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02" w:rsidRDefault="00A337A9">
      <w:pPr>
        <w:bidi w:val="0"/>
        <w:rPr>
          <w:rFonts w:ascii="Simplified Arabic" w:hAnsi="Simplified Arabic" w:cs="Traditional Arabic"/>
          <w:b/>
          <w:bCs/>
          <w:color w:val="FF0000"/>
          <w:sz w:val="34"/>
          <w:szCs w:val="34"/>
          <w:rtl/>
          <w:lang w:bidi="ar-IQ"/>
        </w:rPr>
      </w:pPr>
      <w:bookmarkStart w:id="0" w:name="_GoBack"/>
      <w:bookmarkEnd w:id="0"/>
      <w:r w:rsidRPr="00A337A9">
        <w:rPr>
          <w:rFonts w:ascii="Simplified Arabic" w:hAnsi="Simplified Arabic" w:cs="Traditional Arabic"/>
          <w:b/>
          <w:bCs/>
          <w:noProof/>
          <w:color w:val="FF0000"/>
          <w:sz w:val="34"/>
          <w:szCs w:val="34"/>
          <w:rtl/>
        </w:rPr>
        <w:drawing>
          <wp:anchor distT="0" distB="0" distL="114300" distR="114300" simplePos="0" relativeHeight="251760640" behindDoc="0" locked="0" layoutInCell="1" allowOverlap="1" wp14:anchorId="6DA410B1" wp14:editId="4A213562">
            <wp:simplePos x="0" y="0"/>
            <wp:positionH relativeFrom="column">
              <wp:posOffset>-709072</wp:posOffset>
            </wp:positionH>
            <wp:positionV relativeFrom="paragraph">
              <wp:posOffset>-518351</wp:posOffset>
            </wp:positionV>
            <wp:extent cx="7590446" cy="10674710"/>
            <wp:effectExtent l="0" t="0" r="0" b="0"/>
            <wp:wrapNone/>
            <wp:docPr id="1" name="صورة 1" descr="C:\Users\w-kotb\Desktop\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d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7752" cy="106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802">
        <w:rPr>
          <w:rFonts w:ascii="Simplified Arabic" w:hAnsi="Simplified Arabic" w:cs="Traditional Arabic"/>
          <w:b/>
          <w:bCs/>
          <w:color w:val="FF0000"/>
          <w:sz w:val="34"/>
          <w:szCs w:val="34"/>
          <w:rtl/>
          <w:lang w:bidi="ar-IQ"/>
        </w:rPr>
        <w:br w:type="page"/>
      </w:r>
    </w:p>
    <w:p w:rsidR="002C0802" w:rsidRDefault="00A337A9">
      <w:pPr>
        <w:bidi w:val="0"/>
        <w:rPr>
          <w:rFonts w:ascii="Simplified Arabic" w:hAnsi="Simplified Arabic" w:cs="Traditional Arabic"/>
          <w:b/>
          <w:bCs/>
          <w:color w:val="FF0000"/>
          <w:sz w:val="34"/>
          <w:szCs w:val="34"/>
          <w:rtl/>
          <w:lang w:bidi="ar-IQ"/>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759616" behindDoc="0" locked="0" layoutInCell="1" allowOverlap="1" wp14:anchorId="7FBFBB4D" wp14:editId="798186F5">
            <wp:simplePos x="0" y="0"/>
            <wp:positionH relativeFrom="column">
              <wp:posOffset>-720090</wp:posOffset>
            </wp:positionH>
            <wp:positionV relativeFrom="paragraph">
              <wp:posOffset>-529368</wp:posOffset>
            </wp:positionV>
            <wp:extent cx="7568588" cy="1065593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611" cy="10655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802">
        <w:rPr>
          <w:rFonts w:ascii="Simplified Arabic" w:hAnsi="Simplified Arabic" w:cs="Traditional Arabic"/>
          <w:b/>
          <w:bCs/>
          <w:color w:val="FF0000"/>
          <w:sz w:val="34"/>
          <w:szCs w:val="34"/>
          <w:rtl/>
          <w:lang w:bidi="ar-IQ"/>
        </w:rPr>
        <w:br w:type="page"/>
      </w:r>
    </w:p>
    <w:p w:rsidR="004A3DCF" w:rsidRPr="00D725F3" w:rsidRDefault="004A3DCF"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145806" w:rsidRPr="00D725F3" w:rsidRDefault="00145806" w:rsidP="00145806">
      <w:pPr>
        <w:keepNext/>
        <w:keepLines/>
        <w:tabs>
          <w:tab w:val="left" w:pos="263"/>
          <w:tab w:val="center" w:pos="4819"/>
        </w:tabs>
        <w:spacing w:before="40" w:after="0" w:line="256" w:lineRule="auto"/>
        <w:jc w:val="center"/>
        <w:outlineLvl w:val="1"/>
        <w:rPr>
          <w:rFonts w:ascii="Cambria" w:eastAsia="Calibri" w:hAnsi="Cambria" w:cs="Traditional Arabic"/>
          <w:b/>
          <w:bCs/>
          <w:noProof/>
          <w:color w:val="FF0000"/>
          <w:sz w:val="34"/>
          <w:szCs w:val="34"/>
        </w:rPr>
      </w:pPr>
    </w:p>
    <w:p w:rsidR="00D725F3" w:rsidRPr="00D725F3" w:rsidRDefault="00145806" w:rsidP="00145806">
      <w:pPr>
        <w:keepNext/>
        <w:keepLines/>
        <w:tabs>
          <w:tab w:val="left" w:pos="263"/>
          <w:tab w:val="center" w:pos="4819"/>
        </w:tabs>
        <w:spacing w:before="40" w:after="0" w:line="256" w:lineRule="auto"/>
        <w:jc w:val="center"/>
        <w:outlineLvl w:val="1"/>
        <w:rPr>
          <w:rFonts w:ascii="Cambria" w:eastAsia="Calibri" w:hAnsi="Cambria" w:cs="Traditional Arabic"/>
          <w:b/>
          <w:bCs/>
          <w:color w:val="FF0000"/>
          <w:sz w:val="58"/>
          <w:szCs w:val="58"/>
          <w:rtl/>
        </w:rPr>
      </w:pPr>
      <w:bookmarkStart w:id="1" w:name="_Toc478540884"/>
      <w:r w:rsidRPr="00D725F3">
        <w:rPr>
          <w:rFonts w:ascii="Cambria" w:eastAsia="Calibri" w:hAnsi="Cambria" w:cs="Traditional Arabic"/>
          <w:b/>
          <w:bCs/>
          <w:color w:val="FF0000"/>
          <w:sz w:val="58"/>
          <w:szCs w:val="58"/>
          <w:rtl/>
        </w:rPr>
        <w:t>قطوف مختارة</w:t>
      </w:r>
      <w:bookmarkEnd w:id="1"/>
      <w:r w:rsidRPr="00D725F3">
        <w:rPr>
          <w:rFonts w:ascii="Cambria" w:eastAsia="Calibri" w:hAnsi="Cambria" w:cs="Traditional Arabic"/>
          <w:b/>
          <w:bCs/>
          <w:color w:val="FF0000"/>
          <w:sz w:val="58"/>
          <w:szCs w:val="58"/>
          <w:rtl/>
        </w:rPr>
        <w:t xml:space="preserve"> </w:t>
      </w:r>
    </w:p>
    <w:p w:rsidR="00145806" w:rsidRPr="00D725F3" w:rsidRDefault="00145806" w:rsidP="00145806">
      <w:pPr>
        <w:keepNext/>
        <w:keepLines/>
        <w:tabs>
          <w:tab w:val="left" w:pos="263"/>
          <w:tab w:val="center" w:pos="4819"/>
        </w:tabs>
        <w:spacing w:before="40" w:after="0" w:line="256" w:lineRule="auto"/>
        <w:jc w:val="center"/>
        <w:outlineLvl w:val="1"/>
        <w:rPr>
          <w:rFonts w:ascii="Cambria" w:eastAsia="Calibri" w:hAnsi="Cambria" w:cs="Traditional Arabic"/>
          <w:b/>
          <w:bCs/>
          <w:color w:val="FF0000"/>
          <w:sz w:val="58"/>
          <w:szCs w:val="58"/>
          <w:rtl/>
          <w:lang w:bidi="ar-IQ"/>
        </w:rPr>
      </w:pPr>
      <w:bookmarkStart w:id="2" w:name="_Toc478540885"/>
      <w:r w:rsidRPr="00D725F3">
        <w:rPr>
          <w:rFonts w:ascii="Cambria" w:eastAsia="Calibri" w:hAnsi="Cambria" w:cs="Traditional Arabic"/>
          <w:b/>
          <w:bCs/>
          <w:color w:val="FF0000"/>
          <w:sz w:val="58"/>
          <w:szCs w:val="58"/>
          <w:rtl/>
        </w:rPr>
        <w:t>من تفسير سورة البقرة</w:t>
      </w:r>
      <w:bookmarkEnd w:id="2"/>
      <w:r w:rsidRPr="00D725F3">
        <w:rPr>
          <w:rFonts w:ascii="Cambria" w:eastAsia="Calibri" w:hAnsi="Cambria" w:cs="Traditional Arabic"/>
          <w:b/>
          <w:bCs/>
          <w:color w:val="FF0000"/>
          <w:sz w:val="58"/>
          <w:szCs w:val="58"/>
          <w:rtl/>
        </w:rPr>
        <w:t xml:space="preserve"> </w:t>
      </w:r>
    </w:p>
    <w:p w:rsidR="00145806" w:rsidRPr="00D725F3" w:rsidRDefault="00145806" w:rsidP="00145806">
      <w:pPr>
        <w:keepNext/>
        <w:keepLines/>
        <w:tabs>
          <w:tab w:val="left" w:pos="263"/>
          <w:tab w:val="center" w:pos="4819"/>
        </w:tabs>
        <w:spacing w:before="40" w:after="0" w:line="256" w:lineRule="auto"/>
        <w:jc w:val="center"/>
        <w:outlineLvl w:val="1"/>
        <w:rPr>
          <w:rFonts w:ascii="Cambria" w:eastAsia="Calibri" w:hAnsi="Cambria" w:cs="Traditional Arabic"/>
          <w:b/>
          <w:bCs/>
          <w:color w:val="FF0000"/>
          <w:sz w:val="58"/>
          <w:szCs w:val="58"/>
          <w:rtl/>
          <w:lang w:bidi="ar-IQ"/>
        </w:rPr>
      </w:pPr>
      <w:bookmarkStart w:id="3" w:name="_Toc478540886"/>
      <w:r w:rsidRPr="00D725F3">
        <w:rPr>
          <w:rFonts w:ascii="Cambria" w:eastAsia="Calibri" w:hAnsi="Cambria" w:cs="Traditional Arabic"/>
          <w:b/>
          <w:bCs/>
          <w:color w:val="FF0000"/>
          <w:sz w:val="58"/>
          <w:szCs w:val="58"/>
          <w:rtl/>
          <w:lang w:bidi="ar-IQ"/>
        </w:rPr>
        <w:t>الجزء ا</w:t>
      </w:r>
      <w:r w:rsidRPr="00D725F3">
        <w:rPr>
          <w:rFonts w:ascii="Cambria" w:eastAsia="Calibri" w:hAnsi="Cambria" w:cs="Traditional Arabic" w:hint="cs"/>
          <w:b/>
          <w:bCs/>
          <w:color w:val="FF0000"/>
          <w:sz w:val="58"/>
          <w:szCs w:val="58"/>
          <w:rtl/>
          <w:lang w:bidi="ar-IQ"/>
        </w:rPr>
        <w:t>لثالث</w:t>
      </w:r>
      <w:r w:rsidRPr="00D725F3">
        <w:rPr>
          <w:rFonts w:ascii="Cambria" w:eastAsia="Calibri" w:hAnsi="Cambria" w:cs="Traditional Arabic"/>
          <w:b/>
          <w:bCs/>
          <w:color w:val="FF0000"/>
          <w:sz w:val="58"/>
          <w:szCs w:val="58"/>
          <w:rtl/>
          <w:lang w:bidi="ar-IQ"/>
        </w:rPr>
        <w:t xml:space="preserve"> - الآيات </w:t>
      </w:r>
      <w:r w:rsidRPr="00D725F3">
        <w:rPr>
          <w:rFonts w:ascii="Cambria" w:eastAsia="Calibri" w:hAnsi="Cambria" w:cs="Traditional Arabic" w:hint="cs"/>
          <w:b/>
          <w:bCs/>
          <w:color w:val="FF0000"/>
          <w:sz w:val="58"/>
          <w:szCs w:val="58"/>
          <w:rtl/>
          <w:lang w:bidi="ar-IQ"/>
        </w:rPr>
        <w:t>200 -286</w:t>
      </w:r>
      <w:bookmarkEnd w:id="3"/>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C31C62" w:rsidRDefault="00C31C62"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p>
    <w:p w:rsidR="00C31C62" w:rsidRPr="00D725F3" w:rsidRDefault="00C31C62"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r w:rsidRPr="00D725F3">
        <w:rPr>
          <w:rFonts w:ascii="Times New Roman" w:eastAsia="Calibri" w:hAnsi="Times New Roman" w:cs="Traditional Arabic"/>
          <w:color w:val="FF0000"/>
          <w:sz w:val="34"/>
          <w:szCs w:val="34"/>
          <w:rtl/>
          <w:lang w:bidi="ar-IQ"/>
        </w:rPr>
        <w:t>الدكتور</w:t>
      </w:r>
    </w:p>
    <w:p w:rsidR="00145E15" w:rsidRPr="00C31C62" w:rsidRDefault="00145E15" w:rsidP="00C31C62">
      <w:pPr>
        <w:keepNext/>
        <w:keepLines/>
        <w:tabs>
          <w:tab w:val="left" w:pos="263"/>
          <w:tab w:val="center" w:pos="4819"/>
        </w:tabs>
        <w:spacing w:before="40" w:after="0" w:line="256" w:lineRule="auto"/>
        <w:jc w:val="center"/>
        <w:outlineLvl w:val="1"/>
        <w:rPr>
          <w:rFonts w:ascii="Cambria" w:eastAsia="Calibri" w:hAnsi="Cambria" w:cs="Traditional Arabic"/>
          <w:b/>
          <w:bCs/>
          <w:color w:val="FF0000"/>
          <w:sz w:val="58"/>
          <w:szCs w:val="58"/>
          <w:rtl/>
          <w:lang w:bidi="ar-IQ"/>
        </w:rPr>
      </w:pPr>
      <w:bookmarkStart w:id="4" w:name="_Toc478540887"/>
      <w:r w:rsidRPr="00C31C62">
        <w:rPr>
          <w:rFonts w:ascii="Cambria" w:eastAsia="Calibri" w:hAnsi="Cambria" w:cs="Traditional Arabic"/>
          <w:b/>
          <w:bCs/>
          <w:color w:val="FF0000"/>
          <w:sz w:val="58"/>
          <w:szCs w:val="58"/>
          <w:rtl/>
          <w:lang w:bidi="ar-IQ"/>
        </w:rPr>
        <w:t>شاذل رشان</w:t>
      </w:r>
      <w:bookmarkEnd w:id="4"/>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r w:rsidRPr="00D725F3">
        <w:rPr>
          <w:rFonts w:ascii="Times New Roman" w:eastAsia="Calibri" w:hAnsi="Times New Roman" w:cs="Traditional Arabic"/>
          <w:color w:val="FF0000"/>
          <w:sz w:val="34"/>
          <w:szCs w:val="34"/>
          <w:rtl/>
          <w:lang w:bidi="ar-IQ"/>
        </w:rPr>
        <w:t>الموصل - العراق</w:t>
      </w:r>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lang w:bidi="ar-IQ"/>
        </w:rPr>
      </w:pPr>
      <w:r w:rsidRPr="00D725F3">
        <w:rPr>
          <w:rFonts w:ascii="Times New Roman" w:eastAsia="Calibri" w:hAnsi="Times New Roman" w:cs="Traditional Arabic"/>
          <w:color w:val="FF0000"/>
          <w:sz w:val="34"/>
          <w:szCs w:val="34"/>
          <w:rtl/>
          <w:lang w:bidi="ar-IQ"/>
        </w:rPr>
        <w:t>الإصدار الأول</w:t>
      </w:r>
    </w:p>
    <w:p w:rsidR="00145E15" w:rsidRPr="00D725F3" w:rsidRDefault="00145E15" w:rsidP="00145E15">
      <w:pPr>
        <w:autoSpaceDE w:val="0"/>
        <w:autoSpaceDN w:val="0"/>
        <w:adjustRightInd w:val="0"/>
        <w:spacing w:after="0" w:line="240" w:lineRule="auto"/>
        <w:jc w:val="center"/>
        <w:rPr>
          <w:rFonts w:ascii="Times New Roman" w:eastAsia="Calibri" w:hAnsi="Times New Roman" w:cs="Traditional Arabic"/>
          <w:color w:val="FF0000"/>
          <w:sz w:val="34"/>
          <w:szCs w:val="34"/>
          <w:rtl/>
          <w:lang w:bidi="ar-IQ"/>
        </w:rPr>
      </w:pPr>
      <w:r w:rsidRPr="00D725F3">
        <w:rPr>
          <w:rFonts w:ascii="Times New Roman" w:eastAsia="Calibri" w:hAnsi="Times New Roman" w:cs="Traditional Arabic"/>
          <w:color w:val="FF0000"/>
          <w:sz w:val="34"/>
          <w:szCs w:val="34"/>
          <w:rtl/>
          <w:lang w:bidi="ar-IQ"/>
        </w:rPr>
        <w:t>1438ه - 2016م</w:t>
      </w:r>
    </w:p>
    <w:p w:rsidR="00145E15" w:rsidRPr="00D725F3" w:rsidRDefault="00145E15" w:rsidP="00145E15">
      <w:pPr>
        <w:autoSpaceDE w:val="0"/>
        <w:autoSpaceDN w:val="0"/>
        <w:adjustRightInd w:val="0"/>
        <w:spacing w:after="0" w:line="240" w:lineRule="auto"/>
        <w:rPr>
          <w:rFonts w:ascii="Times New Roman" w:eastAsia="Calibri" w:hAnsi="Times New Roman" w:cs="Traditional Arabic"/>
          <w:color w:val="FF0000"/>
          <w:sz w:val="34"/>
          <w:szCs w:val="34"/>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067702" w:rsidRPr="00D725F3" w:rsidRDefault="00B063BE" w:rsidP="00B063BE">
      <w:pPr>
        <w:pStyle w:val="1"/>
        <w:rPr>
          <w:rFonts w:cs="Traditional Arabic"/>
          <w:sz w:val="34"/>
          <w:szCs w:val="34"/>
          <w:rtl/>
        </w:rPr>
      </w:pPr>
      <w:bookmarkStart w:id="5" w:name="_Toc478540888"/>
      <w:r w:rsidRPr="00D725F3">
        <w:rPr>
          <w:rFonts w:cs="Traditional Arabic" w:hint="cs"/>
          <w:sz w:val="34"/>
          <w:szCs w:val="34"/>
          <w:rtl/>
        </w:rPr>
        <w:t xml:space="preserve">القسم </w:t>
      </w:r>
      <w:r w:rsidR="00067702" w:rsidRPr="00D725F3">
        <w:rPr>
          <w:rFonts w:cs="Traditional Arabic"/>
          <w:sz w:val="34"/>
          <w:szCs w:val="34"/>
          <w:rtl/>
        </w:rPr>
        <w:t>ال</w:t>
      </w:r>
      <w:r w:rsidR="00067702" w:rsidRPr="00D725F3">
        <w:rPr>
          <w:rFonts w:cs="Traditional Arabic" w:hint="cs"/>
          <w:sz w:val="34"/>
          <w:szCs w:val="34"/>
          <w:rtl/>
        </w:rPr>
        <w:t>ستون</w:t>
      </w:r>
      <w:r w:rsidRPr="00D725F3">
        <w:rPr>
          <w:rFonts w:cs="Traditional Arabic" w:hint="cs"/>
          <w:sz w:val="34"/>
          <w:szCs w:val="34"/>
          <w:rtl/>
        </w:rPr>
        <w:t>: الآية 200-203</w:t>
      </w:r>
      <w:bookmarkEnd w:id="5"/>
      <w:r w:rsidR="00067702" w:rsidRPr="00D725F3">
        <w:rPr>
          <w:rFonts w:cs="Traditional Arabic"/>
          <w:sz w:val="34"/>
          <w:szCs w:val="34"/>
          <w:rtl/>
        </w:rPr>
        <w:t xml:space="preserve"> </w:t>
      </w:r>
    </w:p>
    <w:p w:rsidR="00B063BE" w:rsidRPr="00D725F3" w:rsidRDefault="00B063BE" w:rsidP="00B063BE">
      <w:pPr>
        <w:rPr>
          <w:rFonts w:cs="Traditional Arabic"/>
          <w:sz w:val="34"/>
          <w:szCs w:val="34"/>
          <w:lang w:bidi="ar-IQ"/>
        </w:rPr>
      </w:pPr>
    </w:p>
    <w:p w:rsidR="00067702" w:rsidRPr="00D725F3" w:rsidRDefault="00067702"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2752" behindDoc="0" locked="0" layoutInCell="1" allowOverlap="1" wp14:anchorId="57D870AA" wp14:editId="256711AF">
                <wp:simplePos x="0" y="0"/>
                <wp:positionH relativeFrom="column">
                  <wp:align>center</wp:align>
                </wp:positionH>
                <wp:positionV relativeFrom="paragraph">
                  <wp:posOffset>0</wp:posOffset>
                </wp:positionV>
                <wp:extent cx="5256000" cy="1296000"/>
                <wp:effectExtent l="152400" t="152400" r="173355" b="171450"/>
                <wp:wrapNone/>
                <wp:docPr id="3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A47826" w:rsidRDefault="00D144B0" w:rsidP="00067702">
                            <w:pPr>
                              <w:jc w:val="both"/>
                              <w:rPr>
                                <w:rFonts w:asciiTheme="majorBidi" w:hAnsiTheme="majorBidi" w:cstheme="majorBidi"/>
                                <w:b/>
                                <w:bCs/>
                                <w:sz w:val="28"/>
                                <w:szCs w:val="28"/>
                                <w:rtl/>
                                <w:lang w:bidi="ar-IQ"/>
                              </w:rPr>
                            </w:pPr>
                            <w:r w:rsidRPr="00A47826">
                              <w:rPr>
                                <w:rFonts w:asciiTheme="majorBidi" w:hAnsiTheme="majorBidi" w:cstheme="majorBidi"/>
                                <w:b/>
                                <w:bCs/>
                                <w:sz w:val="28"/>
                                <w:szCs w:val="28"/>
                                <w:rtl/>
                                <w:lang w:bidi="ar-IQ"/>
                              </w:rPr>
                              <w:t>فَإِذَا قَضَيْتُمْ مَنَاسِكَكُمْ فَاذْكُرُوا اللهَ كَذِكْرِكُمْ آبَاءَكُمْ أَوْ أَشَدَّ ذِكْرًا فَمِنَ النَّاسِ مَنْ يَقُولُ رَبَّنَا آتِنَا فِي الدُّنْيَا وَمَا لَهُ فِي الْآخِرَةِ مِنْ خَلَاقٍ (200) وَمِنْهُمْ مَنْ يَقُولُ رَبَّنَا آتِنَا فِي الدُّنْيَا حَسَنَةً وَفِي الْآخِرَةِ حَسَنَةً وَقِنَا عَذَابَ النَّارِ (201) أُولَئِكَ لَهُمْ نَصِيبٌ مِمَّا كَسَبُوا وَاللهُ سَرِيعُ الْحِسَابِ (202) وَاذْكُرُوا اللهَ فِي أَيَّامٍ مَعْدُودَاتٍ فَمَنْ تَعَجَّلَ فِي يَوْمَيْنِ فَلَا إِثْمَ عَلَيْهِ وَمَنْ تَأَخَّرَ فَلَا إِثْمَ عَلَيْهِ لِمَنِ اتَّقَى وَاتَّقُوا اللهَ وَاعْلَمُوا أَنَّكُمْ إِلَيْهِ تُحْشَرُونَ (203)</w:t>
                            </w:r>
                          </w:p>
                          <w:p w:rsidR="00D144B0" w:rsidRDefault="00D144B0" w:rsidP="00067702">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870AA" id="_x0000_t202" coordsize="21600,21600" o:spt="202" path="m,l,21600r21600,l21600,xe">
                <v:stroke joinstyle="miter"/>
                <v:path gradientshapeok="t" o:connecttype="rect"/>
              </v:shapetype>
              <v:shape id="مربع نص 2" o:spid="_x0000_s1026" type="#_x0000_t202" style="position:absolute;left:0;text-align:left;margin-left:0;margin-top:0;width:413.85pt;height:102.05pt;flip:x;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" strokecolor="red" strokeweight="4.5pt">
                <v:textbox>
                  <w:txbxContent>
                    <w:p w:rsidR="00D144B0" w:rsidRPr="00A47826" w:rsidRDefault="00D144B0" w:rsidP="00067702">
                      <w:pPr>
                        <w:jc w:val="both"/>
                        <w:rPr>
                          <w:rFonts w:asciiTheme="majorBidi" w:hAnsiTheme="majorBidi" w:cstheme="majorBidi"/>
                          <w:b/>
                          <w:bCs/>
                          <w:sz w:val="28"/>
                          <w:szCs w:val="28"/>
                          <w:rtl/>
                          <w:lang w:bidi="ar-IQ"/>
                        </w:rPr>
                      </w:pPr>
                      <w:r w:rsidRPr="00A47826">
                        <w:rPr>
                          <w:rFonts w:asciiTheme="majorBidi" w:hAnsiTheme="majorBidi" w:cstheme="majorBidi"/>
                          <w:b/>
                          <w:bCs/>
                          <w:sz w:val="28"/>
                          <w:szCs w:val="28"/>
                          <w:rtl/>
                          <w:lang w:bidi="ar-IQ"/>
                        </w:rPr>
                        <w:t>فَإِذَا قَضَيْتُمْ مَنَاسِكَكُمْ فَاذْكُرُوا اللهَ كَذِكْرِكُمْ آبَاءَكُمْ أَوْ أَشَدَّ ذِكْرًا فَمِنَ النَّاسِ مَنْ يَقُولُ رَبَّنَا آتِنَا فِي الدُّنْيَا وَمَا لَهُ فِي الْآخِرَةِ مِنْ خَلَاقٍ (200) وَمِنْهُمْ مَنْ يَقُولُ رَبَّنَا آتِنَا فِي الدُّنْيَا حَسَنَةً وَفِي الْآخِرَةِ حَسَنَةً وَقِنَا عَذَابَ النَّارِ (201) أُولَئِكَ لَهُمْ نَصِيبٌ مِمَّا كَسَبُوا وَاللهُ سَرِيعُ الْحِسَابِ (202) وَاذْكُرُوا اللهَ فِي أَيَّامٍ مَعْدُودَاتٍ فَمَنْ تَعَجَّلَ فِي يَوْمَيْنِ فَلَا إِثْمَ عَلَيْهِ وَمَنْ تَأَخَّرَ فَلَا إِثْمَ عَلَيْهِ لِمَنِ اتَّقَى وَاتَّقُوا اللهَ وَاعْلَمُوا أَنَّكُمْ إِلَيْهِ تُحْشَرُونَ (203)</w:t>
                      </w:r>
                    </w:p>
                    <w:p w:rsidR="00D144B0" w:rsidRDefault="00D144B0" w:rsidP="00067702">
                      <w:pPr>
                        <w:rPr>
                          <w:lang w:bidi="ar-IQ"/>
                        </w:rPr>
                      </w:pPr>
                    </w:p>
                  </w:txbxContent>
                </v:textbox>
              </v:shape>
            </w:pict>
          </mc:Fallback>
        </mc:AlternateContent>
      </w:r>
    </w:p>
    <w:p w:rsidR="00067702" w:rsidRPr="00D725F3" w:rsidRDefault="00067702"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067702" w:rsidRPr="00D725F3" w:rsidRDefault="00067702" w:rsidP="00B063BE">
      <w:pPr>
        <w:spacing w:after="0" w:line="240" w:lineRule="auto"/>
        <w:rPr>
          <w:rFonts w:ascii="Simplified Arabic" w:hAnsi="Simplified Arabic" w:cs="Traditional Arabic"/>
          <w:b/>
          <w:bCs/>
          <w:color w:val="FF0000"/>
          <w:sz w:val="34"/>
          <w:szCs w:val="34"/>
          <w:rtl/>
          <w:lang w:bidi="ar-IQ"/>
        </w:rPr>
      </w:pP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خَلَاقٍ</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b/>
          <w:bCs/>
          <w:color w:val="FF0000"/>
          <w:sz w:val="34"/>
          <w:szCs w:val="34"/>
          <w:rtl/>
          <w:lang w:bidi="ar-IQ"/>
        </w:rPr>
        <w:t xml:space="preserve"> </w:t>
      </w:r>
      <w:r w:rsidRPr="00D725F3">
        <w:rPr>
          <w:rFonts w:ascii="Simplified Arabic" w:hAnsi="Simplified Arabic" w:cs="Traditional Arabic" w:hint="cs"/>
          <w:sz w:val="34"/>
          <w:szCs w:val="34"/>
          <w:rtl/>
          <w:lang w:bidi="ar-IQ"/>
        </w:rPr>
        <w:t>حظ ونصيب</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أَيَّامٍ</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مَعْدُودَاتٍ</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الأيام التي يقضيها الحاج في منى</w:t>
      </w:r>
      <w:r w:rsidR="00AB050E"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تَعَجَّلَ</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فِي</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يَوْمَيْنِ</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b/>
          <w:bCs/>
          <w:color w:val="FF0000"/>
          <w:sz w:val="34"/>
          <w:szCs w:val="34"/>
          <w:rtl/>
          <w:lang w:bidi="ar-IQ"/>
        </w:rPr>
        <w:t xml:space="preserve"> </w:t>
      </w:r>
      <w:r w:rsidRPr="00D725F3">
        <w:rPr>
          <w:rFonts w:ascii="Simplified Arabic" w:hAnsi="Simplified Arabic" w:cs="Traditional Arabic" w:hint="cs"/>
          <w:sz w:val="34"/>
          <w:szCs w:val="34"/>
          <w:rtl/>
          <w:lang w:bidi="ar-IQ"/>
        </w:rPr>
        <w:t>خرج من بعد أداء مناسكه يومين بعد يوم العيد</w:t>
      </w:r>
      <w:r w:rsidR="00AB050E"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مَنَاسِكَكُمْ ﴾ </w:t>
      </w:r>
      <w:r w:rsidRPr="00D725F3">
        <w:rPr>
          <w:rFonts w:ascii="Simplified Arabic" w:hAnsi="Simplified Arabic" w:cs="Traditional Arabic"/>
          <w:color w:val="000000"/>
          <w:sz w:val="34"/>
          <w:szCs w:val="34"/>
          <w:rtl/>
          <w:lang w:bidi="ar-IQ"/>
        </w:rPr>
        <w:t>هِيَ شَعَائِرُ الْحَجِّ، لقوله عليه السلام:(خذوا عني مناسككم)</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w:t>
      </w:r>
      <w:r w:rsidRPr="00D725F3">
        <w:rPr>
          <w:rFonts w:ascii="Simplified Arabic" w:hAnsi="Simplified Arabic" w:cs="Traditional Arabic" w:hint="cs"/>
          <w:sz w:val="34"/>
          <w:szCs w:val="34"/>
          <w:rtl/>
          <w:lang w:bidi="ar"/>
        </w:rPr>
        <w:t>للمسلم</w:t>
      </w:r>
      <w:r w:rsidRPr="00D725F3">
        <w:rPr>
          <w:rFonts w:ascii="Simplified Arabic" w:hAnsi="Simplified Arabic" w:cs="Traditional Arabic"/>
          <w:sz w:val="34"/>
          <w:szCs w:val="34"/>
          <w:rtl/>
          <w:lang w:bidi="ar"/>
        </w:rPr>
        <w:t xml:space="preserve"> إذا قضى من العبادة أن لا يغفل بعدها عن ذكر الله،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قَضَيْتُمْ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مَنَاسِكَكُمْ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كقوله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قُضِيَتِ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الصَّلَاةُ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فَانْتَشِرُوا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وَابْتَغُوا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كَثِيرًا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تُفْلِحُونَ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فَإِذَا قَضَيْتُمْ مَنَاسِكَكُمْ فَاذْكُرُوا اللهَ ﴾ </w:t>
      </w:r>
      <w:r w:rsidRPr="00D725F3">
        <w:rPr>
          <w:rFonts w:ascii="Simplified Arabic" w:hAnsi="Simplified Arabic" w:cs="Traditional Arabic"/>
          <w:color w:val="000000"/>
          <w:sz w:val="34"/>
          <w:szCs w:val="34"/>
          <w:rtl/>
          <w:lang w:bidi="ar-IQ"/>
        </w:rPr>
        <w:t>فَإِذَا فَعَلْتُمْ مَنْسَكًا مِنْ مَنَاسِكِ الْحَجِّ فَاذْكُرُوا اللَّهَ وَأَثْنُوا عَلَيْهِ بِآلَائِهِ عِنْدَكُمْ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تقديم ذكر الله تعالى على ذكر الوالدين،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أَشَدَّ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ذِكْرًا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فَاذْكُرُوا اللهَ كَذِكْرِكُمْ آبَاءَكُمْ ﴾ </w:t>
      </w:r>
      <w:r w:rsidRPr="00D725F3">
        <w:rPr>
          <w:rFonts w:ascii="Simplified Arabic" w:hAnsi="Simplified Arabic" w:cs="Traditional Arabic"/>
          <w:color w:val="000000"/>
          <w:sz w:val="34"/>
          <w:szCs w:val="34"/>
          <w:rtl/>
          <w:lang w:bidi="ar-IQ"/>
        </w:rPr>
        <w:t>فَاسْتَغِيثُوا بِهِ وَالْجَئُوا إِلَيْهِ كَمَا كُنْتُمْ تَفْعَلُونَ فِي حَالِ صِغَرِكُمْ بِآبَائِكُمْ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الأجداد داخلون في مسمّى الآباء، لأن العرب كانوا يفتخرون بأمجاد آبائهم، وأجدادهم، وقبائلهم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فَمِنَ النَّاسِ مَنْ يَقُولُ رَبَّنَا آتِنَا فِي الدُّنْيَا ﴾ </w:t>
      </w:r>
      <w:r w:rsidRPr="00D725F3">
        <w:rPr>
          <w:rFonts w:ascii="Simplified Arabic" w:hAnsi="Simplified Arabic" w:cs="Traditional Arabic"/>
          <w:color w:val="000000"/>
          <w:sz w:val="34"/>
          <w:szCs w:val="34"/>
          <w:rtl/>
          <w:lang w:bidi="ar-IQ"/>
        </w:rPr>
        <w:t>كانت العرب في الجاهلية تدعوا فِي مَصَالِحِ الدُّنْيَا فَقَطْ، فَكَانُوا يَسْأَلُونَ الْإِبِلَ وَالْغَنَمَ وَالظَّفَرَ بِالْعَدُوِّ، وَلَا يَطْلُبُونَ الْآخِرَةَ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أخبر تعالى عن أحوال الخلق، وأن الجميع يسألونه مطالبهم، ويستدفعونه ما يضرهم، ولكن مقاصدهم تختلف، فمنهم: </w:t>
      </w:r>
      <w:r w:rsidRPr="00D725F3">
        <w:rPr>
          <w:rFonts w:ascii="Simplified Arabic" w:hAnsi="Simplified Arabic" w:cs="Traditional Arabic"/>
          <w:color w:val="FF0000"/>
          <w:sz w:val="34"/>
          <w:szCs w:val="34"/>
          <w:rtl/>
          <w:lang w:bidi="ar"/>
        </w:rPr>
        <w:t xml:space="preserve">﴿مَنْ يَقُولُ رَبَّنَا آتِنَا فِي الدُّنْيَا﴾ </w:t>
      </w:r>
      <w:r w:rsidRPr="00D725F3">
        <w:rPr>
          <w:rFonts w:ascii="Simplified Arabic" w:hAnsi="Simplified Arabic" w:cs="Traditional Arabic"/>
          <w:sz w:val="34"/>
          <w:szCs w:val="34"/>
          <w:rtl/>
          <w:lang w:bidi="ar"/>
        </w:rPr>
        <w:t>أي: يسأله من مطالب الدنيا ما هو من شهواته، وليس له في الآخرة من نصيب، لرغبته عنها، وقصر همته على الدنيا، ومنهم من يدعو الله لمصلحة الدارين، ويفتقر إليه في مهمات دينه ودنياه، وكل من هؤلاء وهؤلاء، لهم نصيب من كسبهم وعملهم، وسيجازيهم تعالى على حسب أعمالهم، وهماتهم ونياتهم</w:t>
      </w:r>
      <w:r w:rsidRPr="00D725F3">
        <w:rPr>
          <w:rFonts w:cs="Traditional Arabic" w:hint="cs"/>
          <w:sz w:val="34"/>
          <w:szCs w:val="34"/>
          <w:vertAlign w:val="superscript"/>
          <w:rtl/>
        </w:rPr>
        <w:t>(</w:t>
      </w:r>
      <w:r w:rsidRPr="00D725F3">
        <w:rPr>
          <w:rStyle w:val="a5"/>
          <w:rFonts w:cs="Traditional Arabic"/>
          <w:sz w:val="34"/>
          <w:szCs w:val="34"/>
          <w:rtl/>
        </w:rPr>
        <w:footnoteReference w:id="8"/>
      </w:r>
      <w:r w:rsidRPr="00D725F3">
        <w:rPr>
          <w:rFonts w:cs="Traditional Arabic" w:hint="cs"/>
          <w:sz w:val="34"/>
          <w:szCs w:val="34"/>
          <w:vertAlign w:val="superscript"/>
          <w:rtl/>
        </w:rPr>
        <w:t>)</w:t>
      </w:r>
      <w:r w:rsidRPr="00D725F3">
        <w:rPr>
          <w:rFonts w:ascii="Simplified Arabic" w:hAnsi="Simplified Arabic" w:cs="Traditional Arabic" w:hint="cs"/>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فضيلة دعاء: </w:t>
      </w:r>
      <w:r w:rsidRPr="00D725F3">
        <w:rPr>
          <w:rFonts w:ascii="Simplified Arabic" w:hAnsi="Simplified Arabic" w:cs="Traditional Arabic"/>
          <w:color w:val="FF0000"/>
          <w:sz w:val="34"/>
          <w:szCs w:val="34"/>
          <w:rtl/>
          <w:lang w:bidi="ar-IQ"/>
        </w:rPr>
        <w:t>﴿رَبَّنَا آتِنَا فِي الدُّنْيَا حَسَنَةً وَفِي الْآخِرَةِ حَسَنَةً وَقِنَا عَذَابَ النَّارِ﴾</w:t>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فهي جامعة للخيرين معاً، فكان النبي صلى الله عليه وسلم إذا طاف بالبيت يختم بها كل شوط</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رَبَّنَا آتِنَا فِي الدُّنْيَا حَسَنَةً وَفِي الْآخِرَةِ حَسَنَةً ﴾ </w:t>
      </w:r>
      <w:r w:rsidRPr="00D725F3">
        <w:rPr>
          <w:rFonts w:ascii="Simplified Arabic" w:hAnsi="Simplified Arabic" w:cs="Traditional Arabic"/>
          <w:color w:val="000000"/>
          <w:sz w:val="34"/>
          <w:szCs w:val="34"/>
          <w:rtl/>
          <w:lang w:bidi="ar-IQ"/>
        </w:rPr>
        <w:t>وَالَّذِي عَلَيْهِ أَكْثَرُ أَهْلِ الْعِلْمِ أَنَّ الْمُرَادَ بِالْحَسَنَتَيْنِ نِعَمُ الدُّنْيَا وَالْآخِرَةِ. وَهَذَا هُوَ الصَّحِيحُ، فَإِنَّ اللَّفْظَ يَقْتَضِي هَذَا كُلَّهُ، وَحَسَنَةُ الْآخِرَةِ: الْجَنَّةُ بِإِجْمَاعٍ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فَمِنَ النَّاسِ مَنْ يَقُولُ رَبَّنَا آتِنَا فِي الدُّنْيَا وَمَا لَهُ فِي الْآخِرَةِ مِنْ خَلَاقٍ</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وفي هذه الآية دليل على أن الله يجيب دعوة كل داع، مسلما أو كافرا، أو فاسقا، ولكن ليست إجابته دعاء من دعاه، دليلا على محبته له وقربه منه، إلا في مطالب الآخرة ومهمات الدين</w:t>
      </w:r>
      <w:r w:rsidRPr="00D725F3">
        <w:rPr>
          <w:rFonts w:cs="Traditional Arabic" w:hint="cs"/>
          <w:sz w:val="34"/>
          <w:szCs w:val="34"/>
          <w:vertAlign w:val="superscript"/>
          <w:rtl/>
        </w:rPr>
        <w:t>(</w:t>
      </w:r>
      <w:r w:rsidRPr="00D725F3">
        <w:rPr>
          <w:rStyle w:val="a5"/>
          <w:rFonts w:cs="Traditional Arabic"/>
          <w:sz w:val="34"/>
          <w:szCs w:val="34"/>
          <w:rtl/>
        </w:rPr>
        <w:footnoteReference w:id="11"/>
      </w:r>
      <w:r w:rsidRPr="00D725F3">
        <w:rPr>
          <w:rFonts w:cs="Traditional Arabic" w:hint="cs"/>
          <w:sz w:val="34"/>
          <w:szCs w:val="34"/>
          <w:vertAlign w:val="superscript"/>
          <w:rtl/>
        </w:rPr>
        <w:t>)</w:t>
      </w:r>
      <w:r w:rsidRPr="00D725F3">
        <w:rPr>
          <w:rFonts w:ascii="Simplified Arabic" w:hAnsi="Simplified Arabic" w:cs="Traditional Arabic" w:hint="cs"/>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انقسام الناس فيما يطلبون من الله، وأن منهم ذوي الغايات الحميدة، والهمم العالية الذين يقولون: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الدُّنْيَا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الْآخِرَةِ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عَذَابَ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النَّارِ</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ومنهم ذوو الغايات الذميمة، والهمم النازلة الذين يقولون: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الدُّنْيَا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الْآخِرَةِ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خَلَاقٍ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رَبَّنَا آتِنَا فِي الدُّنْيَا حَسَنَةً وَفِي الْآخِرَةِ حَسَنَةً وَقِنَا عَذَابَ النَّارِ ﴾ </w:t>
      </w:r>
      <w:r w:rsidRPr="00D725F3">
        <w:rPr>
          <w:rFonts w:ascii="Simplified Arabic" w:hAnsi="Simplified Arabic" w:cs="Traditional Arabic"/>
          <w:color w:val="000000"/>
          <w:sz w:val="34"/>
          <w:szCs w:val="34"/>
          <w:rtl/>
          <w:lang w:bidi="ar-IQ"/>
        </w:rPr>
        <w:t>هَذِهِ الْآيَةُ مِنْ جَوَامِعِ الدُّعَاءِ الَّتِي عَمَّتِ الدُّنْيَا وَالْآخِرَةَ. وَفِي الصَّحِيحَيْنِ عَنْ أَنَسٍ قَالَ: كَانَ أَكْثَرُ دَعْوَةٍ يَدْعُو بِهَا النَّبِيُّ صَلَّى اللَّهُ عَلَيْهِ وَسَلَّمَ يَقُولُ: (اللَّهُمَّ آتِنا فِي الدُّنْيا حَسَنَةً وَفِي الْآخِرَةِ حَسَنَةً وَقِنا عَذابَ النَّارِ)</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رَبَّنَا آتِنَا فِي الدُّنْيَا حَسَنَةً وَفِي الْآخِرَةِ حَسَنَةً</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الحسنة المطلوبة في الدنيا يدخل فيها كل ما يحسن وقعه عند العبد، من رزق هنيء واسع حلال، وزوجة صالحة، وولد تقر به العين، وراحة، وعلم نافع، وعمل </w:t>
      </w:r>
      <w:r w:rsidRPr="00D725F3">
        <w:rPr>
          <w:rFonts w:ascii="Simplified Arabic" w:hAnsi="Simplified Arabic" w:cs="Traditional Arabic"/>
          <w:sz w:val="34"/>
          <w:szCs w:val="34"/>
          <w:rtl/>
          <w:lang w:bidi="ar"/>
        </w:rPr>
        <w:lastRenderedPageBreak/>
        <w:t>صالح، ونحو ذلك، من المطالب المحبوبة والمباحة.وحسنة الآخرة، هي السلامة من العقوبات، في القبر، والموقف، والنار</w:t>
      </w:r>
      <w:r w:rsidRPr="00D725F3">
        <w:rPr>
          <w:rFonts w:cs="Traditional Arabic" w:hint="cs"/>
          <w:sz w:val="34"/>
          <w:szCs w:val="34"/>
          <w:vertAlign w:val="superscript"/>
          <w:rtl/>
        </w:rPr>
        <w:t>(</w:t>
      </w:r>
      <w:r w:rsidRPr="00D725F3">
        <w:rPr>
          <w:rStyle w:val="a5"/>
          <w:rFonts w:cs="Traditional Arabic"/>
          <w:sz w:val="34"/>
          <w:szCs w:val="34"/>
          <w:rtl/>
        </w:rPr>
        <w:footnoteReference w:id="14"/>
      </w:r>
      <w:r w:rsidRPr="00D725F3">
        <w:rPr>
          <w:rFonts w:cs="Traditional Arabic" w:hint="cs"/>
          <w:sz w:val="34"/>
          <w:szCs w:val="34"/>
          <w:vertAlign w:val="superscript"/>
          <w:rtl/>
        </w:rPr>
        <w:t>)</w:t>
      </w:r>
      <w:r w:rsidRPr="00D725F3">
        <w:rPr>
          <w:rFonts w:ascii="Simplified Arabic" w:hAnsi="Simplified Arabic" w:cs="Traditional Arabic" w:hint="cs"/>
          <w:sz w:val="34"/>
          <w:szCs w:val="34"/>
          <w:rtl/>
          <w:lang w:bidi="ar"/>
        </w:rPr>
        <w:t>.</w:t>
      </w:r>
    </w:p>
    <w:p w:rsidR="00067702" w:rsidRPr="00D725F3" w:rsidRDefault="00067702" w:rsidP="00B063BE">
      <w:pPr>
        <w:pStyle w:val="a3"/>
        <w:numPr>
          <w:ilvl w:val="0"/>
          <w:numId w:val="82"/>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أُولَئِكَ لَهُمْ نَصِيبٌ مِمَّا كَسَبُوا ﴾ </w:t>
      </w:r>
      <w:r w:rsidRPr="00D725F3">
        <w:rPr>
          <w:rFonts w:ascii="Simplified Arabic" w:hAnsi="Simplified Arabic" w:cs="Traditional Arabic"/>
          <w:color w:val="000000"/>
          <w:sz w:val="34"/>
          <w:szCs w:val="34"/>
          <w:rtl/>
          <w:lang w:bidi="ar-IQ"/>
        </w:rPr>
        <w:t>لِلْمُؤْمِنِ ثَوَابُ عَمَلِهِ وَدُعَائِهِ، وَلِلْكَافِرِ عِقَابُ شِرْكِهِ وَقِصَرِ نَظَرِهِ عَلَى الدُّنْيَا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الثواب يكون بالعدل،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نَصِيبٌ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كَسَبُوا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لكنه بالعدل في العقوبة، وبالفضل في المثوبة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
      </w:r>
      <w:r w:rsidRPr="00D725F3">
        <w:rPr>
          <w:rFonts w:ascii="Simplified Arabic" w:hAnsi="Simplified Arabic" w:cs="Traditional Arabic"/>
          <w:sz w:val="34"/>
          <w:szCs w:val="34"/>
          <w:vertAlign w:val="superscript"/>
          <w:rtl/>
        </w:rPr>
        <w:t>).</w:t>
      </w:r>
    </w:p>
    <w:p w:rsidR="00067702" w:rsidRPr="00D725F3" w:rsidRDefault="00067702" w:rsidP="00B063BE">
      <w:pPr>
        <w:pStyle w:val="a3"/>
        <w:numPr>
          <w:ilvl w:val="0"/>
          <w:numId w:val="82"/>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وَاللهُ سَرِيعُ الْحِسَابِ ﴾ </w:t>
      </w:r>
      <w:r w:rsidRPr="00D725F3">
        <w:rPr>
          <w:rFonts w:ascii="Simplified Arabic" w:hAnsi="Simplified Arabic" w:cs="Traditional Arabic"/>
          <w:color w:val="000000"/>
          <w:sz w:val="34"/>
          <w:szCs w:val="34"/>
          <w:rtl/>
          <w:lang w:bidi="ar-IQ"/>
        </w:rPr>
        <w:t xml:space="preserve">لَا يَحْتَاجُ إِلَى عَدٍّ وَلَا إِلَى عَقْدٍ وَلَا إِلَى إِعْمَالِ فِكْرٍ كَمَا يَفْعَلُهُ الْحَسَّابِ، وَلِهَذَا قَالَ وَقَوْلُهُ الْحَقُّ:" </w:t>
      </w:r>
      <w:r w:rsidRPr="00D725F3">
        <w:rPr>
          <w:rFonts w:ascii="Simplified Arabic" w:hAnsi="Simplified Arabic" w:cs="Traditional Arabic"/>
          <w:color w:val="FF0000"/>
          <w:sz w:val="34"/>
          <w:szCs w:val="34"/>
          <w:rtl/>
          <w:lang w:bidi="ar-IQ"/>
        </w:rPr>
        <w:t>وَكَفى بِنا حاسِبِينَ</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أَيَّامٍ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مَعْدُودَاتٍ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وهي أيام التشريق، وأيام التشريق إنما تبتدئ من الحادي عشر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067702" w:rsidRPr="00D725F3" w:rsidRDefault="00067702" w:rsidP="00B063BE">
      <w:pPr>
        <w:pStyle w:val="a3"/>
        <w:numPr>
          <w:ilvl w:val="0"/>
          <w:numId w:val="82"/>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وَاذْكُرُوا اللهَ فِي أَيَّامٍ مَعْدُودَاتٍ ﴾ </w:t>
      </w:r>
      <w:r w:rsidRPr="00D725F3">
        <w:rPr>
          <w:rFonts w:ascii="Simplified Arabic" w:hAnsi="Simplified Arabic" w:cs="Traditional Arabic"/>
          <w:color w:val="000000"/>
          <w:sz w:val="34"/>
          <w:szCs w:val="34"/>
          <w:rtl/>
          <w:lang w:bidi="ar-IQ"/>
        </w:rPr>
        <w:t>أَنَّ الْمُخَاطَبَ بِهَذَا الذِّكْرِ هُوَ الْحَاجُّ، خُوطِبَ بِالتَّكْبِيرِ عِنْدَ رمى الحمار، وَعَلَى مَا رُزِقَ مِنْ بَهِيمَةِ الْأَنْعَامِ فِي الْأَيَّامِ الْمَعْلُومَاتِ وَعِنْدَ أَدْبَارِ الصَّلَوَاتِ دُونَ تَلْبِيَةٍ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وَاذْكُرُوا اللَّهَ فِي أَيَّامٍ مَعْدُوداتٍ</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وَالذِّكْرُ </w:t>
      </w:r>
      <w:r w:rsidRPr="00D725F3">
        <w:rPr>
          <w:rFonts w:ascii="Simplified Arabic" w:hAnsi="Simplified Arabic" w:cs="Traditional Arabic" w:hint="cs"/>
          <w:sz w:val="34"/>
          <w:szCs w:val="34"/>
          <w:rtl/>
          <w:lang w:bidi="ar"/>
        </w:rPr>
        <w:t xml:space="preserve">هنا </w:t>
      </w:r>
      <w:r w:rsidRPr="00D725F3">
        <w:rPr>
          <w:rFonts w:ascii="Simplified Arabic" w:hAnsi="Simplified Arabic" w:cs="Traditional Arabic"/>
          <w:sz w:val="34"/>
          <w:szCs w:val="34"/>
          <w:rtl/>
          <w:lang w:bidi="ar"/>
        </w:rPr>
        <w:t xml:space="preserve">مما يُخْتَصُّ بِهِ الْحَاجُّ مِنْ أَفْعَالِ </w:t>
      </w:r>
      <w:r w:rsidRPr="00D725F3">
        <w:rPr>
          <w:rFonts w:ascii="Simplified Arabic" w:hAnsi="Simplified Arabic" w:cs="Traditional Arabic" w:hint="cs"/>
          <w:sz w:val="34"/>
          <w:szCs w:val="34"/>
          <w:rtl/>
          <w:lang w:bidi="ar"/>
        </w:rPr>
        <w:t>وهو</w:t>
      </w:r>
      <w:r w:rsidRPr="00D725F3">
        <w:rPr>
          <w:rFonts w:ascii="Simplified Arabic" w:hAnsi="Simplified Arabic" w:cs="Traditional Arabic"/>
          <w:sz w:val="34"/>
          <w:szCs w:val="34"/>
          <w:rtl/>
          <w:lang w:bidi="ar"/>
        </w:rPr>
        <w:t xml:space="preserve"> التَّكْبِيرُ عِنْدَ الْجَمَرَاتِ وَإِدْبَارِ الصَّلَاةِ وَغَيْرِ ذَلِكَ مِنْ أَوْقَاتِ الْحَجِّ</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مزية الذكر في هذه الأيام المعدودات،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أَيَّامٍ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مَعْدُودَاتٍ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لأن ذكر الله على سبيل العموم في كل الوقت، لكن هذا على سبيل الخصوص</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067702" w:rsidRPr="00D725F3" w:rsidRDefault="00067702" w:rsidP="00B063BE">
      <w:pPr>
        <w:pStyle w:val="a3"/>
        <w:numPr>
          <w:ilvl w:val="0"/>
          <w:numId w:val="82"/>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فَمَنْ تَعَجَّلَ ﴾ </w:t>
      </w:r>
      <w:r w:rsidRPr="00D725F3">
        <w:rPr>
          <w:rFonts w:ascii="Simplified Arabic" w:hAnsi="Simplified Arabic" w:cs="Traditional Arabic"/>
          <w:color w:val="000000"/>
          <w:sz w:val="34"/>
          <w:szCs w:val="34"/>
          <w:rtl/>
          <w:lang w:bidi="ar-IQ"/>
        </w:rPr>
        <w:t>التَّعْجِيلُ أَبَدًا لَا يَكُونُ هُنَا إِلَّا فِي آخِرِ النَّهَارِ، وَكَذَلِكَ الْيَوْمُ الثَّالِثُ، لِأَنَّ الرَّمْيَ فِي تِلْكَ الْأَيَّامِ إِنَّمَا وَقْتُهُ بَعْدَ الزَّوَالِ. وَأَجْمَعُوا عَلَى أَنَّ يَوْمَ النَّحْرِ لَا يُرْمَى فِيهِ غَيْرُ جَمْرَةِ الْعَقَبَةِ، لِأَنَّ رَسُولَ اللَّهِ صَلَّى اللَّهُ عَلَيْهِ وَسَلَّمَ لَمْ يَرْمِ يَوْمَ النَّحْرِ مِنَ الْجَمَرَاتِ غَيْرَهَا، وَوَقْتُهَا مِنْ طُلُوعِ الشَّمْسِ إِلَى الزَّوَالِ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فَمَنْ تَعَجَّلَ النَّفْرَ، وَمَعْنَى: فِي يَوْمَيْنِ مِنَ الْأَيَّامِ الْمَعْدُودَاتِ. وَقَالُوا: الْمُرَادُ أَنَّهُ ينفر فِي الْيَوْمِ الثَّانِي مِنْ أَيَّامِ التَّشْرِيقِ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يجوز في هذه الأيام الثلاثة التعجل، والتأخر،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تَعَجَّلَ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تَأَخَّرَ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
      </w:r>
      <w:r w:rsidRPr="00D725F3">
        <w:rPr>
          <w:rFonts w:ascii="Simplified Arabic" w:hAnsi="Simplified Arabic" w:cs="Traditional Arabic"/>
          <w:sz w:val="34"/>
          <w:szCs w:val="34"/>
          <w:vertAlign w:val="superscript"/>
          <w:rtl/>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التَّعَجُّلَ لَا يَكُونُ بِاللَّيْلِ بَلْ فِي شَيْءٍ مِنَ النَّهَارِ، يَنْفِرُ إِذَا فَرَغَ مِنْ رَمْيِ الْجِمَارِ، وَهُوَ مَذْهَبُ الشَّافِعِيِّ، وَهُوَ مَرْوِيٌّ عَنْ قَتَادَةَ. وَقَالَ أَبُو حَنِيفَةَ: قَبْلَ طُلُوعِ الْفَجْرِ، وَيَعْنِي مِنَ الْيَوْمِ الثَّالِثِ</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مَشْرُوعِيَّةُ الْمَبِيتِ بِمِنًى أَيَّامَ التَّشْرِيقِ. لِأَنَّ التَّعَجُّلَ وَالتَّأَخُّرَ إِنَّمَا هُوَ فِي النَّفْرِ مِنْ مِنًى</w:t>
      </w:r>
      <w:r w:rsidRPr="00D725F3">
        <w:rPr>
          <w:rFonts w:ascii="Simplified Arabic" w:hAnsi="Simplified Arabic" w:cs="Traditional Arabic" w:hint="cs"/>
          <w:sz w:val="34"/>
          <w:szCs w:val="34"/>
          <w:rtl/>
          <w:lang w:bidi="ar-IQ"/>
        </w:rPr>
        <w:t>.</w:t>
      </w:r>
      <w:r w:rsidRPr="00D725F3">
        <w:rPr>
          <w:rFonts w:ascii="Simplified Arabic" w:hAnsi="Simplified Arabic" w:cs="Traditional Arabic"/>
          <w:sz w:val="34"/>
          <w:szCs w:val="34"/>
          <w:rtl/>
          <w:lang w:bidi="ar"/>
        </w:rPr>
        <w:t xml:space="preserve"> </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سعة فضل الله عزّ وجلّ، وتيسيره في أحكامه، حيث جعل الإنسان مخيراً أن يبقى ثلاثة أيام، أو يتعجل في اليومين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إِثْمَ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sz w:val="34"/>
          <w:szCs w:val="34"/>
          <w:rtl/>
          <w:lang w:bidi="ar-IQ"/>
        </w:rPr>
        <w:t>نَفْيٌ عَامٌّ وَتَبْرِئَةٌ مُطْلَقَةٌ. وَقَالَ أَبُو الْعَالِيَةِ فِي الْآيَةِ: لَا إِثْمَ عَلَيْهِ لِمَنِ اتَّقَى بَقِيَّةَ عُمُرِهِ، وَالْحَاجُّ مَغْفُورٌ لَهُ الْبَتَّةَ، أَيْ ذَهَبَ إِثْمُهُ كُلُّهُ إِنِ اتَّقَى اللَّهَ فِيمَا بَقِيَ مِنْ عُمُرِهِ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تَعَجَّلَ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تَأَخَّرَ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أَيَّامُ مِنًى ثَلَاثَةٌ، فَمَنْ نَقَصَ عَنْهَا فَتَعَجَّلَ فِي الْيَوْمِ الثَّانِي مِنْهَا فَلَا إِثْمَ عَلَيْهِ، وَمَنْ زَادَ عَلَيْهَا فَتَأَخَّرَ فَلَا إِثْمَ عَلَيْهِ</w:t>
      </w:r>
      <w:r w:rsidR="00AB050E" w:rsidRPr="00D725F3">
        <w:rPr>
          <w:rFonts w:ascii="Simplified Arabic" w:hAnsi="Simplified Arabic" w:cs="Traditional Arabic" w:hint="cs"/>
          <w:sz w:val="34"/>
          <w:szCs w:val="34"/>
          <w:vertAlign w:val="superscript"/>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ذَلِكَ التَّخْيِيرُ وَنَفْيُ الْإِثْمِ عَنِ الْمُتَعَجِّلِ وَالْمُتَأَخِّرِ لِأَجْلِ الْحَاجِّ الْمُتَّقِي، لِئَلَّا يَخْتَلِجَ فِي قَلْبِهِ شَيْءٌ مِنْهُمَا، فَيَحْسَبُ أَنَّ أَحَدَهُمَا تَرْهَقُ صَاحِبَهُ آثَامٌ فِي الْإِقْدَامِ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IQ"/>
        </w:rPr>
        <w:t>.</w:t>
      </w:r>
    </w:p>
    <w:p w:rsidR="00067702" w:rsidRPr="00D725F3"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بد أن يكون خروجه من منى قبل أن تغرب الشمس، لأن </w:t>
      </w:r>
      <w:r w:rsidRPr="00D725F3">
        <w:rPr>
          <w:rFonts w:ascii="Simplified Arabic" w:hAnsi="Simplified Arabic" w:cs="Traditional Arabic"/>
          <w:color w:val="FF0000"/>
          <w:sz w:val="34"/>
          <w:szCs w:val="34"/>
          <w:rtl/>
          <w:lang w:bidi="ar"/>
        </w:rPr>
        <w:t>﴿ف</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ي﴾ </w:t>
      </w:r>
      <w:r w:rsidRPr="00D725F3">
        <w:rPr>
          <w:rFonts w:ascii="Simplified Arabic" w:hAnsi="Simplified Arabic" w:cs="Traditional Arabic"/>
          <w:sz w:val="34"/>
          <w:szCs w:val="34"/>
          <w:rtl/>
          <w:lang w:bidi="ar"/>
        </w:rPr>
        <w:t>للظرفية، والظرف يحيط بالمظروف، فلا بد أن يكون التعجل في خلال اليومين بعد الرمي الواقع بعد الزوال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067702" w:rsidRPr="00D725F3" w:rsidRDefault="00067702" w:rsidP="00B063BE">
      <w:pPr>
        <w:pStyle w:val="a3"/>
        <w:numPr>
          <w:ilvl w:val="0"/>
          <w:numId w:val="82"/>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اتَّقَى</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وَاللَّامُ مِنْ قَوْلِهِ:" لِمَنِ اتَّقى " مُتَعَلِّقَةٌ بِالْغُفْرَانِ، التَّقْدِيرُ الْمَغْفِرَةُ لِمَنِ اتَّقَى، وَهَذَا عَلَى تَفْسِيرِ ابْنِ مَسْعُودٍ وَعَلِيٍّ. قَالَ قَتَادَةُ: ذُكِرَ لَنَا أَنَّ ابْنَ مَسْعُودٍ قَالَ: إِنَّمَا جُعِلَتِ الْمَغْفِرَةُ لِمَنِ اتَّقَى بَعْدَ انْصِرَافِهِ مِنَ الْحَجِّ عَنْ جَمِيعِ الْمَعَاصِي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C31C62" w:rsidRDefault="00067702" w:rsidP="00B063BE">
      <w:pPr>
        <w:pStyle w:val="a3"/>
        <w:numPr>
          <w:ilvl w:val="0"/>
          <w:numId w:val="8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قرن المواعظ بالتخويف، لقوله تعالى</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تُحْشَرُونَ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لأن الإنسان إذا علم أنه سيحشر إلى الله عزّ وجلّ، وأنه سيجازيه فإنه سوف يتقي الله</w:t>
      </w:r>
      <w:r w:rsidRPr="00D725F3">
        <w:rPr>
          <w:rFonts w:ascii="Simplified Arabic" w:hAnsi="Simplified Arabic" w:cs="Traditional Arabic" w:hint="cs"/>
          <w:sz w:val="34"/>
          <w:szCs w:val="34"/>
          <w:rtl/>
          <w:lang w:bidi="ar"/>
        </w:rPr>
        <w:t>.</w:t>
      </w:r>
    </w:p>
    <w:p w:rsidR="00C31C62" w:rsidRDefault="00C31C62">
      <w:pPr>
        <w:bidi w:val="0"/>
        <w:rPr>
          <w:rFonts w:ascii="Simplified Arabic" w:hAnsi="Simplified Arabic" w:cs="Traditional Arabic"/>
          <w:color w:val="FF0000"/>
          <w:sz w:val="34"/>
          <w:szCs w:val="34"/>
          <w:lang w:bidi="ar-IQ"/>
        </w:rPr>
      </w:pPr>
      <w:r>
        <w:rPr>
          <w:rFonts w:ascii="Simplified Arabic" w:hAnsi="Simplified Arabic" w:cs="Traditional Arabic"/>
          <w:color w:val="FF0000"/>
          <w:sz w:val="34"/>
          <w:szCs w:val="34"/>
          <w:lang w:bidi="ar-IQ"/>
        </w:rPr>
        <w:lastRenderedPageBreak/>
        <w:br w:type="page"/>
      </w: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1"/>
        <w:rPr>
          <w:rFonts w:cs="Traditional Arabic"/>
          <w:sz w:val="34"/>
          <w:szCs w:val="34"/>
          <w:rtl/>
        </w:rPr>
      </w:pPr>
      <w:bookmarkStart w:id="6" w:name="_Toc478540889"/>
      <w:r w:rsidRPr="00D725F3">
        <w:rPr>
          <w:rFonts w:cs="Traditional Arabic"/>
          <w:sz w:val="34"/>
          <w:szCs w:val="34"/>
          <w:rtl/>
        </w:rPr>
        <w:t>القسم الحادي والستون</w:t>
      </w:r>
      <w:r w:rsidR="00B063BE" w:rsidRPr="00D725F3">
        <w:rPr>
          <w:rFonts w:cs="Traditional Arabic" w:hint="cs"/>
          <w:sz w:val="34"/>
          <w:szCs w:val="34"/>
          <w:rtl/>
        </w:rPr>
        <w:t>: 204-207</w:t>
      </w:r>
      <w:bookmarkEnd w:id="6"/>
    </w:p>
    <w:p w:rsidR="00B063BE" w:rsidRPr="00D725F3" w:rsidRDefault="00B063BE" w:rsidP="00B063BE">
      <w:pPr>
        <w:rPr>
          <w:rFonts w:cs="Traditional Arabic"/>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Theme="majorBidi" w:hAnsiTheme="majorBidi" w:cs="Traditional Arabic"/>
          <w:b/>
          <w:bCs/>
          <w:noProof/>
          <w:color w:val="FF0000"/>
          <w:sz w:val="34"/>
          <w:szCs w:val="34"/>
          <w:rtl/>
        </w:rPr>
        <mc:AlternateContent>
          <mc:Choice Requires="wps">
            <w:drawing>
              <wp:anchor distT="0" distB="0" distL="114300" distR="114300" simplePos="0" relativeHeight="251724800" behindDoc="0" locked="0" layoutInCell="1" allowOverlap="1" wp14:anchorId="3152E45C" wp14:editId="540F6700">
                <wp:simplePos x="0" y="0"/>
                <wp:positionH relativeFrom="column">
                  <wp:align>center</wp:align>
                </wp:positionH>
                <wp:positionV relativeFrom="paragraph">
                  <wp:posOffset>0</wp:posOffset>
                </wp:positionV>
                <wp:extent cx="5256000" cy="1116000"/>
                <wp:effectExtent l="171450" t="171450" r="192405" b="198755"/>
                <wp:wrapNone/>
                <wp:docPr id="3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116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rPr>
                                <w:lang w:bidi="ar-IQ"/>
                              </w:rPr>
                            </w:pPr>
                            <w:r w:rsidRPr="00A3180B">
                              <w:rPr>
                                <w:rFonts w:asciiTheme="majorBidi" w:hAnsiTheme="majorBidi" w:cstheme="majorBidi"/>
                                <w:b/>
                                <w:bCs/>
                                <w:sz w:val="28"/>
                                <w:szCs w:val="28"/>
                                <w:rtl/>
                                <w:lang w:bidi="ar-IQ"/>
                              </w:rPr>
                              <w:t>وَمِنَ النَّاسِ مَنْ يُعْجِبُكَ قَوْلُهُ فِي الْحَيَاةِ الدُّنْيَا وَيُشْهِدُ اللهَ عَلَى مَا فِي قَلْبِهِ وَهُوَ أَلَدُّ الْخِصَامِ (204) وَإِذَا تَوَلَّى سَعَى فِي الْأَرْضِ لِيُفْسِدَ فِيهَا وَيُهْلِكَ الْحَرْثَ وَالنَّسْلَ وَاللهُ لَا يُحِبُّ الْفَسَادَ (205) وَإِذَا قِيلَ لَهُ اتَّقِ اللهَ أَخَذَتْهُ الْعِزَّةُ بِالْإِثْمِ فَحَسْبُهُ جَهَنَّمُ وَلَبِئْسَ الْمِهَادُ (206) وَمِنَ النَّاسِ مَنْ يَشْرِي نَفْسَهُ ابْتِغَاءَ مَرْضَاةِ اللهِ وَاللهُ رَءُوفٌ بِالْعِبَادِ (207)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2E45C" id="_x0000_s1027" type="#_x0000_t202" style="position:absolute;left:0;text-align:left;margin-left:0;margin-top:0;width:413.85pt;height:87.85pt;flip:x;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" strokecolor="red" strokeweight="4.5pt">
                <v:textbox>
                  <w:txbxContent>
                    <w:p w:rsidR="00D144B0" w:rsidRDefault="00D144B0" w:rsidP="00E561DC">
                      <w:pPr>
                        <w:rPr>
                          <w:lang w:bidi="ar-IQ"/>
                        </w:rPr>
                      </w:pPr>
                      <w:r w:rsidRPr="00A3180B">
                        <w:rPr>
                          <w:rFonts w:asciiTheme="majorBidi" w:hAnsiTheme="majorBidi" w:cstheme="majorBidi"/>
                          <w:b/>
                          <w:bCs/>
                          <w:sz w:val="28"/>
                          <w:szCs w:val="28"/>
                          <w:rtl/>
                          <w:lang w:bidi="ar-IQ"/>
                        </w:rPr>
                        <w:t>وَمِنَ النَّاسِ مَنْ يُعْجِبُكَ قَوْلُهُ فِي الْحَيَاةِ الدُّنْيَا وَيُشْهِدُ اللهَ عَلَى مَا فِي قَلْبِهِ وَهُوَ أَلَدُّ الْخِصَامِ (204) وَإِذَا تَوَلَّى سَعَى فِي الْأَرْضِ لِيُفْسِدَ فِيهَا وَيُهْلِكَ الْحَرْثَ وَالنَّسْلَ وَاللهُ لَا يُحِبُّ الْفَسَادَ (205) وَإِذَا قِيلَ لَهُ اتَّقِ اللهَ أَخَذَتْهُ الْعِزَّةُ بِالْإِثْمِ فَحَسْبُهُ جَهَنَّمُ وَلَبِئْسَ الْمِهَادُ (206) وَمِنَ النَّاسِ مَنْ يَشْرِي نَفْسَهُ ابْتِغَاءَ مَرْضَاةِ اللهِ وَاللهُ رَءُوفٌ بِالْعِبَادِ (207)</w:t>
                      </w: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B063BE" w:rsidRPr="00D725F3" w:rsidRDefault="00B063B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أَلَدُّ الْخِصامِ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شديد الخصومة.</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sz w:val="34"/>
          <w:szCs w:val="34"/>
          <w:rtl/>
          <w:lang w:bidi="ar"/>
        </w:rPr>
        <w:t>النَّسْلَ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الولد، مشتق من نسل الشّعر، إذا خرج فسقط</w:t>
      </w:r>
      <w:r w:rsidR="00AB050E" w:rsidRPr="00D725F3">
        <w:rPr>
          <w:rFonts w:cs="Traditional Arabic" w:hint="cs"/>
          <w:sz w:val="34"/>
          <w:szCs w:val="34"/>
          <w:vertAlign w:val="superscript"/>
          <w:rtl/>
        </w:rPr>
        <w:t>.</w:t>
      </w:r>
    </w:p>
    <w:p w:rsidR="00E561DC" w:rsidRPr="00D725F3" w:rsidRDefault="00AB050E"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الْعِزَّةُ</w:t>
      </w:r>
      <w:r w:rsidR="00E561DC" w:rsidRPr="00D725F3">
        <w:rPr>
          <w:rFonts w:ascii="Simplified Arabic" w:hAnsi="Simplified Arabic" w:cs="Traditional Arabic"/>
          <w:sz w:val="34"/>
          <w:szCs w:val="34"/>
          <w:rtl/>
          <w:lang w:bidi="ar"/>
        </w:rPr>
        <w:t>: الأنفة والحميّة</w:t>
      </w:r>
      <w:r w:rsidRPr="00D725F3">
        <w:rPr>
          <w:rFonts w:cs="Traditional Arabic" w:hint="cs"/>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فَحَسْبُهُ جَهَنَّمُ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كافيته</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الْمِهادُ</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الفراش</w:t>
      </w:r>
      <w:r w:rsidR="00AB050E" w:rsidRPr="00D725F3">
        <w:rPr>
          <w:rFonts w:cs="Traditional Arabic" w:hint="cs"/>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يَشْرِي</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يبيع</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مَرْضاتِ اللَّهِ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رضاه.</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ينبغي للإنسان أن يغتر بظواهر الأحوال،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يُعْجِبُكَ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قَوْلُهُ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3"/>
        </w:numPr>
        <w:autoSpaceDE w:val="0"/>
        <w:autoSpaceDN w:val="0"/>
        <w:adjustRightInd w:val="0"/>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النَّاسِ</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يُعْجِبُكَ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قَوْلُهُ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الْحَيَاةِ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الدُّنْيَا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قَتَادَةُ وَمُجَاهِدٌ وَجَمَاعَةٌ مِنَ الْعُلَمَاءِ: نَزَلَتْ فِي كُلِّ مُبْطِنٍ كُفْرًا أَوْ نِفَاقًا أَوْ كَذِبًا أَوْ إِضْرَارًا، وَهُوَ يُظْهِرُ بِلِسَانِهِ خِلَافَ ذَلِكَ، فَهِيَ عَامَّةٌ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قول الرجل يعلم الله، ويشهد الله يعتبر يميناً فليحذر المؤمن أن يقول ذلك وهو يعلم من نفسه أنه كاذب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وَهُوَ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أَلَدُّ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الْخِصَامِ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هُوَ ذُو جِدَالٍ، إِذَا كَلَّمَكَ وَرَاجَعَكَ رَأَيْتَ لِكَلَامِهِ طَلَاوَةً وَبَاطِنُهُ بَاطِلٌ. وَهَذَا يَدُلُّ عَلَى أَنَّ الْجِدَالَ لَا يَجُوزُ إِلَّا بِمَا ظَاهِرُهُ وَبَاطِنُهُ سَوَاءٌ. وَفِي صَحِيحِ مُسْلِمٍ عَنْ عَائِشَةَ قَالَتْ قَالَ رَسُولُ اللَّهِ صَلَّى اللَّهُ عَلَيْهِ وَسَلَّمَ:" إِنَّ أَبْغَضَ الرِّجَالِ إِلَى الله الألد الخصم"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lastRenderedPageBreak/>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FF0000"/>
          <w:sz w:val="34"/>
          <w:szCs w:val="34"/>
          <w:rtl/>
          <w:lang w:bidi="ar-IQ"/>
        </w:rPr>
        <w:t>وَمِنَ النَّاسِ مَنْ يُعْجِبُكَ قَوْلُهُ فِي الْحَيَاةِ الدُّنْيَا وَيُشْهِدُ اللَّهَ عَلَى مَا فِي قَلْبِهِ وَهُوَ أَلَدُّ الْخِصَامِ﴾</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في هذه الآية</w:t>
      </w:r>
      <w:r w:rsidR="00D144B0">
        <w:rPr>
          <w:rFonts w:ascii="Simplified Arabic" w:hAnsi="Simplified Arabic" w:cs="Traditional Arabic" w:hint="cs"/>
          <w:sz w:val="34"/>
          <w:szCs w:val="34"/>
          <w:rtl/>
          <w:lang w:bidi="ar-IQ"/>
        </w:rPr>
        <w:t xml:space="preserve"> </w:t>
      </w:r>
      <w:r w:rsidRPr="00D725F3">
        <w:rPr>
          <w:rFonts w:ascii="Simplified Arabic" w:hAnsi="Simplified Arabic" w:cs="Traditional Arabic"/>
          <w:color w:val="000000"/>
          <w:sz w:val="34"/>
          <w:szCs w:val="34"/>
          <w:rtl/>
          <w:lang w:bidi="ar-IQ"/>
        </w:rPr>
        <w:t>دليل على أن الأقوال التي تصدر من الأشخاص، ليست دليلا على صدق ولا كذب، ولا بر ولا فجور حتى يوجد العمل المصدق لها، المزكي لها وأنه ينبغي اختبار أحوال الشهود، والمحق والمبطل من الناس، بسبر أعمالهم، والنظر لقرائن أحوالهم، وأن لا يغتر بتمويههم وتزكيتهم أنفسهم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علم الله عزّ وجلّ بما في الصدور،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وَيُشْهِدُ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لأن ما في القلب لا يعلمه إلا الله عزّ وجلّ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وَيُشْهِدُ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قَلْبِهِ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sz w:val="34"/>
          <w:szCs w:val="34"/>
          <w:rtl/>
          <w:lang w:bidi="ar-IQ"/>
        </w:rPr>
        <w:t>أَيْ يَقُولُ: اللَّهُ يَعْلَمُ أَنِّي أَقُولُ حَقًّا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المعاصي سبب لهلاك الحرث، والنسل،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تَوَلَّى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لِيُفْسِدَ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وَيُهْلِكَ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الْحَرْثَ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وَالنَّسْلَ</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وهذا كقوله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أَهْلَ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الْقُرَى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لَفَتَحْنَا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بَرَكَاتٍ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كَذَّبُوا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فَأَخَذْنَاهُمْ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يَكْسِبُونَ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وَيُهْلِكَ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الْحَرْثَ</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وَالنَّسْلَ</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مُجَاهِدٌ: الْمُرَادُ أَنَّ الظَّالِمَ يُفْسِدُ فِي الْأَرْضِ فَيُمْسِكُ اللَّهُ الْمَطَرَ فَيُهْلِكُ الْحَرْثَ وَالنَّسْلَ. وَقِيلَ: الْحَرْثُ النِّسَاءُ، وَالنَّسْلُ الْأَوْلَادُ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محبة الله عزّ وجلّ للصلاح،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الْفَسَادَ</w:t>
      </w:r>
      <w:r w:rsidRPr="00D725F3">
        <w:rPr>
          <w:rFonts w:ascii="Simplified Arabic" w:hAnsi="Simplified Arabic" w:cs="Traditional Arabic"/>
          <w:color w:val="FF0000"/>
          <w:sz w:val="34"/>
          <w:szCs w:val="34"/>
          <w:rtl/>
          <w:lang w:bidi="ar"/>
        </w:rPr>
        <w:t xml:space="preserve"> ﴾</w:t>
      </w:r>
      <w:r w:rsidRPr="00D725F3">
        <w:rPr>
          <w:rFonts w:asciiTheme="majorBidi" w:hAnsiTheme="majorBidi" w:cs="Traditional Arabic"/>
          <w:b/>
          <w:bCs/>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يُحِبُّ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الْفَسَادَ</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الْعَبَّاسُ بْنُ الْفَضْلِ: الْفَسَادُ هُوَ الْخَرَابُ. وَالْآيَةُ بِعُمُومِهَا تَعُمُّ كُلَّ فَسَادٍ كَانَ فِي أَرْضٍ أَوْ مَالٍ أَوْ دِينٍ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الفساد في الأرض،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الْفَسَادَ</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ومعلوم أن كل إنسان يجب أن يكون حذراً من التعرض لأمر لا يحبه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أَخَذَتْهُ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الْعِزَّةُ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بِالْإِثْمِ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 xml:space="preserve">أَيِ ارْتَكَبَ الْكُفْرَ لِلْعِزَّةِ وَحَمِيَّةِ الْجَاهِلِيَّةِ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هذا الرجل الموصوف بهذه الصفات يأنف أن يؤمر بتقوى الله، لقوله تعالى: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أَخَذَتْهُ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الْعِزَّةُ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بِالْإِثْمِ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البلاغة التامة في حذف الفاعل في 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اتَّقِ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ليشمل كل من يقول له ذلك، فيكون رده لكراهة الحق</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التحذير من رد الناصحين، لأن الله تعالى جعل هذا من أوصاف هؤلاء المنافقين، فمن رد آمراً بتقوى الله ففيه شبه من المنافقين، والواجب على المرء إذا قيل له: «اتق الله» أن يقول: «سمعنا، وأطعنا» تعظيماً لتقوى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الأنفة قد تحمل صاحبها على الإثم، لقوله تعالى: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أَخَذَتْهُ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الْعِزَّةُ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بِالْإِثْمِ</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هذا العمل موجب لدخول النار،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فَحَسْبُهُ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جَهَنَّمُ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وَلَبِئْسَ</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الْمِهَادُ</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وَهُوَ الْمَوْضِعُ المهيأ للنوم، ومنه مهد الصبى. وَسَمَّى جَهَنَّمَ مِهَادًا لِأَنَّهَا مُسْتَقَرُّ الْكُفَّارِ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القدح في النار، والذم لها،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وَلَبِئْسَ</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الْمِهَادُ</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sz w:val="34"/>
          <w:szCs w:val="34"/>
          <w:rtl/>
          <w:lang w:bidi="ar"/>
        </w:rPr>
        <w:t xml:space="preserve"> ولا شك أن جهنم بئس المهاد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تقسيم الناس إلى قسمين، القسم الأول</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يُعْجِبُكَ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والقسم الثاني: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يَشْرِي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النَّاسِ</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يَشْرِي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نَفْسَهُ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ابْتِغَاءَ</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مَرْضَاةِ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الْآيَةُ عَامَّةٌ، تَتَنَاوَلُ كُلَّ مُجَاهِدٍ فِي سَبِيلِ اللَّهِ، أَوْ مُسْتَشْهِدٍ فِي ذَاتِهِ أَوْ مُغَيِّرِ مُنْكَرٍ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فضل من باع نفسه 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يَشْرِي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ابْتِغَاءَ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مَرْضَاةِ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الإشارة إلى إخلاص النية،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ابْتِغَاءَ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مَرْضَاةِ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 xml:space="preserve">إثبات الرضا 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مَرْضَاةِ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AB050E">
      <w:pPr>
        <w:pStyle w:val="1"/>
        <w:rPr>
          <w:rFonts w:cs="Traditional Arabic"/>
          <w:sz w:val="34"/>
          <w:szCs w:val="34"/>
        </w:rPr>
      </w:pPr>
      <w:bookmarkStart w:id="7" w:name="_Toc478540890"/>
      <w:r w:rsidRPr="00D725F3">
        <w:rPr>
          <w:rFonts w:cs="Traditional Arabic"/>
          <w:sz w:val="34"/>
          <w:szCs w:val="34"/>
          <w:rtl/>
        </w:rPr>
        <w:t xml:space="preserve">القسم </w:t>
      </w:r>
      <w:r w:rsidRPr="00D725F3">
        <w:rPr>
          <w:rFonts w:cs="Traditional Arabic" w:hint="cs"/>
          <w:sz w:val="34"/>
          <w:szCs w:val="34"/>
          <w:rtl/>
        </w:rPr>
        <w:t>الثاني وا</w:t>
      </w:r>
      <w:r w:rsidRPr="00D725F3">
        <w:rPr>
          <w:rFonts w:cs="Traditional Arabic"/>
          <w:sz w:val="34"/>
          <w:szCs w:val="34"/>
          <w:rtl/>
        </w:rPr>
        <w:t>لس</w:t>
      </w:r>
      <w:r w:rsidRPr="00D725F3">
        <w:rPr>
          <w:rFonts w:cs="Traditional Arabic" w:hint="cs"/>
          <w:sz w:val="34"/>
          <w:szCs w:val="34"/>
          <w:rtl/>
        </w:rPr>
        <w:t>ت</w:t>
      </w:r>
      <w:r w:rsidRPr="00D725F3">
        <w:rPr>
          <w:rFonts w:cs="Traditional Arabic"/>
          <w:sz w:val="34"/>
          <w:szCs w:val="34"/>
          <w:rtl/>
        </w:rPr>
        <w:t>ون</w:t>
      </w:r>
      <w:r w:rsidR="00AB050E" w:rsidRPr="00D725F3">
        <w:rPr>
          <w:rFonts w:cs="Traditional Arabic" w:hint="cs"/>
          <w:sz w:val="34"/>
          <w:szCs w:val="34"/>
          <w:rtl/>
        </w:rPr>
        <w:t>: الآية 208-211</w:t>
      </w:r>
      <w:bookmarkEnd w:id="7"/>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5824" behindDoc="0" locked="0" layoutInCell="1" allowOverlap="1" wp14:anchorId="233B2F4A" wp14:editId="3091F02B">
                <wp:simplePos x="0" y="0"/>
                <wp:positionH relativeFrom="column">
                  <wp:align>center</wp:align>
                </wp:positionH>
                <wp:positionV relativeFrom="paragraph">
                  <wp:posOffset>0</wp:posOffset>
                </wp:positionV>
                <wp:extent cx="5580000" cy="1080000"/>
                <wp:effectExtent l="171450" t="171450" r="192405" b="196850"/>
                <wp:wrapNone/>
                <wp:docPr id="3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80000" cy="10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A83F5B" w:rsidRDefault="00D144B0" w:rsidP="00E561DC">
                            <w:pPr>
                              <w:jc w:val="both"/>
                              <w:rPr>
                                <w:rFonts w:asciiTheme="majorBidi" w:hAnsiTheme="majorBidi" w:cstheme="majorBidi"/>
                                <w:b/>
                                <w:bCs/>
                                <w:sz w:val="28"/>
                                <w:szCs w:val="28"/>
                                <w:rtl/>
                                <w:lang w:bidi="ar-IQ"/>
                              </w:rPr>
                            </w:pPr>
                            <w:r w:rsidRPr="00A83F5B">
                              <w:rPr>
                                <w:rFonts w:asciiTheme="majorBidi" w:hAnsiTheme="majorBidi" w:cstheme="majorBidi"/>
                                <w:b/>
                                <w:bCs/>
                                <w:sz w:val="28"/>
                                <w:szCs w:val="28"/>
                                <w:rtl/>
                                <w:lang w:bidi="ar-IQ"/>
                              </w:rPr>
                              <w:t xml:space="preserve">يَا أَيُّهَا الَّذِينَ آمَنُوا ادْخُلُوا فِي السِّلْمِ كَافَّةً وَلَا تَتَّبِعُوا خُطُوَاتِ الشَّيْطَانِ إِنَّهُ لَكُمْ عَدُوٌّ مُبِينٌ (208) فَإِنْ زَلَلْتُمْ مِنْ بَعْدِ مَا جَاءَتْكُمُ الْبَيِّنَاتُ فَاعْلَمُوا أَنَّ اللهَ عَزِيزٌ حَكِيمٌ (209) هَلْ يَنْظُرُونَ إِلَّا أَنْ يَأْتِيَهُمُ اللهُ فِي ظُلَلٍ مِنَ الْغَمَامِ وَالْمَلَائِكَةُ وَقُضِيَ الْأَمْرُ وَإِلَى اللهِ تُرْجَعُ الْأُمُورُ (210) سَلْ بَنِي إِسْرَائِيلَ كَمْ آتَيْنَاهُمْ مِنْ آيَةٍ بَيِّنَةٍ وَمَنْ يُبَدِّلْ نِعْمَةَ اللهِ مِنْ بَعْدِ مَا جَاءَتْهُ فَإِنَّ اللهَ شَدِيدُ الْعِقَابِ (211)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B2F4A" id="_x0000_s1028" type="#_x0000_t202" style="position:absolute;left:0;text-align:left;margin-left:0;margin-top:0;width:439.35pt;height:85.05pt;flip:x;z-index:25172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" strokecolor="red" strokeweight="4.5pt">
                <v:textbox>
                  <w:txbxContent>
                    <w:p w:rsidR="00D144B0" w:rsidRPr="00A83F5B" w:rsidRDefault="00D144B0" w:rsidP="00E561DC">
                      <w:pPr>
                        <w:jc w:val="both"/>
                        <w:rPr>
                          <w:rFonts w:asciiTheme="majorBidi" w:hAnsiTheme="majorBidi" w:cstheme="majorBidi"/>
                          <w:b/>
                          <w:bCs/>
                          <w:sz w:val="28"/>
                          <w:szCs w:val="28"/>
                          <w:rtl/>
                          <w:lang w:bidi="ar-IQ"/>
                        </w:rPr>
                      </w:pPr>
                      <w:r w:rsidRPr="00A83F5B">
                        <w:rPr>
                          <w:rFonts w:asciiTheme="majorBidi" w:hAnsiTheme="majorBidi" w:cstheme="majorBidi"/>
                          <w:b/>
                          <w:bCs/>
                          <w:sz w:val="28"/>
                          <w:szCs w:val="28"/>
                          <w:rtl/>
                          <w:lang w:bidi="ar-IQ"/>
                        </w:rPr>
                        <w:t xml:space="preserve">يَا أَيُّهَا الَّذِينَ آمَنُوا ادْخُلُوا فِي السِّلْمِ كَافَّةً وَلَا تَتَّبِعُوا خُطُوَاتِ الشَّيْطَانِ إِنَّهُ لَكُمْ عَدُوٌّ مُبِينٌ (208) فَإِنْ زَلَلْتُمْ مِنْ بَعْدِ مَا جَاءَتْكُمُ الْبَيِّنَاتُ فَاعْلَمُوا أَنَّ اللهَ عَزِيزٌ حَكِيمٌ (209) هَلْ يَنْظُرُونَ إِلَّا أَنْ يَأْتِيَهُمُ اللهُ فِي ظُلَلٍ مِنَ الْغَمَامِ وَالْمَلَائِكَةُ وَقُضِيَ الْأَمْرُ وَإِلَى اللهِ تُرْجَعُ الْأُمُورُ (210) سَلْ بَنِي إِسْرَائِيلَ كَمْ آتَيْنَاهُمْ مِنْ آيَةٍ بَيِّنَةٍ وَمَنْ يُبَدِّلْ نِعْمَةَ اللهِ مِنْ بَعْدِ مَا جَاءَتْهُ فَإِنَّ اللهَ شَدِيدُ الْعِقَابِ (211)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كَافَّةً</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جميعاً</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زَلَلْتُمْ</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الزلل لغة</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عثرة القدم</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ثم استعمل في الانحراف عن الحق</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sz w:val="34"/>
          <w:szCs w:val="34"/>
          <w:rtl/>
          <w:lang w:bidi="ar-IQ"/>
        </w:rPr>
        <w:t>الْبَيِّنَاتُ: الحجج والأدلة الواضحات</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ظُلَلٍ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جمع ظلّة، وهي ما غطّي وستر.</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الْغَمامِ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سحاب أبيض، سمّي بذلك، لأنه يغمّ السماء، أي يسترها.</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قُضِيَ</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الْأَمْرُ</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تم أمر إهلاكهم</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color w:val="000000"/>
          <w:sz w:val="34"/>
          <w:szCs w:val="34"/>
          <w:rtl/>
          <w:lang w:bidi="ar-IQ"/>
        </w:rPr>
        <w:t xml:space="preserve">السّلم: </w:t>
      </w:r>
      <w:r w:rsidRPr="00D725F3">
        <w:rPr>
          <w:rFonts w:ascii="Simplified Arabic" w:hAnsi="Simplified Arabic" w:cs="Traditional Arabic" w:hint="cs"/>
          <w:color w:val="000000"/>
          <w:sz w:val="34"/>
          <w:szCs w:val="34"/>
          <w:rtl/>
          <w:lang w:bidi="ar-IQ"/>
        </w:rPr>
        <w:t xml:space="preserve">في هذه الآية </w:t>
      </w:r>
      <w:r w:rsidRPr="00D725F3">
        <w:rPr>
          <w:rFonts w:ascii="Simplified Arabic" w:hAnsi="Simplified Arabic" w:cs="Traditional Arabic"/>
          <w:color w:val="000000"/>
          <w:sz w:val="34"/>
          <w:szCs w:val="34"/>
          <w:rtl/>
          <w:lang w:bidi="ar-IQ"/>
        </w:rPr>
        <w:t>هو الإسلام، وكل الناس مأمورون بالدخول فيه كافة، ليكونوا مسلمين لله</w:t>
      </w:r>
      <w:r w:rsidR="00AB050E" w:rsidRPr="00D725F3">
        <w:rPr>
          <w:rFonts w:ascii="Simplified Arabic" w:hAnsi="Simplified Arabic" w:cs="Traditional Arabic" w:hint="cs"/>
          <w:color w:val="000000"/>
          <w:sz w:val="34"/>
          <w:szCs w:val="34"/>
          <w:rtl/>
          <w:lang w:bidi="ar-IQ"/>
        </w:rPr>
        <w:t xml:space="preserve"> عزّ وجل</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فضل الإيمان،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لأن هذا النداء تشريف وتكريم</w:t>
      </w:r>
      <w:r w:rsidR="00AB050E" w:rsidRPr="00D725F3">
        <w:rPr>
          <w:rFonts w:ascii="Simplified Arabic" w:hAnsi="Simplified Arabic" w:cs="Traditional Arabic" w:hint="cs"/>
          <w:sz w:val="34"/>
          <w:szCs w:val="34"/>
          <w:vertAlign w:val="superscript"/>
          <w:rtl/>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ولا شك أن الإيمان يقتضي امتثال أمر الله عزّ وجلّ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تطبيق الشرع جملة، وتفصيلاً،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ادْخُلُوا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كَافَّةً﴾.</w:t>
      </w:r>
      <w:r w:rsidR="00D144B0">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يؤمر الإنسان بالشيء الذي هو متلبس به باعتبار استمراره عليه، وعدم الإخلال بشيء منه،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ادْخُلُوا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كَافَّةً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ومثل هذا 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وَرَسُولِهِ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
      </w:r>
      <w:r w:rsidRPr="00D725F3">
        <w:rPr>
          <w:rFonts w:ascii="Simplified Arabic" w:hAnsi="Simplified Arabic" w:cs="Traditional Arabic"/>
          <w:sz w:val="34"/>
          <w:szCs w:val="34"/>
          <w:vertAlign w:val="superscript"/>
          <w:rtl/>
        </w:rPr>
        <w:t>)</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يعني: استمروا على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تَتَّبِعُوا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خُطُوَاتِ</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الشَّيْطَانِ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لَا تَسْلُكُوا الطَّرِيقَ الَّذِي يدعوكم إليه الشيطان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تحريم اتباع خطوات الشيطان،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تَتَّبِعُوا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خُطُوَاتِ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الشَّيْطَانِ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lastRenderedPageBreak/>
        <w:t>ما من مستحل حراماً، أو تارك واجباً إلا وهو متبع للشيطان في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تحريم التشبه بالكفار، لأن أعمال الكفار من خطوات الشيطان، لأن الشيطان يأمر بالفحشاء والمنكر، ولا أنكر من الكفر - والعياذ بالله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شدة عداوة الشيطان لبني آدم،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عَدُوٌّ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قرن الحكم بعلته،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تَتَّبِعُوا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خُطُوَاتِ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الشَّيْطَانِ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ثم علل: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عَدُوٌّ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زَلَلْتُمْ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تَنَحَّيْتُمْ عَنْ طَرِيقِ الِاسْتِقَامَةِ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الوعيد على من زلّ بعد قيام الحجة عليه،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زَلَلْتُمْ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الْبَيِّنَاتُ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الله تعالى أقام البينات بالعباد، لقوله تعالى</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الْبَيِّنَاتُ</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59"/>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بَعْدِ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جَاءَتْكُمُ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الْبَيِّنَاتُ</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الْمُعْجِزَاتُ وَآيَاتُ الْقُرْآنِ، إِنْ كَانَ الْخِطَابُ لِلْمُؤْمِنِينَ، فَإِنْ كَانَ الْخِطَابُ لِأَهْلِ الْكِتَابَيْنِ فَالْبَيِّنَاتُ مَا وَرَدَ فِي شَرْعِهِمْ مِنَ الْإِعْلَامِ بِمُحَمَّدٍ صَلَّى اللَّهُ عَلَيْهِ وَسَلَّمَ وَالتَّعْرِيفِ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تقوم الحجة على الإنسان، ولا يستحق العقوبة إلا بعد قيام البينة،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الْبَيِّنَاتُ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61"/>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يؤنّث الفعل مع (البيّنات) إذا كانت الآيات تدلّ على النبوءات فأينما وقعت بهذا المعنى يأتي الفعل مؤنثاً كما في قوله تعالى في سورة البقرة </w:t>
      </w:r>
      <w:r w:rsidRPr="00D725F3">
        <w:rPr>
          <w:rFonts w:ascii="Simplified Arabic" w:hAnsi="Simplified Arabic" w:cs="Traditional Arabic"/>
          <w:color w:val="FF0000"/>
          <w:sz w:val="34"/>
          <w:szCs w:val="34"/>
          <w:rtl/>
          <w:lang w:bidi="ar"/>
        </w:rPr>
        <w:t>(فَإِن زَلَلْتُمْ مِّن بَعْدِ مَا جَاءتْكُمُ الْبَيِّنَاتُ فَاعْلَمُواْ أَنَّ اللهَ عَزِيزٌ حَكِيمٌ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والآية</w:t>
      </w:r>
      <w:r w:rsidRPr="00D725F3">
        <w:rPr>
          <w:rFonts w:ascii="Simplified Arabic" w:hAnsi="Simplified Arabic" w:cs="Traditional Arabic"/>
          <w:color w:val="FF0000"/>
          <w:sz w:val="34"/>
          <w:szCs w:val="34"/>
          <w:rtl/>
          <w:lang w:bidi="ar"/>
        </w:rPr>
        <w:t xml:space="preserve"> (وَمَا اخْتَلَفَ فِيهِ إِلاَّ الَّذِينَ أُوتُوهُ مِن بَعْدِ مَا جَاءتْهُمُ الْبَيِّنَاتُ بَغْياً بَيْنَهُمْ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
      </w:r>
      <w:r w:rsidRPr="00D725F3">
        <w:rPr>
          <w:rFonts w:ascii="Simplified Arabic" w:hAnsi="Simplified Arabic" w:cs="Traditional Arabic"/>
          <w:sz w:val="34"/>
          <w:szCs w:val="34"/>
          <w:vertAlign w:val="superscript"/>
          <w:rtl/>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lang w:bidi="ar"/>
        </w:rPr>
        <w:t xml:space="preserve">و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وَلَوْ شَاء اللهُ مَا اقْتَتَلَ الَّذِينَ مِن بَعْدِهِم مِّن بَعْدِ مَا جَاءتْهُمُ الْبَيِّنَاتُ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وجوب الإيمان بأسماء الله، وما تضمنته من صفات،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hint="cs"/>
          <w:color w:val="FF0000"/>
          <w:sz w:val="34"/>
          <w:szCs w:val="34"/>
          <w:rtl/>
          <w:lang w:bidi="ar"/>
        </w:rPr>
        <w:t>فَاعْلَمُوا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علم اعتراف، وإقرار، وقبول، وإذعان</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6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زَلَلْتُمْ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بَعْدِ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جَاءَتْكُمُ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الْبَيِّنَاتُ فَاعْلَمُوا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عَزِيزٌ</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حَكِيمٌ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hint="cs"/>
          <w:color w:val="000000"/>
          <w:sz w:val="34"/>
          <w:szCs w:val="34"/>
          <w:rtl/>
          <w:lang w:bidi="ar-IQ"/>
        </w:rPr>
        <w:t>هذه</w:t>
      </w:r>
      <w:r w:rsidRPr="00D725F3">
        <w:rPr>
          <w:rFonts w:ascii="Simplified Arabic" w:hAnsi="Simplified Arabic" w:cs="Traditional Arabic"/>
          <w:color w:val="000000"/>
          <w:sz w:val="34"/>
          <w:szCs w:val="34"/>
          <w:rtl/>
          <w:lang w:bidi="ar-IQ"/>
        </w:rPr>
        <w:t xml:space="preserve"> الْآيَةِ دَلِيلٌ عَلَى أَنَّ عُقُوبَةَ الْعَالِمِ بِالذَّنْبِ أَعْظَمُ مِنْ عُقُوبَةِ الْجَاهِلِ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اسمين من أسماء الله - وهما «</w:t>
      </w:r>
      <w:r w:rsidRPr="00D725F3">
        <w:rPr>
          <w:rFonts w:ascii="Simplified Arabic" w:hAnsi="Simplified Arabic" w:cs="Traditional Arabic"/>
          <w:color w:val="FF0000"/>
          <w:sz w:val="34"/>
          <w:szCs w:val="34"/>
          <w:rtl/>
          <w:lang w:bidi="ar"/>
        </w:rPr>
        <w:t>العزيز</w:t>
      </w:r>
      <w:r w:rsidRPr="00D725F3">
        <w:rPr>
          <w:rFonts w:ascii="Simplified Arabic" w:hAnsi="Simplified Arabic" w:cs="Traditional Arabic"/>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 «</w:t>
      </w:r>
      <w:r w:rsidRPr="00D725F3">
        <w:rPr>
          <w:rFonts w:ascii="Simplified Arabic" w:hAnsi="Simplified Arabic" w:cs="Traditional Arabic"/>
          <w:color w:val="FF0000"/>
          <w:sz w:val="34"/>
          <w:szCs w:val="34"/>
          <w:rtl/>
          <w:lang w:bidi="ar"/>
        </w:rPr>
        <w:t>الحكيم</w:t>
      </w:r>
      <w:r w:rsidRPr="00D725F3">
        <w:rPr>
          <w:rFonts w:ascii="Simplified Arabic" w:hAnsi="Simplified Arabic" w:cs="Traditional Arabic"/>
          <w:sz w:val="34"/>
          <w:szCs w:val="34"/>
          <w:rtl/>
          <w:lang w:bidi="ar"/>
        </w:rPr>
        <w:t>» -، وإثبات ما تضمناه من صفة - وهي العزة، والحُكم، والحكمة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﴿فَاعْلَمُوا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عَزِيزٌ﴾</w:t>
      </w:r>
      <w:r w:rsidRPr="00D725F3">
        <w:rPr>
          <w:rFonts w:ascii="Simplified Arabic" w:hAnsi="Simplified Arabic" w:cs="Traditional Arabic"/>
          <w:color w:val="000000"/>
          <w:sz w:val="34"/>
          <w:szCs w:val="34"/>
          <w:rtl/>
          <w:lang w:bidi="ar-IQ"/>
        </w:rPr>
        <w:t xml:space="preserve"> لَا يَمْتَنِعُ عَلَيْهِ مَ مَا يُرِيدُهُ</w:t>
      </w:r>
      <w:r w:rsidR="00AB050E"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﴿حَكِيمٌ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فِيمَا يفعله</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وعيد هؤلاء بيوم القيامة، لقوله تعالى:</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يَنْظُرُونَ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يَأْتِيَهُمُ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ظُلَلٍ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الْغَمَامِ...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هَلْ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يَنْظُرُونَ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يَعْنِي التَّارِكِينَ الدُّخُولَ فِي السِّلْمِ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يعذب الله تعالى هذه الأمة بعذاب عام،</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لأن الله جعل وعيد المكذبين يوم القيامة، ويدل لذلك آيات، وأحاديث، منها قول الله - تبارك وتعالى -: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السَّاعَةُ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مَوْعِدُهُمْ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وَالسَّاعَةُ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أَدْهَى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وَأَمَرُّ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«أنه سأل ربه أن لا يهلك أمته بسنة عامة فأجابه»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
      </w:r>
      <w:r w:rsidRPr="00D725F3">
        <w:rPr>
          <w:rFonts w:ascii="Simplified Arabic" w:hAnsi="Simplified Arabic" w:cs="Traditional Arabic"/>
          <w:sz w:val="34"/>
          <w:szCs w:val="34"/>
          <w:vertAlign w:val="superscript"/>
          <w:rtl/>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يَأْتِيَهُمُ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ظُلَلٍ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الْغَمَامِ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وَالْمَلَائِكَةُ</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قَتَادَةُ: الْمَلَائِكَةُ يَعْنِي تَأْتِيهِمْ لِقَبْضِ أَرْوَاحِهِمْ، وَيُقَالُ يَوْمَ الْقِيَامَةِ، وَهُوَ أَظْهَرُ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إتيان الله عزّ وجلّ يوم القيامة للفصل بين عباده، وهو إتيان حقيقي يليق بجلاله لا تُعلَم كيفيته، ولا يسأل عنها - كسائر صفاته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إثبات عظمة الله عزّ وجلّ في 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 xml:space="preserve"> 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ظُلَلٍ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الْغَمَامِ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
        </w:rPr>
        <w:t xml:space="preserve">، ف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ظُلَلٍ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نكرة تدل على أنها ظلل عظيمة، وكثيرة، ولهذا جاء في سورة الفرقان</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تَشَقَّقُ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بِالْغَمَامِ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يعني تثور ثوراناً بهذا الغمام العظيم من كل جانب، كل هذا مقدمة لمجيء الجبار سبحانه وتعالى، وهذا يفيد عظمة الباري سبحانه وتعالى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وَقُضِيَ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الْأَمْرُ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وَقَعَ الْجَزَاءُ وَعُذِّبَ أَهْلُ الْعِصْيَانِ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عظمة الله، وتمام سلطانه، وملكه،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تُرْجَعُ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الْأُمُورُ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وَإِلَى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تُرْجَعُ</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الْأُمُورُ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الْأُمُورُ كُلُّهَا رَاجِعَةٌ إِلَى اللَّهِ قَبْلُ وَبَعْدُ. وَإِنَّمَا نَبَّهَ بِذِكْرِ ذَلِكَ فِي يَوْمِ الْقِيَامَةِ عَلَى زَوَالِ مَا كان منها إلى الملوك في الدنيا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الأمور الكونية، والشرعية كلها ترجع إلى الله وحده، لقوله تعالى</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تُرْجَعُ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الْأُمُورُ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فَحُكْمُهُ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تَعْبُدُوا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إِيَّاهُ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سَلْ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بَنِي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إِسْرَائِيلَ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آتَيْنَاهُمْ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آيَةٍ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بَيِّنَةٍ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يَعْنِي الْآيَاتِ الَّتِي جَاءَ بِهَا مُوسَى عَلَيْهِ السَّلَامُ مِنْ فَلْقِ الْبَحْرِ وَالظُّلَلِ مِنَ الْغَمَامِ وَالْعَصَا وَالْيَدِ وَغَيْرِ ذَلِكَ. وَأَمَرَ اللَّهُ تَعَالَى نَبِيَّهُ بِسُؤَالِهِمْ عَلَى جِهَةِ التَّقْرِيعِ لَهُمْ وَالتَّوْبِيخِ</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كثرة ما أعطاه الله بني إسرائيل من الآيات البينة الدالة على صدق رسله،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بَنِي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إِسْرَائِيلَ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آتَيْنَاهُمْ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آيَةٍ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يُبَدِّلْ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نِعْمَةَ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بَعْدِ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جَاءَتْهُ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لَفْظٌ عَامٌّ لِجَمِيعِ الْعَامَّةِ، وَإِنْ كَانَ الْمُشَارُ إِلَيْهِ بَنِي إِسْرَائِيلَ، لِكَوْنِهِمْ بَدَّلُوا مَا فِي كُتُبِهِمْ وَجَحَدُوا أَمْرَ مُحَمَّدٍ صَلَّى اللَّهُ عَلَيْهِ وَسَلَّمَ، فاللفظ مُنْسَحِبٌ عَلَى كُلِّ مُبَدِّلٍ نِعْمَةَ اللَّهِ تَعَالَى. وَقَالَ الطَّبَرِيُّ: النِّعْمَةُ هُنَا الْإِسْلَامُ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أن الآيات من نعم الله، لأنها تحمل المرء على الإيمان، وفي الإيمان نجاته، وكرامته،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يُبَدِّلْ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تبديل نعمة الله عزّ وجلّ،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يُبَدِّلْ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والمراد: تبديل الشكر بالكفر،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بَدَّلُوا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كُفْرًا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وَأَحَلُّوا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قَوْمَهُمْ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الْبَوَارِ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شَدِيدُ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الْعِقَابِ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خَبَرٌ يَتَضَمَّنُ الْوَعِيدَ. وَالْعِقَابُ مَأْخُوذٌ مِنَ الْعَقِبِ، كَأَنَّ الْمُعَاقِبَ يَمْشِي بِالْمُجَازَاةِ لَهُ فِي آثَارِ عَقِبِهِ، وَمِنْهُ عُقْبَةُ. فَالْعِقَابُ وَالْعُقُوبَةُ يَكُونَانِ بِعَقِبِ الذَّنْبِ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AB050E">
      <w:pPr>
        <w:pStyle w:val="a3"/>
        <w:autoSpaceDE w:val="0"/>
        <w:autoSpaceDN w:val="0"/>
        <w:adjustRightInd w:val="0"/>
        <w:spacing w:after="0" w:line="240" w:lineRule="auto"/>
        <w:ind w:left="0"/>
        <w:jc w:val="center"/>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IQ"/>
        </w:rPr>
        <w:t>.................</w:t>
      </w: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AB050E">
      <w:pPr>
        <w:pStyle w:val="1"/>
        <w:rPr>
          <w:rFonts w:cs="Traditional Arabic"/>
          <w:sz w:val="34"/>
          <w:szCs w:val="34"/>
        </w:rPr>
      </w:pPr>
      <w:bookmarkStart w:id="8" w:name="_Toc478540891"/>
      <w:r w:rsidRPr="00D725F3">
        <w:rPr>
          <w:rFonts w:cs="Traditional Arabic"/>
          <w:sz w:val="34"/>
          <w:szCs w:val="34"/>
          <w:rtl/>
        </w:rPr>
        <w:lastRenderedPageBreak/>
        <w:t>القسم ال</w:t>
      </w:r>
      <w:r w:rsidRPr="00D725F3">
        <w:rPr>
          <w:rFonts w:cs="Traditional Arabic" w:hint="cs"/>
          <w:sz w:val="34"/>
          <w:szCs w:val="34"/>
          <w:rtl/>
        </w:rPr>
        <w:t>ثالث</w:t>
      </w:r>
      <w:r w:rsidRPr="00D725F3">
        <w:rPr>
          <w:rFonts w:cs="Traditional Arabic"/>
          <w:sz w:val="34"/>
          <w:szCs w:val="34"/>
          <w:rtl/>
        </w:rPr>
        <w:t xml:space="preserve"> والستون</w:t>
      </w:r>
      <w:r w:rsidR="00AB050E" w:rsidRPr="00D725F3">
        <w:rPr>
          <w:rFonts w:cs="Traditional Arabic" w:hint="cs"/>
          <w:sz w:val="34"/>
          <w:szCs w:val="34"/>
          <w:rtl/>
        </w:rPr>
        <w:t>: الآية 212-213</w:t>
      </w:r>
      <w:bookmarkEnd w:id="8"/>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6848" behindDoc="0" locked="0" layoutInCell="1" allowOverlap="1" wp14:anchorId="17062B9C" wp14:editId="62C3BA0A">
                <wp:simplePos x="0" y="0"/>
                <wp:positionH relativeFrom="column">
                  <wp:align>center</wp:align>
                </wp:positionH>
                <wp:positionV relativeFrom="paragraph">
                  <wp:posOffset>0</wp:posOffset>
                </wp:positionV>
                <wp:extent cx="5256000" cy="1332000"/>
                <wp:effectExtent l="152400" t="152400" r="173355" b="173355"/>
                <wp:wrapNone/>
                <wp:docPr id="320" name="مربع ن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3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8713DA" w:rsidRDefault="00D144B0" w:rsidP="00E561DC">
                            <w:pPr>
                              <w:jc w:val="both"/>
                              <w:rPr>
                                <w:rFonts w:asciiTheme="majorBidi" w:hAnsiTheme="majorBidi" w:cstheme="majorBidi"/>
                                <w:b/>
                                <w:bCs/>
                                <w:sz w:val="28"/>
                                <w:szCs w:val="28"/>
                                <w:rtl/>
                                <w:lang w:bidi="ar-IQ"/>
                              </w:rPr>
                            </w:pPr>
                            <w:r w:rsidRPr="008713DA">
                              <w:rPr>
                                <w:rFonts w:asciiTheme="majorBidi" w:hAnsiTheme="majorBidi" w:cstheme="majorBidi"/>
                                <w:b/>
                                <w:bCs/>
                                <w:sz w:val="28"/>
                                <w:szCs w:val="28"/>
                                <w:rtl/>
                                <w:lang w:bidi="ar-IQ"/>
                              </w:rPr>
                              <w:t xml:space="preserve">زُيِّنَ لِلَّذِينَ كَفَرُوا الْحَيَاةُ الدُّنْيَا وَيَسْخَرُونَ مِنَ الَّذِينَ آمَنُوا وَالَّذِينَ اتَّقَوْا فَوْقَهُمْ يَوْمَ الْقِيَامَةِ وَاللهُ يَرْزُقُ مَنْ يَشَاءُ بِغَيْرِ حِسَابٍ (212) 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(213)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2B9C" id="مربع نص 320" o:spid="_x0000_s1029" type="#_x0000_t202" style="position:absolute;left:0;text-align:left;margin-left:0;margin-top:0;width:413.85pt;height:104.9pt;flip:x;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" strokecolor="red" strokeweight="4.5pt">
                <v:textbox>
                  <w:txbxContent>
                    <w:p w:rsidR="00D144B0" w:rsidRPr="008713DA" w:rsidRDefault="00D144B0" w:rsidP="00E561DC">
                      <w:pPr>
                        <w:jc w:val="both"/>
                        <w:rPr>
                          <w:rFonts w:asciiTheme="majorBidi" w:hAnsiTheme="majorBidi" w:cstheme="majorBidi"/>
                          <w:b/>
                          <w:bCs/>
                          <w:sz w:val="28"/>
                          <w:szCs w:val="28"/>
                          <w:rtl/>
                          <w:lang w:bidi="ar-IQ"/>
                        </w:rPr>
                      </w:pPr>
                      <w:r w:rsidRPr="008713DA">
                        <w:rPr>
                          <w:rFonts w:asciiTheme="majorBidi" w:hAnsiTheme="majorBidi" w:cstheme="majorBidi"/>
                          <w:b/>
                          <w:bCs/>
                          <w:sz w:val="28"/>
                          <w:szCs w:val="28"/>
                          <w:rtl/>
                          <w:lang w:bidi="ar-IQ"/>
                        </w:rPr>
                        <w:t xml:space="preserve">زُيِّنَ لِلَّذِينَ كَفَرُوا الْحَيَاةُ الدُّنْيَا وَيَسْخَرُونَ مِنَ الَّذِينَ آمَنُوا وَالَّذِينَ اتَّقَوْا فَوْقَهُمْ يَوْمَ الْقِيَامَةِ وَاللهُ يَرْزُقُ مَنْ يَشَاءُ بِغَيْرِ حِسَابٍ (212) 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(213)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AB050E" w:rsidRPr="00D725F3" w:rsidRDefault="00AB050E"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زُيِّنَ</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 xml:space="preserve"> التزيين</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جعل الشيء شديد الحسن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lang w:bidi="ar"/>
        </w:rPr>
        <w:t>يَسْخَرُونَ</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يهزؤون</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أمَّةً</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قوماً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بَغْيًا</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ظلماً وحسداً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التحذير من زينة الحياة الدنيا والرغبة فيها والجمع لها نسيان الدار الآخرة وترك العمل لها. فإن أبناء الدنيا اليوم يسخرون من أبناء الآخرة، ولكن أبناء الآخرة أهل الإيمان والتقوى يكونون يوم القيامة فوقهم درجات إذ هم في أعالي الجنان والآخرون في أسافل النيران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زُيِّنَ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كَفَرُوا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الْحَيَاةُ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الدُّنْيَا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وَالْمُرَادُ رُؤَسَاءُ قُرَيْشٍ.</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وَالْمُزَيِّنُ هُوَ خَالِقُهَا وَمُخْتَرِعُهَا وَخَالِقُ الْكُفْرِ، وَيُزَيِّنُهَا أَيْضًا الشَّيْطَانُ بِوَسْوَسَتِهِ وَإِغْوَائِهِ. وَخَصَّ الَّذِينَ كَفَرُوا بِالذِّكْرِ لِقَبُولِهِمُ التَّزْيِينَ جُمْلَةً، وَإِقْبَالِهِمْ عَلَى الدُّنْيَا وَإِعْرَاضِهِمْ عَنِ الْآخِرَةِ بِسَبَبِهَا. فَالْمُؤْمِنُونَ الَّذِينَ هُمْ عَلَى سُنَنِ الشَّرْعِ لَمْ تَفْتِنْهُمُ الزِّينَةُ، وَالْكُفَّارُ تَمَلَّكَتْهُمْ لِأَنَّهُمْ لَا يَعْتَقِدُونَ غَيْرَهَا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عبّر تعالى بصيغة الواحد عن كتب النبيّين ﴿</w:t>
      </w:r>
      <w:r w:rsidRPr="00D725F3">
        <w:rPr>
          <w:rFonts w:ascii="Simplified Arabic" w:hAnsi="Simplified Arabic" w:cs="Traditional Arabic"/>
          <w:color w:val="FF0000"/>
          <w:sz w:val="34"/>
          <w:szCs w:val="34"/>
          <w:rtl/>
          <w:lang w:bidi="ar-IQ"/>
        </w:rPr>
        <w:t>وَأَنزَلَ مَعَهُمُ الكتاب</w:t>
      </w:r>
      <w:r w:rsidRPr="00D725F3">
        <w:rPr>
          <w:rFonts w:ascii="Simplified Arabic" w:hAnsi="Simplified Arabic" w:cs="Traditional Arabic"/>
          <w:color w:val="000000"/>
          <w:sz w:val="34"/>
          <w:szCs w:val="34"/>
          <w:rtl/>
          <w:lang w:bidi="ar-IQ"/>
        </w:rPr>
        <w:t>﴾ للإِشارة إِلى أن كتب النبيّين وإِن تعددت هي في لبّها وجوهرها كتاب واحد لاشتمالها على شرع واحد في أصله كما قال تعالى: ﴿</w:t>
      </w:r>
      <w:r w:rsidRPr="00D725F3">
        <w:rPr>
          <w:rFonts w:ascii="Simplified Arabic" w:hAnsi="Simplified Arabic" w:cs="Traditional Arabic"/>
          <w:color w:val="FF0000"/>
          <w:sz w:val="34"/>
          <w:szCs w:val="34"/>
          <w:rtl/>
          <w:lang w:bidi="ar-IQ"/>
        </w:rPr>
        <w:t>شَرَعَ لَكُم مِّنَ الدين مَا وصى بِهِ نُوحاً والذي أَوْحَيْنَآ إِلَيْكَ</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انخداع الكافرين بالحياة الدنيا</w:t>
      </w:r>
      <w:r w:rsidR="00AB050E"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زُيِّنَ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كَفَرُوا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الْحَيَاةُ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الدُّنْيَا</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وَيَسْخَرُونَ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آمَنُوا</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 xml:space="preserve">إِشَارَةٌ إِلَى كُفَّارِ قُرَيْشٍ، فَإِنَّهُمْ كَانُوا يُعَظِّمُونَ حَالَهُمْ مِنَ الدُّنْيَا وَيَغْتَبِطُونَ بِهَا، وَيَسْخَرُونَ مِنَ اتِّبَاعِ مُحَمَّدٍ صَلَّى اللَّهُ عَلَيْهِ وَسَلَّمَ. قَالَ ابْنُ جُرَيْجٍ: فِي طَلَبِهِمُ الْآخِرَةَ. وَقِيلَ: </w:t>
      </w:r>
      <w:r w:rsidRPr="00D725F3">
        <w:rPr>
          <w:rFonts w:ascii="Simplified Arabic" w:hAnsi="Simplified Arabic" w:cs="Traditional Arabic"/>
          <w:color w:val="000000"/>
          <w:sz w:val="34"/>
          <w:szCs w:val="34"/>
          <w:rtl/>
          <w:lang w:bidi="ar-IQ"/>
        </w:rPr>
        <w:lastRenderedPageBreak/>
        <w:t>لِفَقْرِهِمْ وَإِقْلَالِهِمْ، كَبِلَالٍ وَصُهَيْبٍ وَابْنِ مَسْعُودٍ وَغَيْرِهِمْ، رَضِيَ اللَّهُ عَنْهُمْ، فَنَبَّهَ سُبْحَانَهُ عَلَى خَفْضِ مَنْزِلَتِهِمْ لِقَبِيحِ فِعْلِهِمْ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نركن إلى هذه الحياة، ونطمئن إليها، بل نجعل همتنا منصرفة إلى الدار الآخرة، وهذا لا ينافي أن نتمتع وننعم بما أحل الله لنا مع الاستقامة في ديننا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الكفار لا يزالون يسلطون أنفسهم على المؤمنين،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وَيَسْخَرُونَ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بالفعل المضارع، لأن</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المضارع يدل على الاستمرار، والحال، والاستقبال، فهم دائماً في سخرية من الذين آمنوا</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اتَّقَوْا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فَوْقَهُمْ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يَوْمَ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الْقِيَامَةِ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أَيْ فِي الدَّرَجَةِ، لِأَنَّهُمْ فِي الْجَنَّةِ وَالْكُفَّارُ فِي النَّارِ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00D144B0">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العبرة بكمال النهاية،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فَوْقَهُمْ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الْقِيَامَةِ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نَهَى اللَّهُ - جَلَّ وَعَلَا - عَنِ السُّخْرِيَةِ مِنَ النَّاسِ، مُبَيِّنًا أَنَّ الْمَسْخُورَ مِنْهُ قَدْ يَكُونُ خَيْرًا مِنَ السَّاخِرِ</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sz w:val="34"/>
          <w:szCs w:val="34"/>
          <w:rtl/>
          <w:lang w:bidi="ar"/>
        </w:rPr>
        <w:t xml:space="preserve">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وَيَسْخَرُونَ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آمَنُوا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000000"/>
          <w:sz w:val="34"/>
          <w:szCs w:val="34"/>
          <w:rtl/>
          <w:lang w:bidi="ar-IQ"/>
        </w:rPr>
        <w:t>ك</w:t>
      </w:r>
      <w:r w:rsidRPr="00D725F3">
        <w:rPr>
          <w:rFonts w:ascii="Simplified Arabic" w:hAnsi="Simplified Arabic" w:cs="Traditional Arabic"/>
          <w:color w:val="000000"/>
          <w:sz w:val="34"/>
          <w:szCs w:val="34"/>
          <w:rtl/>
          <w:lang w:bidi="ar-IQ"/>
        </w:rPr>
        <w:t xml:space="preserve">ان الْكُفَّارَ الْمُتْرَفِينَ فِي الدُّنْيَا يَسْخَرُونَ مِنْ ضِعَافِ الْمُؤْمِنِينَ فِي دَارِ الدُّنْيَا،وَأَنَّ أُولَئِكَ يَسْخَرُونَ مِنَ الْكُفَّارِ يَوْمَ الْقِيَامَةِ، كَمَا 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زُيِّنَ لِلَّذِينَ كَفَرُوا الْحَيَاةُ الدُّنْيَا وَيَسْخَرُونَ مِنَ الَّذِينَ آمَنُوا</w:t>
      </w:r>
      <w:r w:rsidRPr="00D725F3">
        <w:rPr>
          <w:rFonts w:ascii="Simplified Arabic" w:hAnsi="Simplified Arabic" w:cs="Traditional Arabic"/>
          <w:sz w:val="34"/>
          <w:szCs w:val="34"/>
          <w:rtl/>
          <w:lang w:bidi="ar"/>
        </w:rPr>
        <w:t>﴾</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وَقَالَ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إِنَّ الَّذِينَ أَجْرَمُوا كَانُوا مِنَ الَّذِينَ آمَنُوا يَضْحَكُونَ وَإِذَا مَرُّوا بِهِمْ يَتَغَامَزُونَ</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000000"/>
          <w:sz w:val="34"/>
          <w:szCs w:val="34"/>
          <w:rtl/>
          <w:lang w:bidi="ar-IQ"/>
        </w:rPr>
        <w:t xml:space="preserve"> إِلَى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فَالْيَوْمَ الَّذِينَ آمَنُوا مِنَ الْكُفَّارِ يَضْحَكُونَ عَلَى الْأَرَائِكِ يَنْظُرُونَ هَلْ ثُوِّبَ الْكُفَّارُ مَا كَانُوا يَفْعَلُونَ</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البشرى للمؤمنين الذين اتقوا أنهم فوق الكفار يوم القيامة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يَرْزُقُ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يَشَاءُ</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بِغَيْرِ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حِسَابٍ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فَالْآيَةُ تَنْبِيهٌ عَلَى عَظِيمِ النِّعْمَةِ عَلَيْهِمْ. وَجَعَلَ رِزْقَهُمْ بِغَيْرِ حِسَابٍ مِنْ حَيْثُ هُوَ دائم لا يتناهى، فهو لا ينفد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أفعال الله سبحانه وتعالى المتعلقة بمشيئته،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يَرْزُقُ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فتسمى هذه الأفعال في كتب العقائد الأفعال الاختيارية - يعني المتعلقة بمشيئة الله -، وهي ثابتة لله عزّ وجلّ على وجه الحقيقة، وأمثلتها في القرآن كثيرة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المشيئة لله، وكل ما في الكون واقع بمشيئة الله</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كثرة رزق الله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بِغَيْرِ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حِسَابٍ</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بمعنى أنه يعطي عطاءً لا يبلغه الحساب، كما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يُضَاعِفُ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وَاسِعٌ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دين الإسلام هو الفطرة،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وَاحِدَةً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فقبل أن يحصل ما يفتنهم كانوا على دين واحد - دين الإسلام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كَانَ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النَّاسُ</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أُمَّةً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وَاحِدَةً</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عَلَى دِينٍ وَاحِدٍ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الحكمة في إرسال الرسل، وهي التبشير، والإنذار،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النَّبِيِّينَ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مُبَشِّرِينَ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وَمُنْذِرِينَ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فَبَعَثَ</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النَّبِيِّينَ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وَجُمْلَتُهُمْ مِائَةٌ وَأَرْبَعَةٌ وَعِشْرُونَ أَلْفًا، وَالرُّسُلُ مِنْهُمْ ثَلَاثُمِائَةٍ وَثَلَاثَةَ عَشَرَ، وَالْمَذْكُورُونَ فِي الْقُرْآنِ بِالِاسْمِ الْعَلَمِ ثَمَانِيَةَ عَشَرَ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تنال النبوة بالكسب، وإنما هي فضل من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النَّبِيِّينَ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تنقسم الشرائع التي جاءت بها الرسل إلى أوامر، ونواهي،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مُبَشِّرِينَ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وَمُنْذِرِينَ</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الإنذار:</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عن الوقوع في المخالفة، والبشارة: لمن امتثل، وأطاع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الكتب نازلة من عند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مَعَهُمُ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علو الله سبحانه وتعالى، لأنه إذا كانت الكتب نازلة من عنده لزم أن يكون هو عالياً، لأن النزول يكون من فوق إلى تحت</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يجب</w:t>
      </w:r>
      <w:r w:rsidRPr="00D725F3">
        <w:rPr>
          <w:rFonts w:ascii="Simplified Arabic" w:hAnsi="Simplified Arabic" w:cs="Traditional Arabic"/>
          <w:sz w:val="34"/>
          <w:szCs w:val="34"/>
          <w:rtl/>
          <w:lang w:bidi="ar"/>
        </w:rPr>
        <w:t xml:space="preserve"> الرجوع إلى الكتب السماوية عند النزاع،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لِيَحْكُمَ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رحمة الله عزّ وجلّ بالعباد، حيث لم يكلهم إلى عقولهم، لأنهم لو وكِلوا إلى عقولهم لفسدت السموات والأرض، كما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اتَّبَعَ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أَهْوَاءَهُمْ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لَفَسَدَتِ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لو رجع الناس إلى الكتاب المنزل عليهم لحصل بينهم الاجتماع، والائتلاف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الخلاف بين الناس كائن لا محالة،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لِيَحْكُمَ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ويدل على ذلك</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يَزَالُونَ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مُخْتَلِفِينَ</w:t>
      </w:r>
      <w:r w:rsidRPr="00D725F3">
        <w:rPr>
          <w:rFonts w:ascii="Simplified Arabic" w:hAnsi="Simplified Arabic" w:cs="Traditional Arabic"/>
          <w:color w:val="FF0000"/>
          <w:sz w:val="34"/>
          <w:szCs w:val="34"/>
          <w:rtl/>
          <w:lang w:bidi="ar"/>
        </w:rPr>
        <w:t xml:space="preserve"> (118)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رَحِمَ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خَلَقَهُمْ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وَتَمَّتْ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لَأَمْلَأَنَّ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lastRenderedPageBreak/>
        <w:t>جَهَنَّمَ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الْجِنَّةِ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أَجْمَعِينَ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خَلَقَكُمْ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ولولا هذا ما قامت الدنيا، ولا الدين، ولا قام الجهاد، ولا قام الأمر بالمعروف، والنهي عن المنكر، ولم يمتحن الصادق من الكاذب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لِيَحْكُمَ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000000"/>
          <w:sz w:val="34"/>
          <w:szCs w:val="34"/>
          <w:rtl/>
          <w:lang w:bidi="ar-IQ"/>
        </w:rPr>
        <w:t>أَيْ لِيَحْكُمَ كُلُّ نَبِيٍّ بِكِتَابِهِ، وَإِذَا حَكَمَ بِالْكِتَابِ فَكَأَنَّمَا حَكَمَ الْكِتَابُ</w:t>
      </w:r>
      <w:r w:rsidRPr="00D725F3">
        <w:rPr>
          <w:rFonts w:cs="Traditional Arabic" w:hint="cs"/>
          <w:sz w:val="34"/>
          <w:szCs w:val="34"/>
          <w:vertAlign w:val="superscript"/>
          <w:rtl/>
        </w:rPr>
        <w:t>(</w:t>
      </w:r>
      <w:r w:rsidRPr="00D725F3">
        <w:rPr>
          <w:rStyle w:val="a5"/>
          <w:rFonts w:cs="Traditional Arabic"/>
          <w:sz w:val="34"/>
          <w:szCs w:val="34"/>
          <w:rtl/>
        </w:rPr>
        <w:footnoteReference w:id="114"/>
      </w:r>
      <w:r w:rsidRPr="00D725F3">
        <w:rPr>
          <w:rFonts w:cs="Traditional Arabic" w:hint="cs"/>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أولئك الذين اختلفوا في الشرع كانوا قد أوتوا الكتاب،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أُوتُوهُ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الْبَيِّنَاتُ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بَغْيًا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﴿بَغْيًا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000000"/>
          <w:sz w:val="34"/>
          <w:szCs w:val="34"/>
          <w:rtl/>
          <w:lang w:bidi="ar-IQ"/>
        </w:rPr>
        <w:t>نُصِبَ عَلَى الْمَفْعُولِ لَهُ، أَيْ لَمْ يَخْتَلِفُوا إِلَّا لِلْبَغْيِ</w:t>
      </w:r>
      <w:r w:rsidRPr="00D725F3">
        <w:rPr>
          <w:rFonts w:cs="Traditional Arabic" w:hint="cs"/>
          <w:sz w:val="34"/>
          <w:szCs w:val="34"/>
          <w:vertAlign w:val="superscript"/>
          <w:rtl/>
        </w:rPr>
        <w:t>(</w:t>
      </w:r>
      <w:r w:rsidRPr="00D725F3">
        <w:rPr>
          <w:rStyle w:val="a5"/>
          <w:rFonts w:cs="Traditional Arabic"/>
          <w:sz w:val="34"/>
          <w:szCs w:val="34"/>
          <w:rtl/>
        </w:rPr>
        <w:footnoteReference w:id="116"/>
      </w:r>
      <w:r w:rsidRPr="00D725F3">
        <w:rPr>
          <w:rFonts w:cs="Traditional Arabic" w:hint="cs"/>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كمال التوبيخ واللوم على هؤلاء ما هو ظاهر، لأنه كان الواجب، والأحرى بهؤلاء الذين أوتوه ألا يختلفوا فيه، بل يتفقوا عليه، لكنهم اختلفوا فيه مع تفضل الله عليهم بإيتائه،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أُوتُوهُ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فعل الذين اختلفوا من بعد ما جاءتهم البينات إنما كان ذلك بغياً منهم،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بَغْيًا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فالذين اختلفوا في محمد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من اليهود والنصارى إنما كان اختلافهم بغياً وعدواناً، لأنهم يعرفونه كما يعرفون أبناءهم، وكذلك الذين اختلفوا في محمد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من قريش كان كفرهم بغياً وعدواناً</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فَهَدَى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آمَنُوا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بأن أمرهم بما يجب أن يستعملوه</w:t>
      </w:r>
      <w:r w:rsidRPr="00D725F3">
        <w:rPr>
          <w:rFonts w:cs="Traditional Arabic" w:hint="cs"/>
          <w:sz w:val="34"/>
          <w:szCs w:val="34"/>
          <w:vertAlign w:val="superscript"/>
          <w:rtl/>
        </w:rPr>
        <w:t>(</w:t>
      </w:r>
      <w:r w:rsidRPr="00D725F3">
        <w:rPr>
          <w:rStyle w:val="a5"/>
          <w:rFonts w:cs="Traditional Arabic"/>
          <w:sz w:val="34"/>
          <w:szCs w:val="34"/>
          <w:rtl/>
        </w:rPr>
        <w:footnoteReference w:id="118"/>
      </w:r>
      <w:r w:rsidRPr="00D725F3">
        <w:rPr>
          <w:rFonts w:cs="Traditional Arabic" w:hint="cs"/>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كل مخالف للحق بعد ما تبين له فهو باغٍ ضال - وإن قال: أنا لا أريد البغي، ولا أريد العدوان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فَهَدَى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آمَنُوا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اخْتَلَفُوا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أَنَّ </w:t>
      </w:r>
      <w:r w:rsidRPr="00D725F3">
        <w:rPr>
          <w:rFonts w:ascii="Simplified Arabic" w:hAnsi="Simplified Arabic" w:cs="Traditional Arabic"/>
          <w:sz w:val="34"/>
          <w:szCs w:val="34"/>
          <w:rtl/>
          <w:lang w:bidi="ar-IQ"/>
        </w:rPr>
        <w:t xml:space="preserve">الْأُمَمَ كَذَّبَ بَعْضُهُمْ كِتَابَ بَعْضٍ، فَهَدَى </w:t>
      </w:r>
      <w:r w:rsidRPr="00D725F3">
        <w:rPr>
          <w:rFonts w:ascii="Simplified Arabic" w:hAnsi="Simplified Arabic" w:cs="Traditional Arabic"/>
          <w:color w:val="000000"/>
          <w:sz w:val="34"/>
          <w:szCs w:val="34"/>
          <w:rtl/>
          <w:lang w:bidi="ar-IQ"/>
        </w:rPr>
        <w:t>اللَّهُ تَعَالَى أُمَّةَ مُحَمَّدٍ لِلتَّصْدِيقِ بِجَمِيعِهَا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رحمة الله عزّ وجلّ بالمؤمنين، لقوله تعالى: </w:t>
      </w:r>
      <w:r w:rsidRPr="00D725F3">
        <w:rPr>
          <w:rFonts w:ascii="Simplified Arabic" w:hAnsi="Simplified Arabic" w:cs="Traditional Arabic"/>
          <w:color w:val="FF0000"/>
          <w:sz w:val="34"/>
          <w:szCs w:val="34"/>
          <w:rtl/>
          <w:lang w:bidi="ar-IQ"/>
        </w:rPr>
        <w:t>﴿ فَهَدَى اللَّهُ الَّذِينَ آمَنُوا لِمَا اخْتَلَفُوا فِيهِ مِنَ الْحَقِّ بِإِذْنِهِ﴾</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1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أمة الإسلام التي تعيش على الكتاب والسنة عقيدة وعبادة وقضاء هي المعنية بقوله تعالى: </w:t>
      </w:r>
      <w:r w:rsidRPr="00D725F3">
        <w:rPr>
          <w:rFonts w:ascii="Simplified Arabic" w:hAnsi="Simplified Arabic" w:cs="Traditional Arabic"/>
          <w:color w:val="FF0000"/>
          <w:sz w:val="34"/>
          <w:szCs w:val="34"/>
          <w:rtl/>
          <w:lang w:bidi="ar-IQ"/>
        </w:rPr>
        <w:t>﴿ فَهَدَى اللَّهُ الَّذِينَ آمَنُوا لِمَا اخْتَلَفُوا فِيهِ مِنَ الْحَقِّ بِإِذْنِهِ﴾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كلما قوي إيمان العبد كان أقرب إلى إصابة الحق،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فَهَدَى اللَّهُ الَّذِينَ آمَنُوا لِمَا اخْتَلَفُوا</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على المرء الذي هداه الله ألا يعجب بنفسه، وألا يظن أن ذلك من حوله، وقوته،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فَهَدَى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ثم 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بِإِذْنِهِ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أي أمره الكوني القدري، ولولا ذلك لكانوا مثل هؤلاء الذين ردوا الحق بغياً وعدواناً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يَهْدِي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يَشَاءُ</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صِرَاطٍ</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مُسْتَقِيمٍ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رَدٌّ عَلَى الْمُعْتَزِلَةِ فِي قَوْلِهِمْ: إِنَّ الْعَبْدَ يستبد بهداية نفسه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كل ما سوى الشرع فهو طريق</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معوج</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إِلَى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صِرَاطٍ</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مُسْتَقِيمٍ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الشرع لا ضيق فيه، ولا اعوجاج، ولا تعب، لأنه صراط واسع، ومستقيم</w:t>
      </w:r>
      <w:r w:rsidRPr="00D725F3">
        <w:rPr>
          <w:rFonts w:ascii="Simplified Arabic" w:hAnsi="Simplified Arabic" w:cs="Traditional Arabic" w:hint="cs"/>
          <w:color w:val="FF0000"/>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color w:val="FF0000"/>
          <w:sz w:val="34"/>
          <w:szCs w:val="34"/>
          <w:rtl/>
          <w:lang w:bidi="ar-IQ"/>
        </w:rPr>
        <w:sectPr w:rsidR="00E561DC" w:rsidRPr="00D725F3" w:rsidSect="00B063BE">
          <w:footerReference w:type="default" r:id="rId10"/>
          <w:pgSz w:w="11906" w:h="16838"/>
          <w:pgMar w:top="851" w:right="1134" w:bottom="851" w:left="1134" w:header="709" w:footer="709" w:gutter="0"/>
          <w:cols w:space="708"/>
          <w:bidi/>
          <w:rtlGutter/>
          <w:docGrid w:linePitch="360"/>
        </w:sectPr>
      </w:pPr>
      <w:r w:rsidRPr="00D725F3">
        <w:rPr>
          <w:rFonts w:ascii="Simplified Arabic" w:hAnsi="Simplified Arabic" w:cs="Traditional Arabic" w:hint="cs"/>
          <w:sz w:val="34"/>
          <w:szCs w:val="34"/>
          <w:rtl/>
          <w:lang w:bidi="ar"/>
        </w:rPr>
        <w:t>...</w:t>
      </w:r>
    </w:p>
    <w:p w:rsidR="00E561DC" w:rsidRPr="00D725F3" w:rsidRDefault="00E561DC" w:rsidP="00B063BE">
      <w:pPr>
        <w:pStyle w:val="a4"/>
        <w:bidi/>
        <w:spacing w:before="0" w:beforeAutospacing="0" w:after="0" w:afterAutospacing="0"/>
        <w:rPr>
          <w:rFonts w:ascii="Simplified Arabic" w:hAnsi="Simplified Arabic"/>
          <w:color w:val="FF0000"/>
          <w:sz w:val="34"/>
          <w:szCs w:val="34"/>
          <w:rtl/>
          <w:lang w:bidi="ar"/>
        </w:rPr>
        <w:sectPr w:rsidR="00E561DC" w:rsidRPr="00D725F3" w:rsidSect="00B063BE">
          <w:footnotePr>
            <w:numRestart w:val="eachPage"/>
          </w:footnotePr>
          <w:type w:val="continuous"/>
          <w:pgSz w:w="11906" w:h="16838"/>
          <w:pgMar w:top="851" w:right="1134" w:bottom="851" w:left="1134" w:header="709" w:footer="709" w:gutter="0"/>
          <w:cols w:space="708"/>
          <w:bidi/>
          <w:rtlGutter/>
          <w:docGrid w:linePitch="360"/>
        </w:sect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EC62F0">
      <w:pPr>
        <w:pStyle w:val="1"/>
        <w:rPr>
          <w:rFonts w:cs="Traditional Arabic"/>
          <w:sz w:val="34"/>
          <w:szCs w:val="34"/>
        </w:rPr>
      </w:pPr>
      <w:bookmarkStart w:id="9" w:name="_Toc478540892"/>
      <w:r w:rsidRPr="00D725F3">
        <w:rPr>
          <w:rFonts w:cs="Traditional Arabic"/>
          <w:sz w:val="34"/>
          <w:szCs w:val="34"/>
          <w:rtl/>
        </w:rPr>
        <w:t>القسم ال</w:t>
      </w:r>
      <w:r w:rsidRPr="00D725F3">
        <w:rPr>
          <w:rFonts w:cs="Traditional Arabic" w:hint="cs"/>
          <w:sz w:val="34"/>
          <w:szCs w:val="34"/>
          <w:rtl/>
        </w:rPr>
        <w:t>رابع</w:t>
      </w:r>
      <w:r w:rsidRPr="00D725F3">
        <w:rPr>
          <w:rFonts w:cs="Traditional Arabic"/>
          <w:sz w:val="34"/>
          <w:szCs w:val="34"/>
          <w:rtl/>
        </w:rPr>
        <w:t xml:space="preserve"> والستون</w:t>
      </w:r>
      <w:r w:rsidR="00EC62F0" w:rsidRPr="00D725F3">
        <w:rPr>
          <w:rFonts w:cs="Traditional Arabic" w:hint="cs"/>
          <w:sz w:val="34"/>
          <w:szCs w:val="34"/>
          <w:rtl/>
        </w:rPr>
        <w:t>: 214-215</w:t>
      </w:r>
      <w:bookmarkEnd w:id="9"/>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7872" behindDoc="0" locked="0" layoutInCell="1" allowOverlap="1" wp14:anchorId="04E3833A" wp14:editId="272DE991">
                <wp:simplePos x="0" y="0"/>
                <wp:positionH relativeFrom="column">
                  <wp:align>center</wp:align>
                </wp:positionH>
                <wp:positionV relativeFrom="paragraph">
                  <wp:posOffset>0</wp:posOffset>
                </wp:positionV>
                <wp:extent cx="5256000" cy="1044000"/>
                <wp:effectExtent l="152400" t="152400" r="173355" b="175260"/>
                <wp:wrapNone/>
                <wp:docPr id="3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512D35" w:rsidRDefault="00D144B0" w:rsidP="00E561DC">
                            <w:pPr>
                              <w:jc w:val="both"/>
                              <w:rPr>
                                <w:rFonts w:asciiTheme="majorBidi" w:hAnsiTheme="majorBidi" w:cstheme="majorBidi"/>
                                <w:b/>
                                <w:bCs/>
                                <w:sz w:val="28"/>
                                <w:szCs w:val="28"/>
                                <w:rtl/>
                                <w:lang w:bidi="ar-IQ"/>
                              </w:rPr>
                            </w:pPr>
                            <w:r w:rsidRPr="00512D35">
                              <w:rPr>
                                <w:rFonts w:asciiTheme="majorBidi" w:hAnsiTheme="majorBidi" w:cstheme="majorBidi"/>
                                <w:b/>
                                <w:bCs/>
                                <w:sz w:val="28"/>
                                <w:szCs w:val="28"/>
                                <w:rtl/>
                                <w:lang w:bidi="ar-IQ"/>
                              </w:rPr>
                              <w:t xml:space="preserve">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(214) يَسْأَلُونَكَ مَاذَا يُنْفِقُونَ قُلْ مَا أَنْفَقْتُمْ مِنْ خَيْرٍ فَلِلْوَالِدَيْنِ وَالْأَقْرَبِينَ وَالْيَتَامَى وَالْمَسَاكِينِ وَابْنِ السَّبِيلِ وَمَا تَفْعَلُوا مِنْ خَيْرٍ فَإِنَّ اللهَ بِهِ عَلِيمٌ (215)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833A" id="_x0000_s1030" type="#_x0000_t202" style="position:absolute;left:0;text-align:left;margin-left:0;margin-top:0;width:413.85pt;height:82.2pt;flip:x;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" strokecolor="red" strokeweight="4.5pt">
                <v:textbox>
                  <w:txbxContent>
                    <w:p w:rsidR="00D144B0" w:rsidRPr="00512D35" w:rsidRDefault="00D144B0" w:rsidP="00E561DC">
                      <w:pPr>
                        <w:jc w:val="both"/>
                        <w:rPr>
                          <w:rFonts w:asciiTheme="majorBidi" w:hAnsiTheme="majorBidi" w:cstheme="majorBidi"/>
                          <w:b/>
                          <w:bCs/>
                          <w:sz w:val="28"/>
                          <w:szCs w:val="28"/>
                          <w:rtl/>
                          <w:lang w:bidi="ar-IQ"/>
                        </w:rPr>
                      </w:pPr>
                      <w:r w:rsidRPr="00512D35">
                        <w:rPr>
                          <w:rFonts w:asciiTheme="majorBidi" w:hAnsiTheme="majorBidi" w:cstheme="majorBidi"/>
                          <w:b/>
                          <w:bCs/>
                          <w:sz w:val="28"/>
                          <w:szCs w:val="28"/>
                          <w:rtl/>
                          <w:lang w:bidi="ar-IQ"/>
                        </w:rPr>
                        <w:t xml:space="preserve">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(214) يَسْأَلُونَكَ مَاذَا يُنْفِقُونَ قُلْ مَا أَنْفَقْتُمْ مِنْ خَيْرٍ فَلِلْوَالِدَيْنِ وَالْأَقْرَبِينَ وَالْيَتَامَى وَالْمَسَاكِينِ وَابْنِ السَّبِيلِ وَمَا تَفْعَلُوا مِنْ خَيْرٍ فَإِنَّ اللهَ بِهِ عَلِيمٌ (215)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الَّذِينَ</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خَلَوْا</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الأمم الذين خلوا من قبل</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b/>
          <w:bCs/>
          <w:color w:val="FF0000"/>
          <w:sz w:val="34"/>
          <w:szCs w:val="34"/>
          <w:rtl/>
          <w:lang w:bidi="ar-IQ"/>
        </w:rPr>
      </w:pPr>
      <w:r w:rsidRPr="00D725F3">
        <w:rPr>
          <w:rFonts w:ascii="Simplified Arabic" w:hAnsi="Simplified Arabic" w:cs="Traditional Arabic" w:hint="cs"/>
          <w:sz w:val="34"/>
          <w:szCs w:val="34"/>
          <w:rtl/>
          <w:lang w:bidi="ar-IQ"/>
        </w:rPr>
        <w:t>مَثَلُ</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المثل</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الوصف العظيم الذي له شأن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زُلْزِلُوا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خوّفوا وحرّكوا</w:t>
      </w:r>
      <w:r w:rsidR="00AB050E" w:rsidRPr="00D725F3">
        <w:rPr>
          <w:rFonts w:cs="Traditional Arabic" w:hint="cs"/>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عناية الله عزّ وجلّ بهذه الأمة، حيث يسليها بما وقع بغيرها،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حَسِبْتُمْ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تَدْخُلُوا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الْجَنَّةَ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يَأْتِكُمْ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قَبْلِكُمْ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يَأْتِكُمْ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مَثَلُ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خَلَوْا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قَبْلِكُمْ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لَمَّا" بِمَعْنَى لَمْ. وَ" مَثَلُ" مَعْنَاهُ شَبَهُ، أَيْ وَلَمْ تُمْتَحَنُوا بِمِثْلِ مَا امْتُحِنَ بِهِ مَنْ كَانَ قَبْلَكُمْ فَتَصْبِرُوا كَمَا صَبَرُوا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حكمة الله عزّ وجلّ، حيث يبتلي المؤمنين بمثل هذه المصائب العظيمة امتحاناً حتى يتبين الصادق من غيره، كما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وَلَنَبْلُوَنَّكُمْ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الْمُجَاهِدِينَ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وَالصَّابِرِينَ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وَنَبْلُوَ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أَخْبَارَكُمْ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7"/>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الابتلاء بالتكاليف الشرعية، ومنها الجهاد بالنفس والمال ضروري لدخول الجنة.</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الأعراض البشرية على الرسل كالقلق والاستبطاء للوعد الإلهي انتظاراً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حَتَّى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يَقُولَ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الرَّسُولُ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آمَنُوا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مَعَهُ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الْكَلْبِيُّ: هَذَا فِي كُلِّ رَسُولٍ بُعِثَ إِلَى أُمَّتِهِ وَأُجْهِدَ فِي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بيان ما أصاب الرسول </w:t>
      </w:r>
      <w:r w:rsidRPr="00D725F3">
        <w:rPr>
          <w:rFonts w:ascii="Simplified Arabic" w:hAnsi="Simplified Arabic" w:cs="Traditional Arabic"/>
          <w:color w:val="FF0000"/>
          <w:sz w:val="34"/>
          <w:szCs w:val="34"/>
          <w:lang w:bidi="ar-IQ"/>
        </w:rPr>
        <w:sym w:font="AGA Arabesque" w:char="F072"/>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وأصحابه من شدة وبلاء أيام الجهاد وحصار المشركين لهم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ينبغي للإنسان ألا يسأل النصر إلا من القادر عليه - وهو الله عزّ وجلّ -، لقوله تعالى:</w:t>
      </w:r>
      <w:r w:rsidR="00AB050E"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نَصْرُ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المؤمنين بالرسل منهاجهم منهاج الرسل يقولون ما قالوا، لقوله تعالى:</w:t>
      </w:r>
      <w:r w:rsidR="00AB050E"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الرَّسُولُ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مَعَهُ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نَصْرُ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يتفقون على هذه الكلمة استعجالاً للنصر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تمام قدرة الله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نَصْرَ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قَرِيبٌ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﴿ألا إِنَّ نَصْرَ الله قَرِيبٌ﴾ </w:t>
      </w:r>
      <w:r w:rsidRPr="00D725F3">
        <w:rPr>
          <w:rFonts w:ascii="Simplified Arabic" w:hAnsi="Simplified Arabic" w:cs="Traditional Arabic"/>
          <w:color w:val="000000"/>
          <w:sz w:val="34"/>
          <w:szCs w:val="34"/>
          <w:rtl/>
          <w:lang w:bidi="ar-IQ"/>
        </w:rPr>
        <w:t>في هذه الجملة عدة مؤكدات تدل على تحقق النصر أولاً: بدء الجملة بأداة الاستفتاح «</w:t>
      </w:r>
      <w:r w:rsidRPr="00D725F3">
        <w:rPr>
          <w:rFonts w:ascii="Simplified Arabic" w:hAnsi="Simplified Arabic" w:cs="Traditional Arabic"/>
          <w:color w:val="FF0000"/>
          <w:sz w:val="34"/>
          <w:szCs w:val="34"/>
          <w:rtl/>
          <w:lang w:bidi="ar-IQ"/>
        </w:rPr>
        <w:t>ألا</w:t>
      </w:r>
      <w:r w:rsidRPr="00D725F3">
        <w:rPr>
          <w:rFonts w:ascii="Simplified Arabic" w:hAnsi="Simplified Arabic" w:cs="Traditional Arabic"/>
          <w:color w:val="000000"/>
          <w:sz w:val="34"/>
          <w:szCs w:val="34"/>
          <w:rtl/>
          <w:lang w:bidi="ar-IQ"/>
        </w:rPr>
        <w:t>» التي تفيد التأكيد. ثانياً: ذكر «</w:t>
      </w:r>
      <w:r w:rsidRPr="00D725F3">
        <w:rPr>
          <w:rFonts w:ascii="Simplified Arabic" w:hAnsi="Simplified Arabic" w:cs="Traditional Arabic"/>
          <w:color w:val="FF0000"/>
          <w:sz w:val="34"/>
          <w:szCs w:val="34"/>
          <w:rtl/>
          <w:lang w:bidi="ar-IQ"/>
        </w:rPr>
        <w:t>إِنَّ</w:t>
      </w:r>
      <w:r w:rsidRPr="00D725F3">
        <w:rPr>
          <w:rFonts w:ascii="Simplified Arabic" w:hAnsi="Simplified Arabic" w:cs="Traditional Arabic"/>
          <w:color w:val="000000"/>
          <w:sz w:val="34"/>
          <w:szCs w:val="34"/>
          <w:rtl/>
          <w:lang w:bidi="ar-IQ"/>
        </w:rPr>
        <w:t>» الدالة على التوكيد أيضاً. ثالثاً: إيثار الجملة الاسمية على الفعلية فلم يقل «ستنصرون» والتعبير بالجملة الاسمية يفيد التأكيد. رابعاً: إضافة النصر إلى رب العالمين القادر على كل شيء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حكمة الله، حيث يمنع النصر لفترة معينة من الزمن - مع أنه قريب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3"/>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الصبر على البلاء في ذات الله عزّ وجلّ من أسباب دخول الجنة، لأن معنى الآية: اصبروا حتى تدخلوا الجنة</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تبشير المؤمنين بالنصر ليتقووا على الاستمرار في الجهاد ترقباً للنصر المبشرين به</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الإشارة إلى ما جاء في الحديث الصحيح: «حفت الجنة بالمكاره»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4"/>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هذه مكاره، ولكنها هي الطريق إلى الجنة</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وصول إلى الكمال إلا بعد تجرع كأس الصبر،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حَسِبْتُمْ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تَدْخُلُوا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الْجَنَّةَ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يَأْتِكُمْ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قَبْلِكُمْ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5"/>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يَسْأَلُونَكَ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مَاذَا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يُنْفِقُونَ</w:t>
      </w:r>
      <w:r w:rsidRPr="00D725F3">
        <w:rPr>
          <w:rFonts w:ascii="Simplified Arabic" w:hAnsi="Simplified Arabic" w:cs="Traditional Arabic"/>
          <w:color w:val="FF0000"/>
          <w:sz w:val="34"/>
          <w:szCs w:val="34"/>
          <w:rtl/>
          <w:lang w:bidi="ar-IQ"/>
        </w:rPr>
        <w:t xml:space="preserve"> ﴾</w:t>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يَسْأَلُونَكَ مَا هِيَ الْوُجُوهُ الَّتِي يُنْفِقُونَ فِيهَا، وَأَيْنَ يَضَعُونَ مَا لَزِمَ إِنْفَاقُهُ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حرص الصحابة رضي الله عنهم على السؤال عن العلم، وقد وقع سؤالهم لرسول الله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في القرآن أكثر من اثنتي عشرة مرة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7"/>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 حسن الإجابة أن يزيد المسؤول على ما يقتضيه السؤال إذا دعت الحاجة إليه، فإنهم سألوا عما ينفقون، وكان الجواب عما ينفقون، وفيما ينفقون، ونظير ذلك أن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 xml:space="preserve">سئل عن الوضوء بماء البحر فقال: «هو الطهور ماؤه الحل ميتته»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قُلْ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أَنْفَقْتُمْ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خَيْرٍ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فَلِلْوَالِدَيْنِ</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000000"/>
          <w:sz w:val="34"/>
          <w:szCs w:val="34"/>
          <w:rtl/>
          <w:lang w:bidi="ar-IQ"/>
        </w:rPr>
        <w:t>فَوَاجِبٌ عَلَى الرَّجُلِ الْغَنِيِّ أَنْ يُنْفِقَ عَلَى أَبَوَيْهِ الْمُحْتَاجَيْنِ مَا يُصْلِحُهُمَا فِي قَدْرِ حَالِهِمَا مِنْ حَالِهِ، مِنْ طَعَامٍ وَكِسْوَةٍ وَغَيْرِ ذَلِكَ</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وَعَلَيْهِ أَنْ يُخْرِجَ عَنْهُ صَدَقَةَ الْفِطْرِ، لِأَنَّهَا مُسْتَحَقَّةٌ بِالنَّفَقَةِ وَالْإِسْلَامِ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فضل الإنفاق على الوالدين، والأقربين، وأنه مقدم على الفقراء، والمساكين، لأن الله بدأ بهم، ولا يبدأ إلا بالأهم فالأهم</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لليتامى حقاً في الإنفاق - ولو كانوا أغنياء -، لأنه خصهم بالذكر، ثم ذكر بعدهم المساكين، فإن كانوا يتامى، ومساكين اجتمع فيهم استحقاقان: اليتم، والمسكنة، وإذا كانوا أقارب، ويتامى، ومساكين اجتمع فيهم ثلاثة استحقاقات، وإذا كانوا مع ذلك أبناء سبيل اجتمع فيهم أربعة استحقاقات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كل فعل خير سواء كان إنفاقاً مالياً، أو عملاً بدنياً، أو تعليم علم، أو جهاداً في سبيل الله، أو غير ذلك فإن الله سبحانه وتعالى يعلمه، وسيجازي عليه، لأن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نكرة في سياق الشرط، فتكون للعموم</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للإنسان ألا يحقر من المعروف شيئاً،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تَفْعَلُوا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،ويقول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«اتقوا النار ولو بشق تمرة»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561DC" w:rsidRPr="00D725F3" w:rsidRDefault="00E561DC" w:rsidP="00EC62F0">
      <w:pPr>
        <w:pStyle w:val="a3"/>
        <w:spacing w:after="0" w:line="240" w:lineRule="auto"/>
        <w:ind w:left="0"/>
        <w:jc w:val="center"/>
        <w:rPr>
          <w:rFonts w:ascii="Simplified Arabic" w:hAnsi="Simplified Arabic" w:cs="Traditional Arabic"/>
          <w:sz w:val="34"/>
          <w:szCs w:val="34"/>
          <w:rtl/>
          <w:lang w:bidi="ar"/>
        </w:rPr>
      </w:pPr>
      <w:r w:rsidRPr="00D725F3">
        <w:rPr>
          <w:rFonts w:ascii="Simplified Arabic" w:hAnsi="Simplified Arabic" w:cs="Traditional Arabic" w:hint="cs"/>
          <w:sz w:val="34"/>
          <w:szCs w:val="34"/>
          <w:rtl/>
          <w:lang w:bidi="ar"/>
        </w:rPr>
        <w:t>..............</w:t>
      </w:r>
    </w:p>
    <w:p w:rsidR="00EC62F0" w:rsidRPr="00D725F3" w:rsidRDefault="00EC62F0"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EC62F0">
      <w:pPr>
        <w:pStyle w:val="1"/>
        <w:rPr>
          <w:rFonts w:cs="Traditional Arabic"/>
          <w:sz w:val="34"/>
          <w:szCs w:val="34"/>
        </w:rPr>
      </w:pPr>
      <w:bookmarkStart w:id="10" w:name="_Toc478540893"/>
      <w:r w:rsidRPr="00D725F3">
        <w:rPr>
          <w:rFonts w:cs="Traditional Arabic"/>
          <w:sz w:val="34"/>
          <w:szCs w:val="34"/>
          <w:rtl/>
        </w:rPr>
        <w:t>القسم ال</w:t>
      </w:r>
      <w:r w:rsidRPr="00D725F3">
        <w:rPr>
          <w:rFonts w:cs="Traditional Arabic" w:hint="cs"/>
          <w:sz w:val="34"/>
          <w:szCs w:val="34"/>
          <w:rtl/>
        </w:rPr>
        <w:t>خامس</w:t>
      </w:r>
      <w:r w:rsidRPr="00D725F3">
        <w:rPr>
          <w:rFonts w:cs="Traditional Arabic"/>
          <w:sz w:val="34"/>
          <w:szCs w:val="34"/>
          <w:rtl/>
        </w:rPr>
        <w:t xml:space="preserve"> والستون</w:t>
      </w:r>
      <w:r w:rsidR="00EC62F0" w:rsidRPr="00D725F3">
        <w:rPr>
          <w:rFonts w:cs="Traditional Arabic" w:hint="cs"/>
          <w:sz w:val="34"/>
          <w:szCs w:val="34"/>
          <w:rtl/>
        </w:rPr>
        <w:t>: 216-217</w:t>
      </w:r>
      <w:bookmarkEnd w:id="10"/>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8896" behindDoc="0" locked="0" layoutInCell="1" allowOverlap="1" wp14:anchorId="0290E6B6" wp14:editId="0BEF8918">
                <wp:simplePos x="0" y="0"/>
                <wp:positionH relativeFrom="column">
                  <wp:align>center</wp:align>
                </wp:positionH>
                <wp:positionV relativeFrom="paragraph">
                  <wp:posOffset>0</wp:posOffset>
                </wp:positionV>
                <wp:extent cx="5256000" cy="1512000"/>
                <wp:effectExtent l="152400" t="152400" r="173355" b="164465"/>
                <wp:wrapNone/>
                <wp:docPr id="3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1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7204F9" w:rsidRDefault="00D144B0" w:rsidP="00E561DC">
                            <w:pPr>
                              <w:jc w:val="both"/>
                              <w:rPr>
                                <w:rFonts w:asciiTheme="majorBidi" w:hAnsiTheme="majorBidi" w:cstheme="majorBidi"/>
                                <w:b/>
                                <w:bCs/>
                                <w:sz w:val="28"/>
                                <w:szCs w:val="28"/>
                                <w:rtl/>
                                <w:lang w:bidi="ar-IQ"/>
                              </w:rPr>
                            </w:pPr>
                            <w:r w:rsidRPr="007204F9">
                              <w:rPr>
                                <w:rFonts w:asciiTheme="majorBidi" w:hAnsiTheme="majorBidi" w:cstheme="majorBidi"/>
                                <w:b/>
                                <w:bCs/>
                                <w:sz w:val="28"/>
                                <w:szCs w:val="28"/>
                                <w:rtl/>
                                <w:lang w:bidi="ar-IQ"/>
                              </w:rPr>
                              <w:t>كُتِبَ عَلَيْكُمُ الْقِتَالُ وَهُوَ كُرْهٌ لَكُمْ وَعَسَى أَنْ تَكْرَهُوا شَيْئًا وَهُوَ خَيْرٌ لَكُمْ وَعَسَى أَنْ تُحِبُّوا شَيْئًا وَهُوَ شَرٌّ لَكُمْ وَاللهُ يَعْلَمُ وَأَنْتُمْ لَا تَعْلَمُونَ (216)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(217)</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0E6B6" id="_x0000_s1031" type="#_x0000_t202" style="position:absolute;left:0;text-align:left;margin-left:0;margin-top:0;width:413.85pt;height:119.05pt;flip:x;z-index:251728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" strokecolor="red" strokeweight="4.5pt">
                <v:textbox>
                  <w:txbxContent>
                    <w:p w:rsidR="00D144B0" w:rsidRPr="007204F9" w:rsidRDefault="00D144B0" w:rsidP="00E561DC">
                      <w:pPr>
                        <w:jc w:val="both"/>
                        <w:rPr>
                          <w:rFonts w:asciiTheme="majorBidi" w:hAnsiTheme="majorBidi" w:cstheme="majorBidi"/>
                          <w:b/>
                          <w:bCs/>
                          <w:sz w:val="28"/>
                          <w:szCs w:val="28"/>
                          <w:rtl/>
                          <w:lang w:bidi="ar-IQ"/>
                        </w:rPr>
                      </w:pPr>
                      <w:r w:rsidRPr="007204F9">
                        <w:rPr>
                          <w:rFonts w:asciiTheme="majorBidi" w:hAnsiTheme="majorBidi" w:cstheme="majorBidi"/>
                          <w:b/>
                          <w:bCs/>
                          <w:sz w:val="28"/>
                          <w:szCs w:val="28"/>
                          <w:rtl/>
                          <w:lang w:bidi="ar-IQ"/>
                        </w:rPr>
                        <w:t>كُتِبَ عَلَيْكُمُ الْقِتَالُ وَهُوَ كُرْهٌ لَكُمْ وَعَسَى أَنْ تَكْرَهُوا شَيْئًا وَهُوَ خَيْرٌ لَكُمْ وَعَسَى أَنْ تُحِبُّوا شَيْئًا وَهُوَ شَرٌّ لَكُمْ وَاللهُ يَعْلَمُ وَأَنْتُمْ لَا تَعْلَمُونَ (216)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(217)</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كُتِبَ عَلَيْكُمُ الْقِتالُ</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فرض عليكم الجهاد.</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صَدٌّ</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منع</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الْفِتْنَةُ</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صد المسلمين عن دينهم بإلقاء الشبهات</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يَرْتَدِدْ</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يرجع</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حَبِطَتْ أَعْمالُهُمْ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بطلت</w:t>
      </w:r>
      <w:r w:rsidR="00AB050E" w:rsidRPr="00D725F3">
        <w:rPr>
          <w:rFonts w:cs="Traditional Arabic" w:hint="cs"/>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فرضية الجهاد،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الْقِتَالُ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لكن لابد من شروط، منها القدرة على قتال العدو بحيث يكون لدى المجاهدين قدرة بشرية، ومالية، وعتادية،</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ومنها أن يكونوا تحت راية إمام يجاهدون بأمره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وَهُوَ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كُرْهٌ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لَكُمْ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إِنَّمَا كَانَ الْجِهَادُ كُرْهًا لِأَنَّ فِيهِ إِخْرَاجَ الْمَالِ وَمُفَارَقَةَ الْوَطَنِ وَالْأَهْلِ، وَالتَّعَرُّضَ بِالْجَسَدِ لِلشِّجَاجِ وَالْجِرَاحِ وَقَطْعِ الْأَطْرَافِ وَذَهَابِ النَّفْسِ، فَكَانَتْ كَرَاهِيَتُهُمْ لِذَلِكَ، لَا أَنَّهُمْ كَرِهُوا فَرْضَ اللَّهِ تَعَال</w:t>
      </w:r>
      <w:r w:rsidRPr="00D725F3">
        <w:rPr>
          <w:rFonts w:ascii="Simplified Arabic" w:hAnsi="Simplified Arabic" w:cs="Traditional Arabic" w:hint="cs"/>
          <w:color w:val="000000"/>
          <w:sz w:val="34"/>
          <w:szCs w:val="34"/>
          <w:rtl/>
          <w:lang w:bidi="ar-IQ"/>
        </w:rPr>
        <w:t xml:space="preserve">ى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حرج على الإنسان إذا كره ما كتب عليه، لا كراهته من حيث أمَر الشارع به، ولكن كراهته من حيث الطبيعة، أما من حيث أمر الشارع به فالواجب الرضا، وانشراح الصدر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البشر لا يعلمون الغيب،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وَعَسَى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تَكْرَهُوا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شَيْئًا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وَعَسَى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تُحِبُّوا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شَيْئًا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وَعَسَى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تَكْرَهُوا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شَيْئًا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وَهُوَ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خَيْرٌ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لَكُمْ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عَسَى أَنْ تَكْرَهُوا مَا فِي الْجِهَادِ مِنَ الْمَشَقَّةِ وَهُوَ خَيْرٌ لَكُمْ فِي أَنَّكُمْ تَغْلِبُونَ وَتَظْفَرُونَ وَتَغْنَمُونَ وَتُؤْجَرُونَ، وَمَنْ مَاتَ مَاتَ شَهِيدًا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قد يحكم الله حكماً شرعياً، أو كونياً على العبد بما يكره وهو خير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وَعَسَى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تُحِبُّوا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شَيْئًا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وَهُوَ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لَكُمْ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وَعَسَى أَنْ تُحِبُّوا الدَّعَةَ وَتَرْكَ الْقِتَالِ وَهُوَ شَرُّ لَكُمْ فِي أَنَّكُمْ تُغْلَبُونَ وَتَذِلُّونَ وَيَذْهَبُ أَمْرُكُمْ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ضعف الإنسان، وأن الأصل فيه عدم العلم،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أَخْرَجَكُمْ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بُطُونِ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أُمَّهَاتِكُمْ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شَيْئًا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وقال ممتناً على رسوله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وَعَلَّمَكَ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49"/>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هو مرجع الصحابة في العلم،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يَسْأَلُونَكَ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اهتمام الصحابة رضي الله عنهم بما يقع منهم من المخالفة، وأنهم يندمون، ويسألون عن حالهم في هذه المخالفة،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يَسْأَلُونَكَ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الشَّهْرِ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الْحَرَامِ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قِتَالٍ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القتال مكروه للنفوس ولكنه سبيل لنصرة الحق وإعزاز الدين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يعلم 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كل الأحكام، بل لا يعلم إلا ما علمه الله عزّ وجلّ، ولهذا أجاب الله عن هذا السؤال</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قِتَالٌ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للرسول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أن يجتهد</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ثم إذا اجتهد فأقره الله صار اجتهاده بمنزلة الوحي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القتال في الشهر الحرام من كبائر الذنوب،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قِتَالٌ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نسخ القتال في الشهر الحرام بدليل قتال 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هوازن وثقيف في شوال وأول القعدة وهما في الأشهر الحرم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لا ينبغي للمؤمن أن يتقاعس عن الجهاد لأن فيه النصر أو الشهادة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8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w:t>
      </w:r>
      <w:r w:rsidRPr="00D725F3">
        <w:rPr>
          <w:rFonts w:ascii="Simplified Arabic" w:hAnsi="Simplified Arabic" w:cs="Traditional Arabic" w:hint="cs"/>
          <w:sz w:val="34"/>
          <w:szCs w:val="34"/>
          <w:rtl/>
          <w:lang w:bidi="ar"/>
        </w:rPr>
        <w:t>جرائم هؤلاء المشركين التي هي اكبر واشنع من القتال في</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hint="cs"/>
          <w:sz w:val="34"/>
          <w:szCs w:val="34"/>
          <w:rtl/>
          <w:lang w:bidi="ar"/>
        </w:rPr>
        <w:t>الاشهر الحرم والتي تتمثل فيما يلي:</w:t>
      </w:r>
    </w:p>
    <w:p w:rsidR="00E561DC" w:rsidRPr="00D725F3" w:rsidRDefault="00E561DC" w:rsidP="00EC62F0">
      <w:pPr>
        <w:pStyle w:val="a4"/>
        <w:bidi/>
        <w:spacing w:before="0" w:beforeAutospacing="0" w:after="0" w:afterAutospacing="0"/>
        <w:ind w:left="720"/>
        <w:rPr>
          <w:rFonts w:ascii="Simplified Arabic" w:hAnsi="Simplified Arabic"/>
          <w:color w:val="0000FF"/>
          <w:sz w:val="34"/>
          <w:szCs w:val="34"/>
          <w:lang w:bidi="ar"/>
        </w:rPr>
      </w:pPr>
      <w:r w:rsidRPr="00D725F3">
        <w:rPr>
          <w:rFonts w:ascii="Simplified Arabic" w:hAnsi="Simplified Arabic" w:hint="cs"/>
          <w:sz w:val="34"/>
          <w:szCs w:val="34"/>
          <w:rtl/>
          <w:lang w:bidi="ar"/>
        </w:rPr>
        <w:t>1- صد الناس عن الدخول في دين الله تعالى.</w:t>
      </w:r>
    </w:p>
    <w:p w:rsidR="00E561DC" w:rsidRPr="00D725F3" w:rsidRDefault="00E561DC" w:rsidP="00EC62F0">
      <w:pPr>
        <w:pStyle w:val="a4"/>
        <w:bidi/>
        <w:spacing w:before="0" w:beforeAutospacing="0" w:after="0" w:afterAutospacing="0"/>
        <w:ind w:left="720"/>
        <w:rPr>
          <w:rFonts w:ascii="Simplified Arabic" w:hAnsi="Simplified Arabic"/>
          <w:color w:val="0000FF"/>
          <w:sz w:val="34"/>
          <w:szCs w:val="34"/>
          <w:lang w:bidi="ar"/>
        </w:rPr>
      </w:pPr>
      <w:r w:rsidRPr="00D725F3">
        <w:rPr>
          <w:rFonts w:ascii="Simplified Arabic" w:hAnsi="Simplified Arabic" w:hint="cs"/>
          <w:sz w:val="34"/>
          <w:szCs w:val="34"/>
          <w:rtl/>
          <w:lang w:bidi="ar"/>
        </w:rPr>
        <w:t>2- كفرهم بالله تعالى</w:t>
      </w:r>
      <w:r w:rsidR="00AB050E" w:rsidRPr="00D725F3">
        <w:rPr>
          <w:rFonts w:ascii="Simplified Arabic" w:hAnsi="Simplified Arabic" w:hint="cs"/>
          <w:sz w:val="34"/>
          <w:szCs w:val="34"/>
          <w:rtl/>
          <w:lang w:bidi="ar"/>
        </w:rPr>
        <w:t>.</w:t>
      </w:r>
    </w:p>
    <w:p w:rsidR="00E561DC" w:rsidRPr="00D725F3" w:rsidRDefault="00E561DC" w:rsidP="00EC62F0">
      <w:pPr>
        <w:pStyle w:val="a4"/>
        <w:bidi/>
        <w:spacing w:before="0" w:beforeAutospacing="0" w:after="0" w:afterAutospacing="0"/>
        <w:ind w:left="720"/>
        <w:rPr>
          <w:rFonts w:ascii="Simplified Arabic" w:hAnsi="Simplified Arabic"/>
          <w:color w:val="0000FF"/>
          <w:sz w:val="34"/>
          <w:szCs w:val="34"/>
          <w:lang w:bidi="ar"/>
        </w:rPr>
      </w:pPr>
      <w:r w:rsidRPr="00D725F3">
        <w:rPr>
          <w:rFonts w:ascii="Simplified Arabic" w:hAnsi="Simplified Arabic" w:hint="cs"/>
          <w:sz w:val="34"/>
          <w:szCs w:val="34"/>
          <w:rtl/>
          <w:lang w:bidi="ar"/>
        </w:rPr>
        <w:t>3- صد المسلمين عن سبيل الله تعالى وعن المسجد الحرام بمنعهم الحج والعمرة</w:t>
      </w:r>
      <w:r w:rsidR="00AB050E" w:rsidRPr="00D725F3">
        <w:rPr>
          <w:rFonts w:ascii="Simplified Arabic" w:hAnsi="Simplified Arabic" w:hint="cs"/>
          <w:sz w:val="34"/>
          <w:szCs w:val="34"/>
          <w:rtl/>
          <w:lang w:bidi="ar"/>
        </w:rPr>
        <w:t>.</w:t>
      </w:r>
    </w:p>
    <w:p w:rsidR="00E561DC" w:rsidRPr="00D725F3" w:rsidRDefault="00E561DC" w:rsidP="00EC62F0">
      <w:pPr>
        <w:pStyle w:val="a4"/>
        <w:bidi/>
        <w:spacing w:before="0" w:beforeAutospacing="0" w:after="0" w:afterAutospacing="0"/>
        <w:ind w:left="720"/>
        <w:rPr>
          <w:rFonts w:ascii="Simplified Arabic" w:hAnsi="Simplified Arabic"/>
          <w:color w:val="0000FF"/>
          <w:sz w:val="34"/>
          <w:szCs w:val="34"/>
          <w:lang w:bidi="ar"/>
        </w:rPr>
      </w:pPr>
      <w:r w:rsidRPr="00D725F3">
        <w:rPr>
          <w:rFonts w:ascii="Simplified Arabic" w:hAnsi="Simplified Arabic" w:hint="cs"/>
          <w:sz w:val="34"/>
          <w:szCs w:val="34"/>
          <w:rtl/>
          <w:lang w:bidi="ar"/>
        </w:rPr>
        <w:t>4- إخراج النبي</w:t>
      </w:r>
      <w:r w:rsidRPr="00D725F3">
        <w:rPr>
          <w:rFonts w:ascii="Simplified Arabic" w:hAnsi="Simplified Arabic"/>
          <w:sz w:val="34"/>
          <w:szCs w:val="34"/>
          <w:rtl/>
          <w:lang w:bidi="ar"/>
        </w:rPr>
        <w:t xml:space="preserve"> </w:t>
      </w:r>
      <w:r w:rsidRPr="00D725F3">
        <w:rPr>
          <w:rFonts w:ascii="Simplified Arabic" w:hAnsi="Simplified Arabic"/>
          <w:sz w:val="34"/>
          <w:szCs w:val="34"/>
          <w:lang w:bidi="ar"/>
        </w:rPr>
        <w:sym w:font="AGA Arabesque" w:char="F072"/>
      </w:r>
      <w:r w:rsidRPr="00D725F3">
        <w:rPr>
          <w:rFonts w:ascii="Simplified Arabic" w:hAnsi="Simplified Arabic" w:hint="cs"/>
          <w:sz w:val="34"/>
          <w:szCs w:val="34"/>
          <w:rtl/>
          <w:lang w:bidi="ar"/>
        </w:rPr>
        <w:t xml:space="preserve"> واصحابه المهاجرين من مكة المكرمة</w:t>
      </w:r>
      <w:r w:rsidR="00AB050E" w:rsidRPr="00D725F3">
        <w:rPr>
          <w:rFonts w:ascii="Simplified Arabic" w:hAnsi="Simplified Arabic" w:hint="cs"/>
          <w:sz w:val="34"/>
          <w:szCs w:val="34"/>
          <w:rtl/>
          <w:lang w:bidi="ar"/>
        </w:rPr>
        <w:t>.</w:t>
      </w:r>
    </w:p>
    <w:p w:rsidR="00E561DC" w:rsidRPr="00D725F3" w:rsidRDefault="00E561DC" w:rsidP="00EC62F0">
      <w:pPr>
        <w:pStyle w:val="a4"/>
        <w:bidi/>
        <w:spacing w:before="0" w:beforeAutospacing="0" w:after="0" w:afterAutospacing="0"/>
        <w:ind w:left="720"/>
        <w:rPr>
          <w:rFonts w:ascii="Simplified Arabic" w:hAnsi="Simplified Arabic"/>
          <w:color w:val="0000FF"/>
          <w:sz w:val="34"/>
          <w:szCs w:val="34"/>
          <w:rtl/>
          <w:lang w:bidi="ar"/>
        </w:rPr>
      </w:pPr>
      <w:r w:rsidRPr="00D725F3">
        <w:rPr>
          <w:rFonts w:ascii="Simplified Arabic" w:hAnsi="Simplified Arabic" w:hint="cs"/>
          <w:sz w:val="34"/>
          <w:szCs w:val="34"/>
          <w:rtl/>
          <w:lang w:bidi="ar"/>
        </w:rPr>
        <w:lastRenderedPageBreak/>
        <w:t>5- ما انزله المشركون من شدائد بالمؤمنين بإلقاء الشبهات</w:t>
      </w:r>
      <w:r w:rsidR="00AB050E" w:rsidRPr="00D725F3">
        <w:rPr>
          <w:rFonts w:ascii="Simplified Arabic" w:hAnsi="Simplified Arabic" w:hint="cs"/>
          <w:sz w:val="34"/>
          <w:szCs w:val="34"/>
          <w:rtl/>
          <w:lang w:bidi="ar"/>
        </w:rPr>
        <w:t>،</w:t>
      </w:r>
      <w:r w:rsidRPr="00D725F3">
        <w:rPr>
          <w:rFonts w:ascii="Simplified Arabic" w:hAnsi="Simplified Arabic" w:hint="cs"/>
          <w:sz w:val="34"/>
          <w:szCs w:val="34"/>
          <w:rtl/>
          <w:lang w:bidi="ar"/>
        </w:rPr>
        <w:t xml:space="preserve"> وتعذيب المسلمين لحملهم على ترك دينهم أكبر إثماً من القتل في الأشهر الحرم</w:t>
      </w:r>
      <w:r w:rsidR="00AB050E" w:rsidRPr="00D725F3">
        <w:rPr>
          <w:rFonts w:ascii="Simplified Arabic" w:hAnsi="Simplified Arabic" w:hint="cs"/>
          <w:sz w:val="34"/>
          <w:szCs w:val="34"/>
          <w:rtl/>
          <w:lang w:bidi="ar"/>
        </w:rPr>
        <w:t>،</w:t>
      </w:r>
      <w:r w:rsidR="00EC62F0" w:rsidRPr="00D725F3">
        <w:rPr>
          <w:rFonts w:ascii="Simplified Arabic" w:hAnsi="Simplified Arabic" w:hint="cs"/>
          <w:sz w:val="34"/>
          <w:szCs w:val="34"/>
          <w:rtl/>
          <w:lang w:bidi="ar"/>
        </w:rPr>
        <w:t xml:space="preserve"> </w:t>
      </w:r>
      <w:r w:rsidRPr="00D725F3">
        <w:rPr>
          <w:rFonts w:ascii="Simplified Arabic" w:hAnsi="Simplified Arabic" w:hint="cs"/>
          <w:sz w:val="34"/>
          <w:szCs w:val="34"/>
          <w:rtl/>
          <w:lang w:bidi="ar"/>
        </w:rPr>
        <w:t>لقوله تعالى</w:t>
      </w:r>
      <w:r w:rsidR="00EC62F0" w:rsidRPr="00D725F3">
        <w:rPr>
          <w:rFonts w:ascii="Simplified Arabic" w:hAnsi="Simplified Arabic" w:hint="cs"/>
          <w:sz w:val="34"/>
          <w:szCs w:val="34"/>
          <w:rtl/>
          <w:lang w:bidi="ar"/>
        </w:rPr>
        <w:t>:</w:t>
      </w:r>
      <w:r w:rsidRPr="00D725F3">
        <w:rPr>
          <w:rFonts w:ascii="Simplified Arabic" w:hAnsi="Simplified Arabic" w:hint="cs"/>
          <w:sz w:val="34"/>
          <w:szCs w:val="34"/>
          <w:rtl/>
          <w:lang w:bidi="ar"/>
        </w:rPr>
        <w:t xml:space="preserve">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يَسْأَلُونَكَ</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الشَّهْرِ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الْحَرَامِ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قِتَالٍ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فِيهِ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قِتَالٌ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فِيهِ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كَبِيرٌ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وَصَدٌّ</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سَبِيلِ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وَكُفْرٌ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بِهِ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وَالْمَسْجِدِ</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الْحَرَامِ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وَإِخْرَاجُ</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أَهْلِهِ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مِنْهُ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أَكْبَرُ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عِنْدَ</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وَالْفِتْنَةُ</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أَكْبَرُ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مِنَ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الْقَتْلِ</w:t>
      </w:r>
      <w:r w:rsidRPr="00D725F3">
        <w:rPr>
          <w:rFonts w:ascii="Simplified Arabic" w:hAnsi="Simplified Arabic"/>
          <w:color w:val="FF0000"/>
          <w:sz w:val="34"/>
          <w:szCs w:val="34"/>
          <w:rtl/>
          <w:lang w:bidi="ar"/>
        </w:rPr>
        <w:t xml:space="preserve"> ﴾</w:t>
      </w:r>
      <w:r w:rsidR="00AB050E" w:rsidRPr="00D725F3">
        <w:rPr>
          <w:rFonts w:ascii="Simplified Arabic" w:hAnsi="Simplified Arabic"/>
          <w:color w:val="FF0000"/>
          <w:sz w:val="34"/>
          <w:szCs w:val="34"/>
          <w:rtl/>
          <w:lang w:bidi="ar"/>
        </w:rPr>
        <w:t>.</w:t>
      </w:r>
    </w:p>
    <w:p w:rsidR="00E561DC" w:rsidRPr="00D725F3" w:rsidRDefault="00E561DC" w:rsidP="00B063BE">
      <w:pPr>
        <w:pStyle w:val="a4"/>
        <w:numPr>
          <w:ilvl w:val="0"/>
          <w:numId w:val="89"/>
        </w:numPr>
        <w:bidi/>
        <w:spacing w:before="0" w:beforeAutospacing="0" w:after="0" w:afterAutospacing="0"/>
        <w:ind w:left="0" w:firstLine="0"/>
        <w:rPr>
          <w:rFonts w:ascii="Simplified Arabic" w:hAnsi="Simplified Arabic"/>
          <w:color w:val="0000FF"/>
          <w:sz w:val="34"/>
          <w:szCs w:val="34"/>
          <w:rtl/>
          <w:lang w:bidi="ar"/>
        </w:rPr>
      </w:pPr>
      <w:r w:rsidRPr="00D725F3">
        <w:rPr>
          <w:rFonts w:ascii="Simplified Arabic" w:hAnsi="Simplified Arabic"/>
          <w:color w:val="000000"/>
          <w:sz w:val="34"/>
          <w:szCs w:val="34"/>
          <w:rtl/>
          <w:lang w:bidi="ar-IQ"/>
        </w:rPr>
        <w:t>الصد عن دين الله، والكفر بآيات الله أعظم إثماً من القتال في الشهر الحرام.</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hint="cs"/>
          <w:sz w:val="34"/>
          <w:szCs w:val="34"/>
          <w:rtl/>
          <w:lang w:bidi="ar"/>
        </w:rPr>
        <w:t>تقديم</w:t>
      </w:r>
      <w:r w:rsidRPr="00D725F3">
        <w:rPr>
          <w:rFonts w:ascii="Simplified Arabic" w:hAnsi="Simplified Arabic"/>
          <w:sz w:val="34"/>
          <w:szCs w:val="34"/>
          <w:rtl/>
          <w:lang w:bidi="ar"/>
        </w:rPr>
        <w:t xml:space="preserve"> العلة على الحكم لتنفر النفوس من الفعل قبل الحكم به، فيقع الحكم وقد تهيأت النفوس للاستعداد له، وقبوله</w:t>
      </w:r>
      <w:r w:rsidR="00AB050E" w:rsidRPr="00D725F3">
        <w:rPr>
          <w:rFonts w:ascii="Simplified Arabic" w:hAnsi="Simplified Arabic"/>
          <w:sz w:val="34"/>
          <w:szCs w:val="34"/>
          <w:rtl/>
          <w:lang w:bidi="ar"/>
        </w:rPr>
        <w:t>.</w:t>
      </w:r>
      <w:r w:rsidR="00EC62F0" w:rsidRPr="00D725F3">
        <w:rPr>
          <w:rFonts w:ascii="Simplified Arabic" w:hAnsi="Simplified Arabic" w:hint="cs"/>
          <w:sz w:val="34"/>
          <w:szCs w:val="34"/>
          <w:rtl/>
          <w:lang w:bidi="ar"/>
        </w:rPr>
        <w:t xml:space="preserve"> </w:t>
      </w:r>
      <w:r w:rsidRPr="00D725F3">
        <w:rPr>
          <w:rFonts w:ascii="Simplified Arabic" w:hAnsi="Simplified Arabic" w:hint="cs"/>
          <w:sz w:val="34"/>
          <w:szCs w:val="34"/>
          <w:rtl/>
          <w:lang w:bidi="ar"/>
        </w:rPr>
        <w:t>ففي قوله تعالى</w:t>
      </w:r>
      <w:r w:rsidRPr="00D725F3">
        <w:rPr>
          <w:rFonts w:ascii="Simplified Arabic" w:hAnsi="Simplified Arabic" w:hint="cs"/>
          <w:color w:val="FF0000"/>
          <w:sz w:val="34"/>
          <w:szCs w:val="34"/>
          <w:rtl/>
          <w:lang w:bidi="ar"/>
        </w:rPr>
        <w:t xml:space="preserve">: </w:t>
      </w:r>
      <w:r w:rsidRPr="00D725F3">
        <w:rPr>
          <w:rFonts w:ascii="Simplified Arabic" w:hAnsi="Simplified Arabic"/>
          <w:color w:val="FF0000"/>
          <w:sz w:val="34"/>
          <w:szCs w:val="34"/>
          <w:rtl/>
          <w:lang w:bidi="ar"/>
        </w:rPr>
        <w:t>﴿</w:t>
      </w:r>
      <w:r w:rsidRPr="00D725F3">
        <w:rPr>
          <w:rFonts w:ascii="Simplified Arabic" w:hAnsi="Simplified Arabic" w:hint="cs"/>
          <w:color w:val="FF0000"/>
          <w:sz w:val="34"/>
          <w:szCs w:val="34"/>
          <w:rtl/>
          <w:lang w:bidi="ar"/>
        </w:rPr>
        <w:t>يَسْأَلُونَكَ</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الشَّهْرِ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الْحَرَامِ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قِتَالٍ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فِيهِ</w:t>
      </w:r>
      <w:r w:rsidRPr="00D725F3">
        <w:rPr>
          <w:rFonts w:ascii="Simplified Arabic" w:hAnsi="Simplified Arabic"/>
          <w:color w:val="FF0000"/>
          <w:sz w:val="34"/>
          <w:szCs w:val="34"/>
          <w:rtl/>
          <w:lang w:bidi="ar"/>
        </w:rPr>
        <w:t>﴾</w:t>
      </w:r>
      <w:r w:rsidRPr="00D725F3">
        <w:rPr>
          <w:rFonts w:ascii="Simplified Arabic" w:hAnsi="Simplified Arabic" w:hint="cs"/>
          <w:sz w:val="34"/>
          <w:szCs w:val="34"/>
          <w:rtl/>
          <w:lang w:bidi="ar"/>
        </w:rPr>
        <w:t xml:space="preserve"> قدم </w:t>
      </w:r>
      <w:r w:rsidRPr="00D725F3">
        <w:rPr>
          <w:rFonts w:ascii="Simplified Arabic" w:hAnsi="Simplified Arabic"/>
          <w:sz w:val="34"/>
          <w:szCs w:val="34"/>
          <w:rtl/>
          <w:lang w:bidi="ar"/>
        </w:rPr>
        <w:t>الشهر الحرام</w:t>
      </w:r>
      <w:r w:rsidRPr="00D725F3">
        <w:rPr>
          <w:rFonts w:ascii="Simplified Arabic" w:hAnsi="Simplified Arabic" w:hint="cs"/>
          <w:sz w:val="34"/>
          <w:szCs w:val="34"/>
          <w:rtl/>
          <w:lang w:bidi="ar"/>
        </w:rPr>
        <w:t xml:space="preserve"> </w:t>
      </w:r>
      <w:r w:rsidRPr="00D725F3">
        <w:rPr>
          <w:rFonts w:ascii="Simplified Arabic" w:hAnsi="Simplified Arabic"/>
          <w:sz w:val="34"/>
          <w:szCs w:val="34"/>
          <w:rtl/>
          <w:lang w:bidi="ar"/>
        </w:rPr>
        <w:t>لأنه العلة في تحريم القتال</w:t>
      </w:r>
      <w:r w:rsidR="00AB050E" w:rsidRPr="00D725F3">
        <w:rPr>
          <w:rFonts w:ascii="Simplified Arabic" w:hAnsi="Simplified Arabic"/>
          <w:sz w:val="34"/>
          <w:szCs w:val="34"/>
          <w:rtl/>
          <w:lang w:bidi="ar"/>
        </w:rPr>
        <w:t>.</w:t>
      </w:r>
      <w:r w:rsidR="00D144B0">
        <w:rPr>
          <w:rFonts w:ascii="Simplified Arabic" w:hAnsi="Simplified Arabic"/>
          <w:sz w:val="34"/>
          <w:szCs w:val="34"/>
          <w:rtl/>
          <w:lang w:bidi="ar"/>
        </w:rPr>
        <w:t xml:space="preserve"> </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hint="cs"/>
          <w:sz w:val="34"/>
          <w:szCs w:val="34"/>
          <w:rtl/>
          <w:lang w:bidi="ar"/>
        </w:rPr>
        <w:t>إ</w:t>
      </w:r>
      <w:r w:rsidRPr="00D725F3">
        <w:rPr>
          <w:rFonts w:ascii="Simplified Arabic" w:hAnsi="Simplified Arabic"/>
          <w:sz w:val="34"/>
          <w:szCs w:val="34"/>
          <w:rtl/>
          <w:lang w:bidi="ar"/>
        </w:rPr>
        <w:t xml:space="preserve">ن من كان أقوم بطاعة الله فهو أحق الناس بالمسجد الحرام، لقوله تعالى: </w:t>
      </w:r>
      <w:r w:rsidRPr="00D725F3">
        <w:rPr>
          <w:rFonts w:ascii="Simplified Arabic" w:hAnsi="Simplified Arabic"/>
          <w:color w:val="FF0000"/>
          <w:sz w:val="34"/>
          <w:szCs w:val="34"/>
          <w:rtl/>
          <w:lang w:bidi="ar"/>
        </w:rPr>
        <w:t>﴿</w:t>
      </w:r>
      <w:r w:rsidRPr="00D725F3">
        <w:rPr>
          <w:rFonts w:ascii="Simplified Arabic" w:hAnsi="Simplified Arabic" w:hint="cs"/>
          <w:color w:val="FF0000"/>
          <w:sz w:val="34"/>
          <w:szCs w:val="34"/>
          <w:rtl/>
          <w:lang w:bidi="ar"/>
        </w:rPr>
        <w:t xml:space="preserve"> وَإِخْرَاجُ</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أَهْلِهِ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مِنْهُ</w:t>
      </w:r>
      <w:r w:rsidRPr="00D725F3">
        <w:rPr>
          <w:rFonts w:ascii="Simplified Arabic" w:hAnsi="Simplified Arabic"/>
          <w:color w:val="FF0000"/>
          <w:sz w:val="34"/>
          <w:szCs w:val="34"/>
          <w:rtl/>
          <w:lang w:bidi="ar"/>
        </w:rPr>
        <w:t xml:space="preserve"> ﴾</w:t>
      </w:r>
      <w:r w:rsidR="00AB050E" w:rsidRPr="00D725F3">
        <w:rPr>
          <w:rFonts w:ascii="Simplified Arabic" w:hAnsi="Simplified Arabic"/>
          <w:sz w:val="34"/>
          <w:szCs w:val="34"/>
          <w:rtl/>
          <w:lang w:bidi="ar"/>
        </w:rPr>
        <w:t>،</w:t>
      </w:r>
      <w:r w:rsidRPr="00D725F3">
        <w:rPr>
          <w:rFonts w:ascii="Simplified Arabic" w:hAnsi="Simplified Arabic"/>
          <w:sz w:val="34"/>
          <w:szCs w:val="34"/>
          <w:rtl/>
          <w:lang w:bidi="ar"/>
        </w:rPr>
        <w:t xml:space="preserve"> فمع أن المشركين ساكنون في مكة، لكنهم ليسوا أهله، كما قال تعالى: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وَمَا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كَانُوا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أَوْلِيَاءَهُ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إِنْ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أَوْلِيَاؤُهُ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إِلَّا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الْمُتَّقُونَ</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55"/>
      </w:r>
      <w:r w:rsidRPr="00D725F3">
        <w:rPr>
          <w:rFonts w:ascii="Simplified Arabic" w:hAnsi="Simplified Arabic"/>
          <w:sz w:val="34"/>
          <w:szCs w:val="34"/>
          <w:vertAlign w:val="superscript"/>
          <w:rtl/>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sz w:val="34"/>
          <w:szCs w:val="34"/>
          <w:rtl/>
          <w:lang w:bidi="ar"/>
        </w:rPr>
        <w:t xml:space="preserve">التحذير من الفتنة، لقوله تعالى: </w:t>
      </w:r>
      <w:r w:rsidRPr="00D725F3">
        <w:rPr>
          <w:rFonts w:ascii="Simplified Arabic" w:hAnsi="Simplified Arabic"/>
          <w:color w:val="FF0000"/>
          <w:sz w:val="34"/>
          <w:szCs w:val="34"/>
          <w:rtl/>
          <w:lang w:bidi="ar"/>
        </w:rPr>
        <w:t>﴿</w:t>
      </w:r>
      <w:r w:rsidRPr="00D725F3">
        <w:rPr>
          <w:rFonts w:ascii="Simplified Arabic" w:hAnsi="Simplified Arabic" w:hint="cs"/>
          <w:color w:val="FF0000"/>
          <w:sz w:val="34"/>
          <w:szCs w:val="34"/>
          <w:rtl/>
          <w:lang w:bidi="ar"/>
        </w:rPr>
        <w:t xml:space="preserve"> وَالْفِتْنَةُ</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أَكْبَرُ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مِنَ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الْقَتْلِ</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56"/>
      </w:r>
      <w:r w:rsidRPr="00D725F3">
        <w:rPr>
          <w:rFonts w:ascii="Simplified Arabic" w:hAnsi="Simplified Arabic"/>
          <w:sz w:val="34"/>
          <w:szCs w:val="34"/>
          <w:vertAlign w:val="superscript"/>
          <w:rtl/>
        </w:rPr>
        <w:t>).</w:t>
      </w:r>
    </w:p>
    <w:p w:rsidR="00E561DC" w:rsidRPr="00D725F3" w:rsidRDefault="00E561DC" w:rsidP="00B063BE">
      <w:pPr>
        <w:pStyle w:val="a3"/>
        <w:numPr>
          <w:ilvl w:val="0"/>
          <w:numId w:val="8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وَالْفِتْنَةُ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أَكْبَرُ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الْقَتْلِ</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مَعْنَى الْفِتْنَةِ هُنَا فِتْنَتُهُمُ الْمُسْلِمِينَ عَنْ دِينِهِمْ حَتَّى يَهْلَكُوا، أَيْ أَنَّ ذَلِكَ أَشَدُّ اجْتِرَامًا مِنْ قَتْلِكُمْ فِي الشَّهْرِ الْحَرَامِ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sz w:val="34"/>
          <w:szCs w:val="34"/>
          <w:rtl/>
          <w:lang w:bidi="ar"/>
        </w:rPr>
        <w:t xml:space="preserve">حرص المشركين على ارتداد المؤمنين بكل وسيلة ولو أدى ذلك إلى القتال، لقوله تعالى: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يَزَالُونَ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يُقَاتِلُونَكُمْ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حَتَّى</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يَرُدُّوكُمْ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دِينِكُمْ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إِنِ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اسْتَطَاعُوا</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vertAlign w:val="superscript"/>
          <w:rtl/>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sz w:val="34"/>
          <w:szCs w:val="34"/>
          <w:rtl/>
          <w:lang w:bidi="ar"/>
        </w:rPr>
        <w:t>تيئيس الكافرين أن يردوا المؤمنين كلهم عن الدين، لقوله تعالى</w:t>
      </w:r>
      <w:r w:rsidR="00AB050E" w:rsidRPr="00D725F3">
        <w:rPr>
          <w:rFonts w:ascii="Simplified Arabic" w:hAnsi="Simplified Arabic"/>
          <w:sz w:val="34"/>
          <w:szCs w:val="34"/>
          <w:rtl/>
          <w:lang w:bidi="ar"/>
        </w:rPr>
        <w:t>: ﴿</w:t>
      </w:r>
      <w:r w:rsidRPr="00D725F3">
        <w:rPr>
          <w:rFonts w:ascii="Simplified Arabic" w:hAnsi="Simplified Arabic" w:hint="cs"/>
          <w:color w:val="FF0000"/>
          <w:sz w:val="34"/>
          <w:szCs w:val="34"/>
          <w:rtl/>
          <w:lang w:bidi="ar"/>
        </w:rPr>
        <w:t>إِنِ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اسْتَطَاعُوا</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 ولكن لن يستطيعوا حتى يأتي أمر الله، ويكون في آخر الزمان، فتهب ريح تقبض نفس كل مؤمن حتى لا يبقى إلا شرار الخلق</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58"/>
      </w:r>
      <w:r w:rsidRPr="00D725F3">
        <w:rPr>
          <w:rFonts w:ascii="Simplified Arabic" w:hAnsi="Simplified Arabic"/>
          <w:sz w:val="34"/>
          <w:szCs w:val="34"/>
          <w:vertAlign w:val="superscript"/>
          <w:rtl/>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FF0000"/>
          <w:sz w:val="34"/>
          <w:szCs w:val="34"/>
          <w:rtl/>
          <w:lang w:bidi="ar"/>
        </w:rPr>
        <w:t>﴿</w:t>
      </w:r>
      <w:r w:rsidRPr="00D725F3">
        <w:rPr>
          <w:rFonts w:ascii="Simplified Arabic" w:hAnsi="Simplified Arabic" w:hint="cs"/>
          <w:color w:val="FF0000"/>
          <w:sz w:val="34"/>
          <w:szCs w:val="34"/>
          <w:rtl/>
          <w:lang w:bidi="ar"/>
        </w:rPr>
        <w:t xml:space="preserve"> 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يَزَالُونَ</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rtl/>
          <w:lang w:bidi="ar-IQ"/>
        </w:rPr>
        <w:t>ابْتِدَاءُ</w:t>
      </w:r>
      <w:r w:rsidR="00D144B0">
        <w:rPr>
          <w:rFonts w:ascii="Simplified Arabic" w:hAnsi="Simplified Arabic"/>
          <w:sz w:val="34"/>
          <w:szCs w:val="34"/>
          <w:rtl/>
          <w:lang w:bidi="ar-IQ"/>
        </w:rPr>
        <w:t xml:space="preserve"> </w:t>
      </w:r>
      <w:r w:rsidRPr="00D725F3">
        <w:rPr>
          <w:rFonts w:ascii="Simplified Arabic" w:hAnsi="Simplified Arabic"/>
          <w:sz w:val="34"/>
          <w:szCs w:val="34"/>
          <w:rtl/>
          <w:lang w:bidi="ar-IQ"/>
        </w:rPr>
        <w:t>خَبَرٍ مِنَ اللَّهِ تَعَالَى، وَتَحْذِيرٌ مِنْهُ لِلْمُؤْمِنِينَ مِنْ شَرِّ الْكَفَرَةِ</w:t>
      </w:r>
      <w:r w:rsidRPr="00D725F3">
        <w:rPr>
          <w:rFonts w:hint="cs"/>
          <w:sz w:val="34"/>
          <w:szCs w:val="34"/>
          <w:vertAlign w:val="superscript"/>
          <w:rtl/>
        </w:rPr>
        <w:t>(</w:t>
      </w:r>
      <w:r w:rsidRPr="00D725F3">
        <w:rPr>
          <w:rStyle w:val="a5"/>
          <w:sz w:val="34"/>
          <w:szCs w:val="34"/>
          <w:rtl/>
        </w:rPr>
        <w:footnoteReference w:id="159"/>
      </w:r>
      <w:r w:rsidRPr="00D725F3">
        <w:rPr>
          <w:rFonts w:hint="cs"/>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sz w:val="34"/>
          <w:szCs w:val="34"/>
          <w:rtl/>
          <w:lang w:bidi="ar"/>
        </w:rPr>
        <w:t xml:space="preserve">الحذر من الكافرين، لقوله تعالى: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يَزَالُونَ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يُقَاتِلُونَكُمْ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حَتَّى</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يَرُدُّوكُمْ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دِينِكُمْ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إِنِ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اسْتَطَاعُوا</w:t>
      </w:r>
      <w:r w:rsidRPr="00D725F3">
        <w:rPr>
          <w:rFonts w:ascii="Simplified Arabic" w:hAnsi="Simplified Arabic"/>
          <w:color w:val="FF0000"/>
          <w:sz w:val="34"/>
          <w:szCs w:val="34"/>
          <w:rtl/>
          <w:lang w:bidi="ar"/>
        </w:rPr>
        <w:t xml:space="preserve"> ﴾</w:t>
      </w:r>
      <w:r w:rsidR="00AB050E" w:rsidRPr="00D725F3">
        <w:rPr>
          <w:rFonts w:ascii="Simplified Arabic" w:hAnsi="Simplified Arabic"/>
          <w:color w:val="FF0000"/>
          <w:sz w:val="34"/>
          <w:szCs w:val="34"/>
          <w:rtl/>
          <w:lang w:bidi="ar"/>
        </w:rPr>
        <w:t>،</w:t>
      </w:r>
      <w:r w:rsidRPr="00D725F3">
        <w:rPr>
          <w:rFonts w:ascii="Simplified Arabic" w:hAnsi="Simplified Arabic"/>
          <w:sz w:val="34"/>
          <w:szCs w:val="34"/>
          <w:rtl/>
          <w:lang w:bidi="ar"/>
        </w:rPr>
        <w:t xml:space="preserve"> وكلمة: </w:t>
      </w:r>
      <w:r w:rsidRPr="00D725F3">
        <w:rPr>
          <w:rFonts w:ascii="Simplified Arabic" w:hAnsi="Simplified Arabic"/>
          <w:color w:val="FF0000"/>
          <w:sz w:val="34"/>
          <w:szCs w:val="34"/>
          <w:rtl/>
          <w:lang w:bidi="ar"/>
        </w:rPr>
        <w:t>﴿</w:t>
      </w:r>
      <w:r w:rsidRPr="00D725F3">
        <w:rPr>
          <w:rFonts w:ascii="Simplified Arabic" w:hAnsi="Simplified Arabic" w:hint="cs"/>
          <w:color w:val="FF0000"/>
          <w:sz w:val="34"/>
          <w:szCs w:val="34"/>
          <w:rtl/>
          <w:lang w:bidi="ar"/>
        </w:rPr>
        <w:t xml:space="preserve"> 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يَزَالُونَ</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rtl/>
          <w:lang w:bidi="ar"/>
        </w:rPr>
        <w:t>تفيد الاستمرار، وأنه ليس في وقت دون وقت، وأن محاولتهم ارتداد المسلمين عن دينهم مستمرة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60"/>
      </w:r>
      <w:r w:rsidRPr="00D725F3">
        <w:rPr>
          <w:rFonts w:ascii="Simplified Arabic" w:hAnsi="Simplified Arabic"/>
          <w:sz w:val="34"/>
          <w:szCs w:val="34"/>
          <w:vertAlign w:val="superscript"/>
          <w:rtl/>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000000"/>
          <w:sz w:val="34"/>
          <w:szCs w:val="34"/>
          <w:rtl/>
          <w:lang w:bidi="ar-IQ"/>
        </w:rPr>
        <w:lastRenderedPageBreak/>
        <w:t>الهدف من قتال المشركين للمسلمين ردهم إلى الكفر بشتى الطرق والوسائل</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61"/>
      </w:r>
      <w:r w:rsidRPr="00D725F3">
        <w:rPr>
          <w:rFonts w:ascii="Simplified Arabic" w:hAnsi="Simplified Arabic"/>
          <w:sz w:val="34"/>
          <w:szCs w:val="34"/>
          <w:vertAlign w:val="superscript"/>
          <w:rtl/>
        </w:rPr>
        <w:t>)</w:t>
      </w:r>
      <w:r w:rsidRPr="00D725F3">
        <w:rPr>
          <w:rFonts w:ascii="Simplified Arabic" w:hAnsi="Simplified Arabic"/>
          <w:color w:val="000000"/>
          <w:sz w:val="34"/>
          <w:szCs w:val="34"/>
          <w:rtl/>
          <w:lang w:bidi="ar-IQ"/>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sz w:val="34"/>
          <w:szCs w:val="34"/>
          <w:rtl/>
          <w:lang w:bidi="ar"/>
        </w:rPr>
        <w:t>الردة مبطلة للأعمال إذا مات عليها، لقوله تعالى:</w:t>
      </w:r>
      <w:r w:rsidRPr="00D725F3">
        <w:rPr>
          <w:sz w:val="34"/>
          <w:szCs w:val="34"/>
          <w:rtl/>
        </w:rPr>
        <w:t xml:space="preserve">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وَمَنْ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يَرْتَدِدْ</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مِنْكُمْ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دِينِهِ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فَيَمُتْ</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وَهُوَ</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كَافِرٌ</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فَأُولَئِكَ</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حَبِطَتْ</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أَعْمَالُهُمْ</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 xml:space="preserve">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62"/>
      </w:r>
      <w:r w:rsidRPr="00D725F3">
        <w:rPr>
          <w:rFonts w:ascii="Simplified Arabic" w:hAnsi="Simplified Arabic"/>
          <w:sz w:val="34"/>
          <w:szCs w:val="34"/>
          <w:vertAlign w:val="superscript"/>
          <w:rtl/>
        </w:rPr>
        <w:t>)</w:t>
      </w:r>
      <w:r w:rsidRPr="00D725F3">
        <w:rPr>
          <w:rFonts w:ascii="Simplified Arabic" w:hAnsi="Simplified Arabic" w:hint="cs"/>
          <w:color w:val="FF0000"/>
          <w:sz w:val="34"/>
          <w:szCs w:val="34"/>
          <w:rtl/>
          <w:lang w:bidi="ar"/>
        </w:rPr>
        <w:t>.</w:t>
      </w:r>
    </w:p>
    <w:p w:rsidR="00E561DC" w:rsidRPr="00D725F3" w:rsidRDefault="00E561DC" w:rsidP="00B063BE">
      <w:pPr>
        <w:pStyle w:val="a3"/>
        <w:numPr>
          <w:ilvl w:val="0"/>
          <w:numId w:val="8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حَبِطَتْ</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أَعْمَالُهُمْ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بَطَلَتْ وَفَسَدَتْ، وَمِنْهُ الْحَبَطُ وَهُوَ فَسَادٌ يَلْحَقُ الْمَوَاشِيَ فِي بُطُونِهَا مِنْ كَثْرَةِ أَكْلِهَا الْكَلَأَ فَتَنْتَفِخُ أَجْوَافُهَا، وَرُبَّمَا تَمُوتُ مِنْ ذَلِكَ، فَالْآيَةُ تَهْدِيدٌ للمسلمين ليثبتوا على دين الإسلام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4"/>
        <w:numPr>
          <w:ilvl w:val="0"/>
          <w:numId w:val="87"/>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000000"/>
          <w:sz w:val="34"/>
          <w:szCs w:val="34"/>
          <w:rtl/>
          <w:lang w:bidi="ar-IQ"/>
        </w:rPr>
        <w:t>الردة عن الإسلام تحبط العمل وتخلد الإنسان في نار جهنم</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64"/>
      </w:r>
      <w:r w:rsidRPr="00D725F3">
        <w:rPr>
          <w:rFonts w:ascii="Simplified Arabic" w:hAnsi="Simplified Arabic"/>
          <w:sz w:val="34"/>
          <w:szCs w:val="34"/>
          <w:vertAlign w:val="superscript"/>
          <w:rtl/>
        </w:rPr>
        <w:t>)</w:t>
      </w:r>
      <w:r w:rsidRPr="00D725F3">
        <w:rPr>
          <w:rFonts w:ascii="Simplified Arabic" w:hAnsi="Simplified Arabic"/>
          <w:color w:val="000000"/>
          <w:sz w:val="34"/>
          <w:szCs w:val="34"/>
          <w:rtl/>
          <w:lang w:bidi="ar-IQ"/>
        </w:rPr>
        <w:t>.</w:t>
      </w:r>
    </w:p>
    <w:p w:rsidR="00EC62F0" w:rsidRPr="00D725F3" w:rsidRDefault="00E561DC" w:rsidP="00D74F6C">
      <w:pPr>
        <w:pStyle w:val="a3"/>
        <w:numPr>
          <w:ilvl w:val="0"/>
          <w:numId w:val="8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قَالَ الشَّافِعِيُّ: إِنَّ مَنِ ارْتَدَّ ثُمَّ عَادَ إِلَى الْإِسْلَامِ لَمْ يَحْبَطْ عَمَلُهُ وَلَا حَجُّهُ الَّذِي فَرَغَ مِنْهُ، بَلْ إِنْ مَاتَ عَلَى الرِّدَّةِ فَحِينَئِذٍ تَحْبَطُ أَعْمَالُهُ. وَقَالَ مَالِكٌ: تَحْبَطُ بِنَفْسِ الرِّدَّةِ</w:t>
      </w:r>
      <w:r w:rsidRPr="00D725F3">
        <w:rPr>
          <w:rFonts w:ascii="Simplified Arabic" w:hAnsi="Simplified Arabic" w:cs="Traditional Arabic" w:hint="cs"/>
          <w:sz w:val="34"/>
          <w:szCs w:val="34"/>
          <w:rtl/>
          <w:lang w:bidi="ar-IQ"/>
        </w:rPr>
        <w:t>،</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إِنَّمَا ذَكَرَ اللَّهُ الْمُوَافَاةَ شَرْطًا ها هنا لِأَنَّهُ عَلَّقَ عَلَيْهَا الْخُلُودَ فِي النَّارِ جَزَاءً، فَمَنْ وَافَى عَلَى الْكُفْرِ خَلَّدَهُ اللَّهُ فِي النَّارِ بِهَذِهِ الْآيَةِ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685BB4">
      <w:pPr>
        <w:pStyle w:val="1"/>
        <w:rPr>
          <w:rFonts w:cs="Traditional Arabic"/>
          <w:sz w:val="34"/>
          <w:szCs w:val="34"/>
        </w:rPr>
      </w:pPr>
      <w:bookmarkStart w:id="11" w:name="_Toc478540894"/>
      <w:r w:rsidRPr="00D725F3">
        <w:rPr>
          <w:rFonts w:cs="Traditional Arabic"/>
          <w:sz w:val="34"/>
          <w:szCs w:val="34"/>
          <w:rtl/>
        </w:rPr>
        <w:t>القسم ال</w:t>
      </w:r>
      <w:r w:rsidRPr="00D725F3">
        <w:rPr>
          <w:rFonts w:cs="Traditional Arabic" w:hint="cs"/>
          <w:sz w:val="34"/>
          <w:szCs w:val="34"/>
          <w:rtl/>
        </w:rPr>
        <w:t>سادس</w:t>
      </w:r>
      <w:r w:rsidRPr="00D725F3">
        <w:rPr>
          <w:rFonts w:cs="Traditional Arabic"/>
          <w:sz w:val="34"/>
          <w:szCs w:val="34"/>
          <w:rtl/>
        </w:rPr>
        <w:t xml:space="preserve"> والستون</w:t>
      </w:r>
      <w:r w:rsidR="00685BB4" w:rsidRPr="00D725F3">
        <w:rPr>
          <w:rFonts w:cs="Traditional Arabic" w:hint="cs"/>
          <w:sz w:val="34"/>
          <w:szCs w:val="34"/>
          <w:rtl/>
        </w:rPr>
        <w:t>: الآية 218-220</w:t>
      </w:r>
      <w:bookmarkEnd w:id="11"/>
    </w:p>
    <w:p w:rsidR="00EC62F0" w:rsidRPr="00D725F3" w:rsidRDefault="00EC62F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29920" behindDoc="0" locked="0" layoutInCell="1" allowOverlap="1" wp14:anchorId="0C157119" wp14:editId="2DA07D29">
                <wp:simplePos x="0" y="0"/>
                <wp:positionH relativeFrom="column">
                  <wp:align>center</wp:align>
                </wp:positionH>
                <wp:positionV relativeFrom="paragraph">
                  <wp:posOffset>0</wp:posOffset>
                </wp:positionV>
                <wp:extent cx="5256000" cy="1332000"/>
                <wp:effectExtent l="152400" t="152400" r="173355" b="173355"/>
                <wp:wrapNone/>
                <wp:docPr id="3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3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481D96" w:rsidRDefault="00D144B0" w:rsidP="00E561DC">
                            <w:pPr>
                              <w:jc w:val="both"/>
                              <w:rPr>
                                <w:rFonts w:asciiTheme="majorBidi" w:hAnsiTheme="majorBidi" w:cstheme="majorBidi"/>
                                <w:b/>
                                <w:bCs/>
                                <w:sz w:val="28"/>
                                <w:szCs w:val="28"/>
                                <w:rtl/>
                                <w:lang w:bidi="ar-IQ"/>
                              </w:rPr>
                            </w:pPr>
                            <w:r w:rsidRPr="00481D96">
                              <w:rPr>
                                <w:rFonts w:asciiTheme="majorBidi" w:hAnsiTheme="majorBidi" w:cstheme="majorBidi"/>
                                <w:b/>
                                <w:bCs/>
                                <w:sz w:val="28"/>
                                <w:szCs w:val="28"/>
                                <w:rtl/>
                                <w:lang w:bidi="ar-IQ"/>
                              </w:rPr>
                              <w:t xml:space="preserve">إِنَّ الَّذِينَ آمَنُوا وَالَّذِينَ هَاجَرُوا وَجَاهَدُوا فِي سَبِيلِ اللهِ أُولَئِكَ يَرْجُونَ رَحْمَةَ اللهِ وَاللهُ غَفُورٌ رَحِيمٌ (218) يَسْأَلُونَكَ عَنِ الْخَمْرِ وَالْمَيْسِرِ قُلْ فِيهِمَا إِثْمٌ كَبِيرٌ وَمَنَافِعُ لِلنَّاسِ وَإِثْمُهُمَا أَكْبَرُ مِنْ نَفْعِهِمَا وَيَسْأَلُونَكَ مَاذَا يُنْفِقُونَ قُلِ الْعَفْوَ كَذَلِكَ يُبَيِّنُ اللهُ لَكُمُ الْآيَاتِ لَعَلَّكُمْ تَتَفَكَّرُونَ (219) فِي الدُّنْيَا وَالْآخِرَةِ وَيَسْأَلُونَكَ عَنِ الْيَتَامَى قُلْ إِصْلَاحٌ لَهُمْ خَيْرٌ وَإِنْ تُخَالِطُوهُمْ فَإِخْوَانُكُمْ وَاللهُ يَعْلَمُ الْمُفْسِدَ مِنَ الْمُصْلِحِ وَلَوْ شَاءَ اللهُ لَأَعْنَتَكُمْ إِنَّ اللهَ عَزِيزٌ حَكِيمٌ (220)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57119" id="_x0000_s1032" type="#_x0000_t202" style="position:absolute;left:0;text-align:left;margin-left:0;margin-top:0;width:413.85pt;height:104.9pt;flip:x;z-index:251729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" strokecolor="red" strokeweight="4.5pt">
                <v:textbox>
                  <w:txbxContent>
                    <w:p w:rsidR="00D144B0" w:rsidRPr="00481D96" w:rsidRDefault="00D144B0" w:rsidP="00E561DC">
                      <w:pPr>
                        <w:jc w:val="both"/>
                        <w:rPr>
                          <w:rFonts w:asciiTheme="majorBidi" w:hAnsiTheme="majorBidi" w:cstheme="majorBidi"/>
                          <w:b/>
                          <w:bCs/>
                          <w:sz w:val="28"/>
                          <w:szCs w:val="28"/>
                          <w:rtl/>
                          <w:lang w:bidi="ar-IQ"/>
                        </w:rPr>
                      </w:pPr>
                      <w:r w:rsidRPr="00481D96">
                        <w:rPr>
                          <w:rFonts w:asciiTheme="majorBidi" w:hAnsiTheme="majorBidi" w:cstheme="majorBidi"/>
                          <w:b/>
                          <w:bCs/>
                          <w:sz w:val="28"/>
                          <w:szCs w:val="28"/>
                          <w:rtl/>
                          <w:lang w:bidi="ar-IQ"/>
                        </w:rPr>
                        <w:t xml:space="preserve">إِنَّ الَّذِينَ آمَنُوا وَالَّذِينَ هَاجَرُوا وَجَاهَدُوا فِي سَبِيلِ اللهِ أُولَئِكَ يَرْجُونَ رَحْمَةَ اللهِ وَاللهُ غَفُورٌ رَحِيمٌ (218) يَسْأَلُونَكَ عَنِ الْخَمْرِ وَالْمَيْسِرِ قُلْ فِيهِمَا إِثْمٌ كَبِيرٌ وَمَنَافِعُ لِلنَّاسِ وَإِثْمُهُمَا أَكْبَرُ مِنْ نَفْعِهِمَا وَيَسْأَلُونَكَ مَاذَا يُنْفِقُونَ قُلِ الْعَفْوَ كَذَلِكَ يُبَيِّنُ اللهُ لَكُمُ الْآيَاتِ لَعَلَّكُمْ تَتَفَكَّرُونَ (219) فِي الدُّنْيَا وَالْآخِرَةِ وَيَسْأَلُونَكَ عَنِ الْيَتَامَى قُلْ إِصْلَاحٌ لَهُمْ خَيْرٌ وَإِنْ تُخَالِطُوهُمْ فَإِخْوَانُكُمْ وَاللهُ يَعْلَمُ الْمُفْسِدَ مِنَ الْمُصْلِحِ وَلَوْ شَاءَ اللهُ لَأَعْنَتَكُمْ إِنَّ اللهَ عَزِيزٌ حَكِيمٌ (220)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هاجَرُوا</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تركوا بلادهم.</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يَرْجُونَ</w:t>
      </w:r>
      <w:r w:rsidR="00EC62F0" w:rsidRPr="00D725F3">
        <w:rPr>
          <w:rFonts w:ascii="Simplified Arabic" w:hAnsi="Simplified Arabic" w:cs="Traditional Arabic"/>
          <w:sz w:val="34"/>
          <w:szCs w:val="34"/>
          <w:rtl/>
          <w:lang w:bidi="ar-IQ"/>
        </w:rPr>
        <w:t>:</w:t>
      </w:r>
      <w:r w:rsidRPr="00D725F3">
        <w:rPr>
          <w:rFonts w:ascii="Simplified Arabic" w:hAnsi="Simplified Arabic" w:cs="Traditional Arabic" w:hint="cs"/>
          <w:sz w:val="34"/>
          <w:szCs w:val="34"/>
          <w:rtl/>
          <w:lang w:bidi="ar-IQ"/>
        </w:rPr>
        <w:t xml:space="preserve"> يتوقعون المنفعة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رَحْمَةَ</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اللهِ</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ثوابه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المراد بالعفو: الزائد على قدر الحاجة التي لا بد منها</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8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الْمَيْسِرِ</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القمار</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8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وَيَسْئَلُونَكَ ماذا يُنْفِقُونَ</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ماذا يتصدّقون ويعطون.</w:t>
      </w:r>
    </w:p>
    <w:p w:rsidR="00E561DC" w:rsidRPr="00D725F3" w:rsidRDefault="00E561DC" w:rsidP="00B063BE">
      <w:pPr>
        <w:pStyle w:val="a3"/>
        <w:numPr>
          <w:ilvl w:val="0"/>
          <w:numId w:val="8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قُلِ الْعَفْوَ</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يعطون عفو أموالهم،</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فيتصدّقون بما فضل عن أقواتهم وأقوات عيالهم.</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والعفو: فضل المال.</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لَأَعْنَتَكُمْ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لأهلككم</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والإعنات: الحمل على مشقّة لا تطاق.</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فضيلة الإيمان، والهجرة،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هَاجَرُوا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وَجَاهَدُوا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هَاجَرُوا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وَالْهِجْرَةُ مَعْنَاهَا الِانْتِقَالُ مِنْ مَوْضِعٍ إِلَى مَوْضِعٍ، وَقَصْدُ تَرْكِ الْأَوَّلِ إِيثَارًا لِلثَّانِي. وَالْهَجْرُ ضِدَّ الْوَصْلِ. وَالتَّهَاجُرُ التَّقَاطُعُ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مراعاة الإخلاص في الهجرة، والجهاد،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وأما بدون الإخلاص فهجرته إلى ما هاجر إليه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هناك فرق بين قولك</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جاهدت لله، وجاهدت بالله، وجاهدت في الله، ف «لله»</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اللام لبيان القصد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تدل على الإخلاص</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 «بالله»</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الباء للاستعانة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تدل على أنك جاهدت مستعيناً بالله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و«في الله»</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«في» للظرفية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تدل على أن ذلك الجهاد على وفق شرع الله - لم يتعد فيه الحدود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FF"/>
          <w:sz w:val="34"/>
          <w:szCs w:val="34"/>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أُولَئِكَ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يَرْجُونَ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رَحْمَةَ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وَقَدْ مَدَحَهُمْ</w:t>
      </w:r>
      <w:r w:rsidRPr="00D725F3">
        <w:rPr>
          <w:rFonts w:ascii="Simplified Arabic" w:hAnsi="Simplified Arabic" w:cs="Traditional Arabic" w:hint="cs"/>
          <w:color w:val="000000"/>
          <w:sz w:val="34"/>
          <w:szCs w:val="34"/>
          <w:rtl/>
          <w:lang w:bidi="ar-IQ"/>
        </w:rPr>
        <w:t xml:space="preserve"> الله</w:t>
      </w:r>
      <w:r w:rsidRPr="00D725F3">
        <w:rPr>
          <w:rFonts w:ascii="Simplified Arabic" w:hAnsi="Simplified Arabic" w:cs="Traditional Arabic"/>
          <w:color w:val="000000"/>
          <w:sz w:val="34"/>
          <w:szCs w:val="34"/>
          <w:rtl/>
          <w:lang w:bidi="ar-IQ"/>
        </w:rPr>
        <w:t xml:space="preserve"> لِأَمْرَيْنِ: أَحَدُهُمَا- لَا يَدْرِي بِمَا يُخْتَمُ لَهُ. وَالثَّانِي- لِئَلَّا يَتَّكِلَ عَلَى عَمَلِهِ، وَالرَّجَاءُ أَبَدًا معه خوف ولا بد، كَمَا أَنَّ الْخَوْفَ مَعَهُ رَجَاءٌ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لا ينبغي للإنسان أن يكون جازماً بقبول عمله، بل يكون راجياً، ولكنه يرجو رجاءً يصل به إلى حسن الظن بالله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يَرْجُونَ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رَحْمَةَ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لأنهم لا يغترون بأعمالهم، ولا يُدْلُون بها على الله، وإنما يفعلونها وهم راجون رحمة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اسمي </w:t>
      </w:r>
      <w:r w:rsidR="00DF0EA6"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الغفور</w:t>
      </w:r>
      <w:r w:rsidR="00DF0EA6"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 </w:t>
      </w:r>
      <w:r w:rsidR="00DF0EA6"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الرحيم</w:t>
      </w:r>
      <w:r w:rsidR="00DF0EA6"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لله عزّ وجلّ، وإثبات ما دلَّا عليه من المغفرة والرحمة، وما يترتب على ذلك من غفران الذنوب والرحمة، فبالمغفرة يزول المكروه من آثار الذنوب، وبالرحمة يحصل المطلوب</w:t>
      </w:r>
      <w:r w:rsidRPr="00D725F3">
        <w:rPr>
          <w:rFonts w:ascii="Simplified Arabic" w:hAnsi="Simplified Arabic" w:cs="Traditional Arabic" w:hint="cs"/>
          <w:color w:val="FF0000"/>
          <w:sz w:val="34"/>
          <w:szCs w:val="34"/>
          <w:rtl/>
          <w:lang w:bidi="ar-IQ"/>
        </w:rPr>
        <w:t>.</w:t>
      </w:r>
    </w:p>
    <w:p w:rsidR="00685BB4" w:rsidRPr="00D725F3" w:rsidRDefault="00E561DC" w:rsidP="00685BB4">
      <w:pPr>
        <w:pStyle w:val="a3"/>
        <w:numPr>
          <w:ilvl w:val="0"/>
          <w:numId w:val="77"/>
        </w:numPr>
        <w:spacing w:after="0" w:line="240" w:lineRule="auto"/>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كمال رحمة الله بالخلق، فلله على العامل عملاً صالحاً ثلاث نعم عظيمة:</w:t>
      </w:r>
      <w:r w:rsidR="00D144B0">
        <w:rPr>
          <w:rFonts w:ascii="Simplified Arabic" w:hAnsi="Simplified Arabic" w:cs="Traditional Arabic" w:hint="cs"/>
          <w:color w:val="FF0000"/>
          <w:sz w:val="34"/>
          <w:szCs w:val="34"/>
          <w:rtl/>
          <w:lang w:bidi="ar-IQ"/>
        </w:rPr>
        <w:t xml:space="preserve"> </w:t>
      </w:r>
    </w:p>
    <w:p w:rsidR="00E561DC" w:rsidRPr="00D725F3" w:rsidRDefault="00E561DC" w:rsidP="00685BB4">
      <w:pPr>
        <w:spacing w:after="0" w:line="240" w:lineRule="auto"/>
        <w:ind w:left="72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الأولى: </w:t>
      </w:r>
      <w:r w:rsidRPr="00D725F3">
        <w:rPr>
          <w:rFonts w:ascii="Simplified Arabic" w:hAnsi="Simplified Arabic" w:cs="Traditional Arabic"/>
          <w:sz w:val="34"/>
          <w:szCs w:val="34"/>
          <w:rtl/>
          <w:lang w:bidi="ar"/>
        </w:rPr>
        <w:t>أنه بيّن له العمل الصالح من العمل غير الصالح، وذلك بما أنزله من الوحي على رسله، بل هي أعظم النعم.</w:t>
      </w:r>
    </w:p>
    <w:p w:rsidR="00E561DC" w:rsidRPr="00D725F3" w:rsidRDefault="00E561DC" w:rsidP="00685BB4">
      <w:pPr>
        <w:pStyle w:val="a3"/>
        <w:spacing w:after="0" w:line="240" w:lineRule="auto"/>
        <w:rPr>
          <w:rFonts w:ascii="Simplified Arabic" w:hAnsi="Simplified Arabic" w:cs="Traditional Arabic"/>
          <w:sz w:val="34"/>
          <w:szCs w:val="34"/>
          <w:rtl/>
          <w:lang w:bidi="ar"/>
        </w:rPr>
      </w:pPr>
      <w:r w:rsidRPr="00D725F3">
        <w:rPr>
          <w:rFonts w:ascii="Simplified Arabic" w:hAnsi="Simplified Arabic" w:cs="Traditional Arabic"/>
          <w:color w:val="FF0000"/>
          <w:sz w:val="34"/>
          <w:szCs w:val="34"/>
          <w:rtl/>
          <w:lang w:bidi="ar"/>
        </w:rPr>
        <w:t xml:space="preserve">الثانية: </w:t>
      </w:r>
      <w:r w:rsidRPr="00D725F3">
        <w:rPr>
          <w:rFonts w:ascii="Simplified Arabic" w:hAnsi="Simplified Arabic" w:cs="Traditional Arabic"/>
          <w:sz w:val="34"/>
          <w:szCs w:val="34"/>
          <w:rtl/>
          <w:lang w:bidi="ar"/>
        </w:rPr>
        <w:t>توفيقه لهذا العمل الصالح، لأن الله قد أضل أمماً عن العمل الصالح.</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الثالثة: </w:t>
      </w:r>
      <w:r w:rsidRPr="00D725F3">
        <w:rPr>
          <w:rFonts w:ascii="Simplified Arabic" w:hAnsi="Simplified Arabic" w:cs="Traditional Arabic"/>
          <w:sz w:val="34"/>
          <w:szCs w:val="34"/>
          <w:rtl/>
          <w:lang w:bidi="ar"/>
        </w:rPr>
        <w:t>ثوابه على هذا العمل الصالح ثواباً مضاعفاً: الحسنة بعشر أمثالها إلى سبعمائة ضعف إلى أضعاف كثيرة.</w:t>
      </w:r>
    </w:p>
    <w:p w:rsidR="00E561DC" w:rsidRPr="00D725F3" w:rsidRDefault="00E561DC" w:rsidP="00C31C62">
      <w:pPr>
        <w:pStyle w:val="a3"/>
        <w:numPr>
          <w:ilvl w:val="0"/>
          <w:numId w:val="77"/>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sz w:val="34"/>
          <w:szCs w:val="34"/>
          <w:rtl/>
          <w:lang w:bidi="ar"/>
        </w:rPr>
        <w:t>كمال رحمة الله بالخلق: أنه ينعم، ثم يشكر المنعمَ عليه، كما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جَزَاءً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مَشْكُورًا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1"/>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يَسْأَلُونَكَ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الْخَمْرِ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وَالْمَيْسِرِ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(يَسْئَلُونَكَ) السَّائِلُونَ هُمُ الْمُؤْمِنُونَ، وَالْخَمْرُ مَأْخُوذَةٌ مِنْ خَمَرَ إِذَا سَتَرَ، وَمِنْهُ خِمَارُ الْمَرْأَةِ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00D144B0">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حرص الصحابة رضي الله عنهم على معرفة أحكام الله سبحانه وتعالى فيما يفعلونه، ويأتونه من مآكل، ومشارب، وغيرها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3"/>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سُمِّيَتِ الْخَمْرُ خَمْرًا لِأَنَّهَا تُخَالِطُ الْعَقْلَ، مِنَ الْمُخَامَرَةِ وَهِيَ الْمُخَالَطَةُ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ترجيح المصالح على المفاسد، أو المفاسد على المصالح حسب ما يترتب عليها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5"/>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الْجُمْهُورُ مِنَ الْأُمَّةِ عَلَى أَنَّ مَا أَسْكَرَ كَثِيرُهُ مِنْ غَيْرِ خَمْرِ الْعِنَبِ فَمُحَرَّمٌ قَلِيلُهُ وَكَثِيرُهُ، وَالْحَدُّ فِي ذَلِكَ وَاجِبٌ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أنه مهما كثرت المنافع في الخمر والميسر، فإن الإثم أكبر من منافعهما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حرم الله الخمر والميسر، لما فيهما من الأضرار الفادحة، والمفاسد الكثيرة، والآثام التي تتولد من هاتين الرذيلتين سواءً في النفس أو البدن أو العقل أو 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وَالْمَيْسِرِ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الْمَيْسِرُ مَأْخُوذٌ مِنَ الْيَسَرِ، وَهُوَ وُجُوبُ الشَّيْءِ لِصَاحِبِهِ، يُقَالُ: يَسَرَ لِي كَذَا إِذَا وَجَبَ فَهُوَ يَيْسِرُ يَسَرًا وَمَيْسِرًا. وَالْيَاسِرُ: اللَّاعِبُ بِالْقِدَاحِ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من مضار الخمر أنه يذهب العقل حتى يهذي الشارب كالمجنون، ويفقد الإنسان صحته ويخرّب عليه جهازه الهضمي، فيحدث التهابات في الحلق، وتقرحات في المعدة والأمعاء، وتمدداً في الكبد، ويعيق دورة الدم، وقد يوفقها فيموت السكّير فجأة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إِثْمٌ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كَبِيرٌ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إِثْمُ الْخَمْرِ مَا يَصْدُرُ عَنِ الشَّارِبِ مِنَ الْمُخَاصَمَةِ وَالْمُشَاتَمَةِ وَقَوْلِ الْفُحْشِ وَالزُّورِ، وَزَوَالِ الْعَقْلِ الَّذِي يَعْرِفُ بِهِ مَا يَجِبُ لِخَالِقِهِ، وَتَعْطِيلِ الصَّلَوَاتِ وَالتَّعَوُّقِ عَنْ ذِكْرِ اللَّهِ، إِلَى غَيْرِ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أثبت الطب الحديث ضرر الخمر الفادح في الجسم والعقل حتى قال بعض أطباء ألمانيا:» اقفلوا لي نصف الحانات أضمن لكم الاستغناء عن نصف المستشفيات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وَمَنَافِعُ</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لِلنَّاسِ</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فِي الْخَمْرِ فَرِبْحُ التِّجَارَةِ، فَإِنَّهُمْ كَانُوا يَجْلِبُونَهَا مِنَ الشَّامِ بِرُخْصٍ فَيَبِيعُونَهَا فِي الْحِجَازِ بِرِبْحٍ، وَكَانُوا لَا يَرَوْنَ المماكسة فِيهَا، فَيَشْتَرِي طَالِبُ الْخَمْرِ الْخَمْرَ بِالثَّمَنِ الْغَالِي. هَذَا أَصَحُّ مَا قِيلَ فِي مَنْفَعَتِهَا، وَقَدْ قِيلَ فِي مَنَافِعِهَا: إِنَّهَا تَهْضِمُ الطَّعَامَ، وَتُقَوِّي الضَّعْفَ، وَتُعِينُ عَلَى الْبَاهِ، وَتُسَخِّي الْبَخِيلَ، وَتُشَجِّعَ الْجَبَانَ، وَتَصُفِّي اللَّوْنَ، إِلَى غَيْرِ ذَلِكَ مِنَ اللَّذَّةِ بِهَا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مضار الميسر فليست بأقل من مضار الخمر، فهو يورث العداوة والبغضاء بين اللاعبين، ويصد عن ذكر الله وعن الصلاة، ويفسد المجتم</w:t>
      </w:r>
      <w:r w:rsidRPr="00D725F3">
        <w:rPr>
          <w:rFonts w:ascii="Simplified Arabic" w:hAnsi="Simplified Arabic" w:cs="Traditional Arabic" w:hint="cs"/>
          <w:color w:val="000000"/>
          <w:sz w:val="34"/>
          <w:szCs w:val="34"/>
          <w:rtl/>
          <w:lang w:bidi="ar-IQ"/>
        </w:rPr>
        <w:t xml:space="preserve">ع </w:t>
      </w:r>
      <w:r w:rsidRPr="00D725F3">
        <w:rPr>
          <w:rFonts w:ascii="Simplified Arabic" w:hAnsi="Simplified Arabic" w:cs="Traditional Arabic"/>
          <w:color w:val="000000"/>
          <w:sz w:val="34"/>
          <w:szCs w:val="34"/>
          <w:rtl/>
          <w:lang w:bidi="ar-IQ"/>
        </w:rPr>
        <w:t>بتعويد الناس على البطالة والكسل، بانتظار الربح بدون كد ولا تعب، ويهدّم الأسر ويخرّب البيوت، فكم من أسرة تشرّدت وتحطمت وافتقرت بعد أن كانت تعيش بين أحضان الثروة والغنى بسبب مقامرة أربابها، فكان في ذلك الدمار والهلاك لتلك الأسر المنكوبة، كما انتهى الأمر بالكثير من اللاعبين إلى قتل أنفسهم بالانتحار، أو الرضا بعيشة الذل والمهانة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وَيَسْأَلُونَكَ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مَاذَا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يُنْفِقُونَ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سُؤَالًا عَنِ النَّفَقَةِ إِلَى مَنْ تُصْرَفُ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حرص الصحابة رضي الله عنهم على معرفة ما يُبذل، ويُنفَق،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وَيَسْأَلُونَكَ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يُنْفِقُونَ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الأفضل في الإنفاق أن ينفق الإنسان ما يزيد على حاجته</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دفع الحاجة أفضل من الإنفاق،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الْعَفْوَ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أي ما زاد على حاجتكم</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الْعَفْوَ</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أَنْفِقُوا مَا فَضَلَ عَنْ حَوَائِجِكُمْ، وَلَمْ تُؤْذُوا فِيهِ أَنْفُسَكُمْ فَتَكُونُوا عَالَةً،</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قَالَ جُمْهُورُ الْعُلَمَاءِ: بَلْ هِيَ نَفَقَاتُ التَّطَوُّعِ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الحكمة في أفعال الله عزّ وجلّ،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تَتَفَكَّرُونَ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8"/>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الحث على التفكر في آيات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تَتَفَكَّرُونَ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لَعَلَّكُمْ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تَتَفَكَّرُونَ</w:t>
      </w:r>
      <w:r w:rsidRPr="00D725F3">
        <w:rPr>
          <w:rFonts w:ascii="Simplified Arabic" w:hAnsi="Simplified Arabic" w:cs="Traditional Arabic"/>
          <w:color w:val="FF0000"/>
          <w:sz w:val="34"/>
          <w:szCs w:val="34"/>
          <w:rtl/>
          <w:lang w:bidi="ar-IQ"/>
        </w:rPr>
        <w:t xml:space="preserve"> (219)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الدُّنْيَا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وَالْآخِرَةِ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فَتَحْبِسُونَ مِنْ أَمْوَالِكُمْ مَا يُصْلِحُكُمْ فِي مَعَاشِ الدُّنْيَا وَتُنْفِقُونَ الْبَاقِي فِيمَا يَنْفَعُكُمْ فِي الْعُقْبَى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التفكر لا يقتصر على أمور الدنيا، بل هو في أمور الدنيا، والآخرة،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تَتَفَكَّرُونَ</w:t>
      </w:r>
      <w:r w:rsidRPr="00D725F3">
        <w:rPr>
          <w:rFonts w:ascii="Simplified Arabic" w:hAnsi="Simplified Arabic" w:cs="Traditional Arabic"/>
          <w:color w:val="FF0000"/>
          <w:sz w:val="34"/>
          <w:szCs w:val="34"/>
          <w:rtl/>
          <w:lang w:bidi="ar"/>
        </w:rPr>
        <w:t xml:space="preserve"> (219)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الدُّنْيَا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وَالْآخِرَةِ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سؤال الصحابة رضي الله عنهم عن اليتامى كيف يعاملونهم، وهذا السؤال ناتج عن شدة خوف الصحابة رضي الله عنهم فيما يتعلق بأمور اليتامى، لأن الله تعالى توعد من يأكلون أموال اليتامى ظلماً، وقال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تَقْرَبُوا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الْيَتِيمِ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بِالَّتِي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أَحْسَنُ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1"/>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مراعاة الإصلاح فيمن ولاه الله على أحد</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إذا راعى الإنسان ما يرى أنه أصلح، ثم لم يكن ذلك فإنه لا شيء عليه، لأن الإنسان إنما يؤاخذ بما يدركه، لا بما لا يدركه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وَيَسْأَلُونَكَ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الْيَتَامَى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إِصْلَاحٌ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خَيْرٌ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دَلِيلًا عَلَى جَوَازِ التَّصَرُّفِ فِي مَالِ الْيَتِيمِ،</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بِالْبَيْعِ وَالشِّرَاءِ إِذَا وَافَقَ الصَّلَاحَ وَدَلَّ الظَّاهِرُ عَلَى أَنَّ وَلِيَّ الْيَتِيمِ يُعَلِّمُهُ أَمْرَ الدُّنْيَا وَالْآخِرَةِ، وَيَسْتَأْجِرُ لَهُ وَيُؤَاجِرُهُ مِمَّنْ يُعَلِّمُهُ الصِّنَاعَاتِ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فضيلة الإصلاح في الولايات، وغيرها،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إِصْلَاحٌ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المقصود بهذه الجملة الحث على الإصلاح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جواز خلط مال اليتيم بما كافله إذا كان أربح له وأوفر، وهو معنى الإصلاح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sz w:val="34"/>
          <w:szCs w:val="34"/>
          <w:rtl/>
          <w:lang w:bidi="ar"/>
        </w:rPr>
        <w:t>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تُخَالِطُوهُمْ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فَإِخْوَانُكُمْ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في المخالطة أن يعاملهم معاملة الإخوان،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تُخَالِطُوهُمْ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فَإِخْوَانُكُمْ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ففي هذه الجملة</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الحث، والإغراء على ما فيه الخير لهم، كما يسعى لذلك الأخ لأخيه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تُخَالِطُوهُمْ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فَإِخْوَانُكُمْ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مُخَالَطَةُ الْيَتَامَى أَنْ يَكُونَ لِأَحَدِهِمُ الْمَالُ وَيَشُقُّ عَلَى كَافِلِهِ أَنْ يُفْرِدَ طَعَامَهُ عَنْهُ، وَلَا يَجِدَ بُدًّا مِنْ خَلْطِهِ بِعِيَالِهِ فَيَأْخُذُ مِنْ مَالِ الْيَتِيمِ مَا يَرَى أَنَّهُ كَافِيهِ بِالتَّحَرِّي فَيَجْعَلُهُ مَعَ نَفَقَةِ أَهْلِهِ.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يَعْلَمُ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الْمُفْسِدَ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الْمُصْلِحِ</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تَحْذِيرٌ، أَيْ يَعْلَمُ الْمُفْسِدَ لِأَمْوَالِ الْيَتَامَى مِنَ الْمُصْلِحِ لَهَا، فَيُجَازِي كُلًّا عَلَى إِصْلَاحِهِ وَإِفْسَادِهِ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إثبات المشيئة لله،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لَأَعْنَتَكُمْ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وهذه المشيئة لما يفعله الله تعالى، ولما يفعله العباد،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يَسْتَقِيمَ</w:t>
      </w:r>
      <w:r w:rsidRPr="00D725F3">
        <w:rPr>
          <w:rFonts w:ascii="Simplified Arabic" w:hAnsi="Simplified Arabic" w:cs="Traditional Arabic"/>
          <w:color w:val="FF0000"/>
          <w:sz w:val="34"/>
          <w:szCs w:val="34"/>
          <w:rtl/>
          <w:lang w:bidi="ar"/>
        </w:rPr>
        <w:t xml:space="preserve"> (28)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تَشَاءُونَ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الْعَالَمِينَ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اقْتَتَلُوا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يَفْعَلُ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يُرِيدُ</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99"/>
      </w:r>
      <w:r w:rsidRPr="00D725F3">
        <w:rPr>
          <w:rFonts w:ascii="Simplified Arabic" w:hAnsi="Simplified Arabic" w:cs="Traditional Arabic"/>
          <w:sz w:val="34"/>
          <w:szCs w:val="34"/>
          <w:vertAlign w:val="superscript"/>
          <w:rtl/>
        </w:rPr>
        <w:t>).</w:t>
      </w: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685BB4">
      <w:pPr>
        <w:pStyle w:val="1"/>
        <w:rPr>
          <w:rFonts w:cs="Traditional Arabic"/>
          <w:sz w:val="34"/>
          <w:szCs w:val="34"/>
          <w:rtl/>
        </w:rPr>
      </w:pPr>
      <w:bookmarkStart w:id="12" w:name="_Toc478540895"/>
      <w:r w:rsidRPr="00D725F3">
        <w:rPr>
          <w:rFonts w:cs="Traditional Arabic"/>
          <w:sz w:val="34"/>
          <w:szCs w:val="34"/>
          <w:rtl/>
        </w:rPr>
        <w:lastRenderedPageBreak/>
        <w:t>القسم ال</w:t>
      </w:r>
      <w:r w:rsidRPr="00D725F3">
        <w:rPr>
          <w:rFonts w:cs="Traditional Arabic" w:hint="cs"/>
          <w:sz w:val="34"/>
          <w:szCs w:val="34"/>
          <w:rtl/>
        </w:rPr>
        <w:t>سابع</w:t>
      </w:r>
      <w:r w:rsidRPr="00D725F3">
        <w:rPr>
          <w:rFonts w:cs="Traditional Arabic"/>
          <w:sz w:val="34"/>
          <w:szCs w:val="34"/>
          <w:rtl/>
        </w:rPr>
        <w:t xml:space="preserve"> والستون</w:t>
      </w:r>
      <w:r w:rsidR="00685BB4" w:rsidRPr="00D725F3">
        <w:rPr>
          <w:rFonts w:cs="Traditional Arabic" w:hint="cs"/>
          <w:sz w:val="34"/>
          <w:szCs w:val="34"/>
          <w:rtl/>
        </w:rPr>
        <w:t>: الآية 221-223</w:t>
      </w:r>
      <w:bookmarkEnd w:id="12"/>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30944" behindDoc="0" locked="0" layoutInCell="1" allowOverlap="1" wp14:anchorId="4CC1241A" wp14:editId="2892DB27">
                <wp:simplePos x="0" y="0"/>
                <wp:positionH relativeFrom="column">
                  <wp:align>center</wp:align>
                </wp:positionH>
                <wp:positionV relativeFrom="paragraph">
                  <wp:posOffset>0</wp:posOffset>
                </wp:positionV>
                <wp:extent cx="5400000" cy="1584000"/>
                <wp:effectExtent l="171450" t="171450" r="182245" b="187960"/>
                <wp:wrapNone/>
                <wp:docPr id="3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58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lang w:bidi="ar-IQ"/>
                              </w:rPr>
                            </w:pPr>
                            <w:r w:rsidRPr="009E710B">
                              <w:rPr>
                                <w:rFonts w:asciiTheme="majorBidi" w:hAnsiTheme="majorBidi" w:cstheme="majorBidi"/>
                                <w:b/>
                                <w:bCs/>
                                <w:sz w:val="28"/>
                                <w:szCs w:val="28"/>
                                <w:rtl/>
                                <w:lang w:bidi="ar-IQ"/>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(221) وَيَسْأَلُونَكَ عَنِ الْمَحِيضِ قُلْ هُوَ أَذًى فَاعْتَزِلُوا النِّسَاءَ فِي الْمَحِيضِ وَلَا تَقْرَبُوهُنَّ حَتَّى يَطْهُرْنَ فَإِذَا تَطَهَّرْنَ فَأْتُوهُنَّ مِنْ حَيْثُ أَمَرَكُمُ اللهُ إِنَّ اللهَ يُحِبُّ التَّوَّابِينَ وَيُحِبُّ الْمُتَطَهِّرِينَ (222) نِسَاؤُكُمْ حَرْثٌ لَكُمْ فَأْتُوا حَرْثَكُمْ أَنَّى شِئْتُمْ وَقَدِّمُوا لِأَنْفُسِكُمْ وَاتَّقُوا اللهَ وَاعْلَمُوا أَنَّكُمْ مُلَاقُوهُ وَبَشِّرِ الْمُؤْمِنِينَ (223)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241A" id="_x0000_s1033" type="#_x0000_t202" style="position:absolute;left:0;text-align:left;margin-left:0;margin-top:0;width:425.2pt;height:124.7pt;flip:x;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" strokecolor="red" strokeweight="4.5pt">
                <v:textbox>
                  <w:txbxContent>
                    <w:p w:rsidR="00D144B0" w:rsidRDefault="00D144B0" w:rsidP="00E561DC">
                      <w:pPr>
                        <w:jc w:val="both"/>
                        <w:rPr>
                          <w:lang w:bidi="ar-IQ"/>
                        </w:rPr>
                      </w:pPr>
                      <w:r w:rsidRPr="009E710B">
                        <w:rPr>
                          <w:rFonts w:asciiTheme="majorBidi" w:hAnsiTheme="majorBidi" w:cstheme="majorBidi"/>
                          <w:b/>
                          <w:bCs/>
                          <w:sz w:val="28"/>
                          <w:szCs w:val="28"/>
                          <w:rtl/>
                          <w:lang w:bidi="ar-IQ"/>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(221) وَيَسْأَلُونَكَ عَنِ الْمَحِيضِ قُلْ هُوَ أَذًى فَاعْتَزِلُوا النِّسَاءَ فِي الْمَحِيضِ وَلَا تَقْرَبُوهُنَّ حَتَّى يَطْهُرْنَ فَإِذَا تَطَهَّرْنَ فَأْتُوهُنَّ مِنْ حَيْثُ أَمَرَكُمُ اللهُ إِنَّ اللهَ يُحِبُّ التَّوَّابِينَ وَيُحِبُّ الْمُتَطَهِّرِينَ (222) نِسَاؤُكُمْ حَرْثٌ لَكُمْ فَأْتُوا حَرْثَكُمْ أَنَّى شِئْتُمْ وَقَدِّمُوا لِأَنْفُسِكُمْ وَاتَّقُوا اللهَ وَاعْلَمُوا أَنَّكُمْ مُلَاقُوهُ وَبَشِّرِ الْمُؤْمِنِينَ (223)</w:t>
                      </w:r>
                    </w:p>
                  </w:txbxContent>
                </v:textbox>
              </v:shape>
            </w:pict>
          </mc:Fallback>
        </mc:AlternateContent>
      </w: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685BB4" w:rsidRPr="00D725F3" w:rsidRDefault="00685BB4"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685BB4" w:rsidRPr="00D725F3" w:rsidRDefault="00685BB4"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الحيض: دم يرخيه رحم المرأة لزمان مخصوص.</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اعْتَزِلُوا</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تباعدوا</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وهو كناية عن ترك الجماع والمباشرة</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يَطْهُرْنَ</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ينقطع عنهن الدّم</w:t>
      </w:r>
      <w:r w:rsidR="00AB050E" w:rsidRPr="00D725F3">
        <w:rPr>
          <w:rFonts w:cs="Traditional Arabic" w:hint="cs"/>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تَطَهَّرْنَ</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اغتسلن بعد انقطاع الدم</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حَرْثٌ</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الحرث</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تهيئة الأرض بالحراثة لإلقاء البذر فيها</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 xml:space="preserve">كنّى الله تعالى عن الجماع </w:t>
      </w:r>
      <w:r w:rsidRPr="00D725F3">
        <w:rPr>
          <w:rFonts w:ascii="Simplified Arabic" w:hAnsi="Simplified Arabic" w:cs="Traditional Arabic" w:hint="cs"/>
          <w:color w:val="000000"/>
          <w:sz w:val="34"/>
          <w:szCs w:val="34"/>
          <w:rtl/>
          <w:lang w:bidi="ar-IQ"/>
        </w:rPr>
        <w:t xml:space="preserve">في هذه الآية </w:t>
      </w:r>
      <w:r w:rsidRPr="00D725F3">
        <w:rPr>
          <w:rFonts w:ascii="Simplified Arabic" w:hAnsi="Simplified Arabic" w:cs="Traditional Arabic"/>
          <w:color w:val="000000"/>
          <w:sz w:val="34"/>
          <w:szCs w:val="34"/>
          <w:rtl/>
          <w:lang w:bidi="ar-IQ"/>
        </w:rPr>
        <w:t>بكناي</w:t>
      </w:r>
      <w:r w:rsidRPr="00D725F3">
        <w:rPr>
          <w:rFonts w:ascii="Simplified Arabic" w:hAnsi="Simplified Arabic" w:cs="Traditional Arabic" w:hint="cs"/>
          <w:color w:val="000000"/>
          <w:sz w:val="34"/>
          <w:szCs w:val="34"/>
          <w:rtl/>
          <w:lang w:bidi="ar-IQ"/>
        </w:rPr>
        <w:t>ة</w:t>
      </w:r>
      <w:r w:rsidRPr="00D725F3">
        <w:rPr>
          <w:rFonts w:ascii="Simplified Arabic" w:hAnsi="Simplified Arabic" w:cs="Traditional Arabic"/>
          <w:color w:val="000000"/>
          <w:sz w:val="34"/>
          <w:szCs w:val="34"/>
          <w:rtl/>
          <w:lang w:bidi="ar-IQ"/>
        </w:rPr>
        <w:t xml:space="preserve"> لطيفة</w:t>
      </w:r>
      <w:r w:rsidRPr="00D725F3">
        <w:rPr>
          <w:rFonts w:ascii="Simplified Arabic" w:hAnsi="Simplified Arabic" w:cs="Traditional Arabic" w:hint="cs"/>
          <w:color w:val="000000"/>
          <w:sz w:val="34"/>
          <w:szCs w:val="34"/>
          <w:rtl/>
          <w:lang w:bidi="ar-IQ"/>
        </w:rPr>
        <w:t xml:space="preserve"> وهي الحرث</w:t>
      </w:r>
      <w:r w:rsidRPr="00D725F3">
        <w:rPr>
          <w:rFonts w:ascii="Simplified Arabic" w:hAnsi="Simplified Arabic" w:cs="Traditional Arabic"/>
          <w:color w:val="000000"/>
          <w:sz w:val="34"/>
          <w:szCs w:val="34"/>
          <w:rtl/>
          <w:lang w:bidi="ar-IQ"/>
        </w:rPr>
        <w:t>، ليعلم الأمة الأدب الرفيع، وليتخلقوا بأخلاق القرآن، والكناية إنما تكون فيما لا يحسن التصريح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أَنَّى شِئْتُمْ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كيف شئتم، ومتى شئتم، وحيث شئتم</w:t>
      </w:r>
      <w:r w:rsidRPr="00D725F3">
        <w:rPr>
          <w:rFonts w:cs="Traditional Arabic" w:hint="cs"/>
          <w:sz w:val="34"/>
          <w:szCs w:val="34"/>
          <w:vertAlign w:val="superscript"/>
          <w:rtl/>
        </w:rPr>
        <w:t>(</w:t>
      </w:r>
      <w:r w:rsidRPr="00D725F3">
        <w:rPr>
          <w:rStyle w:val="a5"/>
          <w:rFonts w:cs="Traditional Arabic"/>
          <w:sz w:val="34"/>
          <w:szCs w:val="34"/>
          <w:rtl/>
        </w:rPr>
        <w:footnoteReference w:id="201"/>
      </w:r>
      <w:r w:rsidRPr="00D725F3">
        <w:rPr>
          <w:rFonts w:cs="Traditional Arabic" w:hint="cs"/>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يحرم على المؤمن نكاح المشركات،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تَنْكِحُوا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الْمُشْرِكَاتِ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 xml:space="preserve"> </w:t>
      </w:r>
      <w:r w:rsidRPr="00D725F3">
        <w:rPr>
          <w:rFonts w:cs="Traditional Arabic" w:hint="cs"/>
          <w:sz w:val="34"/>
          <w:szCs w:val="34"/>
          <w:vertAlign w:val="superscript"/>
          <w:rtl/>
        </w:rPr>
        <w:t>(</w:t>
      </w:r>
      <w:r w:rsidRPr="00D725F3">
        <w:rPr>
          <w:rStyle w:val="a5"/>
          <w:rFonts w:cs="Traditional Arabic"/>
          <w:sz w:val="34"/>
          <w:szCs w:val="34"/>
          <w:rtl/>
        </w:rPr>
        <w:footnoteReference w:id="202"/>
      </w:r>
      <w:r w:rsidRPr="00D725F3">
        <w:rPr>
          <w:rFonts w:cs="Traditional Arabic" w:hint="cs"/>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lastRenderedPageBreak/>
        <w:t>حرمة الزواج بالمشركة الوثنية التي ليس لها كتاب سماوي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الحكم يدور مع علته وجوداً، وعدماً،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يُؤْمِنَّ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فدل ذلك على أنه متى زال الشرك حل النكاح، ومتى وجد الشرك حرم النكاح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 الزوج وليّ نفسه،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تَنْكِحُوا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الْمُشْرِكَاتِ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فوجه الخطاب للزوج</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وَلَأَمَةٌ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مُؤْمِنَةٌ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خَيْرٌ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مُشْرِكَةٍ</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إِخْبَارٌ بِأَنَّ الْمُؤْمِنَةَ الْمَمْلُوكَةَ خَيْرٌ مِنَ الْمُشْرِكَةِ، وَإِنْ كَانَتْ ذَاتَ الْحَسَبِ وَالْمَالِ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5"/>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حرمة تزويج الكفار (وثنيين أو أهل كتاب) من النساء المسلمات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تُنْكِحُوا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الْمُشْرِكِينَ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حَتَّى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يُؤْمِنُوا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لَا تُزَوِّجُوا الْمُسْلِمَةَ مِنَ الْمُشْرِكِ. وَأَجْمَعَتِ الْأُمَّةُ عَلَى أَنَّ الْمُشْرِكَ لَا يَطَأُ الْمُؤْمِنَةَ بِوَجْهٍ، لِمَا فِي ذَلِكَ مِنَ الْغَضَاضَةِ عَلَى الْإِسْلَامِ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إباحة الزواج من الكتابية (اليهودية أو النصرانية) إذا لم يخش الضرر على الأولاد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التفاوت بين الناس بالعمل الصالح، فالأَمَةُ المؤمنة أفضل من الحرة المشركة.</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المؤمن خير من المشرك، ولو كان في المشرك من الأوصاف ما يعجب،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وَلَعَبْدٌ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مُشْرِكٍ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أَعْجَبَكُمْ</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ومثله 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يَسْتَوِي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الْخَبِيثُ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وَالطَّيِّبُ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أَعْجَبَكَ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كَثْرَةُ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الْخَبِيثِ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0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تفاضل الناس في أحوالهم، وأنهم ليسوا على</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حد سواء،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وَلَعَبْدٌ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مُشْرِكٍ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0"/>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المشرك يجهد نفسه لحمل المؤمنة على الكفر بالله فلا يليق أن يقترن بها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يَدْعُو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الْجَنَّةِ</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إِلَى عَمَلِ أَهْلِ الْجَنَّةِ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تتابع أسئلة الصحابة رضي الله عنهم على رسول الله </w:t>
      </w:r>
      <w:r w:rsidRPr="00D725F3">
        <w:rPr>
          <w:rFonts w:ascii="Simplified Arabic" w:hAnsi="Simplified Arabic" w:cs="Traditional Arabic"/>
          <w:color w:val="FF0000"/>
          <w:sz w:val="34"/>
          <w:szCs w:val="34"/>
          <w:lang w:bidi="ar"/>
        </w:rPr>
        <w:sym w:font="AGA Arabesque" w:char="F072"/>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حرص الصحابة على العلم، حيث يسألون رسول الله </w:t>
      </w:r>
      <w:r w:rsidRPr="00D725F3">
        <w:rPr>
          <w:rFonts w:ascii="Simplified Arabic" w:hAnsi="Simplified Arabic" w:cs="Traditional Arabic"/>
          <w:color w:val="FF0000"/>
          <w:sz w:val="34"/>
          <w:szCs w:val="34"/>
          <w:lang w:bidi="ar"/>
        </w:rPr>
        <w:sym w:font="AGA Arabesque" w:char="F072"/>
      </w:r>
      <w:r w:rsidRPr="00D725F3">
        <w:rPr>
          <w:rFonts w:ascii="Simplified Arabic" w:hAnsi="Simplified Arabic" w:cs="Traditional Arabic"/>
          <w:sz w:val="34"/>
          <w:szCs w:val="34"/>
          <w:rtl/>
          <w:lang w:bidi="ar"/>
        </w:rPr>
        <w:t>عن مثل هذه الأمور</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 xml:space="preserve">لا ينبغي أن يستحيي الإنسان من سؤال العلم،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وَيَسْأَلُونَكَ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الْمَحِيضِ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وَيَسْأَلُونَكَ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الْمَحِيضِ</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وَأَصْلُ الْكَلِمَةِ مِنَ السَّيَلَانِ وَالِانْفِجَارِ، يُقَالُ: حَاضَ السَّيْلُ وَفَاضَ، وَحَاضَتِ الشَّجَرَةُ أَيْ سَالَتْ رُطُوبَتُهَا، قَالَ ابْنُ عَرَفَةَ: الْمَحِيضُ وَالْحَيْضُ اجْتِمَاعُ الدَّمِ إِلَى ذَلِكَ الْمَوْضِعِ، وَبِهِ سُمِّيَ الْحَوْضُ لِاجْتِمَاعِ الْمَاءِ فِيهِ، يُقَالُ: حَاضَتِ الْمَرْأَةُ وَتَحَيَّضَتْ، وَدَرَسَتْ وَعَرَكَتْ، وَطَمِثَتْ، تَحِيضُ حَيْضًا وَمَحَاضًا وَمَحِيضًا إِذَا سَالَ الدَّمُ مِنْهَا فِي أَوْقَاتٍ مَعْلُومَةٍ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المحيض - وهو الحيض - أذًى، لأنه قذر، ونجس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5"/>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IQ"/>
        </w:rPr>
        <w:t>وَقَالَ الشَّافِعِيُّ: أَقَلُّ الْحَيْضِ يَوْمٌ وَلَيْلَةٌ، وَأَكْثَرُهُ خَمْسَةَ عَشَرَ يَوْمًا. وَقَالَ أَبُو حَنِيفَةَ وَأَصْحَابُهُ: أَقَلُّ الْحَيْضِ ثَلَاثَةُ أَيَّامٍ، وَأَكْثَرُهُ عَشَرَةٌ</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sz w:val="34"/>
          <w:szCs w:val="34"/>
          <w:rtl/>
          <w:lang w:bidi="ar-IQ"/>
        </w:rPr>
        <w:t>وَمِمَّنْ قَالَ أَقَلُّ الْحَيْضِ يَوْمٌ وَلَيْلَةٌ وَأَكْثَرُهُ خَمْسَةَ عَشَرَ يَوْمًا عَطَاءُ بْنُ أَبِي رَبَاحٍ وَأَبُو ثَوْرٍ وَأَحْمَدُ بْنُ حَنْبَلٍ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قد يتولى الله عزّ وجلّ الإجابة فيما سئل عنه رسول الله </w:t>
      </w:r>
      <w:r w:rsidRPr="00D725F3">
        <w:rPr>
          <w:rFonts w:cs="Traditional Arabic"/>
          <w:color w:val="FF0000"/>
          <w:sz w:val="34"/>
          <w:szCs w:val="34"/>
          <w:lang w:bidi="ar"/>
        </w:rPr>
        <w:sym w:font="AGA Arabesque" w:char="F072"/>
      </w:r>
      <w:r w:rsidRPr="00D725F3">
        <w:rPr>
          <w:rFonts w:ascii="Simplified Arabic" w:hAnsi="Simplified Arabic" w:cs="Traditional Arabic"/>
          <w:sz w:val="34"/>
          <w:szCs w:val="34"/>
          <w:rtl/>
          <w:lang w:bidi="ar"/>
        </w:rPr>
        <w:t xml:space="preserve">، حيث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هُوَ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أَذًى</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هو شي تَتَأَذَّى بِهِ الْمَرْأَةُ وَغَيْرُهَا أَيْ بِرَائِحَةِ دَمِ الْحَيْضِ. وَالْأَذَى كِنَايَةٌ عَنِ الْقَذَرِ عَلَى الْجُمْلَةِ. وَيُطْلَقُ عَلَى الْقَوْلِ الْمَكْرُوهِ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 xml:space="preserve">دم الحيض له رائحة كريهة بخلاف سائر الدماء، وذلك </w:t>
      </w:r>
      <w:r w:rsidRPr="00D725F3">
        <w:rPr>
          <w:rFonts w:ascii="Simplified Arabic" w:hAnsi="Simplified Arabic" w:cs="Traditional Arabic" w:hint="cs"/>
          <w:color w:val="000000"/>
          <w:sz w:val="34"/>
          <w:szCs w:val="34"/>
          <w:rtl/>
          <w:lang w:bidi="ar-IQ"/>
        </w:rPr>
        <w:t>لأنه</w:t>
      </w:r>
      <w:r w:rsidRPr="00D725F3">
        <w:rPr>
          <w:rFonts w:ascii="Simplified Arabic" w:hAnsi="Simplified Arabic" w:cs="Traditional Arabic"/>
          <w:color w:val="000000"/>
          <w:sz w:val="34"/>
          <w:szCs w:val="34"/>
          <w:rtl/>
          <w:lang w:bidi="ar-IQ"/>
        </w:rPr>
        <w:t xml:space="preserve"> من الفضلات التي تدفعها الطبيعة، وهو دم فاسد، أسود، ثخين، محتدم شديد الحمرة - كما يعرّفه الفقهاء - ورؤية الدم تنفر الطبع، وتشمئز منها النفس، فكيف إذا اجتمعت معه هذه الأوصاف الخبيثة؟ فإتيان المرأة في مثل هذه الحالة، فيه ضرر عظيم يلحق بالمرأة، كما أن فيه ضررا على الرجل أيضاً، عبّر عنه</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 xml:space="preserve">القرآن الكريم الدقيق </w:t>
      </w:r>
      <w:r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color w:val="FF0000"/>
          <w:sz w:val="34"/>
          <w:szCs w:val="34"/>
          <w:rtl/>
          <w:lang w:bidi="ar"/>
        </w:rPr>
        <w:t xml:space="preserve"> 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وأيّ تعبير أبلغ من هذا التعبير المعجز؟</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تعليل الأحكام الشرعية،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فَاعْتَزِلُوا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فَاعْتَزِلُوا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النِّسَاءَ</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الْمَحِيضِ</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أَيْ فِي زَمَنِ الْحَيْضِ، إِنْ حَمَلْتَ الْمَحِيضَ عَلَى الْمَصْدَرِ، أَوْ فِي مَحَلِّ الْحَيْضِ إِنْ حَمَلْتَهُ عَلَى الِاسْمِ. وَمَقْصُودُ هَذَا النَّهْيِ تَرْكُ الْمُجَامَعَةِ وَقَالَ مَالِكٌ وَالشَّافِعِيُّ وَالْأَوْزَاعِيُّ وَأَبُو حَنِيفَةَ وَأَبُو يُوسُفَ وَجَمَاعَةٌ عَظِيمَةٌ مِنَ الْعُلَمَاءِ: لَهُ مِنْهَا مَا فَوْقَ الْإِزَارِ، لِقَوْلِهِ عَلَيْهِ السَّلَامُ لِلسَّائِلِ حِينَ سَأَلَهُ-: مَا يَحِلُّ لِي مِنَ امْرَأَتِي وَهِيَ حَائِضٌ؟ فَقَالَ-:" لِتَشُدَّ عَلَيْهَا إِزَارَهَا ثُمَّ شَأْنُكَ</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بِأَعْلَاهَا"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وَقَوْلُهُ عَلَيْهِ السَّلَامُ لِعَائِشَةَ حِينَ حَاضَتْ:" شُدِّي عَلَى نَفْسِكِ إِزَارَكِ ثُمَّ عُودِي إِلَى مَضْجَعِكِ"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2"/>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000000"/>
          <w:sz w:val="34"/>
          <w:szCs w:val="34"/>
          <w:rtl/>
          <w:lang w:bidi="ar-IQ"/>
        </w:rPr>
        <w:t xml:space="preserve">جعل الله تبارك وتعالى مكاناً لنسل الرجل، وأحلّ له إتيانها في جميع الأوقات إلا في بعض </w:t>
      </w:r>
      <w:r w:rsidRPr="00D725F3">
        <w:rPr>
          <w:rFonts w:ascii="Simplified Arabic" w:hAnsi="Simplified Arabic" w:cs="Traditional Arabic" w:hint="cs"/>
          <w:color w:val="000000"/>
          <w:sz w:val="34"/>
          <w:szCs w:val="34"/>
          <w:rtl/>
          <w:lang w:bidi="ar-IQ"/>
        </w:rPr>
        <w:t>ال</w:t>
      </w:r>
      <w:r w:rsidRPr="00D725F3">
        <w:rPr>
          <w:rFonts w:ascii="Simplified Arabic" w:hAnsi="Simplified Arabic" w:cs="Traditional Arabic"/>
          <w:color w:val="000000"/>
          <w:sz w:val="34"/>
          <w:szCs w:val="34"/>
          <w:rtl/>
          <w:lang w:bidi="ar-IQ"/>
        </w:rPr>
        <w:t xml:space="preserve">حالات </w:t>
      </w:r>
      <w:r w:rsidRPr="00D725F3">
        <w:rPr>
          <w:rFonts w:ascii="Simplified Arabic" w:hAnsi="Simplified Arabic" w:cs="Traditional Arabic" w:hint="cs"/>
          <w:color w:val="000000"/>
          <w:sz w:val="34"/>
          <w:szCs w:val="34"/>
          <w:rtl/>
          <w:lang w:bidi="ar-IQ"/>
        </w:rPr>
        <w:t xml:space="preserve">التي </w:t>
      </w:r>
      <w:r w:rsidRPr="00D725F3">
        <w:rPr>
          <w:rFonts w:ascii="Simplified Arabic" w:hAnsi="Simplified Arabic" w:cs="Traditional Arabic"/>
          <w:color w:val="000000"/>
          <w:sz w:val="34"/>
          <w:szCs w:val="34"/>
          <w:rtl/>
          <w:lang w:bidi="ar-IQ"/>
        </w:rPr>
        <w:t>تكون فيها المرأة متلبّسة بالعبادة كحالة الإحرام، والاعتكاف، والصيام، أو في حالة الطمث (الحيض)</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وهي حالة تشبه المرض الحسيّ، لأنها حالة إلقاء (البويضة الأنثوية) التي لم تلقّح من رحم المرأة، وغالباً ما تصحبها الآلام وتكون المرأة غير مستعدة نفسياً لهذه المباشرة الجنسية، التي يقصد بها استمتاع كلٍ من الزوجين بالآخر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تقديم علة الحكم عليه حتى تتهيأ النفوس لقبول الحكم، والطمأنينة إليه، ويكون قبوله فطرياً،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فَاعْتَزِلُوا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الْمَحِيضِ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وجوب اعتزال المرأة حال الحيض،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فَاعْتَزِلُوا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الْمَحِيضِ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وقد بينت السنة ماذا يعتزل منهن - وهو الجماع -، لقول النبي </w:t>
      </w:r>
      <w:r w:rsidRPr="00D725F3">
        <w:rPr>
          <w:rFonts w:ascii="Simplified Arabic" w:hAnsi="Simplified Arabic" w:cs="Traditional Arabic"/>
          <w:color w:val="FF0000"/>
          <w:sz w:val="34"/>
          <w:szCs w:val="34"/>
          <w:lang w:bidi="ar"/>
        </w:rPr>
        <w:sym w:font="AGA Arabesque" w:char="F072"/>
      </w:r>
      <w:r w:rsidRPr="00D725F3">
        <w:rPr>
          <w:rFonts w:ascii="Simplified Arabic" w:hAnsi="Simplified Arabic" w:cs="Traditional Arabic"/>
          <w:sz w:val="34"/>
          <w:szCs w:val="34"/>
          <w:rtl/>
          <w:lang w:bidi="ar"/>
        </w:rPr>
        <w:t xml:space="preserve">: «اصنعوا كل شيء إلا النكاح»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4"/>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 xml:space="preserve">أثبت (الطب الحديث) الضرر الفادح الذي يلحق بالمرأة من جراء معاشرتها وإتيانها في حالة الطمث، فكثيراً ما يختلط المني المقذوف من الرجل بهذه الدماء، ويتولد عن ذلك </w:t>
      </w:r>
      <w:r w:rsidRPr="00D725F3">
        <w:rPr>
          <w:rFonts w:ascii="Simplified Arabic" w:hAnsi="Simplified Arabic" w:cs="Traditional Arabic" w:hint="cs"/>
          <w:color w:val="000000"/>
          <w:sz w:val="34"/>
          <w:szCs w:val="34"/>
          <w:rtl/>
          <w:lang w:bidi="ar-IQ"/>
        </w:rPr>
        <w:t>التهابات</w:t>
      </w:r>
      <w:r w:rsidRPr="00D725F3">
        <w:rPr>
          <w:rFonts w:ascii="Simplified Arabic" w:hAnsi="Simplified Arabic" w:cs="Traditional Arabic"/>
          <w:color w:val="000000"/>
          <w:sz w:val="34"/>
          <w:szCs w:val="34"/>
          <w:rtl/>
          <w:lang w:bidi="ar-IQ"/>
        </w:rPr>
        <w:t xml:space="preserve"> في عنق الرحم، أو في الرحم نفسه، أو يتعرض الجنين إلى التشوه إن قدّر هناك حمل، كما أن الرجل يتعرض لبعض الأضرار الجسمية، ولهذا ينصح الأطباء بالابتعاد عن المرأة في حالة (العادة الشهرية) حتى تطهر من طمثها، وفي ذلك أكبر برهان على حكمة الشريعة الغراء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فَإِذَا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تَطَهَّرْنَ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يَعْنِي بِالْمَاءِ، وَإِلَيْهِ ذَهَبَ مَالِكٌ وَجُمْهُورُ الْعُلَمَاءِ، وَأَنَّ الطُّهْرَ الَّذِي يَحِلُّ بِهِ جِمَاعُ الْحَائِضِ الَّذِي يَذْهَبُ عَنْهَا الدَّمُ هُوَ تَطَهُّرُهَا بِالْمَاءِ كَطُهْرِ الْجُنُبِ، وَلَا يُجْزِئُ مِنْ ذَلِكَ تَيَمُّمٌ وَلَا غَيْرُهُ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تحريم الوطء بعد الطهر قبل الغسل،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تَطَهَّرْنَ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 xml:space="preserve">لا يجوز للإنسان أن يتعدى حدود الله لا زماناً ولا مكاناً فيما أباحه الله من إتيان أهله،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أَمَرَكُمُ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فَأْتُوهُنَّ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حَيْثُ</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أَمَرَكُمُ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فَجَامِعُوهُنَّ فِي حَيْثُ أَمَرَكُمُ اللَّهُ تَعَالَى وَهُوَ الْقُبُلُ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جواز وطء المرأة في فرجها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أَمَرَكُمُ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ولم يحدد الجهة التي تؤتى منها المرأة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000000"/>
          <w:sz w:val="34"/>
          <w:szCs w:val="34"/>
          <w:rtl/>
          <w:lang w:bidi="ar-IQ"/>
        </w:rPr>
        <w:t>حرمة إتيان المرأة في الدبر لأنه ليس مكاناً للحرث</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لا يباح </w:t>
      </w:r>
      <w:r w:rsidRPr="00D725F3">
        <w:rPr>
          <w:rFonts w:ascii="Simplified Arabic" w:hAnsi="Simplified Arabic" w:cs="Traditional Arabic" w:hint="cs"/>
          <w:sz w:val="34"/>
          <w:szCs w:val="34"/>
          <w:rtl/>
          <w:lang w:bidi="ar"/>
        </w:rPr>
        <w:t>وطء النساء</w:t>
      </w:r>
      <w:r w:rsidRPr="00D725F3">
        <w:rPr>
          <w:rFonts w:ascii="Simplified Arabic" w:hAnsi="Simplified Arabic" w:cs="Traditional Arabic"/>
          <w:sz w:val="34"/>
          <w:szCs w:val="34"/>
          <w:rtl/>
          <w:lang w:bidi="ar"/>
        </w:rPr>
        <w:t xml:space="preserve"> في الدبر،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أَمَرَكُمُ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ولقوله تعالى في المحيض</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فَاعْتَزِلُوا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الْمَحِيضِ</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ومن المعلوم أن أذى الغائط أقبح من أذى دم الحيض، وهذا - أعني تحريم وطء الدبر - قد أجمع عليه الأئمة الأربعة، ولم يصح عن أحد من السلف جوازه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إثبات محبة الله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التَّوَّابِينَ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يُحِبُّ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التَّوَّابِينَ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وَيُحِبُّ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الْمُتَطَهِّرِينَ</w:t>
      </w:r>
      <w:r w:rsidRPr="00D725F3">
        <w:rPr>
          <w:rFonts w:ascii="Simplified Arabic" w:hAnsi="Simplified Arabic" w:cs="Traditional Arabic"/>
          <w:color w:val="FF0000"/>
          <w:sz w:val="34"/>
          <w:szCs w:val="34"/>
          <w:rtl/>
          <w:lang w:bidi="ar-IQ"/>
        </w:rPr>
        <w:t xml:space="preserve"> ﴾</w:t>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التَّوَّابُونَ مِنَ الذُّنُوبِ وَالشِّرْكِ. وَالْمُتَطَهِّرُونَ أَيْ بِالْمَاءِ من الجنابة والأحداث، قال عَطَاءٌ وَغَيْرُهُ. وَقَالَ مُجَاهِدٌ: مِنَ الذُّنُوبِ، وَعَنْهُ أَيْضًا: مِنْ إِتْيَانِ النِّسَاءِ فِي أَدْبَارِهِنَّ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 محبة الله من صفاته الفعلية - لا الذاتية -، لأنها علقت بالتوبة، والتوبة من فعل العبد تتجدد، فكذلك محبة الله عزّ وجلّ تتعلق بأسبابها، وكل صفة من صفات الله تتعلق بأسبابها فهي من الصفات الفعلية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C31C62" w:rsidRDefault="00E561DC" w:rsidP="00B063BE">
      <w:pPr>
        <w:pStyle w:val="a3"/>
        <w:numPr>
          <w:ilvl w:val="0"/>
          <w:numId w:val="90"/>
        </w:numPr>
        <w:spacing w:after="0" w:line="240" w:lineRule="auto"/>
        <w:ind w:left="0" w:firstLine="0"/>
        <w:rPr>
          <w:rFonts w:ascii="Simplified Arabic" w:hAnsi="Simplified Arabic" w:cs="Traditional Arabic"/>
          <w:color w:val="FF0000"/>
          <w:sz w:val="32"/>
          <w:szCs w:val="32"/>
          <w:lang w:bidi="ar"/>
        </w:rPr>
      </w:pPr>
      <w:r w:rsidRPr="00C31C62">
        <w:rPr>
          <w:rFonts w:ascii="Simplified Arabic" w:hAnsi="Simplified Arabic" w:cs="Traditional Arabic"/>
          <w:sz w:val="32"/>
          <w:szCs w:val="32"/>
          <w:rtl/>
          <w:lang w:bidi="ar"/>
        </w:rPr>
        <w:t xml:space="preserve">فضيلة التوبة، وأنها أمر مطلوب، وأنها من أسباب محبة الله للعبد، لقوله تعالى: </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إِنَّ</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اللهَ</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يُحِبُّ</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التَّوَّابِينَ</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000000"/>
          <w:sz w:val="34"/>
          <w:szCs w:val="34"/>
          <w:rtl/>
          <w:lang w:bidi="ar-IQ"/>
        </w:rPr>
        <w:t>الطهارة لها أربع مراتب:</w:t>
      </w:r>
    </w:p>
    <w:p w:rsidR="00E561DC" w:rsidRPr="00D725F3" w:rsidRDefault="00E561DC" w:rsidP="00B063BE">
      <w:pPr>
        <w:pStyle w:val="a3"/>
        <w:autoSpaceDE w:val="0"/>
        <w:autoSpaceDN w:val="0"/>
        <w:adjustRightInd w:val="0"/>
        <w:spacing w:after="0" w:line="240" w:lineRule="auto"/>
        <w:ind w:left="0"/>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الأولى: تطهير الظاهر من الأحداث والأنجاس والفضلات.</w:t>
      </w:r>
    </w:p>
    <w:p w:rsidR="00E561DC" w:rsidRPr="00D725F3" w:rsidRDefault="00E561DC" w:rsidP="00B063BE">
      <w:pPr>
        <w:pStyle w:val="a3"/>
        <w:autoSpaceDE w:val="0"/>
        <w:autoSpaceDN w:val="0"/>
        <w:adjustRightInd w:val="0"/>
        <w:spacing w:after="0" w:line="240" w:lineRule="auto"/>
        <w:ind w:left="0"/>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والثانية: تطهير الجوارح من الذنوب والآثام.</w:t>
      </w:r>
    </w:p>
    <w:p w:rsidR="00E561DC" w:rsidRPr="00D725F3" w:rsidRDefault="00E561DC" w:rsidP="00B063BE">
      <w:pPr>
        <w:pStyle w:val="a3"/>
        <w:autoSpaceDE w:val="0"/>
        <w:autoSpaceDN w:val="0"/>
        <w:adjustRightInd w:val="0"/>
        <w:spacing w:after="0" w:line="240" w:lineRule="auto"/>
        <w:ind w:left="0"/>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والثالثة: تطهير القلب من الأخلاق المذمومة والرذائل الممقوتة.</w:t>
      </w:r>
    </w:p>
    <w:p w:rsidR="00E561DC" w:rsidRPr="00D725F3" w:rsidRDefault="00E561DC" w:rsidP="00B063BE">
      <w:pPr>
        <w:pStyle w:val="a3"/>
        <w:spacing w:after="0" w:line="240" w:lineRule="auto"/>
        <w:ind w:left="0"/>
        <w:rPr>
          <w:rFonts w:cs="Traditional Arabic"/>
          <w:sz w:val="34"/>
          <w:szCs w:val="34"/>
        </w:rPr>
      </w:pPr>
      <w:r w:rsidRPr="00D725F3">
        <w:rPr>
          <w:rFonts w:ascii="Simplified Arabic" w:hAnsi="Simplified Arabic" w:cs="Traditional Arabic"/>
          <w:color w:val="000000"/>
          <w:sz w:val="34"/>
          <w:szCs w:val="34"/>
          <w:rtl/>
          <w:lang w:bidi="ar-IQ"/>
        </w:rPr>
        <w:lastRenderedPageBreak/>
        <w:t>والرابعة: تطهير السر عما سوى الله تعالى، وهذا هو الغاية القصوى، فمن قويت بصيرته سمت إلى هذا المطلوب، ومن عميت بصيرته لم يفهم من مراتب الطهارة إلا المرتبة الأولى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4"/>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محبة الله تعالى للمتطهرين،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الْمُتَطَهِّرِينَ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حسن أسلوب القرآن، لأنه جمع في هذه الآية بين التطهر المعنوي الباطني، والتطهر الحسي الظاهري،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التَّوَّابِينَ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 xml:space="preserve">- وهي طهارة باطنة -، وقوله تعالى: </w:t>
      </w:r>
      <w:r w:rsidRPr="00D725F3">
        <w:rPr>
          <w:rFonts w:ascii="Simplified Arabic" w:hAnsi="Simplified Arabic" w:cs="Traditional Arabic" w:hint="cs"/>
          <w:color w:val="FF0000"/>
          <w:sz w:val="34"/>
          <w:szCs w:val="34"/>
          <w:rtl/>
          <w:lang w:bidi="ar"/>
        </w:rPr>
        <w:t>﴿وَيُحِبُّ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الْمُتَطَهِّرِينَ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 وهي طهارة ظاهرة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النساء حرث للرجال، بمعنى موضع زراعة</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الرجل حرٌّ في الحرث: إن شاء فعل، وإن شاء لم يفعل، لكن عليه أن يعاشر زوجته بالمعروف في كل ما يعاملها به،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وَعَاشِرُوهُنَّ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وَلِلرِّجَالِ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دَرَجَةٌ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عَزِيزٌ</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حَكِيمٌ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جواز إتيان المرأة في محل الحرث من أيّ جهة، 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حَرْثَكُمْ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شِئْتُمْ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8"/>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فَأْتُوا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حَرْثَكُمْ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شِئْتُمْ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أَيْ كَيْفَ شِئْتُمْ مِنْ خَلْفٍ وَمِنْ قُدَّامٍ وَبَارِكَةً وَمُسْتَلْقِيَةً وَمُضْطَجِعَةً، فَأَمَّا الْإِتْيَانُ فِي غَيْرِ الْمَأْتَى فَمَا كَانَ مُبَاحًا، وَلَا يُبَاحُ! وَذِكْرُ الْحَرْثِ يَدُلُّ عَلَى أَنَّ الْإِتْيَانَ فِي غَيْرِ الْمَأْتَى مُحَرَّمٌ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sz w:val="34"/>
          <w:szCs w:val="34"/>
          <w:rtl/>
          <w:lang w:bidi="ar"/>
        </w:rPr>
        <w:t xml:space="preserve">مشروعية أن ينوي الإنسان بجماعه الولد،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فَأْتُوا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حَرْثَكُمْ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فجعل الإتيان للحرث، فكأنه أشار إلى أنه ينبغي للإنسان أن يأتي المرأة من أجل طلب الولد</w:t>
      </w:r>
      <w:r w:rsidRPr="00D725F3">
        <w:rPr>
          <w:rFonts w:ascii="Simplified Arabic" w:hAnsi="Simplified Arabic" w:cs="Traditional Arabic" w:hint="cs"/>
          <w:color w:val="FF0000"/>
          <w:sz w:val="34"/>
          <w:szCs w:val="34"/>
          <w:rtl/>
          <w:lang w:bidi="ar"/>
        </w:rPr>
        <w:t>.</w:t>
      </w:r>
    </w:p>
    <w:p w:rsidR="00E561DC" w:rsidRPr="00C31C62" w:rsidRDefault="00E561DC" w:rsidP="00B063BE">
      <w:pPr>
        <w:pStyle w:val="a3"/>
        <w:numPr>
          <w:ilvl w:val="0"/>
          <w:numId w:val="90"/>
        </w:numPr>
        <w:spacing w:after="0" w:line="240" w:lineRule="auto"/>
        <w:ind w:left="0" w:firstLine="0"/>
        <w:rPr>
          <w:rFonts w:ascii="Simplified Arabic" w:hAnsi="Simplified Arabic" w:cs="Traditional Arabic"/>
          <w:color w:val="FF0000"/>
          <w:sz w:val="32"/>
          <w:szCs w:val="32"/>
          <w:lang w:bidi="ar"/>
        </w:rPr>
      </w:pPr>
      <w:r w:rsidRPr="00C31C62">
        <w:rPr>
          <w:rFonts w:ascii="Simplified Arabic" w:hAnsi="Simplified Arabic" w:cs="Traditional Arabic"/>
          <w:sz w:val="32"/>
          <w:szCs w:val="32"/>
          <w:rtl/>
          <w:lang w:bidi="ar"/>
        </w:rPr>
        <w:t>وجوب معاملة الأهل حسب ما شرع الله، لأن ذلك من تقوى الله، ولقوله تعالى:</w:t>
      </w:r>
      <w:r w:rsidRPr="00C31C62">
        <w:rPr>
          <w:rFonts w:cs="Traditional Arabic"/>
          <w:sz w:val="32"/>
          <w:szCs w:val="32"/>
          <w:rtl/>
        </w:rPr>
        <w:t xml:space="preserve"> </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مِنْ</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حَيْثُ</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أَمَرَكُمُ</w:t>
      </w:r>
      <w:r w:rsidRPr="00C31C62">
        <w:rPr>
          <w:rFonts w:ascii="Simplified Arabic" w:hAnsi="Simplified Arabic" w:cs="Traditional Arabic"/>
          <w:color w:val="FF0000"/>
          <w:sz w:val="32"/>
          <w:szCs w:val="32"/>
          <w:rtl/>
          <w:lang w:bidi="ar"/>
        </w:rPr>
        <w:t xml:space="preserve"> </w:t>
      </w:r>
      <w:r w:rsidRPr="00C31C62">
        <w:rPr>
          <w:rFonts w:ascii="Simplified Arabic" w:hAnsi="Simplified Arabic" w:cs="Traditional Arabic" w:hint="cs"/>
          <w:color w:val="FF0000"/>
          <w:sz w:val="32"/>
          <w:szCs w:val="32"/>
          <w:rtl/>
          <w:lang w:bidi="ar"/>
        </w:rPr>
        <w:t>اللهُ</w:t>
      </w:r>
      <w:r w:rsidRPr="00C31C62">
        <w:rPr>
          <w:rFonts w:ascii="Simplified Arabic" w:hAnsi="Simplified Arabic" w:cs="Traditional Arabic"/>
          <w:color w:val="FF0000"/>
          <w:sz w:val="32"/>
          <w:szCs w:val="32"/>
          <w:rtl/>
          <w:lang w:bidi="ar"/>
        </w:rPr>
        <w:t xml:space="preserve"> ﴾ </w:t>
      </w:r>
      <w:r w:rsidRPr="00C31C62">
        <w:rPr>
          <w:rFonts w:ascii="Simplified Arabic" w:hAnsi="Simplified Arabic" w:cs="Traditional Arabic"/>
          <w:sz w:val="32"/>
          <w:szCs w:val="32"/>
          <w:vertAlign w:val="superscript"/>
          <w:rtl/>
        </w:rPr>
        <w:t>(</w:t>
      </w:r>
      <w:r w:rsidRPr="00C31C62">
        <w:rPr>
          <w:rStyle w:val="a5"/>
          <w:rFonts w:ascii="Simplified Arabic" w:hAnsi="Simplified Arabic" w:cs="Traditional Arabic"/>
          <w:sz w:val="32"/>
          <w:szCs w:val="32"/>
          <w:rtl/>
        </w:rPr>
        <w:footnoteReference w:id="240"/>
      </w:r>
      <w:r w:rsidRPr="00C31C62">
        <w:rPr>
          <w:rFonts w:ascii="Simplified Arabic" w:hAnsi="Simplified Arabic" w:cs="Traditional Arabic"/>
          <w:sz w:val="32"/>
          <w:szCs w:val="32"/>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وَاتَّقُوا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وَاعْلَمُوا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مُلَاقُوهُ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أَيْ فَهُوَ مُجَازِيكُمْ عَلَى الْبِرِّ وَالْإِثْمِ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إثبات البعث،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مُلَاقُوهُ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إثبات رؤية الله،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 xml:space="preserve"> مُلَاقُوهُ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والملاقاة في الأصل المقابلة مع عدم الحاجب</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تهديد الإنسان من المخالفة، لأنه لما أمر بالتقوى قال تعالى</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مُلَاقُوهُ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
        </w:rPr>
        <w:lastRenderedPageBreak/>
        <w:t>إ</w:t>
      </w:r>
      <w:r w:rsidRPr="00D725F3">
        <w:rPr>
          <w:rFonts w:ascii="Simplified Arabic" w:hAnsi="Simplified Arabic" w:cs="Traditional Arabic"/>
          <w:sz w:val="34"/>
          <w:szCs w:val="34"/>
          <w:rtl/>
          <w:lang w:bidi="ar"/>
        </w:rPr>
        <w:t xml:space="preserve">ن من البلاغة إذا أخبرت إنساناً بأمر هام أن تقدم بين يدي الخبر ما يقتضي انتباهه،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وَاعْلَمُوا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مما يزيد الإنسان انتباهاً وتحسباً لهذه الملاقاة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0"/>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وَبَشِّرِ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الْمُؤْمِنِينَ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تَأْنِيسٌ لِفَاعِلِ البر ومبتغى سنن الهدى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685BB4">
      <w:pPr>
        <w:pStyle w:val="1"/>
        <w:rPr>
          <w:rFonts w:cs="Traditional Arabic"/>
          <w:sz w:val="34"/>
          <w:szCs w:val="34"/>
        </w:rPr>
      </w:pPr>
      <w:bookmarkStart w:id="13" w:name="_Toc478540896"/>
      <w:r w:rsidRPr="00D725F3">
        <w:rPr>
          <w:rFonts w:cs="Traditional Arabic"/>
          <w:sz w:val="34"/>
          <w:szCs w:val="34"/>
          <w:rtl/>
        </w:rPr>
        <w:lastRenderedPageBreak/>
        <w:t>القسم ال</w:t>
      </w:r>
      <w:r w:rsidRPr="00D725F3">
        <w:rPr>
          <w:rFonts w:cs="Traditional Arabic" w:hint="cs"/>
          <w:sz w:val="34"/>
          <w:szCs w:val="34"/>
          <w:rtl/>
        </w:rPr>
        <w:t>ثامن</w:t>
      </w:r>
      <w:r w:rsidRPr="00D725F3">
        <w:rPr>
          <w:rFonts w:cs="Traditional Arabic"/>
          <w:sz w:val="34"/>
          <w:szCs w:val="34"/>
          <w:rtl/>
        </w:rPr>
        <w:t xml:space="preserve"> والستون</w:t>
      </w:r>
      <w:r w:rsidR="00685BB4" w:rsidRPr="00D725F3">
        <w:rPr>
          <w:rFonts w:cs="Traditional Arabic" w:hint="cs"/>
          <w:sz w:val="34"/>
          <w:szCs w:val="34"/>
          <w:rtl/>
        </w:rPr>
        <w:t>: الآية</w:t>
      </w:r>
      <w:r w:rsidR="000F4F43" w:rsidRPr="00D725F3">
        <w:rPr>
          <w:rFonts w:cs="Traditional Arabic" w:hint="cs"/>
          <w:sz w:val="34"/>
          <w:szCs w:val="34"/>
          <w:rtl/>
        </w:rPr>
        <w:t xml:space="preserve"> 224-227</w:t>
      </w:r>
      <w:bookmarkEnd w:id="13"/>
      <w:r w:rsidR="00685BB4" w:rsidRPr="00D725F3">
        <w:rPr>
          <w:rFonts w:cs="Traditional Arabic" w:hint="cs"/>
          <w:sz w:val="34"/>
          <w:szCs w:val="34"/>
          <w:rtl/>
        </w:rPr>
        <w:t xml:space="preserve"> </w:t>
      </w: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31968" behindDoc="0" locked="0" layoutInCell="1" allowOverlap="1" wp14:anchorId="4ED62F27" wp14:editId="09DBC8C2">
                <wp:simplePos x="0" y="0"/>
                <wp:positionH relativeFrom="column">
                  <wp:align>center</wp:align>
                </wp:positionH>
                <wp:positionV relativeFrom="paragraph">
                  <wp:posOffset>0</wp:posOffset>
                </wp:positionV>
                <wp:extent cx="5256000" cy="1080000"/>
                <wp:effectExtent l="152400" t="152400" r="173355" b="177800"/>
                <wp:wrapNone/>
                <wp:docPr id="3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056EBE" w:rsidRDefault="00D144B0" w:rsidP="00E561DC">
                            <w:pPr>
                              <w:jc w:val="both"/>
                              <w:rPr>
                                <w:rFonts w:asciiTheme="majorBidi" w:hAnsiTheme="majorBidi" w:cstheme="majorBidi"/>
                                <w:b/>
                                <w:bCs/>
                                <w:sz w:val="28"/>
                                <w:szCs w:val="28"/>
                                <w:rtl/>
                                <w:lang w:bidi="ar-IQ"/>
                              </w:rPr>
                            </w:pPr>
                            <w:r w:rsidRPr="00056EBE">
                              <w:rPr>
                                <w:rFonts w:asciiTheme="majorBidi" w:hAnsiTheme="majorBidi" w:cstheme="majorBidi"/>
                                <w:b/>
                                <w:bCs/>
                                <w:sz w:val="28"/>
                                <w:szCs w:val="28"/>
                                <w:rtl/>
                                <w:lang w:bidi="ar-IQ"/>
                              </w:rPr>
                              <w:t xml:space="preserve">وَلَا تَجْعَلُوا اللهَ عُرْضَةً لِأَيْمَإنكُمْ إن تَبَرُّوا وَتَتَّقُوا وَتُصْلِحُوا بَيْنَ النَّاسِ وَاللهُ سَمِيعٌ عَلِيمٌ (224) لَا يُؤَاخِذُكُمُ اللهُ بِاللَّغْوِ فِي أَيْمَإنكُمْ وَلَكِنْ يُؤَاخِذُكُمْ بِمَا كَسَبَتْ قُلُوبُكُمْ وَاللهُ غَفُورٌ حَلِيمٌ (225) لِلَّذِينَ يُؤْلُونَ مِنْ نِسَائِهِمْ تَرَبُّصُ أَرْبَعَةِ أَشْهُرٍ فَإن فَاءُوا فَإن اللهَ غَفُورٌ رَحِيمٌ (226) وَإن عَزَمُوا الطَّلَاقَ فَإن اللهَ سَمِيعٌ عَلِيمٌ (227)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62F27" id="_x0000_s1034" type="#_x0000_t202" style="position:absolute;left:0;text-align:left;margin-left:0;margin-top:0;width:413.85pt;height:85.05pt;flip:x;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" strokecolor="red" strokeweight="4.5pt">
                <v:textbox>
                  <w:txbxContent>
                    <w:p w:rsidR="00D144B0" w:rsidRPr="00056EBE" w:rsidRDefault="00D144B0" w:rsidP="00E561DC">
                      <w:pPr>
                        <w:jc w:val="both"/>
                        <w:rPr>
                          <w:rFonts w:asciiTheme="majorBidi" w:hAnsiTheme="majorBidi" w:cstheme="majorBidi"/>
                          <w:b/>
                          <w:bCs/>
                          <w:sz w:val="28"/>
                          <w:szCs w:val="28"/>
                          <w:rtl/>
                          <w:lang w:bidi="ar-IQ"/>
                        </w:rPr>
                      </w:pPr>
                      <w:r w:rsidRPr="00056EBE">
                        <w:rPr>
                          <w:rFonts w:asciiTheme="majorBidi" w:hAnsiTheme="majorBidi" w:cstheme="majorBidi"/>
                          <w:b/>
                          <w:bCs/>
                          <w:sz w:val="28"/>
                          <w:szCs w:val="28"/>
                          <w:rtl/>
                          <w:lang w:bidi="ar-IQ"/>
                        </w:rPr>
                        <w:t xml:space="preserve">وَلَا تَجْعَلُوا اللهَ عُرْضَةً لِأَيْمَإنكُمْ إن تَبَرُّوا وَتَتَّقُوا وَتُصْلِحُوا بَيْنَ النَّاسِ وَاللهُ سَمِيعٌ عَلِيمٌ (224) لَا يُؤَاخِذُكُمُ اللهُ بِاللَّغْوِ فِي أَيْمَإنكُمْ وَلَكِنْ يُؤَاخِذُكُمْ بِمَا كَسَبَتْ قُلُوبُكُمْ وَاللهُ غَفُورٌ حَلِيمٌ (225) لِلَّذِينَ يُؤْلُونَ مِنْ نِسَائِهِمْ تَرَبُّصُ أَرْبَعَةِ أَشْهُرٍ فَإن فَاءُوا فَإن اللهَ غَفُورٌ رَحِيمٌ (226) وَإن عَزَمُوا الطَّلَاقَ فَإن اللهَ سَمِيعٌ عَلِيمٌ (227)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685BB4" w:rsidRPr="00D725F3" w:rsidRDefault="00685BB4"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91"/>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عُرْضَةً</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لِأَيْمَانِكُمْ</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 xml:space="preserve"> مانعاً عن الخير لحلفكم به على تركه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1"/>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
        </w:rPr>
        <w:t>أ</w:t>
      </w:r>
      <w:r w:rsidRPr="00D725F3">
        <w:rPr>
          <w:rFonts w:ascii="Simplified Arabic" w:hAnsi="Simplified Arabic" w:cs="Traditional Arabic"/>
          <w:sz w:val="34"/>
          <w:szCs w:val="34"/>
          <w:rtl/>
          <w:lang w:bidi="ar"/>
        </w:rPr>
        <w:t>يْمانِكُمْ</w:t>
      </w:r>
      <w:r w:rsidRPr="00D725F3">
        <w:rPr>
          <w:rFonts w:ascii="Simplified Arabic" w:hAnsi="Simplified Arabic" w:cs="Traditional Arabic" w:hint="cs"/>
          <w:sz w:val="34"/>
          <w:szCs w:val="34"/>
          <w:rtl/>
          <w:lang w:bidi="ar-IQ"/>
        </w:rPr>
        <w:t>: الأيمان</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جمع يمين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وهي بمعنى الحلف والقسم</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1"/>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lang w:bidi="ar"/>
        </w:rPr>
        <w:t>اللَّغْوِ</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ما يسبق إليه اللسان مما لا يقصد به اليمين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1"/>
        </w:numPr>
        <w:spacing w:after="0" w:line="240" w:lineRule="auto"/>
        <w:ind w:left="0" w:firstLine="0"/>
        <w:rPr>
          <w:rFonts w:ascii="Simplified Arabic" w:hAnsi="Simplified Arabic" w:cs="Traditional Arabic"/>
          <w:b/>
          <w:bCs/>
          <w:color w:val="FF0000"/>
          <w:sz w:val="34"/>
          <w:szCs w:val="34"/>
          <w:rtl/>
          <w:lang w:bidi="ar-IQ"/>
        </w:rPr>
      </w:pPr>
      <w:r w:rsidRPr="00D725F3">
        <w:rPr>
          <w:rFonts w:ascii="Simplified Arabic" w:hAnsi="Simplified Arabic" w:cs="Traditional Arabic" w:hint="cs"/>
          <w:sz w:val="34"/>
          <w:szCs w:val="34"/>
          <w:rtl/>
          <w:lang w:bidi="ar-IQ"/>
        </w:rPr>
        <w:t>يُؤْلُونَ</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يحلفون على ترك جماع نسائهم</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تَرَبُّصُ أَرْبَعَةِ أَشْهُرٍ</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تمكّثها.</w:t>
      </w:r>
    </w:p>
    <w:p w:rsidR="00E561DC" w:rsidRPr="00D725F3" w:rsidRDefault="00E561DC" w:rsidP="00B063BE">
      <w:pPr>
        <w:pStyle w:val="a3"/>
        <w:numPr>
          <w:ilvl w:val="0"/>
          <w:numId w:val="9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فا</w:t>
      </w:r>
      <w:r w:rsidRPr="00D725F3">
        <w:rPr>
          <w:rFonts w:ascii="Simplified Arabic" w:hAnsi="Simplified Arabic" w:cs="Traditional Arabic" w:hint="cs"/>
          <w:sz w:val="34"/>
          <w:szCs w:val="34"/>
          <w:rtl/>
          <w:lang w:bidi="ar"/>
        </w:rPr>
        <w:t>ءوا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رجعوا.</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عَزَمُوا الطَّلاقَ</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صحّحوا رأيهم في إمضائه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عدم جواز الحلف على المنع من فعل البر والخير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تَجْعَلُوا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عُرْضَةً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لِأَيْمَانِكُمْ</w:t>
      </w:r>
      <w:r w:rsidRPr="00D725F3">
        <w:rPr>
          <w:rFonts w:ascii="Simplified Arabic" w:hAnsi="Simplified Arabic" w:cs="Traditional Arabic"/>
          <w:color w:val="FF0000"/>
          <w:sz w:val="34"/>
          <w:szCs w:val="34"/>
          <w:rtl/>
          <w:lang w:bidi="ar-IQ"/>
        </w:rPr>
        <w:t xml:space="preserve"> ﴾</w:t>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IQ"/>
        </w:rPr>
        <w:t>لَا تَجْعَلُوا الْيَمِينَ بِاللَّهِ قُوَّةً لِأَنْفُسِكُمْ، وَعُدَّةً فِي الِامْتِنَاعِ مِنَ الْبِرِّ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نهي الإنسان عن جعل اليمين مانعة له من فعل البر، والتقوى، والإصلاح بين الناس، والنهي للتحريم إذا كانت مانعة له من واجب، وقد صح عن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قوله: «إذا حلفت على يمين فرأيت غيرها خيراً منها فكفر عن يمينك وائت الذي هو خير»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من حلف على يمين ورأى الخير في خلافها فليفعل الخير وليكفّر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تَبَرُّوا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وَتَتَّقُوا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وَتُصْلِحُوا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النَّاسِ</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لَا تَمْنَعُكُمُ الْيَمِينُ بِاللَّهِ عَزَّ وَجَلَّ الْبِرَّ وَالتَّقْوَى وَالْإِصْلَاحَ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فضيلة الإصلاح بين الناس،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وَتُصْلِحُوا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فنص عليه مع أنه من البر، والتنصيص على الشيء بعد التعميم يدل على العناية به، والاهتمام به، ولا ريب أن الإصلاح بين الناس من </w:t>
      </w:r>
      <w:r w:rsidRPr="00D725F3">
        <w:rPr>
          <w:rFonts w:ascii="Simplified Arabic" w:hAnsi="Simplified Arabic" w:cs="Traditional Arabic"/>
          <w:sz w:val="34"/>
          <w:szCs w:val="34"/>
          <w:rtl/>
          <w:lang w:bidi="ar"/>
        </w:rPr>
        <w:lastRenderedPageBreak/>
        <w:t xml:space="preserve">الأمور الهامة لما فيه من رأب الصدع، ولمّ الشعث، وجمع الشمل، وهذا خلاف من يفعلون ما يوجب القطيعة بين الناس، مثل النميمة - فهي توجب القطيعة بين الناس -، ولهذا قال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«لا يدخل الجنة نمام»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4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سَمِيعٌ</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(سَمِيعٌ) أي لأقوال العباد</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(عَلِيمٌ) بنياتهم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عدم مؤاخذة العبد بما لم يقصده في لفظه، وهذه الفائدة قاعدة عظيمة يترتب عليها مسائل كثيرة، منها لو جرى لفظ الطلاق على لسانه بغير قصد لم تطلق امرأته، ولو طلق في حال غضب شديد لم تطلق امرأته، ولو قال كفراً في حال فرح شديد لم يكفر، كما في حديث: «للَّهُ أشد فرحاً بتوبة عبده من أحدكم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اليمين اللغو التي لا يقصد بها اليمين لا مؤاخذة عليها ولا كفارة فيها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أَيْمَانِكُمْ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الْأَيْمَانُ جَمْعُ يَمِينٍ، وَالْيَمِينُ الْحِلْفُ، وَأَصْلُهُ أَنَّ الْعَرَبَ كَانَتْ إِذَا تَحَالَفَتْ أَوْ تَعَاقَدَتْ أَخَذَ الرَّجُلُ يَمِينَ صَاحِبِهِ بيمينه، ثم كثر ذلك حتى سمى الْحِلْفُ وَالْعَهْدُ نَفْسُهُ يَمِينًا. وَقِيلَ: يَمِينٌ فَعِيلٌ مِنَ الْيُمْنِ، وَهُوَ الْبَرَكَةُ، سَمَّاهَا اللَّهُ تَعَالَى بِذَلِكَ لِأَنَّهَا تَحْفَظُ الْحُقُوقَ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بِاللَّغْوِ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اللَّغْوُ: مَصْدَرُ لَغَا يَلْغُو وَيَلْغَى، وَلَغِيَ يَلْغَى لَغًا إِذَا أَتَى بِمَا لَا يُحْتَاجُ إِلَيْهِ فِي الْكَلَامِ، أَوْ بِمَا لَا خَيْرَ فِيهِ، أَوْ بِمَا يُلْغِي إِثْمُهُ، وَفِي الْحَدِيثِ:" إِذَا قُلْتَ لِصَاحِبِكَ وَالْإِمَامُ يَخْطُبُ يَوْمَ الْجُمُعَةِ أَنْصِتْ فَقَدْ لَغَوْتَ"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قَالَ أَبُو هُرَيْرَةَ: إِذَا حَلَفَ الرَّجُلُ عَلَى الشَّيْءِ لَا يَظُنُّ إِلَّا أَنَّهُ إِيَّاهُ، فَإِذَا لَيْسَ هُوَ، فَهُوَ اللَّغْوُ، وَلَيْسَ فِيهِ كَفَّارَةٌ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إن المدار على ما في القلوب، لقوله تعالى: </w:t>
      </w:r>
      <w:r w:rsidRPr="00D725F3">
        <w:rPr>
          <w:rFonts w:ascii="Simplified Arabic" w:hAnsi="Simplified Arabic" w:cs="Traditional Arabic"/>
          <w:color w:val="FF0000"/>
          <w:sz w:val="34"/>
          <w:szCs w:val="34"/>
          <w:rtl/>
          <w:lang w:bidi="ar-IQ"/>
        </w:rPr>
        <w:t>﴿وَلَكِنْ يُؤَاخِذُكُمْ بِمَا كَسَبَتْ قُلُوبُكُمْ﴾</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6"/>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اليمين المؤاخذ عليها العبد هي: أن يحلف متعمداً الكذب قاصداً له من أجل الحصول على منفعة دنيوية وهي المقصودة بقوله تعالى: </w:t>
      </w:r>
      <w:r w:rsidRPr="00D725F3">
        <w:rPr>
          <w:rFonts w:ascii="Simplified Arabic" w:hAnsi="Simplified Arabic" w:cs="Traditional Arabic"/>
          <w:color w:val="FF0000"/>
          <w:sz w:val="34"/>
          <w:szCs w:val="34"/>
          <w:rtl/>
          <w:lang w:bidi="ar-IQ"/>
        </w:rPr>
        <w:t>﴿وَلَكِنْ يُؤَاخِذُكُمْ بِمَا كَسَبَتْ قُلُوبُكُمْ﴾</w:t>
      </w:r>
      <w:r w:rsidRPr="00D725F3">
        <w:rPr>
          <w:rFonts w:ascii="Simplified Arabic" w:hAnsi="Simplified Arabic" w:cs="Traditional Arabic"/>
          <w:color w:val="000000"/>
          <w:sz w:val="34"/>
          <w:szCs w:val="34"/>
          <w:rtl/>
          <w:lang w:bidi="ar-IQ"/>
        </w:rPr>
        <w:t xml:space="preserve"> وتسمى باليمين الغموس، واليمين الفاجرة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إن للقلوب كسباً، كما للجوارح، فأما ما حدَّث به </w:t>
      </w:r>
      <w:r w:rsidRPr="00D725F3">
        <w:rPr>
          <w:rFonts w:ascii="Simplified Arabic" w:hAnsi="Simplified Arabic" w:cs="Traditional Arabic" w:hint="cs"/>
          <w:sz w:val="34"/>
          <w:szCs w:val="34"/>
          <w:rtl/>
          <w:lang w:bidi="ar"/>
        </w:rPr>
        <w:t>الإنسان</w:t>
      </w:r>
      <w:r w:rsidRPr="00D725F3">
        <w:rPr>
          <w:rFonts w:ascii="Simplified Arabic" w:hAnsi="Simplified Arabic" w:cs="Traditional Arabic"/>
          <w:sz w:val="34"/>
          <w:szCs w:val="34"/>
          <w:rtl/>
          <w:lang w:bidi="ar"/>
        </w:rPr>
        <w:t xml:space="preserve"> نفسه دون </w:t>
      </w:r>
      <w:r w:rsidRPr="00D725F3">
        <w:rPr>
          <w:rFonts w:ascii="Simplified Arabic" w:hAnsi="Simplified Arabic" w:cs="Traditional Arabic" w:hint="cs"/>
          <w:sz w:val="34"/>
          <w:szCs w:val="34"/>
          <w:rtl/>
          <w:lang w:bidi="ar"/>
        </w:rPr>
        <w:t>اطمئنان</w:t>
      </w:r>
      <w:r w:rsidRPr="00D725F3">
        <w:rPr>
          <w:rFonts w:ascii="Simplified Arabic" w:hAnsi="Simplified Arabic" w:cs="Traditional Arabic"/>
          <w:sz w:val="34"/>
          <w:szCs w:val="34"/>
          <w:rtl/>
          <w:lang w:bidi="ar"/>
        </w:rPr>
        <w:t xml:space="preserve"> إليه فإنه لا يؤاخذ به، </w:t>
      </w:r>
      <w:r w:rsidRPr="00D725F3">
        <w:rPr>
          <w:rFonts w:ascii="Simplified Arabic" w:hAnsi="Simplified Arabic" w:cs="Traditional Arabic" w:hint="cs"/>
          <w:sz w:val="34"/>
          <w:szCs w:val="34"/>
          <w:rtl/>
          <w:lang w:bidi="ar"/>
        </w:rPr>
        <w:t>لأنه</w:t>
      </w:r>
      <w:r w:rsidRPr="00D725F3">
        <w:rPr>
          <w:rFonts w:ascii="Simplified Arabic" w:hAnsi="Simplified Arabic" w:cs="Traditional Arabic"/>
          <w:sz w:val="34"/>
          <w:szCs w:val="34"/>
          <w:rtl/>
          <w:lang w:bidi="ar"/>
        </w:rPr>
        <w:t xml:space="preserve"> ليس بعمل، ولهذا جاء في الحديث قول النبي </w:t>
      </w:r>
      <w:r w:rsidRPr="00D725F3">
        <w:rPr>
          <w:rFonts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«إن الله تجاوز عن أمتي ما حدثت به </w:t>
      </w:r>
      <w:r w:rsidRPr="00D725F3">
        <w:rPr>
          <w:rFonts w:ascii="Simplified Arabic" w:hAnsi="Simplified Arabic" w:cs="Traditional Arabic" w:hint="cs"/>
          <w:sz w:val="34"/>
          <w:szCs w:val="34"/>
          <w:rtl/>
          <w:lang w:bidi="ar"/>
        </w:rPr>
        <w:t>انفسها</w:t>
      </w:r>
      <w:r w:rsidRPr="00D725F3">
        <w:rPr>
          <w:rFonts w:ascii="Simplified Arabic" w:hAnsi="Simplified Arabic" w:cs="Traditional Arabic"/>
          <w:sz w:val="34"/>
          <w:szCs w:val="34"/>
          <w:rtl/>
          <w:lang w:bidi="ar"/>
        </w:rPr>
        <w:t xml:space="preserve"> ما لم تعمل أو تتكلم»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8"/>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الإشارة إلى إن من مغفرة الله وحلمه إن أسقط المؤاخذة باللغو في الأيم</w:t>
      </w:r>
      <w:r w:rsidRPr="00D725F3">
        <w:rPr>
          <w:rFonts w:ascii="Simplified Arabic" w:hAnsi="Simplified Arabic" w:cs="Traditional Arabic" w:hint="cs"/>
          <w:sz w:val="34"/>
          <w:szCs w:val="34"/>
          <w:rtl/>
          <w:lang w:bidi="ar"/>
        </w:rPr>
        <w:t>ا</w:t>
      </w:r>
      <w:r w:rsidRPr="00D725F3">
        <w:rPr>
          <w:rFonts w:ascii="Simplified Arabic" w:hAnsi="Simplified Arabic" w:cs="Traditional Arabic"/>
          <w:sz w:val="34"/>
          <w:szCs w:val="34"/>
          <w:rtl/>
          <w:lang w:bidi="ar"/>
        </w:rPr>
        <w:t>ن</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أ</w:t>
      </w:r>
      <w:r w:rsidRPr="00D725F3">
        <w:rPr>
          <w:rFonts w:ascii="Simplified Arabic" w:hAnsi="Simplified Arabic" w:cs="Traditional Arabic"/>
          <w:sz w:val="34"/>
          <w:szCs w:val="34"/>
          <w:rtl/>
          <w:lang w:bidi="ar"/>
        </w:rPr>
        <w:t xml:space="preserve">ن لا نيأس من رحمة الله، </w:t>
      </w:r>
      <w:r w:rsidRPr="00D725F3">
        <w:rPr>
          <w:rFonts w:ascii="Simplified Arabic" w:hAnsi="Simplified Arabic" w:cs="Traditional Arabic" w:hint="cs"/>
          <w:sz w:val="34"/>
          <w:szCs w:val="34"/>
          <w:rtl/>
          <w:lang w:bidi="ar"/>
        </w:rPr>
        <w:t>لأنه</w:t>
      </w:r>
      <w:r w:rsidRPr="00D725F3">
        <w:rPr>
          <w:rFonts w:ascii="Simplified Arabic" w:hAnsi="Simplified Arabic" w:cs="Traditional Arabic"/>
          <w:sz w:val="34"/>
          <w:szCs w:val="34"/>
          <w:rtl/>
          <w:lang w:bidi="ar"/>
        </w:rPr>
        <w:t xml:space="preserve"> غفور، و</w:t>
      </w:r>
      <w:r w:rsidRPr="00D725F3">
        <w:rPr>
          <w:rFonts w:ascii="Simplified Arabic" w:hAnsi="Simplified Arabic" w:cs="Traditional Arabic" w:hint="cs"/>
          <w:sz w:val="34"/>
          <w:szCs w:val="34"/>
          <w:rtl/>
          <w:lang w:bidi="ar"/>
        </w:rPr>
        <w:t>أ</w:t>
      </w:r>
      <w:r w:rsidRPr="00D725F3">
        <w:rPr>
          <w:rFonts w:ascii="Simplified Arabic" w:hAnsi="Simplified Arabic" w:cs="Traditional Arabic"/>
          <w:sz w:val="34"/>
          <w:szCs w:val="34"/>
          <w:rtl/>
          <w:lang w:bidi="ar"/>
        </w:rPr>
        <w:t xml:space="preserve">ن لا نأمن مكر الله، </w:t>
      </w:r>
      <w:r w:rsidRPr="00D725F3">
        <w:rPr>
          <w:rFonts w:ascii="Simplified Arabic" w:hAnsi="Simplified Arabic" w:cs="Traditional Arabic" w:hint="cs"/>
          <w:sz w:val="34"/>
          <w:szCs w:val="34"/>
          <w:rtl/>
          <w:lang w:bidi="ar"/>
        </w:rPr>
        <w:t>لأنه</w:t>
      </w:r>
      <w:r w:rsidRPr="00D725F3">
        <w:rPr>
          <w:rFonts w:ascii="Simplified Arabic" w:hAnsi="Simplified Arabic" w:cs="Traditional Arabic"/>
          <w:sz w:val="34"/>
          <w:szCs w:val="34"/>
          <w:rtl/>
          <w:lang w:bidi="ar"/>
        </w:rPr>
        <w:t xml:space="preserve"> حليم، فيكون العبد سائراً إلى الله بين الرجاء والخوف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غَفُورٌ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حَلِيمٌ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صِفَتَانِ لَائِقَتَانِ بِمَا ذُكِرَ مِنْ طَرْحِ الْمُؤَاخَذَةِ، إِذْ هُوَ بَابُ رفق وتوسعة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أمرت الشريعة الغرّاء بالإحسان إلى الزوجة ومعاشرتها بالمعروف، وحرّمت إيذاءها والإضرار بها بشتى الصور والأشكال </w:t>
      </w:r>
      <w:r w:rsidRPr="00D725F3">
        <w:rPr>
          <w:rFonts w:ascii="Simplified Arabic" w:hAnsi="Simplified Arabic" w:cs="Traditional Arabic"/>
          <w:color w:val="FF0000"/>
          <w:sz w:val="34"/>
          <w:szCs w:val="34"/>
          <w:rtl/>
          <w:lang w:bidi="ar-IQ"/>
        </w:rPr>
        <w:t>﴿وَعَاشِرُوهُنَّ بالمعروف فَإِن كَرِهْتُمُوهُنَّ فعسى أَن تَكْرَهُواْ شَيْئاً وَيَجْعَلَ الله فِيهِ خَيْراً كَثِيراً﴾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لمّا كان الإيلاء من الزوجة، وهجرها في المضاجع مدة طويلة من الزمن، لا يقصد منه إلا الإساءة إلى الزوجة والإضرار بها، بحيث تصبح المرأة معلقة، ليست بذات زوج ولا مطلّقة، وكان هذا مما يتنافى مع وجوب المعاشرة بالمعروف ولا يتفق مع تعاليم الإسلام الرشيدة، لذلك فقد أمر الباري جل وعلا بإمهال هذا الزوج مدة من الزمن أقصاها أربعة شهور، فإن عاد إلى رشده فكفر عن يمينه، وأحسن معاملة زوجته فعاشرها بالمعروف، ودفع عنها الإساءة والظلم فهي زوجته، وإلاّ فقد طلقت منه بذلك الإصرار، وهذا من محاسن الشريعة الغراء، حيث دفعت عن كاهل المرأة الظلم ودعت إلى البر بها والإحسان، وجعلتها شريكة الرجل في الحياة السعيدة الكريمة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يُؤْلُونَ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نِسَائِهِمْ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الْجُمْهُورُ: الْإِيلَاءُ هُوَ أَنْ يَحْلِفَ أَلَّا يَطَأَ أَكْثَرَ مِنْ أَرْبَعَةِ أَشْهُرٍ، فَإِنْ حَلَفَ عَلَى أَرْبَعَةٍ فَمَا دُونَهَا لَا يَكُونُ مُولِيًا، وَكَانَتْ عِنْدَهُمْ</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يَمِينًا مَحْضًا، لو وطئ في هذه</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المدة لم يكن عليه شي كَسَائِرِ الْأَيْمَانِ، هَذَا قَوْلُ مَالِكٍ وَالشَّافِعِيِّ وَأَحْمَدَ وَأَبِي ثَوْرٍ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لا يصح الإيلاء من الصغير الذي لم يبلغ</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نِسَائِهِمْ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والصبي لا تنعقد منه اليمين، </w:t>
      </w:r>
      <w:r w:rsidRPr="00D725F3">
        <w:rPr>
          <w:rFonts w:ascii="Simplified Arabic" w:hAnsi="Simplified Arabic" w:cs="Traditional Arabic" w:hint="cs"/>
          <w:sz w:val="34"/>
          <w:szCs w:val="34"/>
          <w:rtl/>
          <w:lang w:bidi="ar"/>
        </w:rPr>
        <w:t>لأنه</w:t>
      </w:r>
      <w:r w:rsidRPr="00D725F3">
        <w:rPr>
          <w:rFonts w:ascii="Simplified Arabic" w:hAnsi="Simplified Arabic" w:cs="Traditional Arabic"/>
          <w:sz w:val="34"/>
          <w:szCs w:val="34"/>
          <w:rtl/>
          <w:lang w:bidi="ar"/>
        </w:rPr>
        <w:t xml:space="preserve"> غير مكلف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lastRenderedPageBreak/>
        <w:t>الْمُولِيَ لَا يَلْزَمُهُ طَلَاقٌ حَتَّى يُوقِفَهُ السُّلْطَانُ بمطالبة زوج</w:t>
      </w:r>
      <w:r w:rsidRPr="00D725F3">
        <w:rPr>
          <w:rFonts w:ascii="Simplified Arabic" w:hAnsi="Simplified Arabic" w:cs="Traditional Arabic" w:hint="cs"/>
          <w:color w:val="000000"/>
          <w:sz w:val="34"/>
          <w:szCs w:val="34"/>
          <w:rtl/>
          <w:lang w:bidi="ar-IQ"/>
        </w:rPr>
        <w:t>ت</w:t>
      </w:r>
      <w:r w:rsidRPr="00D725F3">
        <w:rPr>
          <w:rFonts w:ascii="Simplified Arabic" w:hAnsi="Simplified Arabic" w:cs="Traditional Arabic"/>
          <w:color w:val="000000"/>
          <w:sz w:val="34"/>
          <w:szCs w:val="34"/>
          <w:rtl/>
          <w:lang w:bidi="ar-IQ"/>
        </w:rPr>
        <w:t>ه له ليفي فيراجع امرأته بالوطي وَيُكَفِّرُ يَمِينَهُ أَوْ يُطَلِّقُ، وَلَا يَتْرُكُهُ حَتَّى يفئ أَوْ يُطَلِّقَ. وَالْفَيْءُ: الْجِمَاعُ فِيمَنْ يُمْكِنُ مُجَامَعَتُهَا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الإيلاء لا يصح من غير زوجة،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نِسَائِهِمْ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فلو حلف </w:t>
      </w:r>
      <w:r w:rsidRPr="00D725F3">
        <w:rPr>
          <w:rFonts w:ascii="Simplified Arabic" w:hAnsi="Simplified Arabic" w:cs="Traditional Arabic" w:hint="cs"/>
          <w:sz w:val="34"/>
          <w:szCs w:val="34"/>
          <w:rtl/>
          <w:lang w:bidi="ar"/>
        </w:rPr>
        <w:t>أ</w:t>
      </w:r>
      <w:r w:rsidRPr="00D725F3">
        <w:rPr>
          <w:rFonts w:ascii="Simplified Arabic" w:hAnsi="Simplified Arabic" w:cs="Traditional Arabic"/>
          <w:sz w:val="34"/>
          <w:szCs w:val="34"/>
          <w:rtl/>
          <w:lang w:bidi="ar"/>
        </w:rPr>
        <w:t xml:space="preserve">ن لا يطأ أمته لم يثبت له حكم الإيلاء، ولو حلف </w:t>
      </w:r>
      <w:r w:rsidRPr="00D725F3">
        <w:rPr>
          <w:rFonts w:ascii="Simplified Arabic" w:hAnsi="Simplified Arabic" w:cs="Traditional Arabic" w:hint="cs"/>
          <w:sz w:val="34"/>
          <w:szCs w:val="34"/>
          <w:rtl/>
          <w:lang w:bidi="ar"/>
        </w:rPr>
        <w:t>أ</w:t>
      </w:r>
      <w:r w:rsidRPr="00D725F3">
        <w:rPr>
          <w:rFonts w:ascii="Simplified Arabic" w:hAnsi="Simplified Arabic" w:cs="Traditional Arabic"/>
          <w:sz w:val="34"/>
          <w:szCs w:val="34"/>
          <w:rtl/>
          <w:lang w:bidi="ar"/>
        </w:rPr>
        <w:t>ن لا يطأ امرأة، ثم تزوجها، لم يكن له حكم الإيلاء - لكن لو جامع وجبت عليه كفارة يمين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نِسَائِهِمْ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rtl/>
          <w:lang w:bidi="ar-IQ"/>
        </w:rPr>
        <w:t>يَدْخُلُ فِيهِ الْحَرَائِرُ وَالذِّمِّيَّاتُ وَالْإِمَاءُ إِذَا تَزَوَّجْنَ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فَاءُوا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 xml:space="preserve">معناه رجعوا، ومنه" </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حَتَّى تَفِيءَ إِلى أَمْرِ اللَّهِ</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000000"/>
          <w:sz w:val="34"/>
          <w:szCs w:val="34"/>
          <w:rtl/>
          <w:lang w:bidi="ar-IQ"/>
        </w:rPr>
        <w:t>قَالَ ابْنُ الْمُنْذِرِ: أَجْمَعَ كُلُّ مَنْ يُحْفَظُ عَنْهُ مِنْ أَهْلِ الْعِلْمِ عَلَى أَنَّ الْفَيْءَ الْجِمَاعُ لِمَنْ لَا عُذْرَ لَهُ، فَإِنْ كَانَ لَهُ عُذْرُ مَرَضٍ أَوْ سِجْنٍ أَوْ شِبْهِ ذَلِكَ فَإِنَّ ارْتِجَاعَهُ صَحِيحٌ وَهِيَ امْرَأَتُهُ، فَإِذَا زَالَ الْعُذْرُ بِقُدُومِهِ مِنْ سَفَرِهِ أَوْ إِفَاقَتِهِ مِنْ مَرَضِهِ، أَوِ انْطِلَاقِهِ مِنْ سجنه فأبى الوطي فُرِّقَ بَيْنَهُمَا إِنْ كَانَتِ الْمُدَّةُ قَدِ انْقَضَتْ</w:t>
      </w:r>
      <w:r w:rsidR="00AB050E"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وَقَالَ أَحْمَدُ ابن حنبل: إذا كان له عذر يفئ بِقَلْبِهِ، وَبِهِ قَالَ أَبُو قِلَابَةَ. وَقَالَ أَبُو حَنِيفَةَ: إِنْ لَمْ يَقْدِرْ عَلَى الْجِمَاعِ فَيَقُولُ: قَدْ فِئْتُ إِلَيْهَا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الطلاق بيد الزوج، لقوله تعالى</w:t>
      </w:r>
      <w:r w:rsidR="00AB050E" w:rsidRPr="00D725F3">
        <w:rPr>
          <w:rFonts w:ascii="Simplified Arabic" w:hAnsi="Simplified Arabic" w:cs="Traditional Arabic" w:hint="cs"/>
          <w:color w:val="FF0000"/>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عَزَمُوا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الطَّلَاقَ</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والضمير يعود على «الذين يؤلون من نسائهم»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عَزَمُوا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الطَّلَاقَ</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دَلِيلٌ عَلَى أَنَّهَا لَا تُطَلَّقُ بِمُضِيِّ مُدَّةِ أَرْبَعَةِ أَشْهُرٍ، كَمَا قَالَ مَالِكٌ، مَا لَمْ يَقَعْ إِنْشَاءُ تَطْلِيقٍ بَعْدَ الْمُدَّةِ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صحة الإيلاء من غير المدخول بها،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نِسَائِهِمْ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والمرأة تكون من نساء </w:t>
      </w:r>
      <w:r w:rsidRPr="00D725F3">
        <w:rPr>
          <w:rFonts w:ascii="Simplified Arabic" w:hAnsi="Simplified Arabic" w:cs="Traditional Arabic" w:hint="cs"/>
          <w:sz w:val="34"/>
          <w:szCs w:val="34"/>
          <w:rtl/>
          <w:lang w:bidi="ar"/>
        </w:rPr>
        <w:t>الإنسان</w:t>
      </w:r>
      <w:r w:rsidRPr="00D725F3">
        <w:rPr>
          <w:rFonts w:ascii="Simplified Arabic" w:hAnsi="Simplified Arabic" w:cs="Traditional Arabic"/>
          <w:sz w:val="34"/>
          <w:szCs w:val="34"/>
          <w:rtl/>
          <w:lang w:bidi="ar"/>
        </w:rPr>
        <w:t xml:space="preserve"> بمجرد العقد الصحيح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رَوَى سُهَيْلُ بْنُ أَبِي صَالِحٍ عَنْ أَبِيهِ قَالَ: سَأَلْتُ اثْنَيْ عَشَرَ رَجُلًا مِنْ أَصْحَابِ رَسُولِ اللَّهِ صَلَّى اللَّهُ عَلَيْهِ وَسَلَّمَ عَنِ الرَّجُلِ يُولِي من امرأته، فكلهم يقول: ليس عليه شي حَتَّى تَمْضِيَ أَرْبَعَةُ أَشْهُرٍ فَيُوقَفُ، فَإِنْ فَاءَ وَإِلَّا طَلَّقَ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إن رجوع </w:t>
      </w:r>
      <w:r w:rsidRPr="00D725F3">
        <w:rPr>
          <w:rFonts w:ascii="Simplified Arabic" w:hAnsi="Simplified Arabic" w:cs="Traditional Arabic" w:hint="cs"/>
          <w:sz w:val="34"/>
          <w:szCs w:val="34"/>
          <w:rtl/>
          <w:lang w:bidi="ar"/>
        </w:rPr>
        <w:t>الإنسان</w:t>
      </w:r>
      <w:r w:rsidRPr="00D725F3">
        <w:rPr>
          <w:rFonts w:ascii="Simplified Arabic" w:hAnsi="Simplified Arabic" w:cs="Traditional Arabic"/>
          <w:sz w:val="34"/>
          <w:szCs w:val="34"/>
          <w:rtl/>
          <w:lang w:bidi="ar"/>
        </w:rPr>
        <w:t xml:space="preserve"> عما هو عليه من المعصية سبب للمغفرة، لقوله تعالى: </w:t>
      </w:r>
    </w:p>
    <w:p w:rsidR="00E561DC" w:rsidRPr="00D725F3" w:rsidRDefault="00E561DC" w:rsidP="00B063BE">
      <w:pPr>
        <w:pStyle w:val="a3"/>
        <w:spacing w:after="0" w:line="240" w:lineRule="auto"/>
        <w:ind w:left="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lastRenderedPageBreak/>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فَاءُوا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غَفُورٌ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رَحِيمٌ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0F4F43">
      <w:pPr>
        <w:pStyle w:val="a3"/>
        <w:spacing w:after="0" w:line="240" w:lineRule="auto"/>
        <w:ind w:left="0"/>
        <w:jc w:val="center"/>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IQ"/>
        </w:rPr>
        <w:t>................</w:t>
      </w: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0F4F43" w:rsidRPr="00D725F3" w:rsidRDefault="000F4F43" w:rsidP="000F4F43">
      <w:pPr>
        <w:pStyle w:val="a3"/>
        <w:spacing w:after="0" w:line="240" w:lineRule="auto"/>
        <w:ind w:left="0"/>
        <w:jc w:val="center"/>
        <w:rPr>
          <w:rFonts w:ascii="Simplified Arabic" w:hAnsi="Simplified Arabic" w:cs="Traditional Arabic"/>
          <w:color w:val="FF0000"/>
          <w:sz w:val="34"/>
          <w:szCs w:val="34"/>
          <w:rtl/>
          <w:lang w:bidi="ar-IQ"/>
        </w:rPr>
      </w:pPr>
    </w:p>
    <w:p w:rsidR="00E561DC" w:rsidRPr="00D725F3" w:rsidRDefault="00E561DC" w:rsidP="000F4F43">
      <w:pPr>
        <w:pStyle w:val="1"/>
        <w:rPr>
          <w:rFonts w:cs="Traditional Arabic"/>
          <w:sz w:val="34"/>
          <w:szCs w:val="34"/>
        </w:rPr>
      </w:pPr>
      <w:bookmarkStart w:id="14" w:name="_Toc478540897"/>
      <w:r w:rsidRPr="00D725F3">
        <w:rPr>
          <w:rFonts w:cs="Traditional Arabic"/>
          <w:sz w:val="34"/>
          <w:szCs w:val="34"/>
          <w:rtl/>
        </w:rPr>
        <w:t>القسم ال</w:t>
      </w:r>
      <w:r w:rsidRPr="00D725F3">
        <w:rPr>
          <w:rFonts w:cs="Traditional Arabic" w:hint="cs"/>
          <w:sz w:val="34"/>
          <w:szCs w:val="34"/>
          <w:rtl/>
        </w:rPr>
        <w:t>تاسع</w:t>
      </w:r>
      <w:r w:rsidRPr="00D725F3">
        <w:rPr>
          <w:rFonts w:cs="Traditional Arabic"/>
          <w:sz w:val="34"/>
          <w:szCs w:val="34"/>
          <w:rtl/>
        </w:rPr>
        <w:t xml:space="preserve"> والستون</w:t>
      </w:r>
      <w:r w:rsidR="000F4F43" w:rsidRPr="00D725F3">
        <w:rPr>
          <w:rFonts w:cs="Traditional Arabic" w:hint="cs"/>
          <w:sz w:val="34"/>
          <w:szCs w:val="34"/>
          <w:rtl/>
        </w:rPr>
        <w:t>: الآية 228-230</w:t>
      </w:r>
      <w:bookmarkEnd w:id="14"/>
    </w:p>
    <w:p w:rsidR="000F4F43" w:rsidRPr="00D725F3" w:rsidRDefault="000F4F43"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r w:rsidRPr="00D725F3">
        <w:rPr>
          <w:rFonts w:asciiTheme="majorBidi" w:hAnsiTheme="majorBidi" w:cs="Traditional Arabic"/>
          <w:b/>
          <w:bCs/>
          <w:noProof/>
          <w:sz w:val="34"/>
          <w:szCs w:val="34"/>
          <w:rtl/>
        </w:rPr>
        <mc:AlternateContent>
          <mc:Choice Requires="wps">
            <w:drawing>
              <wp:anchor distT="0" distB="0" distL="114300" distR="114300" simplePos="0" relativeHeight="251732992" behindDoc="0" locked="0" layoutInCell="1" allowOverlap="1" wp14:anchorId="28607847" wp14:editId="17F30620">
                <wp:simplePos x="0" y="0"/>
                <wp:positionH relativeFrom="column">
                  <wp:align>center</wp:align>
                </wp:positionH>
                <wp:positionV relativeFrom="paragraph">
                  <wp:posOffset>0</wp:posOffset>
                </wp:positionV>
                <wp:extent cx="5256000" cy="2016000"/>
                <wp:effectExtent l="152400" t="152400" r="173355" b="175260"/>
                <wp:wrapNone/>
                <wp:docPr id="3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2016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sz w:val="28"/>
                                <w:szCs w:val="28"/>
                                <w:rtl/>
                                <w:lang w:bidi="ar-IQ"/>
                              </w:rPr>
                            </w:pPr>
                            <w:r w:rsidRPr="00056EBE">
                              <w:rPr>
                                <w:rFonts w:asciiTheme="majorBidi" w:hAnsiTheme="majorBidi" w:cstheme="majorBidi"/>
                                <w:b/>
                                <w:bCs/>
                                <w:sz w:val="28"/>
                                <w:szCs w:val="28"/>
                                <w:rtl/>
                                <w:lang w:bidi="ar-IQ"/>
                              </w:rPr>
                              <w:t xml:space="preserve">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 (228)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 (229) فَإِنْ طَلَّقَهَا فَلَا تَحِلُّ لَهُ مِنْ بَعْدُ حَتَّى تَنْكِحَ زَوْجًا غَيْرَهُ فَإِنْ طَلَّقَهَا فَلَا جُنَاحَ عَلَيْهِمَا أَنْ يَتَرَاجَعَا إِنْ ظَنَّا أَنْ يُقِيمَا حُدُودَ اللهِ وَتِلْكَ حُدُودُ اللهِ يُبَيِّنُهَا لِقَوْمٍ يَعْلَمُونَ (230)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07847" id="_x0000_s1035" type="#_x0000_t202" style="position:absolute;left:0;text-align:left;margin-left:0;margin-top:0;width:413.85pt;height:158.75pt;flip:x;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" strokecolor="red" strokeweight="4.5pt">
                <v:textbox>
                  <w:txbxContent>
                    <w:p w:rsidR="00D144B0" w:rsidRDefault="00D144B0" w:rsidP="00E561DC">
                      <w:pPr>
                        <w:jc w:val="both"/>
                        <w:rPr>
                          <w:rFonts w:asciiTheme="majorBidi" w:hAnsiTheme="majorBidi" w:cstheme="majorBidi"/>
                          <w:b/>
                          <w:bCs/>
                          <w:sz w:val="28"/>
                          <w:szCs w:val="28"/>
                          <w:rtl/>
                          <w:lang w:bidi="ar-IQ"/>
                        </w:rPr>
                      </w:pPr>
                      <w:r w:rsidRPr="00056EBE">
                        <w:rPr>
                          <w:rFonts w:asciiTheme="majorBidi" w:hAnsiTheme="majorBidi" w:cstheme="majorBidi"/>
                          <w:b/>
                          <w:bCs/>
                          <w:sz w:val="28"/>
                          <w:szCs w:val="28"/>
                          <w:rtl/>
                          <w:lang w:bidi="ar-IQ"/>
                        </w:rPr>
                        <w:t xml:space="preserve">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 (228)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 (229) فَإِنْ طَلَّقَهَا فَلَا تَحِلُّ لَهُ مِنْ بَعْدُ حَتَّى تَنْكِحَ زَوْجًا غَيْرَهُ فَإِنْ طَلَّقَهَا فَلَا جُنَاحَ عَلَيْهِمَا أَنْ يَتَرَاجَعَا إِنْ ظَنَّا أَنْ يُقِيمَا حُدُودَ اللهِ وَتِلْكَ حُدُودُ اللهِ يُبَيِّنُهَا لِقَوْمٍ يَعْلَمُونَ (230)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0F4F43" w:rsidRPr="00D725F3" w:rsidRDefault="000F4F43" w:rsidP="00B063BE">
      <w:pPr>
        <w:spacing w:after="0" w:line="240" w:lineRule="auto"/>
        <w:rPr>
          <w:rFonts w:asciiTheme="majorBidi" w:hAnsiTheme="majorBidi" w:cs="Traditional Arabic"/>
          <w:b/>
          <w:bCs/>
          <w:sz w:val="34"/>
          <w:szCs w:val="34"/>
          <w:rtl/>
          <w:lang w:bidi="ar-IQ"/>
        </w:rPr>
      </w:pPr>
    </w:p>
    <w:p w:rsidR="000F4F43" w:rsidRPr="00D725F3" w:rsidRDefault="000F4F43"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يَتَرَبَّصْنَ: ينتظرن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قُرُوءٍ</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القرء من الأضداد</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فهو يعني الطهر أو الحيض</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بُعُولَتُهُنَّ: أزواجهن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دَرَجَةٌ</w:t>
      </w:r>
      <w:r w:rsidR="00EC62F0" w:rsidRPr="00D725F3">
        <w:rPr>
          <w:rFonts w:ascii="Simplified Arabic" w:hAnsi="Simplified Arabic" w:cs="Traditional Arabic" w:hint="cs"/>
          <w:sz w:val="34"/>
          <w:szCs w:val="34"/>
          <w:rtl/>
          <w:lang w:bidi="ar-IQ"/>
        </w:rPr>
        <w:t>:</w:t>
      </w:r>
      <w:r w:rsidR="000F4F43"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hint="cs"/>
          <w:sz w:val="34"/>
          <w:szCs w:val="34"/>
          <w:rtl/>
          <w:lang w:bidi="ar-IQ"/>
        </w:rPr>
        <w:t>منزلة وفضيلة بسبب الرعاية والإنفاق</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الطَّلَاقُ</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مَرَّتَانِ: الطلاق الذي تصح فيه المراجعة ما دامت المرأة في عدتها لا يزيد على مرتين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فَإِمْسَاكٌ</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أي مراجعة الزوجة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تَسْرِيحٌ</w:t>
      </w:r>
      <w:r w:rsidR="00EC62F0" w:rsidRPr="00D725F3">
        <w:rPr>
          <w:rFonts w:ascii="Simplified Arabic" w:hAnsi="Simplified Arabic" w:cs="Traditional Arabic"/>
          <w:sz w:val="34"/>
          <w:szCs w:val="34"/>
          <w:rtl/>
          <w:lang w:bidi="ar-IQ"/>
        </w:rPr>
        <w:t>:</w:t>
      </w:r>
      <w:r w:rsidRPr="00D725F3">
        <w:rPr>
          <w:rFonts w:ascii="Simplified Arabic" w:hAnsi="Simplified Arabic" w:cs="Traditional Arabic" w:hint="cs"/>
          <w:sz w:val="34"/>
          <w:szCs w:val="34"/>
          <w:rtl/>
          <w:lang w:bidi="ar-IQ"/>
        </w:rPr>
        <w:t xml:space="preserve"> التسريح</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تركها دون مراجعة حتى تنتهي عدتها لتصبح بائناً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بِإِحْسَانٍ: مع أداء الحقوق وعدم مضارة المرأة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b/>
          <w:bCs/>
          <w:color w:val="FF0000"/>
          <w:sz w:val="34"/>
          <w:szCs w:val="34"/>
          <w:rtl/>
          <w:lang w:bidi="ar-IQ"/>
        </w:rPr>
      </w:pPr>
      <w:r w:rsidRPr="00D725F3">
        <w:rPr>
          <w:rFonts w:ascii="Simplified Arabic" w:hAnsi="Simplified Arabic" w:cs="Traditional Arabic"/>
          <w:color w:val="000000"/>
          <w:sz w:val="34"/>
          <w:szCs w:val="34"/>
          <w:rtl/>
          <w:lang w:bidi="ar-IQ"/>
        </w:rPr>
        <w:t>أباح الإسلام الطلاق، واعتبره أبغض الحلال إلى الله، وذلك لضرورة قاهرة، وفي ظروف استثنائية ملحّة، تجعله دواءً وعلاجاً للتخلص من شقاء محتّم، قد لا يقتصر على الزوجين بل يمتد إلى الأسرة كلها فيقلب حياتها إلى جحيم لا يطاق. والإسلام يرى أن الطلاق هدم للأسرة، وتصديع لبنيانها، وتمزيق لشمل أفرادها، وضرره يتعدى إلى الأولاد، فإن الأولاد حينما يكونون في حضن أمهاتهم يكونون موضعاً للرعاية وحسن التربية، وإذا حرموا عطف الأم وحنانها تعرضوا إلى التمزيق والتشتت، ومع هذا فقد أجازه الإسلام، لدفع ضررٍ أكبر، وتحصيل مصلحة أكثر، وهي التفريق بين متباغضين من الخير أن يفترقا، لأن الشقاق والنزاع قد استحكم بينهما، والحياةُ الزوجية ينبغي أن يكون أساسها الحب، والوفاء، والهدوء، والاستقرار، لا التناحر، والخصام، والبغضاء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C31C62">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اعتداد المطلقة بثلاث حيض</w:t>
      </w:r>
      <w:r w:rsidRPr="00D725F3">
        <w:rPr>
          <w:rFonts w:ascii="Simplified Arabic" w:hAnsi="Simplified Arabic" w:cs="Traditional Arabic" w:hint="cs"/>
          <w:sz w:val="34"/>
          <w:szCs w:val="34"/>
          <w:rtl/>
          <w:lang w:bidi="ar"/>
        </w:rPr>
        <w:t>ات</w:t>
      </w:r>
      <w:r w:rsidRPr="00D725F3">
        <w:rPr>
          <w:rFonts w:ascii="Simplified Arabic" w:hAnsi="Simplified Arabic" w:cs="Traditional Arabic"/>
          <w:sz w:val="34"/>
          <w:szCs w:val="34"/>
          <w:rtl/>
          <w:lang w:bidi="ar"/>
        </w:rPr>
        <w:t>، لقوله تعالى</w:t>
      </w:r>
      <w:r w:rsidR="00C31C62">
        <w:rPr>
          <w:rFonts w:ascii="Simplified Arabic" w:hAnsi="Simplified Arabic" w:cs="Traditional Arabic"/>
          <w:sz w:val="34"/>
          <w:szCs w:val="34"/>
          <w:rtl/>
          <w:lang w:bidi="ar"/>
        </w:rPr>
        <w:t>:</w:t>
      </w:r>
      <w:r w:rsidR="00C31C62">
        <w:rPr>
          <w:rFonts w:ascii="Simplified Arabic" w:hAnsi="Simplified Arabic" w:cs="Traditional Arabic" w:hint="cs"/>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وَالْمُطَلَّقَاتُ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يَتَرَبَّصْنَ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وَالْمُطَلَّقَاتُ</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يَتَرَبَّصْنَ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بِأَنْفُسِهِنَّ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ثَلَاثَةَ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قُرُوءٍ</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 xml:space="preserve">لَا خِلَافَ أَنَّهُ يُؤْمَرُ بِالطَّلَاقِ وَقْتَ الطُّهْرِ فَيَجِبُ أَنْ يَكُونَ هُوَ الْمُعْتَبَرُ فِي الْعِدَّةِ، فَإِنَّهُ قَالَ:"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فَطَلِّقُوهُنَّ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لِعِدَّتِهِنَّ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وَأَحْصُوا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الْعِدَّةَ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6"/>
      </w:r>
      <w:r w:rsidRPr="00D725F3">
        <w:rPr>
          <w:rFonts w:ascii="Simplified Arabic" w:hAnsi="Simplified Arabic" w:cs="Traditional Arabic"/>
          <w:sz w:val="34"/>
          <w:szCs w:val="34"/>
          <w:vertAlign w:val="superscript"/>
          <w:rtl/>
        </w:rPr>
        <w:t>)</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 xml:space="preserve">" يَعْنِي وَقْتًا تَعْتَدُّ بِهِ، ثُمَّ قَالَ تَعَالَى:" </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FF0000"/>
          <w:sz w:val="34"/>
          <w:szCs w:val="34"/>
          <w:rtl/>
          <w:lang w:bidi="ar-IQ"/>
        </w:rPr>
        <w:t>وَأَحْصُوا الْعِدَّةَ"</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يُرِيدُ مَا تَعْتَدُّ بِهِ الْمُطَلَّقَةُ وَهُوَ الطُّهْرُ الَّذِي تُطَلَّقُ فِيهِ، وَقَالَ صَلَّى اللَّهُ عَلَيْهِ وَسَلَّمَ لِعُمَرَ:" مَرَّةً فَلْيُرَاجِعْهَا ثُمَّ لِيُمْسِكْهَا حَتَّى تَطْهُرَ ثُمَّ تَحِيضَ ثُمَّ تَطْهُرَ فَتِلْكَ الْعِدَّةُ الَّتِي أَمَرَ اللَّهُ أَنْ تُطَلَّقَ لَهَا النِّسَاءُ"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قوة الداعي في المرأة للزواج،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يَتَرَبَّصْنَ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بِأَنْفُسِهِنَّ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فكأن النفس تحثها على أن تنهي علاقتها بالأول، وتتزوج، فقيل: «تربصي بنفسك» أي انتظري، مثل أن تقول: تربصتُ بكذا، وكذا، وكذا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العدة بثلاث حيض على كل مطلقة سواء كان طلاقها بائناً أم لا، لعموم قوله تعالى: ﴿</w:t>
      </w:r>
      <w:r w:rsidRPr="00D725F3">
        <w:rPr>
          <w:rFonts w:ascii="Simplified Arabic" w:hAnsi="Simplified Arabic" w:cs="Traditional Arabic" w:hint="cs"/>
          <w:color w:val="FF0000"/>
          <w:sz w:val="34"/>
          <w:szCs w:val="34"/>
          <w:rtl/>
          <w:lang w:bidi="ar"/>
        </w:rPr>
        <w:t xml:space="preserve"> وَالْمُطَلَّقَاتُ</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وجوب العدة على المطلقة رجعية كانت أو بائنة للتعرف على براءة الرحم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من فارق الزوجة بغير طلاق فليس عليها أن تعتد بثلاث حيض، كالمختلعة، وعليه فيكفي أن تستبرئ بحيضة، وهذا هو القول الراجح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من </w:t>
      </w:r>
      <w:r w:rsidRPr="00D725F3">
        <w:rPr>
          <w:rFonts w:ascii="Simplified Arabic" w:hAnsi="Simplified Arabic" w:cs="Traditional Arabic"/>
          <w:sz w:val="34"/>
          <w:szCs w:val="34"/>
          <w:rtl/>
          <w:lang w:bidi="ar"/>
        </w:rPr>
        <w:t>طلق</w:t>
      </w:r>
      <w:r w:rsidRPr="00D725F3">
        <w:rPr>
          <w:rFonts w:ascii="Simplified Arabic" w:hAnsi="Simplified Arabic" w:cs="Traditional Arabic" w:hint="cs"/>
          <w:sz w:val="34"/>
          <w:szCs w:val="34"/>
          <w:rtl/>
          <w:lang w:bidi="ar"/>
        </w:rPr>
        <w:t xml:space="preserve"> زوجته</w:t>
      </w:r>
      <w:r w:rsidRPr="00D725F3">
        <w:rPr>
          <w:rFonts w:ascii="Simplified Arabic" w:hAnsi="Simplified Arabic" w:cs="Traditional Arabic"/>
          <w:sz w:val="34"/>
          <w:szCs w:val="34"/>
          <w:rtl/>
          <w:lang w:bidi="ar"/>
        </w:rPr>
        <w:t xml:space="preserve"> في أثناء الحيض لم يحتسب بالحيضة التي وقع فيها الطلاق</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000000"/>
          <w:sz w:val="34"/>
          <w:szCs w:val="34"/>
          <w:rtl/>
          <w:lang w:bidi="ar-IQ"/>
        </w:rPr>
        <w:t xml:space="preserve">إذا </w:t>
      </w:r>
      <w:r w:rsidRPr="00D725F3">
        <w:rPr>
          <w:rFonts w:ascii="Simplified Arabic" w:hAnsi="Simplified Arabic" w:cs="Traditional Arabic"/>
          <w:color w:val="000000"/>
          <w:sz w:val="34"/>
          <w:szCs w:val="34"/>
          <w:rtl/>
          <w:lang w:bidi="ar-IQ"/>
        </w:rPr>
        <w:t>كتم</w:t>
      </w:r>
      <w:r w:rsidRPr="00D725F3">
        <w:rPr>
          <w:rFonts w:ascii="Simplified Arabic" w:hAnsi="Simplified Arabic" w:cs="Traditional Arabic" w:hint="cs"/>
          <w:color w:val="000000"/>
          <w:sz w:val="34"/>
          <w:szCs w:val="34"/>
          <w:rtl/>
          <w:lang w:bidi="ar-IQ"/>
        </w:rPr>
        <w:t>ت الزوجة</w:t>
      </w:r>
      <w:r w:rsidRPr="00D725F3">
        <w:rPr>
          <w:rFonts w:ascii="Simplified Arabic" w:hAnsi="Simplified Arabic" w:cs="Traditional Arabic"/>
          <w:color w:val="000000"/>
          <w:sz w:val="34"/>
          <w:szCs w:val="34"/>
          <w:rtl/>
          <w:lang w:bidi="ar-IQ"/>
        </w:rPr>
        <w:t xml:space="preserve"> الحيض، بأن استعجلت وأخبرت به وهي كاذبة، ففيه من انقطاع حق الزوج عنها، وإباحتها لغيره وما يتفرع عن ذلك من الشر، وإن كذبت وأخبرت بعدم وجود الحيض، لتطول العدة، فتأخذ منه نفقة غير واجبة عليه، بل هي سحت عليها محرمة من جهتين:</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من كونها لا تستحقه، ومن كونها نسبته إلى حكم الشرع وهي كاذبة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الطلاق لا يقع قبل النكاح منجزاً كان، أو معلقاً، معيناً كان، أو مطلقاً، فلو قال لامرأة: «إن تزوجتك فأنت طالق» فتزوجها لم تطلق،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وَالْمُطَلَّقَاتُ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ولا طلاق إلا بعد قيد - وهو عقد النكاح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يَكْتُمْنَ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أَرْحَامِهِنَّ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IQ"/>
        </w:rPr>
        <w:t>لا يحل للمرأة المطلقة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إذا ثبت أنها حامل أن تكتم هذا الأمر</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حتى ينسب الولد إلى ابيه</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كما لا يحل لها أن تكتم وقت حيضها أو طهرها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إذ أن بعض النساء تطيل وقت العدة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حتى يستمر الزوج بالإنفاق عليهن</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يَحِلُّ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يَكْتُمْنَ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خَلَقَ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أَرْحَامِهِنَّ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لَمَّا دَارَ أَمْرُ الْعِدَّةِ عَلَى الْحَيْضِ وَالْأَطْهَارِ وَلَا اطِّلَاعَ إِلَّا مِنْ جِهَةِ النِّسَاءِ جُعِلَ الْقَوْلُ قَوْلَهَا إِذَا ادَّعَتِ انْقِضَاءَ الْعِدَّةِ أَوْ عَدَمَهَا، وَجَعَلَهُنَّ مُؤْتَمَنَاتٍ عَلَى ذَلِكَ</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وَمَعْنَى النَّهْيِ عَنِ الْكِتْمَانِ النَّهْيُ عَنِ الْإِضْرَارِ بِالزَّوْجِ وَإِذْهَابِ حَقِّهِ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 xml:space="preserve"> قرر الفقهاء فيما يتعلق بعدة المرأة من حيث ابتداؤها وانتهاؤها مرجعه إلى المرأة وحدها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لأن الأمر يتعلق بها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ولا يعلمه أحد غيرها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ولكن لا بد من أن يكون قولها مطابقاً للواقع</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فمن إدعت أن عدتها انتهت بعد شهر من طلاقها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لا يقبل قولها.</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المطلقة البائن عدتها ثلاثة قروء، لعموم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وَالْمُطَلَّقَاتُ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ينبغي ذكر ما يوجب القبول، والعمل،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وَالْيَوْمِ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الْآخِرِ</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يُؤْمِنَّ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وَالْيَوْمِ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الْآخِرِ</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هَذَا وَعِيدٌ عَظِيمٌ شَدِيدٌ لِتَأْكِيدِ تَحْرِيمِ الْكِتْمَانِ، وَإِيجَابٌ لِأَدَاءِ الْأَمَانَةِ فِي الْإِخْبَارِ عَنِ الرَّحِمِ بِحَقِيقَةِ مَا فِيهِ. أَيْ فَسَبِيلُ الْمُؤْمِنَاتِ أَلَّا يَكْتُمْنَ الْحَقَّ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تحذير المؤتمن الذي لا يعلم بأمانته إلا الله عزّ وجلّ من عذاب يوم الآخر إن هو لم يقم بواجب الأمانة،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يَكْتُمْنَ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أَرْحَامِهِنَّ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حرمة كتمان ما في الرحم من الحمل، ووجوب الأمانة في الإخبار عن موضوع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حق للزوج في الرجعة إذا لم يرد الإصلاح،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أَرَادُوا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إِصْلَاحًا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وَبُعُولَتُهُنَّ﴾</w:t>
      </w:r>
      <w:r w:rsidRPr="00D725F3">
        <w:rPr>
          <w:rFonts w:ascii="Simplified Arabic" w:hAnsi="Simplified Arabic" w:cs="Traditional Arabic"/>
          <w:color w:val="000000"/>
          <w:sz w:val="34"/>
          <w:szCs w:val="34"/>
          <w:rtl/>
          <w:lang w:bidi="ar-IQ"/>
        </w:rPr>
        <w:t xml:space="preserve"> الْبُعُولَةُ جَمْعُ الْبَعْلِ، وَهُوَ الزَّوْجُ، سُمِّيَ بَعْلًا لِعُلُوِّهِ عَلَى الزَّوْجَةِ بِمَا قَدْ مَلَكَهُ مِنْ زَوْجِيَّتِهَا، وَمِنْهُ قَوْلُهُ تَعَالَى:" </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أَتَدْعُونَ بَعْلًا</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 أَيْ رَبًّا، لِعُلُوِّهِ فِي الرُّبُوبِيَّةِ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رجعة بعد انقضاء العدة،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بِرَدِّهِنَّ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IQ"/>
        </w:rPr>
        <w:t>﴿أَحَقُّ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بِرَدِّهِنَّ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 xml:space="preserve">أَجْمَعَ الْعُلَمَاءُ عَلَى أَنَّ الْحُرَّ إِذَا طَلَّقَ زَوْجَتَهُ الْحُرَّةَ، وَكَانَتْ مَدْخُولًا بِهَا تَطْلِيقَةً أَوْ تَطْلِيقَتَيْنِ، أَنَّهُ أَحَقُّ بِرَجْعَتِهَا مَا لَمْ تَنْقَضِ عِدَّتُهَا وَإِنْ كَرِهَتِ الْمَرْأَةُ، فَإِنْ لَمْ يُرَاجِعْهَا الْمُطَلِّقُ حَتَّى انْقَضَتْ </w:t>
      </w:r>
      <w:r w:rsidRPr="00D725F3">
        <w:rPr>
          <w:rFonts w:ascii="Simplified Arabic" w:hAnsi="Simplified Arabic" w:cs="Traditional Arabic"/>
          <w:color w:val="000000"/>
          <w:sz w:val="34"/>
          <w:szCs w:val="34"/>
          <w:rtl/>
          <w:lang w:bidi="ar-IQ"/>
        </w:rPr>
        <w:lastRenderedPageBreak/>
        <w:t>عِدَّتُهَا فَهِيَ أَحَقُّ بِنَفْسِهَا وَتَصِيرُ أَجْنَبِيَّةً مِنْهُ، لَا تَحِلُّ لَهُ إِلَّا بِخِطْبَةٍ وَنِكَاحٍ مُسْتَأْنَفٍ بِوَلِيٍّ وَإِشْهَادٍ، لَيْسَ عَلَى سُنَّةِ الْمُرَاجَعَةِ، وَهَذَا إِجْمَاعٌ مِنَ الْعُلَمَاءِ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الزوج أحق بزوجته المطلّقة رجعياً ما دامت العدة لم تنته بعد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مَنْ قَبَّلَ أَوْ بَاشَرَ يَنْوِي بِذَلِكَ الرَّجْعَةَ كَانَتْ رَجْعَةً، وَإِنْ لَمْ يَنْوِ بِالْقُبْلَةِ وَالْمُبَاشَرَةِ الرَّجْعَةَ كَانَ آثِمًا، وَلَيْسَ بِمُرَاجِعٍ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أَرَادُوا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إِصْلَاحًا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الرَّجُلُ مَنْدُوبٌ إِلَى الْمُرَاجَعَةِ، إِذَا قَصَدَ الْإِصْلَاحَ بِإِصْلَاحِ حَالِهِ مَعَهَا، وَإِزَالَةِ الْوَحْشَةِ بَيْنَهُمَا.</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للزوجة حقاً كما أن عليها حقاً،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مِثْلُ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بِالْمَعْرُوفِ</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قَالَ ابْنُ عَبَّاسٍ: أَيْ لَهُنَّ مِنْ حُسْنِ الصُّحْبَةِ</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وَالْعِشْرَةِ بِالْمَعْرُوفِ عَلَى أَزْوَاجِهِنَّ مِثْلُ الَّذِي عَلَيْهِنَّ من الطاعة فيما أوجبه عليهن لأزواجهن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الرجوع إلى العرف،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بِالْمَعْرُوفِ</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color w:val="FF0000"/>
          <w:sz w:val="34"/>
          <w:szCs w:val="34"/>
          <w:rtl/>
          <w:lang w:bidi="ar-IQ"/>
        </w:rPr>
        <w:t>وَلِلرِّجَالِ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دَرَجَةٌ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
        </w:rPr>
        <w:t>أي حقوق الرجال أكثر من حقوق النساء، ولهذا كان على الزوجة أن تطيع زوجها، وليس على الزوج أن يطيع زوجته،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أَطَعْنَكُمْ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تَبْغُوا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وهذا من معنى الدرجة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2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وَلِلرِّجَالِ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دَرَجَةٌ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rtl/>
          <w:lang w:bidi="ar-IQ"/>
        </w:rPr>
        <w:t>أَيْ مَنْزِلَةٌ. وَالْأَصْلُ فِيهِ الطَّيُّ، يُقَالُ: دَرَجُوا، أَيْ طَوَوْا عُمْرَهُمْ، وَمِنْهَا الدَّرَجَةُ الَّتِي يُرْتَقَى عَلَيْهَا</w:t>
      </w:r>
      <w:r w:rsidRPr="00D725F3">
        <w:rPr>
          <w:rFonts w:ascii="Simplified Arabic" w:hAnsi="Simplified Arabic" w:cs="Traditional Arabic" w:hint="cs"/>
          <w:sz w:val="34"/>
          <w:szCs w:val="34"/>
          <w:rtl/>
          <w:lang w:bidi="ar-IQ"/>
        </w:rPr>
        <w:t>،</w:t>
      </w:r>
      <w:r w:rsidRPr="00D725F3">
        <w:rPr>
          <w:rFonts w:ascii="Simplified Arabic" w:hAnsi="Simplified Arabic" w:cs="Traditional Arabic"/>
          <w:sz w:val="34"/>
          <w:szCs w:val="34"/>
          <w:rtl/>
          <w:lang w:bidi="ar-IQ"/>
        </w:rPr>
        <w:t xml:space="preserve"> فَزِيَادَةُ دَرَجَةِ الرَّجُلِ بِعَقْلِهِ وَقُوَّتِهِ عَلَى الْإِنْفَاقِ وَبِالدِّيَةِ وَالْمِيرَاثِ وَالْجِهَادِ. وَلِهَذَا قَالَ عَلَيْهِ السَّلَامُ:" لَوْ أَمَرْتُ أَحَدًا أَنْ يَسْجُدَ لِأَحَدٍ لَأَمَرْتُ الْمَرْأَةَ أَنْ تَسْجُدَ لِزَوْجِهَا"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sz w:val="34"/>
          <w:szCs w:val="34"/>
          <w:rtl/>
          <w:lang w:bidi="ar-IQ"/>
        </w:rPr>
        <w:t xml:space="preserve"> وَقَالَ ابْنُ عَبَّاسٍ: الدَّرَجَةُ إِشَارَةٌ إِلَى حَضِّ الرِّجَالِ عَلَى حُسْنِ الْعِشْرَةِ، وَالتَّوَسُّعِ لِلنِّسَاءِ فِي الْمَالِ وَالْخُلُقِ، أَيْ أَنَّ الْأَفْضَلَ يَنْبَغِي أَنْ يَتَحَامَلَ عَلَى نَفْسِهِ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عَزِيزٌ</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حَكِيمٌ</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وَاللَّهُ عَزِيزٌ</w:t>
      </w:r>
      <w:r w:rsidRPr="00D725F3">
        <w:rPr>
          <w:rFonts w:ascii="Simplified Arabic" w:hAnsi="Simplified Arabic" w:cs="Traditional Arabic"/>
          <w:color w:val="000000"/>
          <w:sz w:val="34"/>
          <w:szCs w:val="34"/>
          <w:rtl/>
          <w:lang w:bidi="ar-IQ"/>
        </w:rPr>
        <w:t>) أَيْ مَنِيعُ السُّلْطَانِ لَا مُعْتَرِضَ عَلَيْهِ. (</w:t>
      </w:r>
      <w:r w:rsidRPr="00D725F3">
        <w:rPr>
          <w:rFonts w:ascii="Simplified Arabic" w:hAnsi="Simplified Arabic" w:cs="Traditional Arabic"/>
          <w:color w:val="FF0000"/>
          <w:sz w:val="34"/>
          <w:szCs w:val="34"/>
          <w:rtl/>
          <w:lang w:bidi="ar-IQ"/>
        </w:rPr>
        <w:t>حَكِيمٌ</w:t>
      </w:r>
      <w:r w:rsidRPr="00D725F3">
        <w:rPr>
          <w:rFonts w:ascii="Simplified Arabic" w:hAnsi="Simplified Arabic" w:cs="Traditional Arabic"/>
          <w:color w:val="000000"/>
          <w:sz w:val="34"/>
          <w:szCs w:val="34"/>
          <w:rtl/>
          <w:lang w:bidi="ar-IQ"/>
        </w:rPr>
        <w:t>) أَيْ عَالِمٌ مُصِيبٌ فيما يفعل.</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الطَّلَاقُ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مَرَّتَانِ</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هَذِهِ الْآيَةُ الْكَرِيمَةُ رَافِعَةٌ لِمَا كَانَ عَلَيْهِ الْأَمْرُ فِي ابْتِدَاءِ الْإِسْلَامِ، مِنْ أَنَّ الرَّجُلَ كَانَ أَحَقُّ بِرَجْعَةِ امْرَأَتِهِ، وَإِنْ طَلَّقَهَا مِائَةَ مَرَّةٍ مَا دَامَتْ فِي الْعِدَّةِ، فَلَمَّا كَانَ هَذَا فِيهِ ضَرَرٌ عَلَى الزَّوْجَاتِ قَصَرَهُمُ اللَّهُ عَزَّ وَجَلَّ إِلَى ثَلَاثِ طَلْقَاتٍ، وَأَبَاحَ الرَّجْعَةَ فِي الْمَرَّةِ وَالثِّنْتَيْنِ، وَأَبَانَهَا بِالْكُلِّيَّةِ فِي الثَّالِثَةِ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2"/>
      </w:r>
      <w:r w:rsidRPr="00D725F3">
        <w:rPr>
          <w:rFonts w:ascii="Simplified Arabic" w:hAnsi="Simplified Arabic" w:cs="Traditional Arabic"/>
          <w:sz w:val="34"/>
          <w:szCs w:val="34"/>
          <w:vertAlign w:val="superscript"/>
          <w:rtl/>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الطَّلَاقُ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مَرَّتَانِ</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sz w:val="34"/>
          <w:szCs w:val="34"/>
          <w:rtl/>
          <w:lang w:bidi="ar-IQ"/>
        </w:rPr>
        <w:t xml:space="preserve"> إن من حكمة التشريع أن يكون الطلاق مفرقاً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وأن لا يقع دفعة واحدة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إن هاتين المرتين لا تقعان مرة واحدة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بل تكون التطليقة الأولى أولا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وهي طلقة رجعية يجوز للزوج أن يراجع زوجته في اثناء العدة</w:t>
      </w:r>
      <w:r w:rsidR="00AB050E" w:rsidRPr="00D725F3">
        <w:rPr>
          <w:rFonts w:ascii="Simplified Arabic" w:hAnsi="Simplified Arabic" w:cs="Traditional Arabic" w:hint="cs"/>
          <w:sz w:val="34"/>
          <w:szCs w:val="34"/>
          <w:rtl/>
          <w:lang w:bidi="ar-IQ"/>
        </w:rPr>
        <w:t>،</w:t>
      </w:r>
      <w:r w:rsidR="000F4F43"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hint="cs"/>
          <w:sz w:val="34"/>
          <w:szCs w:val="34"/>
          <w:rtl/>
          <w:lang w:bidi="ar-IQ"/>
        </w:rPr>
        <w:t>التي هي ثلاثة قروء</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فإن راجعها ولكنهما لم يستطيعا المسيرة الهنيئة الهادئة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وطلقها مرة ثانية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فإنه يمكن له أن يراجعها بعد هذه التطليقة كذلك في أثناء العدة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فهي طلقة رجعية كذلك.</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الطَّلَاقُ</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مَرَّتَانِ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أَنْزَلَ اللَّهُ تَعَالَى هَذِهِ الْآيَةَ بَيَانًا لِعَدَدِ الطَّلَاقِ الَّذِي لِلْمَرْءِ فِيهِ أَنْ يَرْتَجِعَ دُونَ تَجْدِيدِ مَهْرٍ وَوَلِيٍّ، وَنَسَخَ مَا كَانُوا عَلَيْهِ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الطلاق الرجعي الذي يملك فيه الزوج الرجعة مرتان فقط وفي الثالثة تحرم عليه حتى تنكح زوجاً آخر نكاحاً شرعياً صحيحاً بقصد الدوام والاستمرار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فَإِمْسَاكٌ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بِمَعْرُوفٍ</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sz w:val="34"/>
          <w:szCs w:val="34"/>
          <w:rtl/>
          <w:lang w:bidi="ar-IQ"/>
        </w:rPr>
        <w:t xml:space="preserve"> أي أن يراجعها على نية الإبقاء على العلاقة الزوجية والمعاملة الحسنة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w:t>
      </w:r>
      <w:r w:rsidRPr="00D725F3">
        <w:rPr>
          <w:rFonts w:ascii="Simplified Arabic" w:hAnsi="Simplified Arabic" w:cs="Traditional Arabic" w:hint="cs"/>
          <w:color w:val="FF0000"/>
          <w:sz w:val="34"/>
          <w:szCs w:val="34"/>
          <w:rtl/>
          <w:lang w:bidi="ar-IQ"/>
        </w:rPr>
        <w:t>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تَسْرِيحٌ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التَّسْرِيحُ يَحْتَمِلُ لَفْظُهُ مَعْنَيَيْنِ: أَحَدُهُمَا- تَرْكُهَا حَتَّى تَتِمَّ الْعِدَّةُ مِنَ الطَّلْقَةِ الثَّانِيَةِ، وَتَكُونُ أَمْلَكَ لِنَفْسِهَا، وَهَذَا قَوْلُ السُّدِّيِّ وَالضَّحَّاكِ. وَالْمَعْنَى الْآخَرُ أَنْ يُطَلِّقَهَا ثَالِثَةً فَيُسَرِّحُهَا، هَذَا قَوْلُ مُجَاهِدٍ وَعَطَاءٍ وَغَيْرِهِمَا، وَهُوَ أَصَحُّ</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قَالَ أَبُو عُمَرَ: وَأَجْمَعَ الْعُلَمَاءُ عَلَى أَنَّ قَوْلَهُ تَعَالَى:" </w:t>
      </w:r>
      <w:r w:rsidRPr="00D725F3">
        <w:rPr>
          <w:rFonts w:ascii="Simplified Arabic" w:hAnsi="Simplified Arabic" w:cs="Traditional Arabic"/>
          <w:color w:val="FF0000"/>
          <w:sz w:val="34"/>
          <w:szCs w:val="34"/>
          <w:rtl/>
          <w:lang w:bidi="ar-IQ"/>
        </w:rPr>
        <w:t>أَوْ تَسْرِيحٌ بِإِحْسانٍ</w:t>
      </w:r>
      <w:r w:rsidRPr="00D725F3">
        <w:rPr>
          <w:rFonts w:ascii="Simplified Arabic" w:hAnsi="Simplified Arabic" w:cs="Traditional Arabic"/>
          <w:color w:val="000000"/>
          <w:sz w:val="34"/>
          <w:szCs w:val="34"/>
          <w:rtl/>
          <w:lang w:bidi="ar-IQ"/>
        </w:rPr>
        <w:t xml:space="preserve">" هِيَ الطَّلْقَةُ الثَّالِثَةُ بَعْدَ الطَّلْقَتَيْنِ، وَإِيَّاهَا عَنَى بِقَوْلِهِ تَعَالَى:" </w:t>
      </w:r>
      <w:r w:rsidRPr="00D725F3">
        <w:rPr>
          <w:rFonts w:ascii="Simplified Arabic" w:hAnsi="Simplified Arabic" w:cs="Traditional Arabic"/>
          <w:color w:val="FF0000"/>
          <w:sz w:val="34"/>
          <w:szCs w:val="34"/>
          <w:rtl/>
          <w:lang w:bidi="ar-IQ"/>
        </w:rPr>
        <w:t>فَإِنْ طَلَّقَها فَلا تَحِلُّ لَهُ مِنْ بَعْدُ حَتَّى تَنْكِحَ زَوْجاً غَيْرَهُ</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تَسْرِيحٌ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بِإِحْسَانٍ</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sz w:val="34"/>
          <w:szCs w:val="34"/>
          <w:rtl/>
          <w:lang w:bidi="ar-IQ"/>
        </w:rPr>
        <w:t xml:space="preserve"> أن يتركها حتى تنتهي عدتها وتبين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فيطلق سراحها دون ظلم أو إساءة إليها.</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﴿بِإِحْسَانٍ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 أَيْ لَا يَظْلِمُهَا شَيْئًا مِنْ حَقِّهَا، وَلَا يَتَعَدَّى فِي قَوْلٍ.</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حكمة الله في تشريعه</w:t>
      </w:r>
      <w:r w:rsidR="00B33F59" w:rsidRPr="00D725F3">
        <w:rPr>
          <w:rFonts w:ascii="Simplified Arabic" w:hAnsi="Simplified Arabic" w:cs="Traditional Arabic"/>
          <w:sz w:val="34"/>
          <w:szCs w:val="34"/>
          <w:rtl/>
          <w:lang w:bidi="ar"/>
        </w:rPr>
        <w:t xml:space="preserve"> سبحانه وتعالى، إذ قال تعالى ف</w:t>
      </w:r>
      <w:r w:rsidR="00B33F59" w:rsidRPr="00D725F3">
        <w:rPr>
          <w:rFonts w:ascii="Simplified Arabic" w:hAnsi="Simplified Arabic" w:cs="Traditional Arabic" w:hint="cs"/>
          <w:sz w:val="34"/>
          <w:szCs w:val="34"/>
          <w:rtl/>
          <w:lang w:bidi="ar"/>
        </w:rPr>
        <w:t xml:space="preserve">ي </w:t>
      </w:r>
      <w:r w:rsidRPr="00D725F3">
        <w:rPr>
          <w:rFonts w:ascii="Simplified Arabic" w:hAnsi="Simplified Arabic" w:cs="Traditional Arabic"/>
          <w:sz w:val="34"/>
          <w:szCs w:val="34"/>
          <w:rtl/>
          <w:lang w:bidi="ar"/>
        </w:rPr>
        <w:t xml:space="preserve">الإمساك: </w:t>
      </w:r>
      <w:r w:rsidR="00B33F59"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بِمَعْرُوفٍ</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لأنه إذا ردها جبر قلبها بالرد، وقال تعالى في التسريح: </w:t>
      </w:r>
      <w:r w:rsidR="00B33F59"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بِإِحْسَانٍ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لأنه سيفارقها، فيحتاج إلى زيادة في معاملتها بالتي هي أحسن حتى ينضم إلى الفراق الإحسانُ - والله أعلم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يَحِلُّ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تَأْخُذُوا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آتَيْتُمُوهُنَّ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شَيْئًا</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hint="cs"/>
          <w:sz w:val="34"/>
          <w:szCs w:val="34"/>
          <w:rtl/>
          <w:lang w:bidi="ar-IQ"/>
        </w:rPr>
        <w:t xml:space="preserve"> لا يجوز لكم أيها الازواج أن تأخذوا من زوجاتكم في مقابل الطلاق شيئاً مما اعطيتموهن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سواء أكان مهرهن أم بعض العطيات والهدايا التي جلبتموها لهن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يَحِلُّ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تَأْخُذُوا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آتَيْتُمُوهُنَّ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شَيْئًا</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وَالْآيَةُ خِطَابٌ لِلْأَزْوَاجِ، نُهُوا أَنْ يَأْخُذُوا مِنْ أَزْوَاجِهِمْ شَيْئًا عَلَى وَجْهِ الْمُضَارَّةِ، وَهَذَا هُوَ الْخُلْعُ الَّذِي لَا يَصِحُّ إِلَّا بِأَلَّا يَنْفَرِدَ الرَّجُلُ بِالضَّرَرِ، وَخَصَّ بِالذِّكْرِ ما آتى الْأَزْوَاجُ نِسَاءَهُمْ، لِأَنَّ الْعُرْفَ بَيْنَ</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النَّاسِ أَنْ يَطْلُبَ الرَّجُلُ عِنْدَ الشِّقَاقِ وَالْفَسَادِ مَا خَرَجَ مِنْ يَدِهِ لَهَا صَدَاقًا وَجَهَازً</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افتداء المرأة نفسها من زوجها بعوض،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افْتَدَتْ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أن ذلك إنما يكون إذا خافا ألا يقيما حدود الله، أما مع استقامة الحال فلا يجوز طلب الخلع، وفي الحديث: «أيما امرأة سألت زوجها الطلاق من غير ما بأس فحرام عليها رائحة الجنة»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جُنَاحَ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عَلَيْهِمَا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فِيمَا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افْتَدَتْ</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الْحَسَنُ بْنُ أَبِي الْحَسَنِ وَقَوْمٌ مَعَهُ: إِذَا قَالَتِ الْمَرْأَةُ لَا أُطِيعُ لَكَ أَمْرًا، وَلَا أَغْتَسِلُ لَكَ مِنْ جَنَابَةٍ، وَلَا أَبِرُّ لَكَ قَسَمًا، حَلَّ الْخُلْعُ. رَوَى الْبُخَارِيُّ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مِنْ حَدِيثِ أَيُّوبَ عَنْ عِكْرِمَةَ عَنِ ابْنِ عَبَّاسٍ أَنَّ امْرَأَةَ ثَابِتِ بْنِ قَيْسٍ أَتَتِ النَّبِيَّ صَلَّى اللَّهُ عَلَيْهِ وَسَلَّمَ فَقَالَتْ: يَا رَسُولَ اللَّهِ، ثَابِتُ بْنُ </w:t>
      </w:r>
      <w:r w:rsidRPr="00D725F3">
        <w:rPr>
          <w:rFonts w:ascii="Simplified Arabic" w:hAnsi="Simplified Arabic" w:cs="Traditional Arabic"/>
          <w:color w:val="000000"/>
          <w:sz w:val="34"/>
          <w:szCs w:val="34"/>
          <w:rtl/>
          <w:lang w:bidi="ar-IQ"/>
        </w:rPr>
        <w:lastRenderedPageBreak/>
        <w:t>قَيْسٍ مَا أَعْتِبُ عَلَيْهِ فِي خُلُقٍ وَلَا دِينٍ وَلَكِنْ لَا أُطِيقُهُ! فَقَالَ رَسُولُ اللَّهِ صَلَّى اللَّهُ عَلَيْهِ وَسَلَّمَ:" أَتَرُدِّينَ عَلَيْهِ حَدِيقَتَهُ"؟ قَالَتْ: نَعَمْ. فَفَرَّقَ رَسُولُ اللَّهِ صَلَّى اللَّهُ عَلَيْهِ وَسَلَّمَ بَيْنَهُمَا بِطَرِيقِ الْخُلْعِ، فَكَانَ أَوَّلَ خُلْعٍ فِي الْإِسْلَامِ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الخلع بأكثر مما أعطاها، لعموم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افْتَدَتْ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فهو يشمل ما افتدت به من كثير، أو قليل، وقيل: إن هذا العموم عائد على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تَأْخُذُوا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آتَيْتُمُوهُنَّ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شَيْئًا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فيكون المعنى: فيما افتدت به مما آتيتموهن، وعلى هذا فلا يأخذ منها أكثر مما أعطاها، ويمكن أن يقال: إن كانت هي التي أساءت، وطلبت الخلع فلا بأس أن يأخذ أكثر مما أعطاها، وإلا فلا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الخلع والافتداء إذا كان ثمة مصلحة شرعية توجب الفراق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المخالَعة ليست رجعية، بمعنى أن الفراق في الخلع فراق بائن فلا سبيل لإرجاعها إلا بعقد جديد،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افْتَدَتْ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فإذا كان فداءً فالفداء فيه عوض عن شيء، وإذا استلم الفداء لا يمكن أن يرجع المفدى عنه - وهو الزوجة - إلا بعقد جديد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فَلا جُنَاحَ عَلَيْهِمَا فِيمَا افْتَدَتْ بِهِ﴾ </w:t>
      </w:r>
      <w:r w:rsidRPr="00D725F3">
        <w:rPr>
          <w:rFonts w:ascii="Simplified Arabic" w:hAnsi="Simplified Arabic" w:cs="Traditional Arabic"/>
          <w:color w:val="000000"/>
          <w:sz w:val="34"/>
          <w:szCs w:val="34"/>
          <w:rtl/>
          <w:lang w:bidi="ar-IQ"/>
        </w:rPr>
        <w:t>لأنه عوض لتحصيل مقصودها من الفرقة، وفي هذا مشروعية الخلع، إذا وجدت هذه الحكمة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تصرف المرأة في مالها بغير إذن زوجها،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افْتَدَتْ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الزوجة تتصرف في مالها كما تشاء في الحدود الشرعية سواء وافق زوجها على هذا التصرف، أم لم يوافق، ما دامت امرأة حرة رشيدة فلا اعتراض للزوج عليها، وهذه الفائدة قد ينازع فيها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حرمة الإضرار بالزوجة لتفتدي نفسها من زوجها بالمال على الطلاق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الخلع لا بد فيه من رضا الزوجة،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افْتَدَتْ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فإذا كانت الفدية منها فلا بد من رضاها، وأما إذا كانت الفدية من غيرها فإنه لا يشترط رضاها، كما لو أن أحداً من الناس رأى أن بقاء هذه المرأة مع زوجها فيه ضرر عليه في دينه، فذهب إليه، وأعطاه فدية ليخلع هذه المرأة، ويسلم من شرها، فهذا جائز - حتى وإن لم ترض بذلك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عظم شأن النكاح، وما يتعلق به، لأن الله سبحانه وتعالى قال: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حُدُودُ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تَعْتَدُوهَا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فبين أن هذا من حدود الله، ونهى عن تعديه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تِلْكَ</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حُدُودُ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الْحُدُودَ قِسْمَيْنِ، مِنْهَا حُدُودُ الْأَمْرِ بِالِامْتِثَالِ، وَحُدُودُ النَّهْيِ بِالِاجْتِنَابِ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تعدي حدود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حُدُودَ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الظَّالِمُونَ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والظلم حرام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التعدي لحدود الله ظلم عظيم، يؤخذ من</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 xml:space="preserve">حصر الظلم في تعديها، ومن الإتيان به في الجملة الاسمية الخبرية: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الظَّالِمُونَ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الظَّالِمُونَ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color w:val="000000"/>
          <w:sz w:val="34"/>
          <w:szCs w:val="34"/>
          <w:rtl/>
          <w:lang w:bidi="ar-IQ"/>
        </w:rPr>
        <w:t>ظلم العبد الأكبر هو الشرك، وظلم العبد فيما بينه وبين الخلق، فالشرك لا يغفره الله إلا بالتوبة، وحقوق العباد، لا يترك الله منها شيئا، والظلم الذي بين العبد وربه فيما دون الشرك، تحت المشيئة والحكمة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جواز الطلاق الثلاث المتفرق،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الطَّلَاقُ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مَرَّتَانِ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إلى أن قال: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طَلَّقَهَا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يعني الثالثة، فهنا لا شك أن الطلاق متفرق، لأنه تعالى قال: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الطَّلَاقُ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مَرَّتَانِ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ثم أدخل الفداء بينهما، وبين الطلاق الثالث، فدل هذا على أنه طلاق متفرق، وهذا جائز بالإجماع</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إذا جمع الثلاث جميعاً في دفعة واحدة، مثل أن يقول: «أنت طالق ثلاثاً»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أو «أنت طالق طالق طالق» يريد الثلاث، أو «أنت طالق، أنت طالق، أنت طالق»</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فقد اختلف أهل العلم في جواز ذلك، فمنهم من قال بإباحته، ونفوذه - فتبين به المرأة بينونة كبرى -، ومنهم من قال بتحريمه، ونفوذه، ومنهم من قال بتحريمه، ويقع واحدة، ومنهم من قال بتحريمه، وأنه لا يقع لا واحدة، ولا أكثر، فإذاً الأقوال أربعة، والصحيح أنه حرام، وأنه لا يقع إلا واحدة، وهذا هو الذي اختاره شيخ الإسلام ابن تيمية، وعليه يدل الكتاب، والسنة، لأنه لا تقع البينونة إلا إذا طلقها بعد طلاق مرتين، والطلاق مرتين لا يكون إلا إذا كان بينهما رجعة، أو عقد، أما أن يرسل طلاقاً بعد طلاق فهذا ليس بشيء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تَنْكِحَ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زَوْجًا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غَيْرَهُ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 xml:space="preserve">أي أن تتزوج زوجاً ثانياً </w:t>
      </w:r>
      <w:r w:rsidRPr="00D725F3">
        <w:rPr>
          <w:rFonts w:ascii="Simplified Arabic" w:hAnsi="Simplified Arabic" w:cs="Traditional Arabic"/>
          <w:sz w:val="34"/>
          <w:szCs w:val="34"/>
          <w:rtl/>
          <w:lang w:bidi="ar"/>
        </w:rPr>
        <w:t xml:space="preserve">بعقد صحيح، </w:t>
      </w:r>
      <w:r w:rsidRPr="00D725F3">
        <w:rPr>
          <w:rFonts w:ascii="Simplified Arabic" w:hAnsi="Simplified Arabic" w:cs="Traditional Arabic" w:hint="cs"/>
          <w:sz w:val="34"/>
          <w:szCs w:val="34"/>
          <w:rtl/>
          <w:lang w:bidi="ar"/>
        </w:rPr>
        <w:t>وليس لمدة مؤقتة بقصد تحليلها لزوجها الأ</w:t>
      </w:r>
      <w:r w:rsidRPr="00D725F3">
        <w:rPr>
          <w:rFonts w:ascii="Simplified Arabic" w:hAnsi="Simplified Arabic" w:cs="Traditional Arabic"/>
          <w:sz w:val="34"/>
          <w:szCs w:val="34"/>
          <w:rtl/>
          <w:lang w:bidi="ar"/>
        </w:rPr>
        <w:t>و</w:t>
      </w:r>
      <w:r w:rsidRPr="00D725F3">
        <w:rPr>
          <w:rFonts w:ascii="Simplified Arabic" w:hAnsi="Simplified Arabic" w:cs="Traditional Arabic" w:hint="cs"/>
          <w:sz w:val="34"/>
          <w:szCs w:val="34"/>
          <w:rtl/>
          <w:lang w:bidi="ar"/>
        </w:rPr>
        <w:t xml:space="preserve">ل فهذه معصية </w:t>
      </w:r>
      <w:r w:rsidRPr="00D725F3">
        <w:rPr>
          <w:rFonts w:ascii="Simplified Arabic" w:hAnsi="Simplified Arabic" w:cs="Traditional Arabic"/>
          <w:color w:val="000000"/>
          <w:sz w:val="34"/>
          <w:szCs w:val="34"/>
          <w:rtl/>
          <w:lang w:bidi="ar-IQ"/>
        </w:rPr>
        <w:t xml:space="preserve">قَالَ رَسُولُ اللَّهِ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color w:val="000000"/>
          <w:sz w:val="34"/>
          <w:szCs w:val="34"/>
          <w:rtl/>
          <w:lang w:bidi="ar-IQ"/>
        </w:rPr>
        <w:t>: "أَلَا أُخْبِرُكُمْ بِالتَّيْسِ الْمُسْتَعَارِ؟ " قَالُوا: بَلَى، يَا رَسُولَ اللَّهِ، قَالَ: "هُوَ الْمُحَلِّلُ، لَعَنَ اللَّهُ الْمُحَلِّلَ وَالْمُحَلَّلَ لَهُ"</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حلها للزوج الأول بعد مفارقة الثاني لها،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طَلَّقَهَا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يَتَرَاجَعَا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وظاهر الآية الكريمة أنها تحل للأول بمجرد عقد الثاني عليها، ومفارقته لها، لكن السنة بينت أنه لا بد من وطء الثاني وطأً تاماً بانتشار، وذلك أن امرأة رفاعة القرظي بانت منه بالثلاث، فتزوجت بعده عبد الرحمن بن الزَّبِير - بفتح الزاي، وكسر الباء -، ولم يكن يقدر على الجماع، فأتت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وقالت: يا رسول الله، إن رفاعة طلقني، فَبَتَّ طلاقي، وتزوجت بعده عبد الرحمن بن الزبير ولم يكن معه إلا مثل هدبة الثوب، وقالت بثوبها، فقال لها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«أتريدين أن ترجعي إلى رفاعة؟! لا حتى تذوقي عسيلته، ويذوق عسيلتك»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موت الزوج الثاني كطلاقه تصح معه الرجعة إلى الزوج الأول بشرطه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لا بأس بعودة المطلّقة إلى زوجها الأول إذا طلّقها الزوج الثاني بعد المساس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يَخَافَا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يُقِيمَا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حُدُودَ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وَالْمَعْنَى أَنْ يَظُنَّ كُلُّ وَاحِدٍ مِنْهُمَا بِنَفْسِهِ أَلَّا يُقِيمَ حَقَّ النِّكَاحِ لِصَاحِبِهِ حَسَبَ مَا يَجِبُ عَلَيْهِ فِيهِ لِكَرَاهَةٍ يَعْتَقِدُهَا، فَلَا حَرَجَ عَلَى الْمَرْأَةِ أَنْ تَفْتَدِيَ، وَلَا حَرَجَ عَلَى الزَّوْجِ أَنْ يَأْخُذَ</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ظَنَّا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يُقِيمَا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حُدُودَ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ومفهوم الآية الكريمة، أنهما إن لم يظنا أن يقيما حدود الله، بأن غلب على ظنهما أن الحال السابقة باقية، والعشرة السيئة غير زائلة أن عليهما في ذلك جناحا، لأن جميع الأمور، إن لم يقم فيها أمر الله، ويسلك بها طاعته، لم يحل الإقدام عليها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ظَنَّا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يُقِيمَا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حُدُودَ</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قَالَ طَاوُسٌ: إِنْ ظَنَّا أَنَّ كُلَّ وَاحِدٍ مِنْهُمَا يُحْسِنُ عِشْرَةَ صَاحِبِهِ. وَقِيلَ: حُدُودُ اللَّهِ فَرَائِضُهُ، أَيْ إِذَا عَلِمَا أَنَّهُ يَكُونُ بَيْنَهُمَا الصَّلَاحُ بِالنِّكَاحِ الثَّانِي، فَمَتَى عَلِمَ الزَّوْجُ أَنَّهُ يَعْجِزُ عَنْ نَفَقَةِ زَوْجَتِهِ أو صداقها أو شي مِنْ حُقُوقِهَا الْوَاجِبَةِ عَلَيْهِ فَلَا يَحِلُّ لَهُ أَنْ يَتَزَوَّجَهَا حَتَّى يُبَيِّنْ لَهَا، أَوْ يَعْلَمَ مِنْ نَفْسِهِ الْقُدْرَةَ عَلَى أَدَاءِ حُقُوقِهَا، وَكَذَلِكَ لَوْ كَانَتْ بِهِ عِلَّةٌ تَمْنَعُهُ مِنَ الِاسْتِمْتَاعِ كَانَ عَلَيْهِ أَنْ يُبَيِّنَ، كَيْلَا يَغُرَّ الْمَرْأَةَ مِنْ نَفْسِهِ. وَكَذَلِكَ يَجِبُ عَلَى الْمَرْأَةِ إِذَا عَلِمَتْ مِنْ نَفْسِهَا الْعَجْزَ عَنْ قِيَامِهَا بِحُقُوقِ الزَّوْجِ، أَوْ كَانَ بِهَا عِلَّةٌ تَمْنَعُ الِاسْتِمْتَاعَ مِنْ جُنُونٍ أَوْ جُذَامٍ أَوْ بَرَصٍ أَوْ دَاءٍ فِي الْفَرْجِ لَمْ يَجُزْ لَهَا أَنْ تَغُرَّهُ، وَمَتَى وَجَدَ أَحَدُ الزَّوْجَيْنِ بِصَاحِبِهِ عَيْبًا فَلَهُ الرَّدُّ، فَإِنْ كَانَ الْعَيْبُ بِالرَّجُلِ فَلَهَا الصَّدَاقُ إِنْ كَانَ دَخَلَ بِهَا، وَإِنْ لَمْ يَدْخُلْ بِهَا فَلَهَا نِصْفُهُ. وَإِنْ كَانَ الْعَيْبُ بِالْمَرْأَةِ رَدَّهَا الزَّوْجُ وَأَخَذَ مَا كَانَ أَعْطَاهَا مِنَ الصَّدَاقِ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لا يجوز أن يتراجع الزوجان حتى يغلب على ظنهما أن يقيما حدود الله، أي أن يقوم كل منهما بمعاشرة الآخر بما يجب عليه،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يَتَرَاجَعَا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حُدُودَ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وجه ذلك: أنهما إذا تراجعا بغير هذا الشرط صار هذا العقد عبئاً، وعناءً، وتعباً، وخسارة مالية، لأنهما لا يضمنان أن يرجعا إلى الحال الأولى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D52E15">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D52E15">
      <w:pPr>
        <w:pStyle w:val="1"/>
        <w:rPr>
          <w:rFonts w:cs="Traditional Arabic"/>
          <w:sz w:val="34"/>
          <w:szCs w:val="34"/>
        </w:rPr>
      </w:pPr>
      <w:bookmarkStart w:id="15" w:name="_Toc478540898"/>
      <w:r w:rsidRPr="00D725F3">
        <w:rPr>
          <w:rFonts w:cs="Traditional Arabic"/>
          <w:sz w:val="34"/>
          <w:szCs w:val="34"/>
          <w:rtl/>
        </w:rPr>
        <w:t>القسم ال</w:t>
      </w:r>
      <w:r w:rsidRPr="00D725F3">
        <w:rPr>
          <w:rFonts w:cs="Traditional Arabic" w:hint="cs"/>
          <w:sz w:val="34"/>
          <w:szCs w:val="34"/>
          <w:rtl/>
        </w:rPr>
        <w:t>سبعون</w:t>
      </w:r>
      <w:r w:rsidR="00D52E15" w:rsidRPr="00D725F3">
        <w:rPr>
          <w:rFonts w:cs="Traditional Arabic" w:hint="cs"/>
          <w:sz w:val="34"/>
          <w:szCs w:val="34"/>
          <w:rtl/>
        </w:rPr>
        <w:t>: الآية 231-232</w:t>
      </w:r>
      <w:bookmarkEnd w:id="15"/>
    </w:p>
    <w:p w:rsidR="00D52E15" w:rsidRPr="00D725F3" w:rsidRDefault="00D52E15"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r w:rsidRPr="00D725F3">
        <w:rPr>
          <w:rFonts w:asciiTheme="majorBidi" w:hAnsiTheme="majorBidi" w:cs="Traditional Arabic"/>
          <w:b/>
          <w:bCs/>
          <w:noProof/>
          <w:sz w:val="34"/>
          <w:szCs w:val="34"/>
          <w:rtl/>
        </w:rPr>
        <mc:AlternateContent>
          <mc:Choice Requires="wps">
            <w:drawing>
              <wp:anchor distT="0" distB="0" distL="114300" distR="114300" simplePos="0" relativeHeight="251734016" behindDoc="0" locked="0" layoutInCell="1" allowOverlap="1" wp14:anchorId="6A6A5D55" wp14:editId="0D8B85EF">
                <wp:simplePos x="0" y="0"/>
                <wp:positionH relativeFrom="column">
                  <wp:align>center</wp:align>
                </wp:positionH>
                <wp:positionV relativeFrom="paragraph">
                  <wp:posOffset>0</wp:posOffset>
                </wp:positionV>
                <wp:extent cx="5256000" cy="1548000"/>
                <wp:effectExtent l="152400" t="152400" r="173355" b="167005"/>
                <wp:wrapNone/>
                <wp:docPr id="3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48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sz w:val="28"/>
                                <w:szCs w:val="28"/>
                                <w:rtl/>
                                <w:lang w:bidi="ar-IQ"/>
                              </w:rPr>
                            </w:pPr>
                            <w:r w:rsidRPr="00CF02EE">
                              <w:rPr>
                                <w:rFonts w:asciiTheme="majorBidi" w:hAnsiTheme="majorBidi" w:cstheme="majorBidi"/>
                                <w:b/>
                                <w:bCs/>
                                <w:sz w:val="28"/>
                                <w:szCs w:val="28"/>
                                <w:rtl/>
                                <w:lang w:bidi="ar-IQ"/>
                              </w:rPr>
                              <w:t>وَإِذَا طَلَّقْتُمُ النِّسَاءَ فَبَلَغْنَ أَجَلَهُنَّ فَأَمْسِكُوهُنَّ بِمَعْرُوفٍ أَوْ سَرِّحُوهُنَّ بِمَعْرُوفٍ وَلَا تُمْسِكُوهُنَّ ضِرَارًا لِتَعْتَدُوا وَمَنْ يَفْعَلْ ذَلِكَ فَقَدْ ظَلَمَ نَفْسَهُ وَلَا تَتَّخِذُوا آيَاتِ اللهِ هُزُوًا وَاذْكُرُوا نِعْمَةَ اللهِ عَلَيْكُمْ وَمَا أَنْزَلَ عَلَيْكُمْ مِنَ الْكِتَابِ وَالْحِكْمَةِ يَعِظُكُمْ بِهِ وَاتَّقُوا اللهَ وَاعْلَمُوا أَنَّ اللهَ بِكُلِّ شَيْءٍ عَلِيمٌ (231)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 (232)</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5D55" id="_x0000_s1036" type="#_x0000_t202" style="position:absolute;left:0;text-align:left;margin-left:0;margin-top:0;width:413.85pt;height:121.9pt;flip:x;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" strokecolor="red" strokeweight="4.5pt">
                <v:textbox>
                  <w:txbxContent>
                    <w:p w:rsidR="00D144B0" w:rsidRDefault="00D144B0" w:rsidP="00E561DC">
                      <w:pPr>
                        <w:jc w:val="both"/>
                        <w:rPr>
                          <w:rFonts w:asciiTheme="majorBidi" w:hAnsiTheme="majorBidi" w:cstheme="majorBidi"/>
                          <w:b/>
                          <w:bCs/>
                          <w:sz w:val="28"/>
                          <w:szCs w:val="28"/>
                          <w:rtl/>
                          <w:lang w:bidi="ar-IQ"/>
                        </w:rPr>
                      </w:pPr>
                      <w:r w:rsidRPr="00CF02EE">
                        <w:rPr>
                          <w:rFonts w:asciiTheme="majorBidi" w:hAnsiTheme="majorBidi" w:cstheme="majorBidi"/>
                          <w:b/>
                          <w:bCs/>
                          <w:sz w:val="28"/>
                          <w:szCs w:val="28"/>
                          <w:rtl/>
                          <w:lang w:bidi="ar-IQ"/>
                        </w:rPr>
                        <w:t>وَإِذَا طَلَّقْتُمُ النِّسَاءَ فَبَلَغْنَ أَجَلَهُنَّ فَأَمْسِكُوهُنَّ بِمَعْرُوفٍ أَوْ سَرِّحُوهُنَّ بِمَعْرُوفٍ وَلَا تُمْسِكُوهُنَّ ضِرَارًا لِتَعْتَدُوا وَمَنْ يَفْعَلْ ذَلِكَ فَقَدْ ظَلَمَ نَفْسَهُ وَلَا تَتَّخِذُوا آيَاتِ اللهِ هُزُوًا وَاذْكُرُوا نِعْمَةَ اللهِ عَلَيْكُمْ وَمَا أَنْزَلَ عَلَيْكُمْ مِنَ الْكِتَابِ وَالْحِكْمَةِ يَعِظُكُمْ بِهِ وَاتَّقُوا اللهَ وَاعْلَمُوا أَنَّ اللهَ بِكُلِّ شَيْءٍ عَلِيمٌ (231)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 (232)</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lastRenderedPageBreak/>
        <w:t>طَلَّقْتُمُ</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النِّسَاءَ</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الطلاق الرجعي</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hint="cs"/>
          <w:sz w:val="34"/>
          <w:szCs w:val="34"/>
          <w:rtl/>
          <w:lang w:bidi="ar-IQ"/>
        </w:rPr>
        <w:t>هُزُوًا</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سخرية بالتهاون في المحافظة على آيات الله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تَعْضُلُوهُنَّ</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تمنعوهن من التّزوّج.</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وجوب الولاية على المرأة، لأن الخطاب في الآية كان للأولياء </w:t>
      </w:r>
      <w:r w:rsidRPr="00D725F3">
        <w:rPr>
          <w:rFonts w:ascii="Simplified Arabic" w:hAnsi="Simplified Arabic" w:cs="Traditional Arabic"/>
          <w:color w:val="FF0000"/>
          <w:sz w:val="34"/>
          <w:szCs w:val="34"/>
          <w:rtl/>
          <w:lang w:bidi="ar-IQ"/>
        </w:rPr>
        <w:t>﴿فَلا تَعْضُلُوهُنَّ﴾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0"/>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لكل طلاق أجلاً،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طَلَّقْتُمُ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فَبَلَغْنَ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الأجل هنا مجمل، ولكنه</w:t>
      </w:r>
      <w:r w:rsidRPr="00D725F3">
        <w:rPr>
          <w:rFonts w:ascii="Simplified Arabic" w:hAnsi="Simplified Arabic" w:cs="Traditional Arabic"/>
          <w:color w:val="0000FF"/>
          <w:sz w:val="34"/>
          <w:szCs w:val="34"/>
          <w:rtl/>
          <w:lang w:bidi="ar"/>
        </w:rPr>
        <w:t xml:space="preserve"> </w:t>
      </w:r>
      <w:r w:rsidRPr="00D725F3">
        <w:rPr>
          <w:rFonts w:ascii="Simplified Arabic" w:hAnsi="Simplified Arabic" w:cs="Traditional Arabic"/>
          <w:sz w:val="34"/>
          <w:szCs w:val="34"/>
          <w:rtl/>
          <w:lang w:bidi="ar"/>
        </w:rPr>
        <w:t xml:space="preserve">مبين في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وَالْمُطَلَّقَاتُ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يَتَرَبَّصْنَ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بِأَنْفُسِهِنَّ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ثَلَاثَةَ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قُرُوءٍ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وغيرها من الآيات الدالة على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 وَإِذَا طَلَّقْتُمُ النِّسَاءَ فَبَلَغْنَ أَجَلَهُنَّ﴾ </w:t>
      </w:r>
      <w:r w:rsidRPr="00D725F3">
        <w:rPr>
          <w:rFonts w:ascii="Simplified Arabic" w:hAnsi="Simplified Arabic" w:cs="Traditional Arabic"/>
          <w:sz w:val="34"/>
          <w:szCs w:val="34"/>
          <w:rtl/>
          <w:lang w:bidi="ar"/>
        </w:rPr>
        <w:t>فَبَلَغْنَ أَيْ: قَارَبْنَ انْقِضَاءَ الْعِدَّةِ وَالْأَجَلِ، هُوَ الَّذِي ضَرَبَهُ اللَّهُ لِلْمُعْتَدَّاتِ مِنَ الْإِقْرَاءِ، وَالْأَشْهُرِ، وَوَضْعِ الْحَمْلِ. وَأَضَافَ الْأَجَلَ إليهن لِأَنَّهُ أَمَسُّ بِهِنَّ، وَلِهَذَا قِيلَ: الطَّلَاقُ لِلرِّجَالِ وَالْعِدَّةُ لِلنِّسَاءِ، وَلَا يُحْمَلُ: بَلَغْنَ أَجَلَهُنَّ عَلَى الْحَقِيقَةِ، لِأَنَّ الْإِمْسَاكَ إِذْ ذَاكَ لَيْسَ لَهُ، لِأَنَّهَا لَيْسَتْ بِزَوْجَةٍ، إِذْ قَدْ تَقَضَّتْ عِدَّتُهَا فَلَا سَبِيلَ لَهُ عَلَيْهَا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فَبَلَغْنَ أَجَلَهُنَّ﴾</w:t>
      </w:r>
      <w:r w:rsidR="00D144B0">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مَعْنَى" بَلَغْنَ" قَارَبْنَ، لِأَنَّهُ بَعْدَ بُلُوغِ الْأَجَلِ لَا خِيَارَ لَهُ فِي الْإِمْسَاكِ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2839FF">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المراجعة بعد تمام العدة قبل أن تغتسل،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فَبَلَغْنَ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سَرِّحُوهُنَّ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وجه الدلالة أن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فَأَمْسِكُوهُنَّ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جواب للشرط في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طَلَّقْتُمُ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فَبَلَغْنَ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يقتضي أن يكون الإمساك، أو التسريح، بعد بلوغ الأجل ضرورة أن المشروط يقع بعد الشرط</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3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﴿فَأَمْسِكُوهُنَّ بِمَعْرُوفٍ﴾ </w:t>
      </w:r>
      <w:r w:rsidRPr="00D725F3">
        <w:rPr>
          <w:rFonts w:ascii="Simplified Arabic" w:hAnsi="Simplified Arabic" w:cs="Traditional Arabic"/>
          <w:sz w:val="34"/>
          <w:szCs w:val="34"/>
          <w:rtl/>
          <w:lang w:bidi="ar"/>
        </w:rPr>
        <w:t>فَأَمْسِكُوهُنَّ بِمَعْرُوفٍ أَيْ رَاجِعُوهُنَّ قَبْلَ انْقِضَاءِ الْعِدَّةِ، وَفُسِّرَ الْمَعْرُوفُ بِالْإِشْهَادِ عَلَى الرَّجْعَةِ،</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وَقِيلَ: بِمَا يَجِبُ لَهَا مِنْ حَقٍّ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الإمساك بمعروف، أو التسريح بمعروف واجب،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سَرِّحُوهُنَّ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﴿فَأَمْسِكُوهُنَّ بِمَعْرُوفٍ﴾ </w:t>
      </w:r>
      <w:r w:rsidRPr="00D725F3">
        <w:rPr>
          <w:rFonts w:ascii="Simplified Arabic" w:hAnsi="Simplified Arabic" w:cs="Traditional Arabic"/>
          <w:color w:val="000000"/>
          <w:sz w:val="34"/>
          <w:szCs w:val="34"/>
          <w:rtl/>
          <w:lang w:bidi="ar-IQ"/>
        </w:rPr>
        <w:t>هُوَ الْقِيَامُ بِمَا يَجِبُ لَهَا مِنْ حَقٍّ عَلَى زَوْجِهَا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وجوب المعاشرة بالمعروف حتى بعد الطلاق،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سَرِّحُوهُنَّ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بِمَعْرُوفٍ</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﴿سَرِّحُوهُنَّ بِمَعْرُوفٍ﴾ </w:t>
      </w:r>
      <w:r w:rsidRPr="00D725F3">
        <w:rPr>
          <w:rFonts w:ascii="Simplified Arabic" w:hAnsi="Simplified Arabic" w:cs="Traditional Arabic"/>
          <w:sz w:val="34"/>
          <w:szCs w:val="34"/>
          <w:rtl/>
          <w:lang w:bidi="ar"/>
        </w:rPr>
        <w:t>أَيْ: خَلُّوهُنَّ حَتَّى تَنْقَضِيَ عِدَّتُهَا، وَتَبِينَ مِنْ غَيْرِ ضِرَارٍ، وَعَبَّرَ بِالتَّسْرِيحِ عَنِ التَّخْلِيَةِ لِأَنَّ مَآلَهَا إِلَيْهِ، إِذْ بِانْقِضَاءِ الْعِدَّةِ حَصَلَتِ الْبَيْنُونَةُ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عناية الله عزّ وجلّ بعباده في أن يتعاملوا بينهم بالمعروف سواء في حال الاتفاق، أو في حال الاختلاف، لأن ذلك هو الذي يقيم وحدة الأمة، فإن الأمة إذا لم تتعامل بالمعروف - بل بالمنكر، والإساءة - تفرقت، واختلفت، فالأمة الإسلامية أمة واحدة، كما قال الله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أَعْدَاءً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قُلُوبِكُمْ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فَأَصْبَحْتُمْ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بِنِعْمَتِهِ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إِخْوَانًا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3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﴿وَلَا تُمْسِكُوهُنَّ ضِرَارًا ﴾ </w:t>
      </w:r>
      <w:r w:rsidRPr="00D725F3">
        <w:rPr>
          <w:rFonts w:ascii="Simplified Arabic" w:hAnsi="Simplified Arabic" w:cs="Traditional Arabic"/>
          <w:sz w:val="34"/>
          <w:szCs w:val="34"/>
          <w:rtl/>
          <w:lang w:bidi="ar"/>
        </w:rPr>
        <w:t>وَمَعْنَى: ضِرَارًا، مُضَارَّةً وَهُوَ مَصْدَرُ ضَارَّ ضِرَارًا وَمُضَارَّةً، وَفُسِّرَ بِتَطْوِيلِ الْعِدَّةِ، وَسُوءِ الْعِشْرَةِ، وَبِتَضْيِيقِ النَّفَقَةِ، وَهُوَ أَعَمُّ مِنْ هَذَا كُلِّهِ، فَكُلُّ إِمْسَاكٍ لِأَجْلِ الضَّرَرِ وَالْعُدْوَانِ فَهُوَ مَنْهِيٌّ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إمساك المطلقة - أي مراجعتها - للإضرار بها،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ضِرَارًا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لِتَعْتَدُوا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كل من عامل أخاه ضراراً فهو معتدٍ، فلا يحل لأحد أن يعامل أخاه المسلم على وجه المضارة، وقد جاء في الحديث عن النبي صلى الله عليه وسلم: «من ضار ضار الله به، ومن شاق شق الله عليه»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وجاء في حديث آخر: «لا ضرر ولا ضرار»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فالمضارة بين المسلمين محرمة، لذلك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تُمْسِكُوهُنَّ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ضِرَارًا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لِتَعْتَدُوا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﴿لِتَعْتَدُوا﴾ </w:t>
      </w:r>
      <w:r w:rsidRPr="00D725F3">
        <w:rPr>
          <w:rFonts w:ascii="Simplified Arabic" w:hAnsi="Simplified Arabic" w:cs="Traditional Arabic"/>
          <w:color w:val="000000"/>
          <w:sz w:val="34"/>
          <w:szCs w:val="34"/>
          <w:rtl/>
          <w:lang w:bidi="ar-IQ"/>
        </w:rPr>
        <w:t>في فعلكم هذا الحلال، إلى الحرام، فالحلال: الإمساك بمعروف والحرام: المضارة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 المضارة عدوان،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لِتَعْتَدُوا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سواء كانت اللام للعاقبة، أو للتعليل - أي سواء كان المقصود من المضارة الاعتداء، أو لم يقصد الاعتداء لكن حصل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﴿وَمَنْ يَفْعَلْ ذَلِكَ فَقَدْ ظَلَمَ نَفْسَهُ﴾ </w:t>
      </w:r>
      <w:r w:rsidRPr="00D725F3">
        <w:rPr>
          <w:rFonts w:ascii="Simplified Arabic" w:hAnsi="Simplified Arabic" w:cs="Traditional Arabic"/>
          <w:color w:val="000000"/>
          <w:sz w:val="34"/>
          <w:szCs w:val="34"/>
          <w:rtl/>
          <w:lang w:bidi="ar-IQ"/>
        </w:rPr>
        <w:t>ولو كان الحق يعود للمخلوق فالضرر عائد إلى من أراد الضرار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ظلم الإنسان لنفسه، لأن الله تعالى نهى عن هذه الأشياء، ثم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يَفْعَلْ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فَقَدْ ظَلَمَ نَفْسَهُ﴾ </w:t>
      </w:r>
      <w:r w:rsidRPr="00D725F3">
        <w:rPr>
          <w:rFonts w:ascii="Simplified Arabic" w:hAnsi="Simplified Arabic" w:cs="Traditional Arabic"/>
          <w:color w:val="000000"/>
          <w:sz w:val="34"/>
          <w:szCs w:val="34"/>
          <w:rtl/>
          <w:lang w:bidi="ar-IQ"/>
        </w:rPr>
        <w:t>يَعْنِي عَرَّضَ نَفْسَهُ لِلْعَذَابِ، لِأَنَّ إِتْيَانَ مَا نَهَى اللَّهُ عَنْهُ تَعَرُّضٌ لِعَذَابِ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﴿وَمَنْ يَفْعَلْ ذَلِكَ فَقَدْ ظَلَمَ نَفْسَهُ﴾ </w:t>
      </w:r>
      <w:r w:rsidRPr="00D725F3">
        <w:rPr>
          <w:rFonts w:ascii="Simplified Arabic" w:hAnsi="Simplified Arabic" w:cs="Traditional Arabic"/>
          <w:sz w:val="34"/>
          <w:szCs w:val="34"/>
          <w:rtl/>
          <w:lang w:bidi="ar"/>
        </w:rPr>
        <w:t>إِشَارَةٌ إِلَى الْإِمْسَاكِ عَلَى سَبِيلِ الضِّرَارِ وَالْعُدْوَانِ، وَظُلْمِ النَّفْسِ بِتَعْوِيضِهَا الْعَذَابَ، أَوْ بِأَنْ فَوَّتَ عَلَى نَفْسِهِ مَنَافِعَ الدِّينِ مِنَ الثَّوَابِ الْحَاصِلِ عَلَى حُسْنِ الْعِشْرَةِ، وَمَنَافِعِ الدُّنْيَا مِنْ عَدَمِ رَغْبَةِ التَّزْوِيجِ بِهِ لِاشْتِهَارِهِ بِهَذَا الْفِعْلِ الْقَبِيحِ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من ظلم غيره بعدوانه عليه فقد ظلم نفسه في الحقيقة، ولذلك عبر الله عن الإضرار بالزوجة في إمساكها بقوله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تُخْرِجُوهُنَّ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بُيُوتِهِنَّ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يَخْرُجْنَ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يَأْتِينَ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بِفَاحِشَةٍ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مُبَيِّنَةٍ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حُدُودُ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حُدُودَ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مع أنه ظالم للزوجة أيضاً.</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إغراء المخاطب باجتناب ظلم غيره، لأن الظالم قد يظن أنه منتصر على المظلوم، فإذا علم أنه ظالم لنفسه تهيب ذلك، واستقام على العدل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آيَاتِ اللهِ﴾</w:t>
      </w:r>
      <w:r w:rsidR="00E640AD"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دَلَائِلُهُ وَأَمْرُهُ وَنَهْيُهُ</w:t>
      </w:r>
      <w:r w:rsidR="00AB050E" w:rsidRPr="00D725F3">
        <w:rPr>
          <w:rFonts w:ascii="Simplified Arabic" w:hAnsi="Simplified Arabic" w:cs="Traditional Arabic" w:hint="cs"/>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﴿وَلَا تَتَّخِذُوا آيَاتِ اللهِ هُزُوًا﴾</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لَا تَتْرُكُوا أَوَامِرَ اللَّهِ فَتَكُونُوا مُقَصِّرِينَ لَاعِبِينَ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﴿وَلَا تَتَّخِذُوا آيَاتِ اللهِ هُزُوًا﴾ </w:t>
      </w:r>
      <w:r w:rsidRPr="00D725F3">
        <w:rPr>
          <w:rFonts w:ascii="Simplified Arabic" w:hAnsi="Simplified Arabic" w:cs="Traditional Arabic"/>
          <w:sz w:val="34"/>
          <w:szCs w:val="34"/>
          <w:rtl/>
          <w:lang w:bidi="ar-IQ"/>
        </w:rPr>
        <w:t>أى جدّوا في الأخذ بها والعمل بما فيها، وارعوها حق رعايتها، وإلا فقد اتخذتموها هزواً ولعبا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اتخاذ آيات الله هزواً سواء اتخذ الكل أم البعض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2839FF">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ذكر نعمة الله سبحانه وتعالى، لقوله تعالى:</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نِعْمَةَ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﴿وَاذْكُرُوا نِعْمَةَ اللهِ عَلَيْكُمْ﴾</w:t>
      </w:r>
      <w:r w:rsidRPr="00D725F3">
        <w:rPr>
          <w:rFonts w:ascii="Simplified Arabic" w:hAnsi="Simplified Arabic" w:cs="Traditional Arabic"/>
          <w:color w:val="000000"/>
          <w:sz w:val="34"/>
          <w:szCs w:val="34"/>
          <w:rtl/>
          <w:lang w:bidi="ar-IQ"/>
        </w:rPr>
        <w:t xml:space="preserve"> أَيْ بِالْإِسْلَامِ وَبَيَانِ الْأَحْكَامِ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﴿وَاذْكُرُوا نِعْمَةَ اللهِ عَلَيْكُمْ﴾</w:t>
      </w:r>
      <w:r w:rsidRPr="00D725F3">
        <w:rPr>
          <w:rFonts w:ascii="Simplified Arabic" w:hAnsi="Simplified Arabic" w:cs="Traditional Arabic"/>
          <w:sz w:val="34"/>
          <w:szCs w:val="34"/>
          <w:rtl/>
          <w:lang w:bidi="ar"/>
        </w:rPr>
        <w:t xml:space="preserve"> النِّعَمَ الظَّاهِرَةَ وَالْبَاطِنَةَ، وَأَجَلُّهَا مَا أَنْعَمَ بِهِ مِنْ الْإِسْلَامِ وَنُبُوَّةِ مُحَمَّدٍ عِلْيَهِ الصَّلَاةُ وَالسَّلَامُ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منة الله علينا بإنزال الكتاب والحكمة أعظم من كل منة، يؤخذ ذلك من تخصيصها بعد التعميم، لأن التخصيص بعد التعميم يدل على أهميتها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القرآن كلام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sz w:val="34"/>
          <w:szCs w:val="34"/>
          <w:rtl/>
          <w:lang w:bidi="ar"/>
        </w:rPr>
        <w:t xml:space="preserve">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﴿وَمَا أَنْزَلَ عَلَيْكُمْ مِنَ الْكِتَابِ وَالْحِكْمَةِ﴾ </w:t>
      </w:r>
      <w:r w:rsidRPr="00D725F3">
        <w:rPr>
          <w:rFonts w:ascii="Simplified Arabic" w:hAnsi="Simplified Arabic" w:cs="Traditional Arabic"/>
          <w:sz w:val="34"/>
          <w:szCs w:val="34"/>
          <w:rtl/>
          <w:lang w:bidi="ar"/>
        </w:rPr>
        <w:t>وَمَا أَنْزَلَهُ عَلَيْكُمُ الَّذِي هُوَ الْكِتَابُ وَالسُّنَّةُ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وَالْحِكْمَةِ﴾ </w:t>
      </w:r>
      <w:r w:rsidRPr="00D725F3">
        <w:rPr>
          <w:rFonts w:ascii="Simplified Arabic" w:hAnsi="Simplified Arabic" w:cs="Traditional Arabic"/>
          <w:color w:val="000000"/>
          <w:sz w:val="34"/>
          <w:szCs w:val="34"/>
          <w:rtl/>
          <w:lang w:bidi="ar-IQ"/>
        </w:rPr>
        <w:t>هِيَ السُّنَّةُ الْمُبَيِّنَةُ عَلَى لِسَانِ رَسُولِ اللَّهِ صَلَّى اللَّهُ عَلَيْهِ وَسَلَّمَ مُرَادَ اللَّهِ فِيمَا لَمْ يَنُصَّ عَلَيْهِ فِي الْكِتَابِ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شريعة الله عزّ وجلّ كلها حكمة،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وَالْحِكْمَةِ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 ما جاء في كتاب الله موعظة يتعظ بها العبد، و «الاتعاظ» معناه أن الإنسان يجتنب ما فيه مضرة إلى ما فيه منفعة، يقال: وعظته فاتعظ - أي انتفع، وترك ما فيه مضرته إلى ما فيه مصلحته،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يَعِظُكُمْ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﴿يَعِظُكُمْ بِهِ﴾ </w:t>
      </w:r>
      <w:r w:rsidRPr="00D725F3">
        <w:rPr>
          <w:rFonts w:ascii="Simplified Arabic" w:hAnsi="Simplified Arabic" w:cs="Traditional Arabic"/>
          <w:color w:val="000000"/>
          <w:sz w:val="34"/>
          <w:szCs w:val="34"/>
          <w:rtl/>
          <w:lang w:bidi="ar-IQ"/>
        </w:rPr>
        <w:t>أي: بما أنزل عليكم، وهذا مما يقوي أن المراد بالحكمة، أسرار الشريعة، لأن الموعظة ببيان الحكم والحكمة، والترغيب، أو الترهيب، فالحكم به، يزول الجهل، والحكمة مع الترغيب، يوجب الرغبة، والحكمة مع الترهيب يوجب الرهبة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ثبوت رحمة الله عزّ وجلّ، وأن الله تعالى ذو رحمة واسعة،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وَالْحِكْمَةِ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يَعِظُكُمْ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فرحمة الله تعرف بآثارها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التقوى،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عموم علم الله لكل شيء،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وَاعْلَمُوا أَنَّ اللهَ بِكُلِّ شَيْءٍ عَلِيمٌ﴾ </w:t>
      </w:r>
      <w:r w:rsidRPr="00D725F3">
        <w:rPr>
          <w:rFonts w:ascii="Simplified Arabic" w:hAnsi="Simplified Arabic" w:cs="Traditional Arabic"/>
          <w:sz w:val="34"/>
          <w:szCs w:val="34"/>
          <w:rtl/>
          <w:lang w:bidi="ar"/>
        </w:rPr>
        <w:t>وَفِي ذَلِكَ تَنْبِيهٌ عَلَى أَنَّهُ يَعْلَمُ نِيَّاتِكُمْ فِي الْمُضَارَّةِ وَالِاعْتِدَاءِ، فَلَا تَلْبِسُوا عَلَى أَنْفُسِكُمْ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تحذير المرء من المخالفة، لأنه إذا علم أن الله بكل شيء عليم حذر من مخالفته، ولهذا أعقبها بعد الأمر بالتقوى، وقال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﴿وَإِذَا طَلَّقْتُمُ النِّسَاءَ فَبَلَغْنَ أَجَلَهُنَّ فَلَا تَعْضُلُوهُنَّ ﴾</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rtl/>
          <w:lang w:bidi="ar-IQ"/>
        </w:rPr>
        <w:t>الآية خطاب للمؤمنين الذين منهم الأزواج ومنهم الأولياء، لأنهم المراد في تَعْضُلُوهُنَّ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وَجِهَاتُ الْعَضْلِ مِنَ الزَّوْجِ مُتَعَدِّدَةٌ: بِأَنْ يَجْحَدَ الطَّلَاقَ، أَوْ يَدَّعِيَ رَجْعَةً فِي الْعِدَّةِ، أَوْ يَتَوَعَّدَ مَنْ يَتَزَوَّجُهَا، أَوْ يُسِيءَ الْقَوْلَ فِيهَا لِيُنَفِّرَ النَّاسَ عَنْهَا، فَنُهُوا عَنِ الْعَضْلِ مُطْلَقًا بِأَيِّ سَبَبٍ كَانَ مِمَّا ذَكَرْنَاهُ وَمِنْ غَيْرِهِ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﴿فَلَا تَعْضُلُوهُنَّ أَنْ يَنْكِحْنَ أَزْوَاجَهُنَّ ﴾</w:t>
      </w:r>
      <w:r w:rsidRPr="00D725F3">
        <w:rPr>
          <w:rFonts w:ascii="Simplified Arabic" w:hAnsi="Simplified Arabic" w:cs="Traditional Arabic"/>
          <w:color w:val="000000"/>
          <w:sz w:val="34"/>
          <w:szCs w:val="34"/>
          <w:rtl/>
          <w:lang w:bidi="ar-IQ"/>
        </w:rPr>
        <w:t xml:space="preserve"> فَالْخِطَابُ</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للأولياء، وأن الام</w:t>
      </w:r>
      <w:r w:rsidRPr="00D725F3">
        <w:rPr>
          <w:rFonts w:ascii="Simplified Arabic" w:hAnsi="Simplified Arabic" w:cs="Traditional Arabic" w:hint="cs"/>
          <w:color w:val="000000"/>
          <w:sz w:val="34"/>
          <w:szCs w:val="34"/>
          <w:rtl/>
          <w:lang w:bidi="ar-IQ"/>
        </w:rPr>
        <w:t xml:space="preserve">ر </w:t>
      </w:r>
      <w:r w:rsidRPr="00D725F3">
        <w:rPr>
          <w:rFonts w:ascii="Simplified Arabic" w:hAnsi="Simplified Arabic" w:cs="Traditional Arabic"/>
          <w:color w:val="000000"/>
          <w:sz w:val="34"/>
          <w:szCs w:val="34"/>
          <w:rtl/>
          <w:lang w:bidi="ar-IQ"/>
        </w:rPr>
        <w:t>الامر إليهم في التزويج مَعَ رِضَاهُنَّ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يحل عقد النكاح قبل انقضاء العدة،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فَبَلَغْنَ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تَعْضُلُوهُنَّ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فإن النكاح في العدة باطل إلا ممن كانت العدة له إذا لم يكن طلاقه بينونة كبرى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منع الولي موليته أن تنكح من رضيته،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تَعْضُلُوهُنَّ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يَنْكِحْنَ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أَزْوَاجَهُنَّ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تَرَاضَوْا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أَنْ يَنْكِحْنَ أَزْوَاجَهُنَّ ﴾</w:t>
      </w:r>
      <w:r w:rsidRPr="00D725F3">
        <w:rPr>
          <w:rFonts w:ascii="Simplified Arabic" w:hAnsi="Simplified Arabic" w:cs="Traditional Arabic"/>
          <w:sz w:val="34"/>
          <w:szCs w:val="34"/>
          <w:rtl/>
          <w:lang w:bidi="ar"/>
        </w:rPr>
        <w:t xml:space="preserve"> وَفِيهِ دَلَالَةٌ عَلَى أَنَّ لِلْمَرْأَةِ أنْ تَنْكِحَ بِغَيْرِ وَلِيٍّ، لِأَنَّهُ لَوْ كَانَ لَهُ حَقٌّ لَمَا نُهِيَ عَنْهُ، فَلَا يُسْتَدَلُّ بِالنَّهْيِ عَلَى إِثْبَاتِ الْحَقِّ، وَظَاهِرُهُ الْعَقْدُ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بد في</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النكاح من ولي، وأن المرأة لا تزوج نفسها، وجه ذلك أنه لو كانت تملك العقد لنفسها ما كان للعضل تأثير، فلولا أن عضلهم مؤثر ما قال الله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تَعْضُلُوهُنَّ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يَنْكِحْنَ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أَزْوَاجَهُنَّ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لأنهم لو عضلوا، ولم يكن الولي شرطاً لزوجن أنفسهن</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إطلاق الشيء على ما مضى، أو ما يستقبل مع أنه في الحال لا يتصف به، وذلك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يَنْكِحْنَ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أَزْوَاجَهُنَّ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اعتبار الرضا في عقد النكاح سواء كان من الزوج، أو من الزوجة،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تَرَاضَوْا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لو رضيت المرأة الزوج على وجه غير معروف - بل على وجه منكر لا يقره الشرع - فإنها لا تمكن من ذلك،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فلو أن المرأة رضيت هذا الخاطب لفسقه، وانسلاخه من الدين</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وإن لم يصل إلى حد الكفر</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 xml:space="preserve">فلوليها أن يمنعها،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تَرَاضَوْا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﴿ذَلِكَ يُوعَظُ بِهِ مَنْ كَانَ مِنْكُمْ يُؤْمِنُ بِاللهِ وَالْيَوْمِ الْآخِرِ﴾</w:t>
      </w:r>
      <w:r w:rsidRPr="00D725F3">
        <w:rPr>
          <w:rFonts w:ascii="Simplified Arabic" w:hAnsi="Simplified Arabic" w:cs="Traditional Arabic"/>
          <w:sz w:val="34"/>
          <w:szCs w:val="34"/>
          <w:rtl/>
          <w:lang w:bidi="ar"/>
        </w:rPr>
        <w:t>لِأَنَّهُ هُوَ الَّذِي يَحْصُلُ بِهِ التَّخْوِيفُ، وَتُجْنَى فِيهِ ثَمَرَةُ مُخَالَفَةِ النَّهْيِ. وَخَصَّ الْمُؤْمِنِينَ لِأَنَّهُ لَا يَنْتَفِعُ بِالْوَعْظِ إِلَّا الْمُؤْمِنُ، إِذْ نُورُ الْإِيمَانِ يُرْشِدُهُ إِلَى الْقَبُولِ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﴿ذَلِكُمْ أَزْكَى لَكُمْ وَأَطْهَرُ﴾</w:t>
      </w:r>
      <w:r w:rsidRPr="00D725F3">
        <w:rPr>
          <w:rFonts w:ascii="Simplified Arabic" w:hAnsi="Simplified Arabic" w:cs="Traditional Arabic"/>
          <w:sz w:val="34"/>
          <w:szCs w:val="34"/>
          <w:rtl/>
          <w:lang w:bidi="ar"/>
        </w:rPr>
        <w:t>التَّمَكُّنُ مِنَ النِّكَاحِ أَزْكَى لِمَنْ هُوَ بِصَدَدِ الْعَضْلِ لِمَا لَهُ فِي امْتِثَالِ أَمْرِ اللَّهِ مِنَ الثَّوَابِ، وَأَطْهَرُ لِلزَّوْجَيْنِ لِمَا يُخْشَى عَلَيْهِمَا مِنَ الرِّيبَةِ إِذَا مُنِعَا مِنَ النِّكَاحِ، وَذَلِكَ بِسَبَبِ الْعَلَاقَاتِ الَّتِي بَيْنَ النِّسَاءِ وَالرِّجَالِ</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تطبيق الأحكام أطهر للإنسان، يعني أطهر للقلب، لأن الأعمال الصالحة تطهر القلب من أرجاس المعاصي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﴿وَاللهُ يَعْلَمُ وَأَنْتُمْ لَا تَعْلَمُونَ﴾ </w:t>
      </w:r>
      <w:r w:rsidRPr="00D725F3">
        <w:rPr>
          <w:rFonts w:ascii="Simplified Arabic" w:hAnsi="Simplified Arabic" w:cs="Traditional Arabic"/>
          <w:sz w:val="34"/>
          <w:szCs w:val="34"/>
          <w:rtl/>
          <w:lang w:bidi="ar"/>
        </w:rPr>
        <w:t>أَيْ: يَعْلَمُ مَا تَنْطَوِي عَلَيْهِ قُلُوبُ الزَّوْجَيْنِ مِنْ مَيْلِ كُلٍّ مِنْهُمَا لِلْآخَرِ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الإشارة إلى نقص الإنسان في علمه،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 xml:space="preserve">فنفى عن الإنسان العلم - والمراد نفي كماله، لأن الإنسان له علم، كما قال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عَلِمْتُمُوهُنَّ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مُؤْمِنَاتٍ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تَرْجِعُوهُنَّ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الْكُفَّارِ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vertAlign w:val="superscript"/>
          <w:rtl/>
        </w:rPr>
        <w:t>(</w:t>
      </w:r>
      <w:r w:rsidRPr="00D725F3">
        <w:rPr>
          <w:rStyle w:val="a5"/>
          <w:rFonts w:ascii="Simplified Arabic" w:hAnsi="Simplified Arabic" w:cs="Traditional Arabic"/>
          <w:color w:val="FF0000"/>
          <w:sz w:val="34"/>
          <w:szCs w:val="34"/>
          <w:rtl/>
        </w:rPr>
        <w:footnoteReference w:id="380"/>
      </w:r>
      <w:r w:rsidRPr="00D725F3">
        <w:rPr>
          <w:rFonts w:ascii="Simplified Arabic" w:hAnsi="Simplified Arabic" w:cs="Traditional Arabic"/>
          <w:color w:val="FF0000"/>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وقال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فَكَاتِبُوهُمْ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عَلِمْتُمْ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لكن لنقصان علمه نفى الله عنه العلم، وهنا قال تعالى</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D52E15">
      <w:pPr>
        <w:pStyle w:val="a3"/>
        <w:spacing w:after="0" w:line="240" w:lineRule="auto"/>
        <w:ind w:left="0"/>
        <w:jc w:val="center"/>
        <w:rPr>
          <w:rFonts w:ascii="Simplified Arabic" w:hAnsi="Simplified Arabic" w:cs="Traditional Arabic"/>
          <w:color w:val="FF0000"/>
          <w:sz w:val="34"/>
          <w:szCs w:val="34"/>
          <w:rtl/>
          <w:lang w:bidi="ar-IQ"/>
        </w:rPr>
      </w:pPr>
      <w:r w:rsidRPr="00D725F3">
        <w:rPr>
          <w:rFonts w:ascii="Simplified Arabic" w:hAnsi="Simplified Arabic" w:cs="Traditional Arabic" w:hint="cs"/>
          <w:sz w:val="34"/>
          <w:szCs w:val="34"/>
          <w:rtl/>
          <w:lang w:bidi="ar"/>
        </w:rPr>
        <w:t>......................</w:t>
      </w: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2839FF" w:rsidP="00B063BE">
      <w:pPr>
        <w:spacing w:after="0" w:line="240" w:lineRule="auto"/>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column"/>
      </w:r>
    </w:p>
    <w:p w:rsidR="00E561DC" w:rsidRPr="00D725F3" w:rsidRDefault="00E561DC" w:rsidP="00D52E15">
      <w:pPr>
        <w:pStyle w:val="1"/>
        <w:rPr>
          <w:rFonts w:cs="Traditional Arabic"/>
          <w:sz w:val="34"/>
          <w:szCs w:val="34"/>
        </w:rPr>
      </w:pPr>
      <w:bookmarkStart w:id="16" w:name="_Toc478540899"/>
      <w:r w:rsidRPr="00D725F3">
        <w:rPr>
          <w:rFonts w:cs="Traditional Arabic"/>
          <w:sz w:val="34"/>
          <w:szCs w:val="34"/>
          <w:rtl/>
        </w:rPr>
        <w:t xml:space="preserve">القسم </w:t>
      </w:r>
      <w:r w:rsidRPr="00D725F3">
        <w:rPr>
          <w:rFonts w:cs="Traditional Arabic" w:hint="cs"/>
          <w:sz w:val="34"/>
          <w:szCs w:val="34"/>
          <w:rtl/>
        </w:rPr>
        <w:t>الحادي و</w:t>
      </w:r>
      <w:r w:rsidRPr="00D725F3">
        <w:rPr>
          <w:rFonts w:cs="Traditional Arabic"/>
          <w:sz w:val="34"/>
          <w:szCs w:val="34"/>
          <w:rtl/>
        </w:rPr>
        <w:t>ال</w:t>
      </w:r>
      <w:r w:rsidRPr="00D725F3">
        <w:rPr>
          <w:rFonts w:cs="Traditional Arabic" w:hint="cs"/>
          <w:sz w:val="34"/>
          <w:szCs w:val="34"/>
          <w:rtl/>
        </w:rPr>
        <w:t>سبعون</w:t>
      </w:r>
      <w:r w:rsidR="00D52E15" w:rsidRPr="00D725F3">
        <w:rPr>
          <w:rFonts w:cs="Traditional Arabic" w:hint="cs"/>
          <w:sz w:val="34"/>
          <w:szCs w:val="34"/>
          <w:rtl/>
        </w:rPr>
        <w:t>: الآية 233-234</w:t>
      </w:r>
      <w:bookmarkEnd w:id="16"/>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35040" behindDoc="0" locked="0" layoutInCell="1" allowOverlap="1" wp14:anchorId="1DEFA39F" wp14:editId="0D64C50F">
                <wp:simplePos x="0" y="0"/>
                <wp:positionH relativeFrom="column">
                  <wp:align>center</wp:align>
                </wp:positionH>
                <wp:positionV relativeFrom="paragraph">
                  <wp:posOffset>0</wp:posOffset>
                </wp:positionV>
                <wp:extent cx="5256000" cy="1764000"/>
                <wp:effectExtent l="152400" t="152400" r="173355" b="179705"/>
                <wp:wrapNone/>
                <wp:docPr id="3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76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122848" w:rsidRDefault="00D144B0" w:rsidP="00E561DC">
                            <w:pPr>
                              <w:jc w:val="both"/>
                              <w:rPr>
                                <w:rFonts w:asciiTheme="majorBidi" w:hAnsiTheme="majorBidi" w:cstheme="majorBidi"/>
                                <w:b/>
                                <w:bCs/>
                                <w:sz w:val="28"/>
                                <w:szCs w:val="28"/>
                                <w:rtl/>
                                <w:lang w:bidi="ar-IQ"/>
                              </w:rPr>
                            </w:pPr>
                            <w:r w:rsidRPr="00122848">
                              <w:rPr>
                                <w:rFonts w:asciiTheme="majorBidi" w:hAnsiTheme="majorBidi" w:cstheme="majorBidi"/>
                                <w:b/>
                                <w:bCs/>
                                <w:sz w:val="28"/>
                                <w:szCs w:val="28"/>
                                <w:rtl/>
                                <w:lang w:bidi="ar-IQ"/>
                              </w:rPr>
                              <w:t>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(233) وَالَّذِينَ يُتَوَفَّوْنَ مِنْكُمْ وَيَذَرُونَ أَزْوَاجًا يَتَرَبَّصْنَ بِأَنْفُسِهِنَّ أَرْبَعَةَ أَشْهُرٍ وَعَشْرًا فَإِذَا بَلَغْنَ أَجَلَهُنَّ فَلَا جُنَاحَ عَلَيْكُمْ فِيمَا فَعَلْنَ فِي أَنْفُسِهِنَّ بِالْمَعْرُوفِ وَاللهُ بِمَا تَعْمَلُونَ خَبِيرٌ (234)</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A39F" id="_x0000_s1037" type="#_x0000_t202" style="position:absolute;left:0;text-align:left;margin-left:0;margin-top:0;width:413.85pt;height:138.9pt;flip:x;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" strokecolor="red" strokeweight="4.5pt">
                <v:textbox>
                  <w:txbxContent>
                    <w:p w:rsidR="00D144B0" w:rsidRPr="00122848" w:rsidRDefault="00D144B0" w:rsidP="00E561DC">
                      <w:pPr>
                        <w:jc w:val="both"/>
                        <w:rPr>
                          <w:rFonts w:asciiTheme="majorBidi" w:hAnsiTheme="majorBidi" w:cstheme="majorBidi"/>
                          <w:b/>
                          <w:bCs/>
                          <w:sz w:val="28"/>
                          <w:szCs w:val="28"/>
                          <w:rtl/>
                          <w:lang w:bidi="ar-IQ"/>
                        </w:rPr>
                      </w:pPr>
                      <w:r w:rsidRPr="00122848">
                        <w:rPr>
                          <w:rFonts w:asciiTheme="majorBidi" w:hAnsiTheme="majorBidi" w:cstheme="majorBidi"/>
                          <w:b/>
                          <w:bCs/>
                          <w:sz w:val="28"/>
                          <w:szCs w:val="28"/>
                          <w:rtl/>
                          <w:lang w:bidi="ar-IQ"/>
                        </w:rPr>
                        <w:t>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(233) وَالَّذِينَ يُتَوَفَّوْنَ مِنْكُمْ وَيَذَرُونَ أَزْوَاجًا يَتَرَبَّصْنَ بِأَنْفُسِهِنَّ أَرْبَعَةَ أَشْهُرٍ وَعَشْرًا فَإِذَا بَلَغْنَ أَجَلَهُنَّ فَلَا جُنَاحَ عَلَيْكُمْ فِيمَا فَعَلْنَ فِي أَنْفُسِهِنَّ بِالْمَعْرُوفِ وَاللهُ بِمَا تَعْمَلُونَ خَبِيرٌ (234)</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حَوْلَيْنِ</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سنتين.</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الْمَوْلُودِ</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لَهُ</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الأب.</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وُسْعَها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طاقتها.</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فِصالًا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فطاما.</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تَسْتَرْضِعُوا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تختاروا لأولادكم مرضعاً</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يَذَرُونَ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يتركون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يَتَرَبَّصْنَ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ينتظرن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الإرضاع على الأم</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وَالْوَالِدَاتُ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يُرْضِعْنَ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﴿وَالْوَالِدَاتُ يُرْضِعْنَ أَوْلَادَهُنَّ ﴾</w:t>
      </w:r>
      <w:r w:rsidRPr="00D725F3">
        <w:rPr>
          <w:rFonts w:ascii="Simplified Arabic" w:hAnsi="Simplified Arabic" w:cs="Traditional Arabic"/>
          <w:color w:val="000000"/>
          <w:sz w:val="34"/>
          <w:szCs w:val="34"/>
          <w:rtl/>
          <w:lang w:bidi="ar-IQ"/>
        </w:rPr>
        <w:t xml:space="preserve"> الْآيَةُ فِي الْمُطَلَّقَاتِ اللَّاتِي لَهُنَّ أَوْلَادٌ مِنْ أَزْوَاجِهِنَّ، قال السُّدِّيُّ وَالضَّحَّاكُ وَغَيْرُهُمَا، أَيْ هُنَّ أَحَقُّ بِرَضَاعِ أَوْلَادِهِنَّ مِنَ الْأَجْنَبِيَّاتِ لِأَنَّهُنَّ أَحْنَى وَأَرَقُّ، وَانْتِزَاعُ الْوَلَدِ الصَّغِيرِ إِضْرَارٌ بِهِ وَبِهَا، وَهَذَا يَدُلُّ عَلَى أَنَّ الْوَلَدَ وَإِنْ فُطِمَ فَالْأُمُّ أَحَقُّ بِحَضَانَتِهِ لِفَضْلِ حُنُوِّهَا وَشَفَقَتِهَا، وَإِنَّمَا تَكُونُ أَحَقَّ بِالْحَضَانَةِ إِذَا لَمْ تَتَزَوَّجْ</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حث الله تعالى الأمهات على إرضاع الأبناء، وحدّد مدة الرضاع بعامين كاملين، لأن هذه المدة يستغني بها الطفل عن ثدي أمه، ويبدأ بالتغذي بعدها عن طريق تناول الطعام والشراب.</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وليس هناك لبن يعادل لبن الأم، فهو أفضل غذاء باتفاق الأطباء فالولد قد تكوّن من دمها في أحشائها، فلما برز إلى الوجود تحوّل الدم إلى لبنٍ يتغذى منه، فهو اللبن الذي يلائمه ويناسبه لأنه قد انفصل من الأم، وقد قضت الحكمة </w:t>
      </w:r>
      <w:r w:rsidRPr="00D725F3">
        <w:rPr>
          <w:rFonts w:ascii="Simplified Arabic" w:hAnsi="Simplified Arabic" w:cs="Traditional Arabic"/>
          <w:color w:val="000000"/>
          <w:sz w:val="34"/>
          <w:szCs w:val="34"/>
          <w:rtl/>
          <w:lang w:bidi="ar-IQ"/>
        </w:rPr>
        <w:lastRenderedPageBreak/>
        <w:t>الإلهية أن تكون حالة لبن الأم في التغذية ملائمة لحال الطفل بحسب درجات سنه، فإذا أرضعته مرضع لضرورة وجب التدقيق في صحتها، ومعرفة أخلاقها وطبائعها، لأن لبنها يؤثر في جسم الطفل وأخلاقه وآدابه، إذ هو يخرج من دمها ويمتصه الولد، فيكون دماً له ينموا به اللحم، ويُنشز العظم، فيؤثر فيه جسمياً وخلقياً، وقد لوحظ أن تأثير انفعالاتها النفسية والعقلية أشد من تأثير صفاتها البدنية فيه، فما بالك بآثار عقلها وشعورها وملكاتها النفسية؟!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﴿وَالْوَالِدَاتُ يُرْضِعْنَ أَوْلَادَهُنَّ ﴾</w:t>
      </w:r>
      <w:r w:rsidRPr="00D725F3">
        <w:rPr>
          <w:rFonts w:ascii="Simplified Arabic" w:hAnsi="Simplified Arabic" w:cs="Traditional Arabic"/>
          <w:sz w:val="34"/>
          <w:szCs w:val="34"/>
          <w:rtl/>
          <w:lang w:bidi="ar"/>
        </w:rPr>
        <w:t xml:space="preserve"> ظَاهِرُ لَفْظِ: الْوَالِدَاتِ، الْعُمُومُ، فَيَدْخُلُ فِيهِ الزَّوْجَاتُ وَالْمُطَلَّقَاتُ، فالْوَالِدَاتُ أَحَقُّ بِرَضَاعِ أَوْلَادِهِنَّ، سَوَاءً كَانَتْ فِي حِيَالَةِ الزَّوْجِ أَوْ لَمْ تَكُنْ، فَإِنَّ الْإِرْضَاعَ مِنْ خَصَائِصِ الْوِلَادَةِ لَا مِنْ خَصَائِصِ الزَّوْجِيَّةِ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الرضاع التام يكون </w:t>
      </w:r>
      <w:r w:rsidRPr="00D725F3">
        <w:rPr>
          <w:rFonts w:ascii="Simplified Arabic" w:hAnsi="Simplified Arabic" w:cs="Traditional Arabic" w:hint="cs"/>
          <w:sz w:val="34"/>
          <w:szCs w:val="34"/>
          <w:rtl/>
          <w:lang w:bidi="ar"/>
        </w:rPr>
        <w:t>عامين</w:t>
      </w:r>
      <w:r w:rsidRPr="00D725F3">
        <w:rPr>
          <w:rFonts w:ascii="Simplified Arabic" w:hAnsi="Simplified Arabic" w:cs="Traditional Arabic"/>
          <w:sz w:val="34"/>
          <w:szCs w:val="34"/>
          <w:rtl/>
          <w:lang w:bidi="ar"/>
        </w:rPr>
        <w:t xml:space="preserve"> كاملين،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حَوْلَيْنِ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كَامِلَيْنِ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أَرَادَ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الرَّضَاعَةَ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﴿حَوْلَيْنِ كَامِلَيْنِ ﴾</w:t>
      </w:r>
      <w:r w:rsidRPr="00D725F3">
        <w:rPr>
          <w:rFonts w:ascii="Simplified Arabic" w:hAnsi="Simplified Arabic" w:cs="Traditional Arabic"/>
          <w:color w:val="000000"/>
          <w:sz w:val="34"/>
          <w:szCs w:val="34"/>
          <w:rtl/>
          <w:lang w:bidi="ar-IQ"/>
        </w:rPr>
        <w:t xml:space="preserve"> أَيْ سَنَتَيْنِ، مِنْ حَالَ الشَّيْءُ إِذَا انْقَلَبَ، فَالْحَوْلُ مُنْقَلِبٌ مِنَ الْوَقْتِ الْأَوَّلِ إِلَى الثَّانِي. (كامِلَيْنِ) قُيِّدَ بِالْكَمَالِ لِأَنَّ الْقَائِلَ قَدْ يَقُولُ: أَقَمْتُ عِنْدَ فُلَانٍ حَوْلَيْنِ وَهُوَ يُرِيدُ حَوْلًا وَبَعْضَ حَوْلٍ آخَرَ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كَامِلَيْنِ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 xml:space="preserve">توكيد </w:t>
      </w:r>
      <w:r w:rsidRPr="00D725F3">
        <w:rPr>
          <w:rFonts w:ascii="Simplified Arabic" w:hAnsi="Simplified Arabic" w:cs="Traditional Arabic" w:hint="cs"/>
          <w:sz w:val="34"/>
          <w:szCs w:val="34"/>
          <w:rtl/>
          <w:lang w:bidi="ar"/>
        </w:rPr>
        <w:t>لفظي</w:t>
      </w:r>
      <w:r w:rsidRPr="00D725F3">
        <w:rPr>
          <w:rFonts w:ascii="Simplified Arabic" w:hAnsi="Simplified Arabic" w:cs="Traditional Arabic"/>
          <w:sz w:val="34"/>
          <w:szCs w:val="34"/>
          <w:rtl/>
          <w:lang w:bidi="ar"/>
        </w:rPr>
        <w:t xml:space="preserve"> ل</w:t>
      </w:r>
      <w:r w:rsidRPr="00D725F3">
        <w:rPr>
          <w:rFonts w:ascii="Simplified Arabic" w:hAnsi="Simplified Arabic" w:cs="Traditional Arabic" w:hint="cs"/>
          <w:sz w:val="34"/>
          <w:szCs w:val="34"/>
          <w:rtl/>
          <w:lang w:bidi="ar"/>
        </w:rPr>
        <w:t>ن</w:t>
      </w:r>
      <w:r w:rsidRPr="00D725F3">
        <w:rPr>
          <w:rFonts w:ascii="Simplified Arabic" w:hAnsi="Simplified Arabic" w:cs="Traditional Arabic"/>
          <w:sz w:val="34"/>
          <w:szCs w:val="34"/>
          <w:rtl/>
          <w:lang w:bidi="ar"/>
        </w:rPr>
        <w:t>في احتمال النقص</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3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يجوز </w:t>
      </w:r>
      <w:r w:rsidRPr="00D725F3">
        <w:rPr>
          <w:rFonts w:ascii="Simplified Arabic" w:hAnsi="Simplified Arabic" w:cs="Traditional Arabic" w:hint="cs"/>
          <w:sz w:val="34"/>
          <w:szCs w:val="34"/>
          <w:rtl/>
          <w:lang w:bidi="ar"/>
        </w:rPr>
        <w:t>فطام الطفل قبل</w:t>
      </w:r>
      <w:r w:rsidRPr="00D725F3">
        <w:rPr>
          <w:rFonts w:ascii="Simplified Arabic" w:hAnsi="Simplified Arabic" w:cs="Traditional Arabic"/>
          <w:sz w:val="34"/>
          <w:szCs w:val="34"/>
          <w:rtl/>
          <w:lang w:bidi="ar"/>
        </w:rPr>
        <w:t xml:space="preserve"> الحولين</w:t>
      </w:r>
      <w:r w:rsidRPr="00D725F3">
        <w:rPr>
          <w:rFonts w:ascii="Simplified Arabic" w:hAnsi="Simplified Arabic" w:cs="Traditional Arabic" w:hint="cs"/>
          <w:sz w:val="34"/>
          <w:szCs w:val="34"/>
          <w:rtl/>
          <w:lang w:bidi="ar"/>
        </w:rPr>
        <w:t>، إذا كان الفطام لن يضره ويؤذيه،</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ويكون ذلك</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بالتشاور، والتراض</w:t>
      </w:r>
      <w:r w:rsidRPr="00D725F3">
        <w:rPr>
          <w:rFonts w:ascii="Simplified Arabic" w:hAnsi="Simplified Arabic" w:cs="Traditional Arabic" w:hint="cs"/>
          <w:sz w:val="34"/>
          <w:szCs w:val="34"/>
          <w:rtl/>
          <w:lang w:bidi="ar"/>
        </w:rPr>
        <w:t>ي بين الأب والأم</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أَرَادَ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الرَّضَاعَةَ.</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﴿لِمَنْ أَرَادَ أَنْ يُتِمَّ الرَّضَاعَةَ﴾</w:t>
      </w:r>
      <w:r w:rsidRPr="00D725F3">
        <w:rPr>
          <w:rFonts w:ascii="Simplified Arabic" w:hAnsi="Simplified Arabic" w:cs="Traditional Arabic"/>
          <w:color w:val="000000"/>
          <w:sz w:val="34"/>
          <w:szCs w:val="34"/>
          <w:rtl/>
          <w:lang w:bidi="ar-IQ"/>
        </w:rPr>
        <w:t xml:space="preserve"> دَلِيلٌ عَلَى أَنَّ إِرْضَاعَ الْحَوْلَيْنِ لَيْسَ حَتْمًا</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فَإِنَّهُ يَجُوزُ الْفِطَامُ قَبْلَ الْحَوْلَيْنِ، وَلَكِنَّهُ تَحْدِيدٌ لِقَطْعِ التَّنَازُعِ بَيْنَ الزَّوْجَيْنِ فِي مُدَّةِ الرَّضَاعِ، فَلَا يَجِبُ عَلَى الزَّوْجِ إِعْطَاءُ الْأُجْرَةِ لِأَكْثَرَ مِنْ حَوْلَيْنِ. وَالزِّيَادَةُ عَلَى الْحَوْلَيْنِ أَوِ النُّقْصَانُ إِنَّمَا يَكُونُ عِنْدَ عَدَمِ الْإِضْرَارِ بِالْمَوْلُودِ وَعِنْدَ رِضَا الْوَالِدَيْنِ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قال الزمخشري (في كشافه): فإن قلت لم قيل الْمَوْلُودِ لَهُ دون الوالد؟ قلت: ليعلم أن الوالدات إنما ولدن لهم، لأن الأولاد للآباء ولذلك ينسبون إليهم لاإلى الأمهات.</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﴿وَعَلَى الْمَوْلُودِ لَهُ رِزْقُهُنَّ وَكِسْوَتُهُنَّ بِالْمَعْرُوفِ﴾</w:t>
      </w:r>
      <w:r w:rsidRPr="00D725F3">
        <w:rPr>
          <w:rFonts w:ascii="Simplified Arabic" w:hAnsi="Simplified Arabic" w:cs="Traditional Arabic"/>
          <w:sz w:val="34"/>
          <w:szCs w:val="34"/>
          <w:rtl/>
          <w:lang w:bidi="ar"/>
        </w:rPr>
        <w:t xml:space="preserve"> هُوَ الْوَالِدُ، وَهُوَ الْأَبُ</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وَعَلَى الْمَوْلُودِ لَهُ وَهُوَ أَنَّهُ لَمَّا كُلِّفَ بِمُؤَنِ الْمُرْضِعَةِ لِوَلَدِهِ مِنَ الرِّزْقِ وَالْكِسْوَةِ، نَاسَبَ أَنْ يُسَلَّى بِأَنَّ ذَلِكَ الْوَلَدَ هُوَ وَلَدٌ لَكَ لَا لِأُمِّهِ، </w:t>
      </w:r>
      <w:r w:rsidRPr="00D725F3">
        <w:rPr>
          <w:rFonts w:ascii="Simplified Arabic" w:hAnsi="Simplified Arabic" w:cs="Traditional Arabic"/>
          <w:sz w:val="34"/>
          <w:szCs w:val="34"/>
          <w:rtl/>
          <w:lang w:bidi="ar"/>
        </w:rPr>
        <w:lastRenderedPageBreak/>
        <w:t>وَأَنَّكَ الَّذِي تَنْتَفِعُ بِهِ فِي التَّنَاصُرِ وَتَكْثِيرِ الْعَشِيرَةِ، وَأَنَّ لَكَ عَلَيْهِ الطَّوَاعِيَةَ كَمَا كَانَ عَلَيْكَ لِأَجْلِهِ كُلْفَةُ الرِّزْقِ، والكسوة لمرضعته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﴿وَعَلَى الْمَوْلُودِ لَهُ رِزْقُهُنَّ وَكِسْوَتُهُنَّ ﴾</w:t>
      </w:r>
      <w:r w:rsidRPr="00D725F3">
        <w:rPr>
          <w:rFonts w:ascii="Simplified Arabic" w:hAnsi="Simplified Arabic" w:cs="Traditional Arabic"/>
          <w:color w:val="000000"/>
          <w:sz w:val="34"/>
          <w:szCs w:val="34"/>
          <w:rtl/>
          <w:lang w:bidi="ar-IQ"/>
        </w:rPr>
        <w:t xml:space="preserve">أَيِ الزَّوْجِ" </w:t>
      </w:r>
      <w:r w:rsidRPr="00D725F3">
        <w:rPr>
          <w:rFonts w:ascii="Simplified Arabic" w:hAnsi="Simplified Arabic" w:cs="Traditional Arabic"/>
          <w:color w:val="FF0000"/>
          <w:sz w:val="34"/>
          <w:szCs w:val="34"/>
          <w:rtl/>
          <w:lang w:bidi="ar-IQ"/>
        </w:rPr>
        <w:t>رِزْقُهُنَّ وَكِسْوَتُهُنَّ</w:t>
      </w:r>
      <w:r w:rsidRPr="00D725F3">
        <w:rPr>
          <w:rFonts w:ascii="Simplified Arabic" w:hAnsi="Simplified Arabic" w:cs="Traditional Arabic"/>
          <w:color w:val="000000"/>
          <w:sz w:val="34"/>
          <w:szCs w:val="34"/>
          <w:rtl/>
          <w:lang w:bidi="ar-IQ"/>
        </w:rPr>
        <w:t xml:space="preserve">"، فِي </w:t>
      </w:r>
      <w:r w:rsidRPr="00D725F3">
        <w:rPr>
          <w:rFonts w:ascii="Simplified Arabic" w:hAnsi="Simplified Arabic" w:cs="Traditional Arabic"/>
          <w:sz w:val="34"/>
          <w:szCs w:val="34"/>
          <w:rtl/>
          <w:lang w:bidi="ar-IQ"/>
        </w:rPr>
        <w:t xml:space="preserve">حَالِ الرَّضَاعِ لِأَنَّهُ اشْتِغَالٌ فِي مَصَالِحِ الزَّوْجِ، فَصَارَتْ كَمَا لَوْ سَافَرَتْ لِحَاجَةِ الزَّوْجِ </w:t>
      </w:r>
      <w:r w:rsidRPr="00D725F3">
        <w:rPr>
          <w:rFonts w:ascii="Simplified Arabic" w:hAnsi="Simplified Arabic" w:cs="Traditional Arabic"/>
          <w:color w:val="000000"/>
          <w:sz w:val="34"/>
          <w:szCs w:val="34"/>
          <w:rtl/>
          <w:lang w:bidi="ar-IQ"/>
        </w:rPr>
        <w:t>بِإِذْنِهِ فَإِنَّ النَّفَقَةَ لَا تسقط</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على الآباء أن ينفقوا على الأمهات ما فيه كفايتهن من طعام وشراب</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ليقمن بخدمة الولد</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ويحفظنه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ويرعين شؤونه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وأن يكون هذا الإنفاق بحسب المعروف الذي يليق بحال المرأة في البيئة التي تعيش فيها،</w:t>
      </w:r>
      <w:r w:rsidRPr="00D725F3">
        <w:rPr>
          <w:rFonts w:ascii="Simplified Arabic" w:hAnsi="Simplified Arabic" w:cs="Traditional Arabic"/>
          <w:sz w:val="34"/>
          <w:szCs w:val="34"/>
          <w:rtl/>
          <w:lang w:bidi="ar"/>
        </w:rPr>
        <w:t xml:space="preserve"> لقوله تعالى:</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وَعَلَى الْمَوْلُودِ لَهُ رِزْقُهُنَّ وَكِسْوَتُهُنَّ بِالْمَعْرُوفِ</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رِزْقُهُنَّ وَكِسْوَتُهُنَّ ﴾</w:t>
      </w:r>
      <w:r w:rsidRPr="00D725F3">
        <w:rPr>
          <w:rFonts w:ascii="Simplified Arabic" w:hAnsi="Simplified Arabic" w:cs="Traditional Arabic"/>
          <w:color w:val="000000"/>
          <w:sz w:val="34"/>
          <w:szCs w:val="34"/>
          <w:rtl/>
          <w:lang w:bidi="ar-IQ"/>
        </w:rPr>
        <w:t xml:space="preserve"> الرِّزْقُ فِي هَذَا الْحُكْمِ </w:t>
      </w:r>
      <w:r w:rsidRPr="00D725F3">
        <w:rPr>
          <w:rFonts w:ascii="Simplified Arabic" w:hAnsi="Simplified Arabic" w:cs="Traditional Arabic"/>
          <w:sz w:val="34"/>
          <w:szCs w:val="34"/>
          <w:rtl/>
          <w:lang w:bidi="ar-IQ"/>
        </w:rPr>
        <w:t>الطَّعَامُ الْكَافِي</w:t>
      </w:r>
      <w:r w:rsidRPr="00D725F3">
        <w:rPr>
          <w:rFonts w:ascii="Simplified Arabic" w:hAnsi="Simplified Arabic" w:cs="Traditional Arabic"/>
          <w:color w:val="000000"/>
          <w:sz w:val="34"/>
          <w:szCs w:val="34"/>
          <w:rtl/>
          <w:lang w:bidi="ar-IQ"/>
        </w:rPr>
        <w:t>، وَالْكُسْوَةُ: اللِّبَاسُ.</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يرجع إلى العرف في </w:t>
      </w:r>
      <w:r w:rsidRPr="00D725F3">
        <w:rPr>
          <w:rFonts w:ascii="Simplified Arabic" w:hAnsi="Simplified Arabic" w:cs="Traditional Arabic" w:hint="cs"/>
          <w:sz w:val="34"/>
          <w:szCs w:val="34"/>
          <w:rtl/>
          <w:lang w:bidi="ar"/>
        </w:rPr>
        <w:t xml:space="preserve">تحديد </w:t>
      </w:r>
      <w:r w:rsidRPr="00D725F3">
        <w:rPr>
          <w:rFonts w:ascii="Simplified Arabic" w:hAnsi="Simplified Arabic" w:cs="Traditional Arabic"/>
          <w:sz w:val="34"/>
          <w:szCs w:val="34"/>
          <w:rtl/>
          <w:lang w:bidi="ar"/>
        </w:rPr>
        <w:t>نوع الرزق، وكميته، وكيفيته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وكذلك الكسوة</w:t>
      </w:r>
      <w:r w:rsidRPr="00D725F3">
        <w:rPr>
          <w:rFonts w:ascii="Simplified Arabic" w:hAnsi="Simplified Arabic" w:cs="Traditional Arabic" w:hint="cs"/>
          <w:sz w:val="34"/>
          <w:szCs w:val="34"/>
          <w:vertAlign w:val="superscript"/>
          <w:rtl/>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بِالْمَعْرُوفِ</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إذا كان ذلك لا</w:t>
      </w:r>
      <w:r w:rsidRPr="00D725F3">
        <w:rPr>
          <w:rFonts w:ascii="Simplified Arabic" w:hAnsi="Simplified Arabic" w:cs="Traditional Arabic"/>
          <w:sz w:val="34"/>
          <w:szCs w:val="34"/>
          <w:rtl/>
          <w:lang w:bidi="ar"/>
        </w:rPr>
        <w:t xml:space="preserve"> يخالف الشرع</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فإن خالفه رد إلى الشرع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﴿بِالْمَعْرُوفِ﴾</w:t>
      </w:r>
      <w:r w:rsidRPr="00D725F3">
        <w:rPr>
          <w:rFonts w:ascii="Simplified Arabic" w:hAnsi="Simplified Arabic" w:cs="Traditional Arabic"/>
          <w:color w:val="000000"/>
          <w:sz w:val="34"/>
          <w:szCs w:val="34"/>
          <w:rtl/>
          <w:lang w:bidi="ar-IQ"/>
        </w:rPr>
        <w:t xml:space="preserve"> أَيْ بِالْمُتَعَارَفِ فِي عُرْفِ الشَّرْعِ مِنْ غَيْرِ تَفْرِيطٍ وَلَا إِفْرَاطٍ</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IQ"/>
        </w:rPr>
        <w:t>بِالْمَعْرُوفِ﴾</w:t>
      </w:r>
      <w:r w:rsidRPr="00D725F3">
        <w:rPr>
          <w:rFonts w:ascii="Simplified Arabic" w:hAnsi="Simplified Arabic" w:cs="Traditional Arabic"/>
          <w:sz w:val="34"/>
          <w:szCs w:val="34"/>
          <w:rtl/>
          <w:lang w:bidi="ar"/>
        </w:rPr>
        <w:t xml:space="preserve"> مَا جَرَى بِهِ الْعُرْفُ مِنْ نَفَقَةٍ وَكُسْوَةٍ لِمِثْلِهَا، بِحَيْثُ لَا يَكُونُ إِكْثَارٌ وَلَا إِقْلَالٌ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vertAlign w:val="superscript"/>
          <w:rtl/>
        </w:rPr>
        <w:t xml:space="preserve"> </w:t>
      </w:r>
      <w:r w:rsidRPr="00D725F3">
        <w:rPr>
          <w:rFonts w:ascii="Simplified Arabic" w:hAnsi="Simplified Arabic" w:cs="Traditional Arabic"/>
          <w:sz w:val="34"/>
          <w:szCs w:val="34"/>
          <w:rtl/>
          <w:lang w:bidi="ar"/>
        </w:rPr>
        <w:t xml:space="preserve">أن الله عزّ وجلّ لا يكلف نفساً ما لا تطيق،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وُسْعَهَا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طاقتها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﴿لَا تُكَلَّفُ نَفْسٌ إِلَّا وُسْعَهَا ﴾</w:t>
      </w:r>
      <w:r w:rsidRPr="00D725F3">
        <w:rPr>
          <w:rFonts w:ascii="Simplified Arabic" w:hAnsi="Simplified Arabic" w:cs="Traditional Arabic"/>
          <w:color w:val="000000"/>
          <w:sz w:val="34"/>
          <w:szCs w:val="34"/>
          <w:rtl/>
          <w:lang w:bidi="ar-IQ"/>
        </w:rPr>
        <w:t xml:space="preserve"> الْإِنْفَاقَ عَلَى قَدْرِ غِنَى الزَّوْجِ وَمَنْصِبِهَا مِنْ غَيْرِ تَقْدِيرِ مُدٍّ وَلَا غَيْرِهِ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﴿لَا تُكَلَّفُ نَفْسٌ إِلَّا وُسْعَهَا ﴾</w:t>
      </w:r>
      <w:r w:rsidRPr="00D725F3">
        <w:rPr>
          <w:rFonts w:ascii="Simplified Arabic" w:hAnsi="Simplified Arabic" w:cs="Traditional Arabic"/>
          <w:sz w:val="34"/>
          <w:szCs w:val="34"/>
          <w:rtl/>
          <w:lang w:bidi="ar"/>
        </w:rPr>
        <w:t xml:space="preserve"> أَنَّ وَالِدَ الصَّبِيِّ لَا يُكَلَّفُ مِنَ الْإِنْفَاقِ عَلَيْهِ وَعَلَى أُمِّهِ، إِلَّا بِمَا تَتَّسِعُ بِهِ قُدْرَتُهُ، وَقِيلَ: الْمَعْنَى لَا تُكَلَّفُ الْمَرْأَةُ الصَّبْرَ عَلَى التَّقْصِيرِ فِي الْأُجْرَةِ، وَلَا يُكَلَّفُ الزَّوْجُ مَا هُوَ إِسْرَافٌ، بَلْ يُرَاعَى الْقَصْدُ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لا يلزم الوالد بالنفقة إلا حسب قدرته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وتلك هي سنة الله في تشريعاته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وُسْعَهَا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.وقوله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لِيُنْفِقْ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رِزْقُهُ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فَلْيُنْفِقْ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آتَاهُ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آتَاهَا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lastRenderedPageBreak/>
        <w:t>لا يجوز للرجل أن يوقع الضرر بالمرأة بسبب الولد</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أو أن توقع المرأة الضرر بالرجل بسببه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تُضَارَّ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وَالِدَةٌ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بِوَلَدِهَا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مَوْلُودٌ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بِوَلَدِهِ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لاَ تُضَآرَّ وَالِدَةٌ بِوَلَدِهَا وَلاَ مَوْلُودٌ لَّهُ بِوَلَدِهِ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هل هي مبنية للفاعل أو المفعول؟ من المحتمل أن تضر الزوجة زوجها ب</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لدها ومن المحتمل أن يضُر الزوج زوجته بولده فأراد تعالى المعنيين لكيلا يقع الضرر من أحدهما على الآخر فجاء بصيغة تدل على المعنيين وهذا من باب التوسع في المعنى. ولقد تفرّد القرآن الكريم باختيار التعبير الأعلى في المعنى المُراد وفي المكان الذي يقتضيه هذا المعنى ومن هنا إعجازه الذي تحدّى به العرب أهل اللغة والفصاحة فعجزوا عن الإتيان ولو بسورة واحدة من مثله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3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﴿لَا تُضَارَّ وَالِدَةٌ بِوَلَدِهَا وَلَا مَوْلُودٌ لَهُ بِوَلَدِهِ﴾ </w:t>
      </w:r>
      <w:r w:rsidRPr="00D725F3">
        <w:rPr>
          <w:rFonts w:ascii="Simplified Arabic" w:hAnsi="Simplified Arabic" w:cs="Traditional Arabic"/>
          <w:sz w:val="34"/>
          <w:szCs w:val="34"/>
          <w:rtl/>
          <w:lang w:bidi="ar-IQ"/>
        </w:rPr>
        <w:t xml:space="preserve">لَا تَأْبَى الْأُمُّ أَنْ تُرْضِعَهُ </w:t>
      </w:r>
      <w:r w:rsidRPr="00D725F3">
        <w:rPr>
          <w:rFonts w:ascii="Simplified Arabic" w:hAnsi="Simplified Arabic" w:cs="Traditional Arabic"/>
          <w:color w:val="000000"/>
          <w:sz w:val="34"/>
          <w:szCs w:val="34"/>
          <w:rtl/>
          <w:lang w:bidi="ar-IQ"/>
        </w:rPr>
        <w:t>إِضْرَارًا بِأَبِيهِ أَوْ تَطْلُبَ أَكْثَرَ مِنْ أَجْرِ مِثْلِهَا، وَلَا يَحِلُّ لِلْأَبِ أَنْ يَمْنَعَ الْأُمَّ مِنْ ذَلِكَ مَعَ رَغْبَتِهَا فِي الْإِرْضَاعِ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﴿لَا تُضَارَّ وَالِدَةٌ بِوَلَدِهَا وَلَا مَوْلُودٌ لَهُ بِوَلَدِهِ﴾ </w:t>
      </w:r>
      <w:r w:rsidRPr="00D725F3">
        <w:rPr>
          <w:rFonts w:ascii="Simplified Arabic" w:hAnsi="Simplified Arabic" w:cs="Traditional Arabic"/>
          <w:sz w:val="34"/>
          <w:szCs w:val="34"/>
          <w:rtl/>
          <w:lang w:bidi="ar"/>
        </w:rPr>
        <w:t>لَا تُضَارِرْ وَالِدَةٌ زَوْجَهَا بِأَنْ تُطَالِبَهُ بِمَا لَا يَقْدِرُ عَلَيْهِ مِنْ رِزْقٍ وَكِسْوَةٍ وَغَيْرِ ذَلِكَ مِنْ وُجُوهِ الضَّرَرِ، وَلَا يُضَارِرْ مَوْلُودٌ لَهُ زَوْجَتَهُ بِمَنْعِهَا مَا وَجَبَ لَهَا مِنْ رِزْقٍ وَكِسْوَةٍ، وَأَخْذِ وَلَدِهَا مَعَ إِيثَارِهَا إِرْضَاعَهُ، وَغَيْرِ ذَلِكَ مِنْ وُجُوهِ الضَّرَرِ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﴿لَا تُضَارَّ وَالِدَةٌ بِوَلَدِهَا وَلَا مَوْلُودٌ لَهُ بِوَلَدِهِ﴾ </w:t>
      </w:r>
      <w:r w:rsidRPr="00D725F3">
        <w:rPr>
          <w:rFonts w:ascii="Simplified Arabic" w:hAnsi="Simplified Arabic" w:cs="Traditional Arabic"/>
          <w:sz w:val="34"/>
          <w:szCs w:val="34"/>
          <w:rtl/>
          <w:lang w:bidi="ar-IQ"/>
        </w:rPr>
        <w:t>لا تضرّ والدة بولدها، فلا تسيء غذاءه وتعهده، ولا تفرط فيما ينبغي له، ولا تدفعه إلى الأب بعد ما ألفها. ولا يضرّ الوالد به بأن ينتزعه من يدها أو يقصر في حقها فتقصر هي في حق الولد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أضاف الولد في الآية إلى كل من الأبوين والِدَةٌ بِوَلَدِها ومَوْلُودٌ لَهُ بِوَلَدِهِ وذلك لطلب الاستعطاف والإشفاق، فالولد ليس أجنبيا عن الوالدين، هذه أمه وذاك أبوه، فمن حقهما أن يشفقا عليه، ولا تكون العداوة بينهما سببا للإضرار بالولد.</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النفقة للمولود على الوارث،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الْوَارِثِ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وإيجاب النفقة للمرضع من أجل الرضيع دليل على وجوب الإنفاق على الرضيع نفسه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﴿وَعَلَى الْوَارِثِ مِثْلُ ذَلِكَ ﴾ </w:t>
      </w:r>
      <w:r w:rsidRPr="00D725F3">
        <w:rPr>
          <w:rFonts w:ascii="Simplified Arabic" w:hAnsi="Simplified Arabic" w:cs="Traditional Arabic"/>
          <w:color w:val="000000"/>
          <w:sz w:val="34"/>
          <w:szCs w:val="34"/>
          <w:rtl/>
          <w:lang w:bidi="ar-IQ"/>
        </w:rPr>
        <w:t xml:space="preserve">قَالَ قَتَادَةُ وَغَيْرُهُ: هُوَ وَارِثُ الصَّبِيِّ مَنْ كَانَ مِنَ الرِّجَالِ وَالنِّسَاءِ، وَيَلْزَمُهُمْ إِرْضَاعُهُ عَلَى قَدْرِ مَوَارِيثِهِمْ مِنْهُ، وَبِهِ قَالَ أَحْمَدُ وَإِسْحَاقُ. وأَمَّا أَبُو حَنِيفَةَ فَإِنَّهُ قَالَ: تَجِبُ نَفَقَةُ </w:t>
      </w:r>
      <w:r w:rsidRPr="00D725F3">
        <w:rPr>
          <w:rFonts w:ascii="Simplified Arabic" w:hAnsi="Simplified Arabic" w:cs="Traditional Arabic"/>
          <w:color w:val="000000"/>
          <w:sz w:val="34"/>
          <w:szCs w:val="34"/>
          <w:rtl/>
          <w:lang w:bidi="ar-IQ"/>
        </w:rPr>
        <w:lastRenderedPageBreak/>
        <w:t>الصَّغِيرِ وَرَضَاعُهُ عَلَى كُلِّ ذِي رَحِمِ مَحْرَمٍ. قَالَ الضَّحَّاكُ: إِنْ مَاتَ أَبُو الصَّبِيِّ وَلِلصَّبِيِّ مَالٌ أُخِذَ رَضَاعُهُ مِنَ الْمَالِ، وَإِنْ لَمْ يَكُنْ لَهُ مَالٌ أُخِذَ مِنَ الْعَصَبَةِ، وَإِنْ لَمْ يَكُنْ لِلْعَصَبَةِ مَالٌ أُجْبِرَتِ الْأُمُّ عَلَى إِرْضَاعِهِ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﴿وَعَلَى الْوَارِثِ مِثْلُ ذَلِكَ ﴾</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إِذَا مَاتَ الْمَوْلُودُ لَهُ وَجَبَ عَلَى وَارِثِهِ ما وجب عليه من رِزْقِ الْوَالِدَاتِ، وَكِسْوَتِهِنَّ بِالْمَعْرُوفِ، وَتَجَنُّبِ الضِّرَارِ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نفقة الصغير تجب على وارثه عند فقد أبيه لأن الغُرْم بالغنم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يجوز للأم أن تفطم الولد قبل تمام الحولين، لكن بشرط التراضي، والتشاور</w:t>
      </w:r>
      <w:r w:rsidRPr="00D725F3">
        <w:rPr>
          <w:rFonts w:ascii="Simplified Arabic" w:hAnsi="Simplified Arabic" w:cs="Traditional Arabic" w:hint="cs"/>
          <w:sz w:val="34"/>
          <w:szCs w:val="34"/>
          <w:rtl/>
          <w:lang w:bidi="ar"/>
        </w:rPr>
        <w:t xml:space="preserve"> مع الأب</w:t>
      </w:r>
      <w:r w:rsidRPr="00D725F3">
        <w:rPr>
          <w:rFonts w:ascii="Simplified Arabic" w:hAnsi="Simplified Arabic" w:cs="Traditional Arabic"/>
          <w:sz w:val="34"/>
          <w:szCs w:val="34"/>
          <w:rtl/>
          <w:lang w:bidi="ar"/>
        </w:rPr>
        <w:t xml:space="preserve"> والمراجعة في الأمر حتى إذا تبينت مصلحة الطفل جاز ذلك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أَرَادَا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فِصَالًا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تَرَاضٍ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مِنْهُمَا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وَتَشَاوُرٍ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﴿فَإِنْ أَرَادَا فِصَالًا ﴾</w:t>
      </w:r>
      <w:r w:rsidRPr="00D725F3">
        <w:rPr>
          <w:rFonts w:ascii="Simplified Arabic" w:hAnsi="Simplified Arabic" w:cs="Traditional Arabic"/>
          <w:color w:val="000000"/>
          <w:sz w:val="34"/>
          <w:szCs w:val="34"/>
          <w:rtl/>
          <w:lang w:bidi="ar-IQ"/>
        </w:rPr>
        <w:t xml:space="preserve"> الضَّمِيرُ فِي" </w:t>
      </w:r>
      <w:r w:rsidRPr="00D725F3">
        <w:rPr>
          <w:rFonts w:ascii="Simplified Arabic" w:hAnsi="Simplified Arabic" w:cs="Traditional Arabic"/>
          <w:color w:val="FF0000"/>
          <w:sz w:val="34"/>
          <w:szCs w:val="34"/>
          <w:rtl/>
          <w:lang w:bidi="ar-IQ"/>
        </w:rPr>
        <w:t xml:space="preserve">أَرادا" </w:t>
      </w:r>
      <w:r w:rsidRPr="00D725F3">
        <w:rPr>
          <w:rFonts w:ascii="Simplified Arabic" w:hAnsi="Simplified Arabic" w:cs="Traditional Arabic"/>
          <w:color w:val="000000"/>
          <w:sz w:val="34"/>
          <w:szCs w:val="34"/>
          <w:rtl/>
          <w:lang w:bidi="ar-IQ"/>
        </w:rPr>
        <w:t>لِلْوَالِدَيْنِ</w:t>
      </w:r>
      <w:r w:rsidR="00AB050E"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"فِصَالًا</w:t>
      </w:r>
      <w:r w:rsidRPr="00D725F3">
        <w:rPr>
          <w:rFonts w:ascii="Simplified Arabic" w:hAnsi="Simplified Arabic" w:cs="Traditional Arabic"/>
          <w:color w:val="000000"/>
          <w:sz w:val="34"/>
          <w:szCs w:val="34"/>
          <w:rtl/>
          <w:lang w:bidi="ar-IQ"/>
        </w:rPr>
        <w:t xml:space="preserve"> " مَعْنَاهُ فِطَامًا عَنِ الرَّضَاعِ، أَيْ عَنِ الِاغْتِذَاءِ بِلَبَنِ أُمِّهِ إِلَى غَيْرِهِ مِنَ الْأَقْوَاتِ. وَالْفِصَالُ وَالْفَصْلُ: الْفِطَامُ، وَأَصْلُهُ التَّفْرِيقُ، فَهُوَ تَفْرِيقٌ بَيْنَ الصَّبِيِّ وَالثَّدْيِ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﴿فَإِنْ أَرَادَا فِصَالًا عَنْ تَرَاضٍ مِنْهُمَا وَتَشَاوُرٍ فَلَا جُنَاحَ عَلَيْهِمَا﴾</w:t>
      </w:r>
      <w:r w:rsidRPr="00D725F3">
        <w:rPr>
          <w:rFonts w:ascii="Simplified Arabic" w:hAnsi="Simplified Arabic" w:cs="Traditional Arabic"/>
          <w:sz w:val="34"/>
          <w:szCs w:val="34"/>
          <w:rtl/>
          <w:lang w:bidi="ar"/>
        </w:rPr>
        <w:t>أَنَّ كان الفطام قَبْلَ الْحَوْلَيْنِ لَا يَكُونُ إِلَّا بِتَرَاضِيهِمَا، وَأَنْ لَا يَتَضَرَّرَ الْمَوْلُودُ، وَأَمَّا بَعْدَ تَمَامِهِمَا فَمَنْ دَعَا إِلَى الْفَصْلِ فَلَهُ ذَلِكَ إِلَّا أَنْ يَلْحَقَ الْمَوْلُودَ بِذَلِكَ ضَرَرٌ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﴿عَنْ تَرَاضٍ مِنْهُمَا وَتَشَاوُرٍ فَلَا جُنَاحَ عَلَيْهِمَا﴾</w:t>
      </w:r>
      <w:r w:rsidRPr="00D725F3">
        <w:rPr>
          <w:rFonts w:ascii="Simplified Arabic" w:hAnsi="Simplified Arabic" w:cs="Traditional Arabic"/>
          <w:color w:val="000000"/>
          <w:sz w:val="34"/>
          <w:szCs w:val="34"/>
          <w:rtl/>
          <w:lang w:bidi="ar-IQ"/>
        </w:rPr>
        <w:t>أَنَّ اللَّهَ سُبْحَانَهُ لَمَّا جَعَلَ مُدَّةَ الرَّضَاعِ حَوْلَيْنِ بَيَّنَ أَنَّ فِطَامَهُمَا هُوَ الْفِطَامُ، وَفِصَالَهُمَا هُوَ الْفِصَالُ لَيْسَ لِأَحَدٍ عَنْهُ مَنْزَعٌ، إِلَّا أَنْ يَتَّفِقَ الْأَبَوَانِ عَلَى أَقَلَّ مِنْ ذَلِكَ الْعَدَدِ مِنْ غَيْرِ مَضَارَّةٍ بِالْوَلَدِ، فَذَلِكَ جَائِزٌ بِهَذَا الْبَيَانِ. وَالتَّشَاوُرُ: اسْتِخْرَاجُ الرَّأْيِ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عناية الله عزّ وجلّ بالرضَّع، لأنه لم يبح فطامهم قبل الحولين إلا بعد التراضي بين الوالدة، والمولود له، والتشاور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جَوَازُ الِاسْتِرْضَاعِ لِلْوَلَدِ غَيْرَ أُمِّهِ إِذَا أَرَادُوا ذَلِكَ وَاتَّفَقُوا عَلَيْهِ، وَسَلَّمُوا إِلَى الْمَرَاضِعِ أُجُورَهُنَّ بِالْمَعْرُوفِ، فَيَكُونُ مَا سَلَّمْتُمْ هُوَ الْأُجْر</w:t>
      </w:r>
      <w:r w:rsidRPr="00D725F3">
        <w:rPr>
          <w:rFonts w:cs="Traditional Arabic" w:hint="cs"/>
          <w:sz w:val="34"/>
          <w:szCs w:val="34"/>
          <w:rtl/>
          <w:lang w:bidi="ar"/>
        </w:rPr>
        <w:t xml:space="preserve">ة </w:t>
      </w:r>
      <w:r w:rsidRPr="00D725F3">
        <w:rPr>
          <w:rFonts w:ascii="Simplified Arabic" w:hAnsi="Simplified Arabic" w:cs="Traditional Arabic"/>
          <w:sz w:val="34"/>
          <w:szCs w:val="34"/>
          <w:rtl/>
          <w:lang w:bidi="ar"/>
        </w:rPr>
        <w:t>عَلَى الاسترضاع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﴿وَإِنْ أَرَدْتُمْ أَنْ تَسْتَرْضِعُوا أَوْلَادَكُمْ ﴾</w:t>
      </w:r>
      <w:r w:rsidRPr="00D725F3">
        <w:rPr>
          <w:rFonts w:ascii="Simplified Arabic" w:hAnsi="Simplified Arabic" w:cs="Traditional Arabic"/>
          <w:color w:val="000000"/>
          <w:sz w:val="34"/>
          <w:szCs w:val="34"/>
          <w:rtl/>
          <w:lang w:bidi="ar-IQ"/>
        </w:rPr>
        <w:t>أَيْ لِأَوْلَادِكُمْ غَيْرَ الْوَالِدَةِ، قَالَهُ الزَّجَّاجُ. وفِي الْآيَةِ دَلِيلٌ عَلَى جَوَازِ اتِّخَاذِ الظِّئْرِ إِذَا اتَّفَقَ الْآبَاءُ وَالْأُمَّهَاتُ عَلَى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إرضاع الوالد ولده من مرضع غير والدته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إذا أردتم أيها الآباء أن تأتوا بغير الأم لترضع أولادكم</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ورضيت الأم بذلك</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واتفقتم على هذا الأمر فليس عليكم إثم ما دمتم تبغون مصلحة أولادكم</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أَرَدْتُمْ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تَسْتَرْضِعُوا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أَوْلَادَكُمْ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أخذ الأجرة على الإرضاع.</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وَفِي هَذِهِ الْآيَةِ دَلِيلٌ عَلَى أَنَّ لِلْآبَاءِ أَنْ يَسْتَأْجِرُوا لِأَوْلَادِهِمْ مَرَاضِعَ إِذَا اتَّفَقُوا مَعَ الْأُمَّهَاتِ عَلَى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فَلَا جُنَاحَ عَلَيْكُمْ إِذَا سَلَّمْتُمْ مَا آتَيْتُمْ بِالْمَعْرُوفِ ﴾</w:t>
      </w:r>
      <w:r w:rsidRPr="00D725F3">
        <w:rPr>
          <w:rFonts w:ascii="Simplified Arabic" w:hAnsi="Simplified Arabic" w:cs="Traditional Arabic"/>
          <w:color w:val="000000"/>
          <w:sz w:val="34"/>
          <w:szCs w:val="34"/>
          <w:rtl/>
          <w:lang w:bidi="ar-IQ"/>
        </w:rPr>
        <w:t xml:space="preserve"> يَعْنِي الْآبَاءَ، أَيْ سَلَّمْتُمْ الْأُجْرَةَ إِلَى الْمُرْضِعَةِ الظئر، قال سُفْيَانُ. مُجَاهِدٌ: سَلَّمْتُمْ إِلَى الْأُمَّهَاتِ أَجْرَهُنَّ بِحِسَابِ مَا أَرْضَعْنَ إِلَى وَقْتِ إِرَادَةِ الِاسْتِرْضَاعِ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عليكم أن تُسَلِّموا هؤلاء المراضع أجورهن بالطريقة التي يقرها الشرع</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وما هو متعارف عليه </w:t>
      </w:r>
      <w:r w:rsidRPr="00D725F3">
        <w:rPr>
          <w:rFonts w:ascii="Simplified Arabic" w:hAnsi="Simplified Arabic" w:cs="Traditional Arabic"/>
          <w:sz w:val="34"/>
          <w:szCs w:val="34"/>
          <w:rtl/>
          <w:lang w:bidi="ar"/>
        </w:rPr>
        <w:t>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سَلَّمْتُمْ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آتَيْتُمْ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hint="cs"/>
          <w:sz w:val="34"/>
          <w:szCs w:val="34"/>
          <w:rtl/>
          <w:lang w:bidi="ar"/>
        </w:rPr>
        <w:t>أي</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ما يسمى بأجر المثل</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وفي هذا الشرط مصلحة المرضع والولد والوالد</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لأن المرضع إذا لم تعامل المعاملة الحسنة المرضية بأخذ اجرها تاماً</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لا تهتم بمراعاة الطفل</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ولا تعنى بإرضاعه ونظافته وسائر شؤونه.</w:t>
      </w:r>
      <w:r w:rsidRPr="00D725F3">
        <w:rPr>
          <w:rFonts w:ascii="Simplified Arabic" w:hAnsi="Simplified Arabic" w:cs="Traditional Arabic"/>
          <w:sz w:val="34"/>
          <w:szCs w:val="34"/>
          <w:rtl/>
          <w:lang w:bidi="ar"/>
        </w:rPr>
        <w:t xml:space="preserve"> </w:t>
      </w:r>
    </w:p>
    <w:p w:rsidR="00E561DC" w:rsidRPr="00D725F3" w:rsidRDefault="00E561DC" w:rsidP="002839FF">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مخالفة أمر الله، لأنه سبحانه وتعالى بعد أن أمر بالتقوى قال: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تَعْمَلُونَ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بَصِيرٌ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rtl/>
          <w:lang w:bidi="ar"/>
        </w:rPr>
        <w:t>يحذرنا من مخالفة أمره بذلك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أن وساوس القلوب لا يؤاخذ بها، لأنها ليست من الأعمال، لقول النبي صلى الله عليه وسلم: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IQ"/>
        </w:rPr>
        <w:t>إِنَّ اللَّهَ تَجَاوَزَ عَنْ أُمَّتِي مَا حَدَّثَتْ بِهِ أَنْفُسَهَا مَا لَمْ تَعْمَلْ أَوْ تَتَكَلَّمْ</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عدة المتوفى عنها زوجها أربعة أشهر وعشرة أيام سواء كانت تحيض، أو لا تحيض، ويستثنى من ذلك الحامل، فعدتها إلى وضع الحمل،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وَأُولَاتُ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الْأَحْمَالِ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حَمْلَهُنَّ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5"/>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﴿وَالَّذِينَ يُتَوَفَّوْنَ مِنْكُمْ﴾ </w:t>
      </w:r>
      <w:r w:rsidRPr="00D725F3">
        <w:rPr>
          <w:rFonts w:ascii="Simplified Arabic" w:hAnsi="Simplified Arabic" w:cs="Traditional Arabic"/>
          <w:color w:val="000000"/>
          <w:sz w:val="34"/>
          <w:szCs w:val="34"/>
          <w:rtl/>
          <w:lang w:bidi="ar-IQ"/>
        </w:rPr>
        <w:t>لَمَّا ذَكَرَ عَزَّ وَجَلَّ عِدَّةَ الطَّلَاقِ وَاتَّصَلَ بِذِكْرِهَا ذِكْرُ الْإِرْضَاعِ، ذَكَرَ عِدَّةَ الْوَفَاةِ أَيْضًا، لِئَلَّا يُتَوَهَّمَ أَنَّ عِدَّةَ الْوَفَاةِ مِثْلُ عِدَّةِ الطَّلَاقِ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العدة على المتوفى عنها زوجها سواء دخل بها، أم لم يدخل،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أَزْوَاجًا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الطلاق قبل الدخول، والخلوة لا عدة فيه،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نَكَحْتُمُ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الْمُؤْمِنَاتِ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طَلَّقْتُمُوهُنَّ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قَبْلِ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تَمَسُّوهُنَّ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عِدَّةٍ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تَعْتَدُّونَهَا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انتظار المرأة بنفسها مدة العدة بحيث لا تتزوج، ولا تتعرض للزواج،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يَتَرَبَّصْنَ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بِأَنْفُسِهِنَّ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﴿وَيَذَرُونَ أَزْوَاجًا يَتَرَبَّصْنَ ﴾</w:t>
      </w:r>
      <w:r w:rsidRPr="00D725F3">
        <w:rPr>
          <w:rFonts w:ascii="Simplified Arabic" w:hAnsi="Simplified Arabic" w:cs="Traditional Arabic"/>
          <w:color w:val="000000"/>
          <w:sz w:val="34"/>
          <w:szCs w:val="34"/>
          <w:rtl/>
          <w:lang w:bidi="ar-IQ"/>
        </w:rPr>
        <w:t xml:space="preserve"> أَيْ يَتْرُكُونَ أَزْوَاجًا، أَيْ وَلَهُمْ زَوْجَاتٌ فَالزَّوْجَاتُ </w:t>
      </w:r>
      <w:r w:rsidRPr="00D725F3">
        <w:rPr>
          <w:rFonts w:ascii="Simplified Arabic" w:hAnsi="Simplified Arabic" w:cs="Traditional Arabic"/>
          <w:color w:val="FF0000"/>
          <w:sz w:val="34"/>
          <w:szCs w:val="34"/>
          <w:rtl/>
          <w:lang w:bidi="ar-IQ"/>
        </w:rPr>
        <w:t xml:space="preserve">(يَتَرَبَّصْنَ)، </w:t>
      </w:r>
      <w:r w:rsidRPr="00D725F3">
        <w:rPr>
          <w:rFonts w:ascii="Simplified Arabic" w:hAnsi="Simplified Arabic" w:cs="Traditional Arabic"/>
          <w:color w:val="000000"/>
          <w:sz w:val="34"/>
          <w:szCs w:val="34"/>
          <w:rtl/>
          <w:lang w:bidi="ar-IQ"/>
        </w:rPr>
        <w:t>قَالَ مَعْنَاهُ الزَّجَّاجُ وَاخْتَارَهُ النَّحَّاسُ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﴿يَتَرَبَّصْنَ﴾ </w:t>
      </w:r>
      <w:r w:rsidRPr="00D725F3">
        <w:rPr>
          <w:rFonts w:ascii="Simplified Arabic" w:hAnsi="Simplified Arabic" w:cs="Traditional Arabic"/>
          <w:sz w:val="34"/>
          <w:szCs w:val="34"/>
          <w:rtl/>
          <w:lang w:bidi="ar"/>
        </w:rPr>
        <w:t>وظاهر قَوْلِهِ: يَتَرَبَّصْنَ، الْعُمُومُ فِي كُلِّ امْرَأَةٍ تُوَفِّيَ عَنْهَا زَوْجُهَا، فَيَدْخُلُ فِيهِ الْأَمَةُ والكتابية والصغيرة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﴿يَتَرَبَّصْنَ﴾ </w:t>
      </w:r>
      <w:r w:rsidRPr="00D725F3">
        <w:rPr>
          <w:rFonts w:ascii="Simplified Arabic" w:hAnsi="Simplified Arabic" w:cs="Traditional Arabic"/>
          <w:color w:val="000000"/>
          <w:sz w:val="34"/>
          <w:szCs w:val="34"/>
          <w:rtl/>
          <w:lang w:bidi="ar-IQ"/>
        </w:rPr>
        <w:t xml:space="preserve">التَّرَبُّصُ: التَّأَنِّي </w:t>
      </w:r>
      <w:r w:rsidRPr="00D725F3">
        <w:rPr>
          <w:rFonts w:ascii="Simplified Arabic" w:hAnsi="Simplified Arabic" w:cs="Traditional Arabic"/>
          <w:sz w:val="34"/>
          <w:szCs w:val="34"/>
          <w:rtl/>
          <w:lang w:bidi="ar-IQ"/>
        </w:rPr>
        <w:t xml:space="preserve">وَالتَّصَبُّرُ عَنِ النِّكَاحِ، </w:t>
      </w:r>
      <w:r w:rsidRPr="00D725F3">
        <w:rPr>
          <w:rFonts w:ascii="Simplified Arabic" w:hAnsi="Simplified Arabic" w:cs="Traditional Arabic"/>
          <w:color w:val="000000"/>
          <w:sz w:val="34"/>
          <w:szCs w:val="34"/>
          <w:rtl/>
          <w:lang w:bidi="ar-IQ"/>
        </w:rPr>
        <w:t xml:space="preserve">وَتَرْكُ الْخُرُوجِ عَنْ مَسْكَنِ النِّكَاحِ وَذَلِكَ بِأَلَّا تُفَارِقَهُ لَيْلًا. وَلَمْ يَذْكُرِ اللَّهُ تَعَالَى السُّكْنَى لِلْمُتَوَفَّى عَنْهَا فِي كِتَابِهِ كَمَا ذَكَرَهَا لِلْمُطَلَّقَةِ بِقَوْلِهِ تَعَالَى:" </w:t>
      </w:r>
      <w:r w:rsidRPr="00D725F3">
        <w:rPr>
          <w:rFonts w:ascii="Simplified Arabic" w:hAnsi="Simplified Arabic" w:cs="Traditional Arabic"/>
          <w:color w:val="FF0000"/>
          <w:sz w:val="34"/>
          <w:szCs w:val="34"/>
          <w:rtl/>
          <w:lang w:bidi="ar-IQ"/>
        </w:rPr>
        <w:t xml:space="preserve">﴿أَسْكِنُوهُنَّ﴾ </w:t>
      </w:r>
      <w:r w:rsidRPr="00D725F3">
        <w:rPr>
          <w:rFonts w:ascii="Simplified Arabic" w:hAnsi="Simplified Arabic" w:cs="Traditional Arabic"/>
          <w:color w:val="000000"/>
          <w:sz w:val="34"/>
          <w:szCs w:val="34"/>
          <w:rtl/>
          <w:lang w:bidi="ar-IQ"/>
        </w:rPr>
        <w:t>وَلَيْسَ فِي لَفْظِ الْعِدَّةِ فِي كِتَابِ اللَّهِ تَعَالَى مَا يَدُلُّ عَلَى الْإِحْدَادِ، وَإِنَّمَا قَالَ:" يَتَرَبَّصْنَ" فَبَيَّنَتِ السُّنَّةُ جَمِيعَ ذَلِكَ. وَالْأَحَادِيثُ عَنِ النَّبِيِّ صَلَّى اللَّهُ عَلَيْهِ وَسَلَّمَ مُتَظَاهِرَةٌ بِأَنَّ التَّرَبُّصَ فِي الْوَفَاةِ إِنَّمَا هُوَ بِإِحْدَادٍ، وَهُوَ الِامْتِنَاعُ عَنِ الزِّينَةِ وَلُبْسِ الْمَصْبُوغِ الْجَمِيلِ وَالطِّيبِ وَنَحْوِهِ، وَهَذَا قَوْلُ جُمْهُورِ الْعُلَمَاءِ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﴿يَتَرَبَّصْنَ بِأَنْفُسِهِنَّ ﴾ </w:t>
      </w:r>
      <w:r w:rsidRPr="00D725F3">
        <w:rPr>
          <w:rFonts w:ascii="Simplified Arabic" w:hAnsi="Simplified Arabic" w:cs="Traditional Arabic"/>
          <w:sz w:val="34"/>
          <w:szCs w:val="34"/>
          <w:rtl/>
          <w:lang w:bidi="ar"/>
        </w:rPr>
        <w:t>تَرْكُ التَّزَوُّجِ وَلُزُومُ الْبَيْتِ وَالْإِحْدَادُ، وَهُوَ أَنْ تَمْتَنِعَ مِنَ الزِّينَةِ، وَمِنْ لُبْسِ الْمَصْبُوغِ الْجَمِيلِ مِثْلَ الْحُمْرَةِ وَالصُّفْرَةِ وَالْخُضْرَةِ، وَالطِّيبِ، وَمَا يَجْرِي مَجْرَى ذَلِكَ. وَهَذَا قَوْلُ الْجُمْهُورِ، وَلَيْسَ فِي الْآيَةِ نَصٌّ عَلَى الْإِحْدَادِ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﴿يَتَرَبَّصْنَ بِأَنْفُسِهِنَّ أَرْبَعَةَ أَشْهُرٍ وَعَشْرًا﴾ </w:t>
      </w:r>
      <w:r w:rsidRPr="00D725F3">
        <w:rPr>
          <w:rFonts w:ascii="Simplified Arabic" w:hAnsi="Simplified Arabic" w:cs="Traditional Arabic"/>
          <w:color w:val="000000"/>
          <w:sz w:val="34"/>
          <w:szCs w:val="34"/>
          <w:rtl/>
          <w:lang w:bidi="ar-IQ"/>
        </w:rPr>
        <w:t xml:space="preserve">هَذِهِ الْآيَةُ فِي عِدَّةِ الْمُتَوَفَّى عَنْهَا زَوْجُهَا، وَظَاهِرُهَا الْعُمُومُ وَمَعْنَاهَا الْخُصُوصُ". وَأَكْثَرُ الْعُلَمَاءِ عَلَى أَنَّ هَذِهِ الْآيَةَ نَاسِخَةٌ لِقَوْلِهِ عَزَّ وَجَلَّ:" </w:t>
      </w:r>
      <w:r w:rsidRPr="00D725F3">
        <w:rPr>
          <w:rFonts w:ascii="Simplified Arabic" w:hAnsi="Simplified Arabic" w:cs="Traditional Arabic"/>
          <w:color w:val="FF0000"/>
          <w:sz w:val="34"/>
          <w:szCs w:val="34"/>
          <w:rtl/>
          <w:lang w:bidi="ar-IQ"/>
        </w:rPr>
        <w:t>﴿وَالَّذِينَ يُتَوَفَّوْنَ مِنْكُمْ وَيَذَرُونَ أَزْواجاً وَصِيَّةً لِأَزْواجِهِمْ مَتاعاً إِلَى الْحَوْلِ غَيْرَ إِخْراجٍ﴾</w:t>
      </w:r>
      <w:r w:rsidRPr="00D725F3">
        <w:rPr>
          <w:rFonts w:ascii="Simplified Arabic" w:hAnsi="Simplified Arabic" w:cs="Traditional Arabic"/>
          <w:color w:val="000000"/>
          <w:sz w:val="34"/>
          <w:szCs w:val="34"/>
          <w:rtl/>
          <w:lang w:bidi="ar-IQ"/>
        </w:rPr>
        <w:t xml:space="preserve"> لِأَنَّ النَّاسَ أَقَامُوا بُرْهَةً مِنَ الْإِسْلَامِ إِذَا تُوُفِّيَ </w:t>
      </w:r>
      <w:r w:rsidRPr="00D725F3">
        <w:rPr>
          <w:rFonts w:ascii="Simplified Arabic" w:hAnsi="Simplified Arabic" w:cs="Traditional Arabic"/>
          <w:color w:val="000000"/>
          <w:sz w:val="34"/>
          <w:szCs w:val="34"/>
          <w:rtl/>
          <w:lang w:bidi="ar-IQ"/>
        </w:rPr>
        <w:lastRenderedPageBreak/>
        <w:t>الرَّجُلُ وَخَلَّفَ امْرَأَتَهُ حَامِلًا أَوْصَى لَهَا زَوْجُهَا بِنَفَقَةِ سَنَةٍ وَبِالسُّكْنَى مَا لَمْ تَخْرُجْ فَتَتَزَوَّجَ، ثُمَّ نُسِخَ ذَلِكَ بِأَرْبَعَةِ أَشْهُرٍ وَعَشْرٍ، وَبِالْمِيرَاثِ</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لو تبين عند الوفاة أن النكاح باطل لم تعتد بالوفاة، مثل أن يتبين عند وفاته أنها أخته من الرضاع</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عدة المتوفى عنها زوجها بأربعة أشهر وعشر</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يَتَرَبَّصْنَ بِأَنْفُسِهِنَّ أَرْبَعَةَ أَشْهُرٍ وَعَشْرًا</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000000"/>
          <w:sz w:val="34"/>
          <w:szCs w:val="34"/>
          <w:rtl/>
          <w:lang w:bidi="ar-IQ"/>
        </w:rPr>
        <w:t>، وقد</w:t>
      </w:r>
      <w:r w:rsidRPr="00D725F3">
        <w:rPr>
          <w:rFonts w:ascii="Simplified Arabic" w:hAnsi="Simplified Arabic" w:cs="Traditional Arabic"/>
          <w:color w:val="000000"/>
          <w:sz w:val="34"/>
          <w:szCs w:val="34"/>
          <w:rtl/>
          <w:lang w:bidi="ar-IQ"/>
        </w:rPr>
        <w:t xml:space="preserve"> ذكر العلماء لحكمة مشروعية العدة وجوهاً عديدة نجملها فيما يلي:</w:t>
      </w:r>
    </w:p>
    <w:p w:rsidR="00E561DC" w:rsidRPr="00D725F3" w:rsidRDefault="00E561DC" w:rsidP="00B063BE">
      <w:pPr>
        <w:autoSpaceDE w:val="0"/>
        <w:autoSpaceDN w:val="0"/>
        <w:adjustRightInd w:val="0"/>
        <w:spacing w:after="0" w:line="240" w:lineRule="auto"/>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أ - معرفة براءة الرحم حتى لا تختلط الأنساب بعضها ببعض.</w:t>
      </w:r>
    </w:p>
    <w:p w:rsidR="00E561DC" w:rsidRPr="00D725F3" w:rsidRDefault="00E561DC" w:rsidP="00B063BE">
      <w:pPr>
        <w:autoSpaceDE w:val="0"/>
        <w:autoSpaceDN w:val="0"/>
        <w:adjustRightInd w:val="0"/>
        <w:spacing w:after="0" w:line="240" w:lineRule="auto"/>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ب - للتعبد امتثالاً لأمر الله عَزَّ وَجَلَّ حيث أمر بها النساء المؤمنات.</w:t>
      </w:r>
    </w:p>
    <w:p w:rsidR="00E561DC" w:rsidRPr="00D725F3" w:rsidRDefault="00E561DC" w:rsidP="00B063BE">
      <w:pPr>
        <w:autoSpaceDE w:val="0"/>
        <w:autoSpaceDN w:val="0"/>
        <w:adjustRightInd w:val="0"/>
        <w:spacing w:after="0" w:line="240" w:lineRule="auto"/>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ج - إظهار الحزن والتفجع على الزوج بعد الوفاة اعترافاً بالفضل والجميل.</w:t>
      </w:r>
    </w:p>
    <w:p w:rsidR="00E561DC" w:rsidRPr="00D725F3" w:rsidRDefault="00E561DC" w:rsidP="00B063BE">
      <w:pPr>
        <w:autoSpaceDE w:val="0"/>
        <w:autoSpaceDN w:val="0"/>
        <w:adjustRightInd w:val="0"/>
        <w:spacing w:after="0" w:line="240" w:lineRule="auto"/>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د - تهيئة فرصة للزوجين (في الطلاق) لإعادة الحياة الزوجية عن طريق المراجعة.</w:t>
      </w:r>
    </w:p>
    <w:p w:rsidR="00E561DC" w:rsidRPr="00D725F3" w:rsidRDefault="00E561DC" w:rsidP="00B063BE">
      <w:pPr>
        <w:autoSpaceDE w:val="0"/>
        <w:autoSpaceDN w:val="0"/>
        <w:adjustRightInd w:val="0"/>
        <w:spacing w:after="0" w:line="240" w:lineRule="auto"/>
        <w:rPr>
          <w:rFonts w:ascii="Simplified Arabic" w:hAnsi="Simplified Arabic" w:cs="Traditional Arabic"/>
          <w:color w:val="000000"/>
          <w:sz w:val="34"/>
          <w:szCs w:val="34"/>
          <w:rtl/>
          <w:lang w:bidi="ar-IQ"/>
        </w:rPr>
      </w:pPr>
      <w:r w:rsidRPr="00D725F3">
        <w:rPr>
          <w:rFonts w:ascii="Simplified Arabic" w:hAnsi="Simplified Arabic" w:cs="Traditional Arabic"/>
          <w:color w:val="000000"/>
          <w:sz w:val="34"/>
          <w:szCs w:val="34"/>
          <w:rtl/>
          <w:lang w:bidi="ar-IQ"/>
        </w:rPr>
        <w:t>ه - التنويه بفخامة أمر النكاح حيث لا يتم إلا بانتظار طويل، ولولا ذلك لأصبح بمنزلة لعب الصبيان، يتم ثم ينفك في الساعة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﴿يَتَرَبَّصْنَ بِأَنْفُسِهِنَّ أَرْبَعَةَ أَشْهُرٍ وَعَشْرًا﴾ </w:t>
      </w:r>
      <w:r w:rsidRPr="00D725F3">
        <w:rPr>
          <w:rFonts w:ascii="Simplified Arabic" w:hAnsi="Simplified Arabic" w:cs="Traditional Arabic"/>
          <w:sz w:val="34"/>
          <w:szCs w:val="34"/>
          <w:rtl/>
          <w:lang w:bidi="ar"/>
        </w:rPr>
        <w:t>وَلَمَّا كَانَ الْغَالِبُ عَلَى مَنْ مَاتَ عَنْهَا زَوْجُهَا أَنْ تَعْلَمَ ذَلِكَ، فَتَعْتَدَّ إِثْرَ الْوَفَاةِ، جَاءَ الْفِعْلُ مُسْنَدًا: إِلَيْهِنَّ، وَأُكِّدَ بِقَوْلِهِ: بِأَنْفُسِهِنَّ، فَلَوْ مَضَتْ عَلَيْهَا مُدَّةُ الْعِدَّةِ مِنْ حِينِ الْوَفَاةِ، وَقَامَتْ عَلَى ذَلِكَ الْبَيِّنَةُ، وَلَمْ تَكُنْ عَلِمَتْ بِوَفَاتِهِ إِلَى أَنِ انْقَضَتِ الْعِدَّةُ، فَالَّذِي عَلَيْهِ الْجُمْهُورُ أَنَّ عِدَّتَهَا مِنْ يَوْمِ الْوَفَاةِ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﴿يَتَرَبَّصْنَ بِأَنْفُسِهِنَّ أَرْبَعَةَ أَشْهُرٍ وَعَشْرًا﴾ </w:t>
      </w:r>
      <w:r w:rsidRPr="00D725F3">
        <w:rPr>
          <w:rFonts w:ascii="Simplified Arabic" w:hAnsi="Simplified Arabic" w:cs="Traditional Arabic"/>
          <w:color w:val="000000"/>
          <w:sz w:val="34"/>
          <w:szCs w:val="34"/>
          <w:rtl/>
          <w:lang w:bidi="ar-IQ"/>
        </w:rPr>
        <w:t xml:space="preserve">أي: إذا توفي الزوج، مكثت زوجته، متربصة أربعة أشهر وعشرة أيام وجوبا، والحكمة في ذلك، ليتبين الحمل في مدة الأربعة، ويتحرك في ابتدائه في الشهر الخامس، </w:t>
      </w:r>
      <w:r w:rsidRPr="00D725F3">
        <w:rPr>
          <w:rFonts w:ascii="Simplified Arabic" w:hAnsi="Simplified Arabic" w:cs="Traditional Arabic"/>
          <w:color w:val="000000"/>
          <w:sz w:val="34"/>
          <w:szCs w:val="34"/>
          <w:rtl/>
          <w:lang w:bidi="ar-IQ"/>
        </w:rPr>
        <w:lastRenderedPageBreak/>
        <w:t>وهذا العام مخصوص بالحوامل، فإن عدتهن بوضع الحمل، وكذلك الأمة، عدتها على النصف من عدة الحرة، شهران وخمسة أيام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9"/>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قَالَ الْقُشَيْرِيُّ: لَمَّا كَانَ حَقُّ الْمَيِّتِ أَعْظَمَ، لِأَنَّ فِرَاقَهُ لَمْ يَكُنْ بِالِاخْتِيَارِ، كَانَتْ مُدَّةُ وَفَاتِهِ أَطْوَلَ، وَفِي ابْتِدَاءِ الْإِسْلَامِ كَانَتْ عِدَّةُ الْوَفَاةِ سَنَةً، ثُمَّ رُدَّتْ إِلَى أَرْبَعَةِ أَشْهُرٍ وعشرة أيام لِتَخْفِيفِ بَرَاءَةِ الرَّحِمِ عَنْ مَاءِ الزَّوْجِ، ثُمَّ إِذَا انْقَضَتِ الْعِدَّةُ أُبِيحَ لَهَا التَّزَوُّجُ بِزَوْجٍ آخَرَ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﴿فَإِذَا بَلَغْنَ أَجَلَهُنَّ﴾</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sz w:val="34"/>
          <w:szCs w:val="34"/>
          <w:rtl/>
          <w:lang w:bidi="ar-IQ"/>
        </w:rPr>
        <w:t>أَضَافَ تَعَالَى الْأَجَلَ إِلَيْهِنَّ إِذْ هُوَ مَحْدُودٌ مَضْرُوبٌ فِي أمرهن، وهو عبارة عن انقضاء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sz w:val="34"/>
          <w:szCs w:val="34"/>
          <w:rtl/>
          <w:lang w:bidi="ar-IQ"/>
        </w:rPr>
        <w:t xml:space="preserve"> </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العدة إذا انتهت جاز للمرأة أن تفعل كل ما كان معروفاً من تجمل، وخروج من البيت، وغير ذلك،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بَلَغْنَ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﴿فَإِذَا بَلَغْنَ أَجَلَهُنَّ﴾ </w:t>
      </w:r>
      <w:r w:rsidRPr="00D725F3">
        <w:rPr>
          <w:rFonts w:ascii="Simplified Arabic" w:hAnsi="Simplified Arabic" w:cs="Traditional Arabic"/>
          <w:sz w:val="34"/>
          <w:szCs w:val="34"/>
          <w:rtl/>
          <w:lang w:bidi="ar"/>
        </w:rPr>
        <w:t>بُلُوغُ أَجَلِهِنَّ هُوَ انْقِضَاءُ الْمُدَّةِ الْمَضْرُوبَةِ في التربص</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الأولياء مسؤولون عن مولياتهم،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rtl/>
          <w:lang w:bidi="ar"/>
        </w:rPr>
        <w:t>إشارة إلى أن الرجال لهم ولاية على النساء، فيكونون مسؤولين عنهن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﴿فَلَا جُنَاحَ عَلَيْكُمْ﴾ </w:t>
      </w:r>
      <w:r w:rsidRPr="00D725F3">
        <w:rPr>
          <w:rFonts w:ascii="Simplified Arabic" w:hAnsi="Simplified Arabic" w:cs="Traditional Arabic"/>
          <w:color w:val="000000"/>
          <w:sz w:val="34"/>
          <w:szCs w:val="34"/>
          <w:rtl/>
          <w:lang w:bidi="ar-IQ"/>
        </w:rPr>
        <w:t>خِطَابٌ لِجَمِيعِ النَّاسِ، وَالتَّلَبُّسُ بِهَذَا الْحُكْمِ هُوَ لِلْحُكَّامِ وَالْأَوْلِيَاءِ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﴿فَلَا جُنَاحَ عَلَيْكُمْ﴾ </w:t>
      </w:r>
      <w:r w:rsidRPr="00D725F3">
        <w:rPr>
          <w:rFonts w:ascii="Simplified Arabic" w:hAnsi="Simplified Arabic" w:cs="Traditional Arabic"/>
          <w:sz w:val="34"/>
          <w:szCs w:val="34"/>
          <w:rtl/>
          <w:lang w:bidi="ar"/>
        </w:rPr>
        <w:t>والمخاطبون: بعليكم، الْأَوْلِيَاءُ، أَوِ الْأَئِمَّةُ وَالْحُكَّامُ وَالْعُلَمَاءُ، إِذْ هُمُ الَّذِينَ يُرْجَعُ إِلَيْهِمْ فِي الْوَقَائِعِ، أَوْ عَامَّةُ الْمُؤْمِنِينَ. وَرَفَعَ الْجُنَاحَ عَنِ الرِّجَالِ فِي بُلُوغِ النِّسَاءِ أَجَلَهُنَّ لِأَنَّهُمْ هُمُ الَّذِينَ يُنْكِرُونَ عَلَيْهِنَّ، وَيَأْخُذُونَهُنَّ بِأَحْكَامِ الْعَدَدِ، أَوْ لِأَنَّهُمْ إِذْ ذَاكَ يَسُوغُ لَهُمْ نِكَاحُهُنَّ، إِذْ كَانَ ذَلِكَ فِي الْعِدَّةِ حَرَامًا، فَزَالَ الْجُنَاحُ بَعْدَ انْقِضَاءِ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﴿فِيمَا فَعَلْنَ﴾ </w:t>
      </w:r>
      <w:r w:rsidRPr="00D725F3">
        <w:rPr>
          <w:rFonts w:ascii="Simplified Arabic" w:hAnsi="Simplified Arabic" w:cs="Traditional Arabic"/>
          <w:color w:val="000000"/>
          <w:sz w:val="34"/>
          <w:szCs w:val="34"/>
          <w:rtl/>
          <w:lang w:bidi="ar-IQ"/>
        </w:rPr>
        <w:t>يُرِيدُ بِهِ التَّزَوُّجَ فَمَا دُونَهُ مِنَ التَّزَيُّنِ وَاطِّرَاحِ الْإِحْدَادِ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﴿فِيمَا فَعَلْنَ فِي أَنْفُسِهِنَّ بِالْمَعْرُوفِ﴾</w:t>
      </w:r>
      <w:r w:rsidRPr="00D725F3">
        <w:rPr>
          <w:rFonts w:ascii="Simplified Arabic" w:hAnsi="Simplified Arabic" w:cs="Traditional Arabic"/>
          <w:sz w:val="34"/>
          <w:szCs w:val="34"/>
          <w:rtl/>
          <w:lang w:bidi="ar"/>
        </w:rPr>
        <w:t>النِّكَاحُ الْحَلَالُ، قَالَهُ مُجَاهِدٌ، وَابْنُ شِهَابٍ، أَوِ: الطِّيبُ، وَالتَّزَيُّنُ، وَالنَّقْلَةُ مِنْ مَسْكَنٍ إِلَى مَسْكَنٍ، قَالَهُ أَبُو جَعْفَرٍ الطَّبَرِيُّ، وَمَعْنَى: بِالْمَعْرُوفِ أَيْ:</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بِالْإِشْهَادِ، وَقِيلَ: مَا أَذِنَ فِيهِ </w:t>
      </w:r>
      <w:r w:rsidRPr="00D725F3">
        <w:rPr>
          <w:rFonts w:ascii="Simplified Arabic" w:hAnsi="Simplified Arabic" w:cs="Traditional Arabic"/>
          <w:sz w:val="34"/>
          <w:szCs w:val="34"/>
          <w:rtl/>
          <w:lang w:bidi="ar"/>
        </w:rPr>
        <w:lastRenderedPageBreak/>
        <w:t>الشَّرْعُ مِمَّا يَتَوَقَّفُ النِّكَاحُ عَلَيْهِ، وَقَالَ الزَّمَخْشَرِيُّ: فِيما فَعَلْنَ فِي أَنْفُسِهِنَّ مِنَ التَّعَرُّضِ لِلْخُطَّابِ، بِالْمَعْرُوفِ: بِالْوَجْهِ الَّذِي لَا يُنْكِرُهُ الشَّرْعُ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بِالْمَعْرُوفِ﴾ </w:t>
      </w:r>
      <w:r w:rsidRPr="00D725F3">
        <w:rPr>
          <w:rFonts w:ascii="Simplified Arabic" w:hAnsi="Simplified Arabic" w:cs="Traditional Arabic"/>
          <w:color w:val="000000"/>
          <w:sz w:val="34"/>
          <w:szCs w:val="34"/>
          <w:rtl/>
          <w:lang w:bidi="ar-IQ"/>
        </w:rPr>
        <w:t>أَيْ بِمَا أَذِنَ فِيهِ الشَّرْعُ مِنَ اخْتِيَارِ أَعْيَانِ الْأَزْوَاجِ وَتَقْدِيرِ الصَّدَاقِ دُونَ مُبَاشَرَةِ الْعَقْدِ، لِأَنَّهُ حَقٌّ لِلْأَوْلِيَاءِ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علم الله عزّ وجلّ بالظاهر، والخفي،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تَعْمَلُونَ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خَبِيرٌ</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والخبير هو العليم ببواطن الأمور، ومن كان عليماً ببواطن الأمور كان عليماً بظواهرها من باب أولى.</w:t>
      </w: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2839FF" w:rsidRDefault="002839FF">
      <w:pPr>
        <w:bidi w:val="0"/>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page"/>
      </w: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D52E15">
      <w:pPr>
        <w:pStyle w:val="1"/>
        <w:rPr>
          <w:rFonts w:cs="Traditional Arabic"/>
          <w:sz w:val="34"/>
          <w:szCs w:val="34"/>
        </w:rPr>
      </w:pPr>
      <w:bookmarkStart w:id="17" w:name="_Toc478540900"/>
      <w:r w:rsidRPr="00D725F3">
        <w:rPr>
          <w:rFonts w:cs="Traditional Arabic"/>
          <w:sz w:val="34"/>
          <w:szCs w:val="34"/>
          <w:rtl/>
        </w:rPr>
        <w:t xml:space="preserve">القسم </w:t>
      </w:r>
      <w:r w:rsidRPr="00D725F3">
        <w:rPr>
          <w:rFonts w:cs="Traditional Arabic" w:hint="cs"/>
          <w:sz w:val="34"/>
          <w:szCs w:val="34"/>
          <w:rtl/>
        </w:rPr>
        <w:t>الثاني و</w:t>
      </w:r>
      <w:r w:rsidRPr="00D725F3">
        <w:rPr>
          <w:rFonts w:cs="Traditional Arabic"/>
          <w:sz w:val="34"/>
          <w:szCs w:val="34"/>
          <w:rtl/>
        </w:rPr>
        <w:t>ال</w:t>
      </w:r>
      <w:r w:rsidRPr="00D725F3">
        <w:rPr>
          <w:rFonts w:cs="Traditional Arabic" w:hint="cs"/>
          <w:sz w:val="34"/>
          <w:szCs w:val="34"/>
          <w:rtl/>
        </w:rPr>
        <w:t>سبعون</w:t>
      </w:r>
      <w:r w:rsidR="00D52E15" w:rsidRPr="00D725F3">
        <w:rPr>
          <w:rFonts w:cs="Traditional Arabic" w:hint="cs"/>
          <w:sz w:val="34"/>
          <w:szCs w:val="34"/>
          <w:rtl/>
        </w:rPr>
        <w:t>: 235-237</w:t>
      </w:r>
      <w:bookmarkEnd w:id="17"/>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36064" behindDoc="0" locked="0" layoutInCell="1" allowOverlap="1" wp14:anchorId="24F19065" wp14:editId="623D3095">
                <wp:simplePos x="0" y="0"/>
                <wp:positionH relativeFrom="column">
                  <wp:align>center</wp:align>
                </wp:positionH>
                <wp:positionV relativeFrom="paragraph">
                  <wp:posOffset>0</wp:posOffset>
                </wp:positionV>
                <wp:extent cx="5256000" cy="2052000"/>
                <wp:effectExtent l="152400" t="152400" r="173355" b="177165"/>
                <wp:wrapNone/>
                <wp:docPr id="3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205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F75AE9" w:rsidRDefault="00D144B0" w:rsidP="00E561DC">
                            <w:pPr>
                              <w:jc w:val="both"/>
                              <w:rPr>
                                <w:rFonts w:asciiTheme="majorBidi" w:hAnsiTheme="majorBidi" w:cstheme="majorBidi"/>
                                <w:b/>
                                <w:bCs/>
                                <w:sz w:val="28"/>
                                <w:szCs w:val="28"/>
                                <w:rtl/>
                                <w:lang w:bidi="ar-IQ"/>
                              </w:rPr>
                            </w:pPr>
                            <w:r w:rsidRPr="00F75AE9">
                              <w:rPr>
                                <w:rFonts w:asciiTheme="majorBidi" w:hAnsiTheme="majorBidi" w:cstheme="majorBidi"/>
                                <w:b/>
                                <w:bCs/>
                                <w:sz w:val="28"/>
                                <w:szCs w:val="28"/>
                                <w:rtl/>
                                <w:lang w:bidi="ar-IQ"/>
                              </w:rPr>
                              <w:t>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 (235) لَا جُنَاحَ عَلَيْكُمْ إِنْ طَلَّقْتُمُ النِّسَاءَ مَا لَمْ تَمَسُّوهُنَّ أَوْ تَفْرِضُوا لَهُنَّ فَرِيضَةً وَمَتِّعُوهُنَّ عَلَى الْمُوسِعِ قَدَرُهُ وَعَلَى الْمُقْتِرِ قَدَرُهُ مَتَاعًا بِالْمَعْرُوفِ حَقًّا عَلَى الْمُحْسِنِينَ (236)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 (237)</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9065" id="_x0000_s1038" type="#_x0000_t202" style="position:absolute;left:0;text-align:left;margin-left:0;margin-top:0;width:413.85pt;height:161.55pt;flip:x;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" strokecolor="red" strokeweight="4.5pt">
                <v:textbox>
                  <w:txbxContent>
                    <w:p w:rsidR="00D144B0" w:rsidRPr="00F75AE9" w:rsidRDefault="00D144B0" w:rsidP="00E561DC">
                      <w:pPr>
                        <w:jc w:val="both"/>
                        <w:rPr>
                          <w:rFonts w:asciiTheme="majorBidi" w:hAnsiTheme="majorBidi" w:cstheme="majorBidi"/>
                          <w:b/>
                          <w:bCs/>
                          <w:sz w:val="28"/>
                          <w:szCs w:val="28"/>
                          <w:rtl/>
                          <w:lang w:bidi="ar-IQ"/>
                        </w:rPr>
                      </w:pPr>
                      <w:r w:rsidRPr="00F75AE9">
                        <w:rPr>
                          <w:rFonts w:asciiTheme="majorBidi" w:hAnsiTheme="majorBidi" w:cstheme="majorBidi"/>
                          <w:b/>
                          <w:bCs/>
                          <w:sz w:val="28"/>
                          <w:szCs w:val="28"/>
                          <w:rtl/>
                          <w:lang w:bidi="ar-IQ"/>
                        </w:rPr>
                        <w:t>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 (235) لَا جُنَاحَ عَلَيْكُمْ إِنْ طَلَّقْتُمُ النِّسَاءَ مَا لَمْ تَمَسُّوهُنَّ أَوْ تَفْرِضُوا لَهُنَّ فَرِيضَةً وَمَتِّعُوهُنَّ عَلَى الْمُوسِعِ قَدَرُهُ وَعَلَى الْمُقْتِرِ قَدَرُهُ مَتَاعًا بِالْمَعْرُوفِ حَقًّا عَلَى الْمُحْسِنِينَ (236)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 (237)</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D52E15" w:rsidRPr="00D725F3" w:rsidRDefault="00D52E15"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التّعريض: الإيماء والتّلويح من غير كشف ولا تبيين</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أَكْنَنْتُمْ</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sz w:val="34"/>
          <w:szCs w:val="34"/>
          <w:rtl/>
          <w:lang w:bidi="ar"/>
        </w:rPr>
        <w:t xml:space="preserve"> أضمرتم، من أكننت الشيء: سترته وصنته.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خطبة النساء: </w:t>
      </w:r>
      <w:r w:rsidRPr="00D725F3">
        <w:rPr>
          <w:rFonts w:ascii="Simplified Arabic" w:hAnsi="Simplified Arabic" w:cs="Traditional Arabic" w:hint="cs"/>
          <w:sz w:val="34"/>
          <w:szCs w:val="34"/>
          <w:rtl/>
          <w:lang w:bidi="ar"/>
        </w:rPr>
        <w:t>طلب الرجل المرأة للزواج</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تَعْزِمُوا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العزم على الشيء</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التصميم على تنفيذه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الْكِتَابُ: المفروض</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أَجَلَهُ</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نهايته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تَمَسُّوهُنَّ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تجامعوهن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فَرِيضَةً</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مهراً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الْمُوسِعِ</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يقال أوسع الرجل إذا صار ذا سعة في المال وبسطة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الْمُقْتِرِ</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يقال أقتر الرجل إذا قَلَّ ماله</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مَتَاعًا: حقاً ثابتاً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حرمة خطبة المعتدة</w:t>
      </w:r>
      <w:r w:rsidRPr="00D725F3">
        <w:rPr>
          <w:rFonts w:ascii="Simplified Arabic" w:hAnsi="Simplified Arabic" w:cs="Traditional Arabic"/>
          <w:sz w:val="34"/>
          <w:szCs w:val="34"/>
          <w:rtl/>
          <w:lang w:bidi="ar"/>
        </w:rPr>
        <w:t xml:space="preserve"> المتوفى عنها زوجها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lastRenderedPageBreak/>
        <w:t>﴿وَلَا جُنَاحَ عَلَيْكُمْ فِيمَا عَرَّضْتُمْ بِهِ مِنْ خِطْبَةِ النِّسَاءِ﴾</w:t>
      </w:r>
      <w:r w:rsidRPr="00D725F3">
        <w:rPr>
          <w:rFonts w:ascii="Simplified Arabic" w:hAnsi="Simplified Arabic" w:cs="Traditional Arabic"/>
          <w:sz w:val="34"/>
          <w:szCs w:val="34"/>
          <w:rtl/>
          <w:lang w:bidi="ar"/>
        </w:rPr>
        <w:t>نَفَى اللَّهُ الْحَرَجَ فِي التَّعْرِيضِ بِالْخِطْبَةِ، وَهُوَ: إِنَّكِ لَجَمِيلَةٌ، وَإِنَّكِ لَصَالِحَةٌ، وَإِنَّ مِنْ عَزْمِي أَنْ أَتَزَوَّجَ وَإِنِّي فِيكِ لَرَاغِبٌ، وَمَا أَشْبَهَ ذَلِكَ، أَوْ: أُرِيدُ النِّكَاحَ، وَأُحِبُّ امْرَأَةً كَذَا وَكَذَا يَعُدُّ أَوْصَافَهَا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﴿وَلَا جُنَاحَ عَلَيْكُمْ فِيمَا عَرَّضْتُمْ بِهِ﴾ </w:t>
      </w:r>
      <w:r w:rsidRPr="00D725F3">
        <w:rPr>
          <w:rFonts w:ascii="Simplified Arabic" w:hAnsi="Simplified Arabic" w:cs="Traditional Arabic"/>
          <w:color w:val="000000"/>
          <w:sz w:val="34"/>
          <w:szCs w:val="34"/>
          <w:rtl/>
          <w:lang w:bidi="ar-IQ"/>
        </w:rPr>
        <w:t>الْمُخَاطَبَةُ لِجَمِيعِ النَّاسِ، وَالْمُرَادُ بِحُكْمِهَا هُوَ الرَّجُلُ الَّذِي فِي نَفْسِهِ تزوج معتدة لَا وِزْرَ عَلَيْكُمْ فِي التَّعْرِيضِ بِالْخِطْبَةِ فِي عِدَّةِ الْوَفَاةِ. وَالتَّعْرِيضُ: ضِدُّ التَّصْرِيحِ، وَهُوَ إِفْهَامُ الْمَعْنَى بِالشَّيْءِ الْمُحْتَمَلِ لَهُ وَلِغَيْرِهِ وَهُوَ مِنْ عُرْضِ الشَّيْءِ وَهُوَ جَانِبُهُ، كَأَنَّهُ يَحُومُ بِهِ عَلَى الشَّيْءِ وَلَا يُظْهِرُهُ. وَقِيلَ، هُوَ مِنْ قَوْلِكَ عَرَّضْتُ الرَّجُلَ، أَيْ أَهْدَيْتُ إِلَيْهِ تُحْفَةً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جواز التعريض في خطبة المتوفى عنها زوجها</w:t>
      </w:r>
      <w:r w:rsidRPr="00D725F3">
        <w:rPr>
          <w:rFonts w:ascii="Simplified Arabic" w:hAnsi="Simplified Arabic" w:cs="Traditional Arabic"/>
          <w:color w:val="000000"/>
          <w:sz w:val="34"/>
          <w:szCs w:val="34"/>
          <w:rtl/>
          <w:lang w:bidi="ar-IQ"/>
        </w:rPr>
        <w:t xml:space="preserve"> بلفظ غير صريح</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كأن يقول للمرأة</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وددت لو أن الله وفقني للزواج من مثلك</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أو يقول لها</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إني راغب بالزواج</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أو أن يقول لوليها</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لا تجعل أحداً يسبقني بها</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عَرَّضْتُمْ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خِطْبَةِ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النِّسَاءِ</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﴿مِنْ خِطْبَةِ النِّسَاءِ﴾</w:t>
      </w:r>
      <w:r w:rsidRPr="00D725F3">
        <w:rPr>
          <w:rFonts w:ascii="Simplified Arabic" w:hAnsi="Simplified Arabic" w:cs="Traditional Arabic"/>
          <w:sz w:val="34"/>
          <w:szCs w:val="34"/>
          <w:rtl/>
          <w:lang w:bidi="ar-IQ"/>
        </w:rPr>
        <w:t xml:space="preserve"> الْخِطْبَةُ (بِكَسْرِ الْخَاءِ): فِعْلُ الْخَاطِبِ مِنْ كَلَامٍ وَقَصْدٍ وَاسْتِلْطَافٍ بِفِعْلٍ أَوْ قَوْلٍ. يُقَالُ: خَطَبَهَا يَخْطُبُهَا خَطْبًا وَخِطْبَةً. وَرَجُلٌ خَطَّابٌ كَثِيرُ التَّصَرُّفِ فِي الْخِطْبَةِ</w:t>
      </w:r>
      <w:r w:rsidR="00AB050E" w:rsidRPr="00D725F3">
        <w:rPr>
          <w:rFonts w:ascii="Simplified Arabic" w:hAnsi="Simplified Arabic" w:cs="Traditional Arabic"/>
          <w:sz w:val="34"/>
          <w:szCs w:val="34"/>
          <w:rtl/>
          <w:lang w:bidi="ar-IQ"/>
        </w:rPr>
        <w:t>.</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color w:val="000000"/>
          <w:sz w:val="34"/>
          <w:szCs w:val="34"/>
          <w:rtl/>
          <w:lang w:bidi="ar-IQ"/>
        </w:rPr>
        <w:t>وَالْخَطِيبُ: الْخَاطِبُ. وَالْخُطْبَةُ (بِضَمِّ الْخَاءِ) هِيَ الْكَلَامُ الَّذِي يُقَالُ فِي النِّكَاحِ وَغَيْرِهِ.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إضمار الإنسان في نفسه خطبة امرأة لا يجوز له التصريح بخطبتها،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أَكْنَنْتُمْ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أَنْفُسِكُمْ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سَتَذْكُرُونَهُنَّ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﴿أَوْ أَكْنَنْتُمْ فِي أَنْفُسِكُمْ ﴾</w:t>
      </w:r>
      <w:r w:rsidRPr="00D725F3">
        <w:rPr>
          <w:rFonts w:ascii="Simplified Arabic" w:hAnsi="Simplified Arabic" w:cs="Traditional Arabic"/>
          <w:color w:val="000000"/>
          <w:sz w:val="34"/>
          <w:szCs w:val="34"/>
          <w:rtl/>
          <w:lang w:bidi="ar-IQ"/>
        </w:rPr>
        <w:t xml:space="preserve"> مَعْنَاهُ سَتَرْتُمْ وَأَضْمَرْتُمْ مِنَ التَّزَوُّجِ بِهَا بَعْدَ انْقِضَاءِ عِدَّتِهَا. وَالْإِكْنَانُ: السَّتْرُ</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وَالْإِخْفَاءُ، يُقَالُ: كَنَنْتُهُ وَأَكْنَنْتُهُ بِمَعْنًى واحد. فَرَفَعَ اللَّهُ الْجُنَاحَ عَمَّنْ أَرَادَ تَزَوُّجَ الْمُعْتَدَّةِ مَعَ التَّعْرِيضِ وَمَعَ الْإِكْنَانِ، وَنَهَى عَنِ الْمُوَاعَدَةِ الَّتِي هِيَ تَصْرِيحٌ بِالتَّزْوِيجِ وَبِنَاءٌ عَلَيْهِ وَاتِّفَاقٌ عَلَى وَعْدٍ. وَرَخَّصَ لِعِلْمِهِ تَعَالَى بِغَلَبَةِ النُّفُوسِ وَطَمَحِهَا</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وَضَعْفِ الْبَشَرِ عَنْ مِلْكِهَا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﴿أَوْ أَكْنَنْتُمْ فِي أَنْفُسِكُمْ ﴾</w:t>
      </w:r>
      <w:r w:rsidRPr="00D725F3">
        <w:rPr>
          <w:rFonts w:ascii="Simplified Arabic" w:hAnsi="Simplified Arabic" w:cs="Traditional Arabic"/>
          <w:sz w:val="34"/>
          <w:szCs w:val="34"/>
          <w:rtl/>
          <w:lang w:bidi="ar"/>
        </w:rPr>
        <w:t xml:space="preserve"> الْمَعْنَى أَنَّهُ يَعْقِدُ قَلْبَهُ عَلَى أَنَّهُ سَيُصَرِّحُ بِذَلِكَ فِي الْمُسْتَقْبَلِ بَعْدَ انْقِضَاءِ الْعِدَّةِ، فَأَبَاحَ اللَّهُ التَّعْرِيضَ، وَحَرَّمَ التَّصْرِيحَ فِي الْحَالِ، وَأَبَاحَ عَقْدَ الْقَلْبِ عَلَى التَّصْرِيحِ فِي الْمُسْتَقْبَلِ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﴿عَلِمَ اللهُ أَنَّكُمْ سَتَذْكُرُونَهُنَّ ﴾ </w:t>
      </w:r>
      <w:r w:rsidRPr="00D725F3">
        <w:rPr>
          <w:rFonts w:ascii="Simplified Arabic" w:hAnsi="Simplified Arabic" w:cs="Traditional Arabic"/>
          <w:color w:val="000000"/>
          <w:sz w:val="34"/>
          <w:szCs w:val="34"/>
          <w:rtl/>
          <w:lang w:bidi="ar-IQ"/>
        </w:rPr>
        <w:t>أَيْ إِمَّا سِرًّا وَإِمَّا إِعْلَانًا فِي نُفُوسِكُمْ وَبِأَلْسِنَتِكُمْ، فَرَخَّصَ فِي التَّعْرِيضِ دُونَ التَّصْرِيحِ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﴿عَلِمَ اللهُ أَنَّكُمْ سَتَذْكُرُونَهُنَّ ﴾</w:t>
      </w:r>
      <w:r w:rsidRPr="00D725F3">
        <w:rPr>
          <w:rFonts w:ascii="Simplified Arabic" w:hAnsi="Simplified Arabic" w:cs="Traditional Arabic"/>
          <w:sz w:val="34"/>
          <w:szCs w:val="34"/>
          <w:rtl/>
          <w:lang w:bidi="ar"/>
        </w:rPr>
        <w:t xml:space="preserve"> هَذَا عُذْرٌ فِي التَّعْرِيضِ، لِأَنَّ الْمَيْلَ مَتَى حَصَلَ فِي الْقَلْبِ عَسُرَ دَفْعُهُ، فَأَسْقَطَ اللَّهُ الْحَرَجَ فِي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﴿سَتَذْكُرُونَهُنَّ ﴾</w:t>
      </w:r>
      <w:r w:rsidRPr="00D725F3">
        <w:rPr>
          <w:rFonts w:ascii="Simplified Arabic" w:hAnsi="Simplified Arabic" w:cs="Traditional Arabic"/>
          <w:sz w:val="34"/>
          <w:szCs w:val="34"/>
          <w:rtl/>
          <w:lang w:bidi="ar"/>
        </w:rPr>
        <w:t xml:space="preserve"> شَامِلٌ لِذِكْرِ اللِّسَانِ وَذِكْرِ الْقَلْبِ، فَنَفَى الْحَرَجَ عَنِ التَّعْرِيضِ وَهُوَ كَسْرُ اللِّسَانِ، وَعَنِ الْإِخْفَاءِ فِي النَّفْسِ وَهُوَ ذِكْرُ الْقَلْبِ</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الفرق بين</w:t>
      </w:r>
      <w:r w:rsidRPr="00D725F3">
        <w:rPr>
          <w:rFonts w:ascii="Simplified Arabic" w:hAnsi="Simplified Arabic" w:cs="Traditional Arabic" w:hint="cs"/>
          <w:color w:val="000000"/>
          <w:sz w:val="34"/>
          <w:szCs w:val="34"/>
          <w:rtl/>
          <w:lang w:bidi="ar-IQ"/>
        </w:rPr>
        <w:t xml:space="preserve"> التصريح والتعريض هو</w:t>
      </w:r>
      <w:r w:rsidRPr="00D725F3">
        <w:rPr>
          <w:rFonts w:ascii="Simplified Arabic" w:hAnsi="Simplified Arabic" w:cs="Traditional Arabic"/>
          <w:color w:val="000000"/>
          <w:sz w:val="34"/>
          <w:szCs w:val="34"/>
          <w:rtl/>
          <w:lang w:bidi="ar-IQ"/>
        </w:rPr>
        <w:t xml:space="preserve"> أن التصريح، لا يحتمل غير النكاح، فلهذا حرم، خوفا من استعجالها، وكذبها في انقضاء عدتها، رغبة في النكاح، ففيه دلالة على منع وسائل المحرم، وقضاء لحق زوجها الأول، بعدم مواعدتها لغيره مدة عدتها.</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وأما التعريض، وهو الذي يحتمل النكاح وغيره، فهو جائز للبائن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﴿وَلَكِنْ لَا تُوَاعِدُوهُنَّ سِرًّا ﴾</w:t>
      </w:r>
      <w:r w:rsidRPr="00D725F3">
        <w:rPr>
          <w:rFonts w:ascii="Simplified Arabic" w:hAnsi="Simplified Arabic" w:cs="Traditional Arabic"/>
          <w:sz w:val="34"/>
          <w:szCs w:val="34"/>
          <w:rtl/>
          <w:lang w:bidi="ar"/>
        </w:rPr>
        <w:t xml:space="preserve"> لَا تُوَافِقُوهُنَّ الْمُوَاعَدَةَ وَالتَّوَثُّقَ وَأَخْذَ الْعُهُودِ فِي اسْتِسْرَارٍ مِنْكُمْ وَخِفْيَةٍ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﴿وَلَكِنْ لَا تُوَاعِدُوهُنَّ سِرًّا ﴾</w:t>
      </w:r>
      <w:r w:rsidRPr="00D725F3">
        <w:rPr>
          <w:rFonts w:ascii="Simplified Arabic" w:hAnsi="Simplified Arabic" w:cs="Traditional Arabic"/>
          <w:color w:val="000000"/>
          <w:sz w:val="34"/>
          <w:szCs w:val="34"/>
          <w:rtl/>
          <w:lang w:bidi="ar-IQ"/>
        </w:rPr>
        <w:t>أَيْ لَا يَقُلِ الرَّجُلُ لِهَذِهِ الْمُعْتَدَّةِ تَزَوَّجِينِي، بَلْ يُعَرِّضُ إِنْ أَرَادَ، وَلَا يَأْخُذُ مِيثَاقَهَا وَعَهْدَهَا أَلَّا تَنْكِحَ غَيْرَهُ فِي اسْتِسْرَارٍ وَخُفْيَةٍ، هَذَا قَوْلُ ابْنِ عَبَّاسٍ وَابْنِ جُبَيْرٍ وَمَالِكٍ وَأَصْحَابِهِ وَالشَّعْبِيِّ وَمُجَاهِدٍ وَعِكْرِمَةَ وَالسُّدِّيِّ وَجُمْهُورِ أَهْلِ الْعِلْمِ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IQ"/>
        </w:rPr>
        <w:t>قال ابن عطية: أجمعت الأمة على كراهة المواعدة في العدة للمرأة في نفسها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﴿إِلَّا أَنْ تَقُولُوا قَوْلًا مَعْرُوفًا﴾ </w:t>
      </w:r>
      <w:r w:rsidRPr="00D725F3">
        <w:rPr>
          <w:rFonts w:ascii="Simplified Arabic" w:hAnsi="Simplified Arabic" w:cs="Traditional Arabic"/>
          <w:sz w:val="34"/>
          <w:szCs w:val="34"/>
          <w:rtl/>
          <w:lang w:bidi="ar"/>
        </w:rPr>
        <w:t>مِنَ الْقَوْلِ الْمَعْرُوفِ أَنْ تَقُولَ لِلْمُعْتَدَّةِ: احْبِسِي عَلَيَّ نَفْسَكِ فَإِنَّ لِي بِكِ رَغْبَةً فَتَقُولُ هِيَ: وَأَنَا مِثْلُ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﴿إِلَّا أَنْ تَقُولُوا قَوْلًا مَعْرُوفًا﴾ </w:t>
      </w:r>
      <w:r w:rsidRPr="00D725F3">
        <w:rPr>
          <w:rFonts w:ascii="Simplified Arabic" w:hAnsi="Simplified Arabic" w:cs="Traditional Arabic"/>
          <w:color w:val="000000"/>
          <w:sz w:val="34"/>
          <w:szCs w:val="34"/>
          <w:rtl/>
          <w:lang w:bidi="ar-IQ"/>
        </w:rPr>
        <w:t>اسْتِثْنَاءٌ مُنْقَطِعٌ بِمَعْنَى لَكِنْ. وَالْقَوْلُ الْمَعْرُوفُ هُوَ مَا أُبِيحَ مِنَ التَّعْرِيضِ</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عقد النكاح في أثناء العدة إلا من زوجها،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تَعْزِمُوا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عُقْدَةَ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النِّكَاحِ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يَبْلُغَ</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﴿حَتَّى يَبْلُغَ الْكِتَابُ أَجَلَهُ ﴾</w:t>
      </w:r>
      <w:r w:rsidRPr="00D725F3">
        <w:rPr>
          <w:rFonts w:ascii="Simplified Arabic" w:hAnsi="Simplified Arabic" w:cs="Traditional Arabic"/>
          <w:sz w:val="34"/>
          <w:szCs w:val="34"/>
          <w:rtl/>
          <w:lang w:bidi="ar"/>
        </w:rPr>
        <w:t xml:space="preserve"> حتى تنقضي العدة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فَإِذَا انْقَضَتِ الْعِدَّةُ جَازَ الْإِقْدَامُ عَلَى التَّزَوُّجِ، وَهَذَا النَّهْيُ مَعْنَاهُ التَّحْرِيمُ، فَلَوْ عَقَدَ عَلَيْهَا فِي الْعِدَّةِ فَسَخَ الْحَاكِمُ النِّكَاحَ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﴿حَتَّى يَبْلُغَ الْكِتَابُ أَجَلَهُ ﴾</w:t>
      </w:r>
      <w:r w:rsidRPr="00D725F3">
        <w:rPr>
          <w:rFonts w:ascii="Simplified Arabic" w:hAnsi="Simplified Arabic" w:cs="Traditional Arabic"/>
          <w:color w:val="000000"/>
          <w:sz w:val="34"/>
          <w:szCs w:val="34"/>
          <w:rtl/>
          <w:lang w:bidi="ar-IQ"/>
        </w:rPr>
        <w:t xml:space="preserve"> يُرِيدُ تَمَامَ الْعِدَّةِ. وَالْكِتَابُ هُنَا هُوَ الْحَدُّ الَّذِي جُعِلَ وَالْقَدْرُ الَّذِي رُسِمَ مِنَ الْمُدَّةِ، سَمَّاهَا كِتَابًا إِذْ قَدْ حَدَّهُ وَفَرَضَهُ كِتَابُ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الإشارة إلى العناية بالعدة، وأنه ينبغي أن تكتب،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يَبْلُغَ</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من عقد على امرأة قبل انقضاء عدتها يفرق بينهما ولا تحل له بعد عقوبة لهما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﴿فَاحْذَرُوهُ ﴾ </w:t>
      </w:r>
      <w:r w:rsidRPr="00D725F3">
        <w:rPr>
          <w:rFonts w:ascii="Simplified Arabic" w:hAnsi="Simplified Arabic" w:cs="Traditional Arabic"/>
          <w:sz w:val="34"/>
          <w:szCs w:val="34"/>
          <w:rtl/>
          <w:lang w:bidi="ar-IQ"/>
        </w:rPr>
        <w:t>هَذَا نِهَايَةُ التَّحْذِيرِ مِنَ الْوُقُوعِ فِيمَا نَهَى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﴿وَاعْلَمُوا أَنَّ اللهَ يَعْلَمُ مَا فِي أَنْفُسِكُمْ فَاحْذَرُوهُ ﴾</w:t>
      </w:r>
      <w:r w:rsidRPr="00D725F3">
        <w:rPr>
          <w:rFonts w:ascii="Simplified Arabic" w:hAnsi="Simplified Arabic" w:cs="Traditional Arabic"/>
          <w:sz w:val="34"/>
          <w:szCs w:val="34"/>
          <w:rtl/>
          <w:lang w:bidi="ar-IQ"/>
        </w:rPr>
        <w:t xml:space="preserve"> يَعْلَمُ ما فِي أَنْفُسِكُمْ من العزم على ما لا يجوز فَاحْذَرُوهُ ولا تعزموا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إحاطة علم الله تعالى بكل شيء،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أَنْفُسِكُمْ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فَاحْذَرُوهُ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وَاعْلَمُوا أَنَّ اللهَ غَفُورٌ حَلِيمٌ﴾ </w:t>
      </w:r>
      <w:r w:rsidRPr="00D725F3">
        <w:rPr>
          <w:rFonts w:ascii="Simplified Arabic" w:hAnsi="Simplified Arabic" w:cs="Traditional Arabic"/>
          <w:sz w:val="34"/>
          <w:szCs w:val="34"/>
          <w:rtl/>
          <w:lang w:bidi="ar"/>
        </w:rPr>
        <w:t>لَمَّا هَدَّدَهُمْ بِأَنَّهُ مُطَّلِعٌ عَلَى مَا فِي أَنْفُسِهِمْ، وَحَذَّرَهُمْ مِنْهُ، أَرْدَفَ ذَلِكَ بِالصِّفَتَيْنِ الْجَلِيلَتَيْنِ لِيُزِيلَ عَنْهُمْ بَعْضَ رَوْعِ التَّهْدِيدِ وَالْوَعِيدِ، وَالتَّحْذِيرِ مِنْ عِقَابِهِ، لِيَعْتَدِلَ قَلْبُ الْمُؤْمِنِ فِي الرَّجَاءِ وَالْخَوْفِ، وَخَتَمَ بِهَاتَيْنِ الصِّفَتَيْنِ الْمُقْتَضِيَتَيْنِ الْمُبَالَغَةَ فِي الْغُفْرَانِ وَالْحِلْمِ، لِيُقَوِّيَ رَجَاءَ الْمُؤْمِنِ فِي إِحْسَانِ اللَّهِ تَعَالَى، وَطَمَعَهُ فِي غُفْرَانِهِ وَحِلْمِهِ إِنْ زَلَّ وَهَفَا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وجوب مراقبة الله تعالى في السر والعلن واتقاء الأسباب المفضية بالعبد إلى فعل محرم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طلاق الرجل امرأته قبل أن يمسها،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جُنَاحَ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عَلَيْكُمْ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طَلَّقْتُمُ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النِّسَاءَ</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تَمَسُّوهُنَّ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﴿تَمَسُّوهُنَّ﴾ </w:t>
      </w:r>
      <w:r w:rsidRPr="00D725F3">
        <w:rPr>
          <w:rFonts w:ascii="Simplified Arabic" w:hAnsi="Simplified Arabic" w:cs="Traditional Arabic"/>
          <w:sz w:val="34"/>
          <w:szCs w:val="34"/>
          <w:rtl/>
          <w:lang w:bidi="ar"/>
        </w:rPr>
        <w:t>وَكَنَّى بِالْمَسِيسِ عَنِ الْمُجَامَعَةِ تَأْدِيبًا لِعِبَادِهِ فِي اخْتِيَارِ أَحْسَنِ الألفاظ فيما يتخاطبون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إطلاق المس على الجماع،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مَا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تَمَسُّوهُنَّ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أنه يجوز للإنسان أن يتزوج المرأة بلا تسمية مهر،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hint="cs"/>
          <w:color w:val="FF0000"/>
          <w:sz w:val="34"/>
          <w:szCs w:val="34"/>
          <w:rtl/>
          <w:lang w:bidi="ar-IQ"/>
        </w:rPr>
        <w:t xml:space="preserve"> 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تَفْرِضُوا﴾.</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وجوب المتعة على من طلق قبل الدخول، ولم يسم لها مهراً،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وَمَتِّعُوهُنَّ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﴿وَمَتِّعُوهُنَّ عَلَى الْمُوسِعِ قَدَرُهُ وَعَلَى الْمُقْتِرِ قَدَرُهُ﴾</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rtl/>
          <w:lang w:bidi="ar-IQ"/>
        </w:rPr>
        <w:t xml:space="preserve">دَلِيلٌ عَلَى وُجُوبِ الْمُتْعَةِ. </w:t>
      </w:r>
      <w:r w:rsidRPr="00D725F3">
        <w:rPr>
          <w:rFonts w:ascii="Simplified Arabic" w:hAnsi="Simplified Arabic" w:cs="Traditional Arabic"/>
          <w:color w:val="FF0000"/>
          <w:sz w:val="34"/>
          <w:szCs w:val="34"/>
          <w:rtl/>
          <w:lang w:bidi="ar-IQ"/>
        </w:rPr>
        <w:t>﴿الْمُوسِعِ ﴾</w:t>
      </w:r>
      <w:r w:rsidRPr="00D725F3">
        <w:rPr>
          <w:rFonts w:ascii="Simplified Arabic" w:hAnsi="Simplified Arabic" w:cs="Traditional Arabic"/>
          <w:color w:val="000000"/>
          <w:sz w:val="34"/>
          <w:szCs w:val="34"/>
          <w:rtl/>
          <w:lang w:bidi="ar-IQ"/>
        </w:rPr>
        <w:t xml:space="preserve"> وَهُوَ الَّذِي اتَّسَعَتْ حَالُهُ، يُقَالُ: فُلَانٌ يُنْفِقُ عَلَى قَدَرِهِ، أَيْ عَلَى وُسْعِهِ.</w:t>
      </w:r>
      <w:r w:rsidR="00B33F59"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FF0000"/>
          <w:sz w:val="34"/>
          <w:szCs w:val="34"/>
          <w:rtl/>
          <w:lang w:bidi="ar-IQ"/>
        </w:rPr>
        <w:t>﴿الْمُقْتِرِ ﴾</w:t>
      </w:r>
      <w:r w:rsidRPr="00D725F3">
        <w:rPr>
          <w:rFonts w:ascii="Simplified Arabic" w:hAnsi="Simplified Arabic" w:cs="Traditional Arabic"/>
          <w:color w:val="000000"/>
          <w:sz w:val="34"/>
          <w:szCs w:val="34"/>
          <w:rtl/>
          <w:lang w:bidi="ar-IQ"/>
        </w:rPr>
        <w:t xml:space="preserve"> الْمُقِلُّ الْقَلِيلُ 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شرع الباري جل وعلا المتعة للمطلّقة، وجعلها على قدر حال الرجل يساراً وإعساراً، وهذه (المتعة) واجبة للمطلّقة قبل الدخول، التي لم يُسمّ مهر، ومستحبة لسائر المطلقات. والحكمة في شرعها أنّ في الطلاق قبل الدخول امتهاناً للمرأة وسوء سمعة لها، وفيه إيهامٌ للناس بأن الزوج ما طلّقها إلاّ وقد رابه شيء منها في سلوكها وأخلاقها، فإذا هو متّعها متاعاً حسناً تزول هذه الغضاضة، ويكون ذلك شهادة لها بأن سبب الطلاق كان من قِبَله، لا من قِبَلها، ولا علة فيها، فتحفظ بما كان لها من صيتٍ وشهرة طيبة، ويتسامع الناس فيقولون: إن فلاناً أعطى فلانة كذا وكذا فهو لم يطلقها إلا لعذر، وهو معترف بفضلها مقر بجميلها، فيكون هذا المتاع الحسن بمنزلة الشهادة بنزاهتها، ويكون أيضاً كالمرهم لجرح القلب، وجبر وحشة الطلاق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﴿عَلَى الْمُوسِعِ قَدَرُهُ وَعَلَى الْمُقْتِرِ قَدَرُهُ﴾</w:t>
      </w:r>
      <w:r w:rsidRPr="00D725F3">
        <w:rPr>
          <w:rFonts w:ascii="Simplified Arabic" w:hAnsi="Simplified Arabic" w:cs="Traditional Arabic"/>
          <w:sz w:val="34"/>
          <w:szCs w:val="34"/>
          <w:rtl/>
          <w:lang w:bidi="ar"/>
        </w:rPr>
        <w:t xml:space="preserve"> لِيُؤَدِّ كُلٌّ مِنْكُمْ قَدْرَ وُسْعِهِ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تُعطى المتعة للمطلقة</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بحسب حال الزوج وقدرته المالية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وبالقدر المتعارف عليه بين الناس،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الْمُوسِعِ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قَدَرُهُ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الْمُقْتِرِ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قَدَرُهُ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مَتَاعًا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بِالْمَعْرُوفِ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﴿مَتَاعًا بِالْمَعْرُوفِ﴾ </w:t>
      </w:r>
      <w:r w:rsidRPr="00D725F3">
        <w:rPr>
          <w:rFonts w:ascii="Simplified Arabic" w:hAnsi="Simplified Arabic" w:cs="Traditional Arabic"/>
          <w:color w:val="000000"/>
          <w:sz w:val="34"/>
          <w:szCs w:val="34"/>
          <w:rtl/>
          <w:lang w:bidi="ar-IQ"/>
        </w:rPr>
        <w:t>أَيْ مَتِّعُوهُنَّ مَتَاعًا (بِالْمَعْرُوفِ) أَيْ بِمَا عرف في الشرع من الاقتصاد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﴿مَتَاعًا بِالْمَعْرُوفِ﴾</w:t>
      </w:r>
      <w:r w:rsidRPr="00D725F3">
        <w:rPr>
          <w:rFonts w:ascii="Simplified Arabic" w:hAnsi="Simplified Arabic" w:cs="Traditional Arabic"/>
          <w:sz w:val="34"/>
          <w:szCs w:val="34"/>
          <w:rtl/>
          <w:lang w:bidi="ar"/>
        </w:rPr>
        <w:t xml:space="preserve"> الْمَأْلُوفُ شَرْعًا وَمُرُوءَةً، وَهُوَ مَا لَا حَمْلَ لَهُ فِيهِ عَلَى الْمُطْلَقِ وَلَا تَكَلُّفَ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﴿حَقًّا عَلَى الْمُحْسِنِينَ ﴾</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FF0000"/>
          <w:sz w:val="34"/>
          <w:szCs w:val="34"/>
          <w:rtl/>
          <w:lang w:bidi="ar-IQ"/>
        </w:rPr>
        <w:t>"حَقًّا</w:t>
      </w:r>
      <w:r w:rsidRPr="00D725F3">
        <w:rPr>
          <w:rFonts w:ascii="Simplified Arabic" w:hAnsi="Simplified Arabic" w:cs="Traditional Arabic"/>
          <w:color w:val="000000"/>
          <w:sz w:val="34"/>
          <w:szCs w:val="34"/>
          <w:rtl/>
          <w:lang w:bidi="ar-IQ"/>
        </w:rPr>
        <w:t xml:space="preserve">" تَأْكِيدٌ لِلْوُجُوبِ، وَمَعْنَى" </w:t>
      </w:r>
      <w:r w:rsidRPr="00D725F3">
        <w:rPr>
          <w:rFonts w:ascii="Simplified Arabic" w:hAnsi="Simplified Arabic" w:cs="Traditional Arabic"/>
          <w:color w:val="FF0000"/>
          <w:sz w:val="34"/>
          <w:szCs w:val="34"/>
          <w:rtl/>
          <w:lang w:bidi="ar-IQ"/>
        </w:rPr>
        <w:t>عَلَى الْمُحْسِنِينَ</w:t>
      </w:r>
      <w:r w:rsidRPr="00D725F3">
        <w:rPr>
          <w:rFonts w:ascii="Simplified Arabic" w:hAnsi="Simplified Arabic" w:cs="Traditional Arabic"/>
          <w:color w:val="000000"/>
          <w:sz w:val="34"/>
          <w:szCs w:val="34"/>
          <w:rtl/>
          <w:lang w:bidi="ar-IQ"/>
        </w:rPr>
        <w:t xml:space="preserve">" وَ" </w:t>
      </w:r>
      <w:r w:rsidRPr="00D725F3">
        <w:rPr>
          <w:rFonts w:ascii="Simplified Arabic" w:hAnsi="Simplified Arabic" w:cs="Traditional Arabic"/>
          <w:color w:val="FF0000"/>
          <w:sz w:val="34"/>
          <w:szCs w:val="34"/>
          <w:rtl/>
          <w:lang w:bidi="ar-IQ"/>
        </w:rPr>
        <w:t>عَلَى الْمُتَّقِينَ</w:t>
      </w:r>
      <w:r w:rsidRPr="00D725F3">
        <w:rPr>
          <w:rFonts w:ascii="Simplified Arabic" w:hAnsi="Simplified Arabic" w:cs="Traditional Arabic"/>
          <w:color w:val="000000"/>
          <w:sz w:val="34"/>
          <w:szCs w:val="34"/>
          <w:rtl/>
          <w:lang w:bidi="ar-IQ"/>
        </w:rPr>
        <w:t>" في قوله تعالى</w:t>
      </w:r>
      <w:r w:rsidR="00EC62F0"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FF0000"/>
          <w:sz w:val="34"/>
          <w:szCs w:val="34"/>
          <w:rtl/>
          <w:lang w:bidi="ar-IQ"/>
        </w:rPr>
        <w:t>﴿ وَلِلْمُطَلَّقَاتِ مَتَاعٌ بِالْمَعْرُوفِ حَقًّا عَلَى الْمُتَّقِينَ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أَيْ عَلَى الْمُؤْمِنِينَ، إِذْ لَيْسَ لِأَحَدٍ أَنْ يَقُولَ: لَسْتُ بِمُحْسِنٍ وَلَا مُتَّقٍ، وَالنَّاسُ مَأْمُورُونَ بِأَنْ يَكُونُوا جَمِيعًا مُحْسِنِينَ مُتَّقِينَ، فَيُحْسِنُونَ بِأَدَاءِ فَرَائِضِ اللَّهِ وَيَجْتَنِبُونَ مَعَاصِيَهُ حَتَّى لَا يَدْخُلُوا النَّارَ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إذا طلق</w:t>
      </w:r>
      <w:r w:rsidRPr="00D725F3">
        <w:rPr>
          <w:rFonts w:ascii="Simplified Arabic" w:hAnsi="Simplified Arabic" w:cs="Traditional Arabic" w:hint="cs"/>
          <w:sz w:val="34"/>
          <w:szCs w:val="34"/>
          <w:rtl/>
          <w:lang w:bidi="ar"/>
        </w:rPr>
        <w:t xml:space="preserve"> الزوج زوجته</w:t>
      </w:r>
      <w:r w:rsidRPr="00D725F3">
        <w:rPr>
          <w:rFonts w:ascii="Simplified Arabic" w:hAnsi="Simplified Arabic" w:cs="Traditional Arabic"/>
          <w:sz w:val="34"/>
          <w:szCs w:val="34"/>
          <w:rtl/>
          <w:lang w:bidi="ar"/>
        </w:rPr>
        <w:t xml:space="preserve"> قبل </w:t>
      </w:r>
      <w:r w:rsidRPr="00D725F3">
        <w:rPr>
          <w:rFonts w:ascii="Simplified Arabic" w:hAnsi="Simplified Arabic" w:cs="Traditional Arabic" w:hint="cs"/>
          <w:sz w:val="34"/>
          <w:szCs w:val="34"/>
          <w:rtl/>
          <w:lang w:bidi="ar"/>
        </w:rPr>
        <w:t>الدخول بها</w:t>
      </w:r>
      <w:r w:rsidRPr="00D725F3">
        <w:rPr>
          <w:rFonts w:ascii="Simplified Arabic" w:hAnsi="Simplified Arabic" w:cs="Traditional Arabic"/>
          <w:sz w:val="34"/>
          <w:szCs w:val="34"/>
          <w:rtl/>
          <w:lang w:bidi="ar"/>
        </w:rPr>
        <w:t xml:space="preserve"> وقد سمى لها </w:t>
      </w:r>
      <w:r w:rsidRPr="00D725F3">
        <w:rPr>
          <w:rFonts w:ascii="Simplified Arabic" w:hAnsi="Simplified Arabic" w:cs="Traditional Arabic" w:hint="cs"/>
          <w:sz w:val="34"/>
          <w:szCs w:val="34"/>
          <w:rtl/>
          <w:lang w:bidi="ar"/>
        </w:rPr>
        <w:t xml:space="preserve">مهراً </w:t>
      </w:r>
      <w:r w:rsidRPr="00D725F3">
        <w:rPr>
          <w:rFonts w:ascii="Simplified Arabic" w:hAnsi="Simplified Arabic" w:cs="Traditional Arabic"/>
          <w:sz w:val="34"/>
          <w:szCs w:val="34"/>
          <w:rtl/>
          <w:lang w:bidi="ar"/>
        </w:rPr>
        <w:t>وجب لها نصف المهر</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 xml:space="preserve"> وَإِنْ طَلَّقْتُمُوهُنَّ مِنْ قَبْلِ أَنْ تَمَسُّوهُنَّ وَقَدْ فَرَضْتُمْ لَهُنَّ فَرِيضَةً فَنِصْفُ مَا فَرَضْتُمْ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﴿وَإِنْ طَلَّقْتُمُوهُنَّ مِنْ قَبْلِ أَنْ تَمَسُّوهُنَّ وَقَدْ فَرَضْتُمْ لَهُنَّ فَرِيضَةً فَنِصْفُ مَا فَرَضْتُمْ ﴾</w:t>
      </w:r>
      <w:r w:rsidRPr="00D725F3">
        <w:rPr>
          <w:rFonts w:ascii="Simplified Arabic" w:hAnsi="Simplified Arabic" w:cs="Traditional Arabic"/>
          <w:color w:val="000000"/>
          <w:sz w:val="34"/>
          <w:szCs w:val="34"/>
          <w:rtl/>
          <w:lang w:bidi="ar-IQ"/>
        </w:rPr>
        <w:t>أَيْ فَالْوَاجِبُ نِصْفُ مَا فَرَضْتُمْ، أَيْ مِنَ الْمَهْرِ فَالنِّصْفُ لِلزَّوْجِ وَالنِّصْفُ لِلْمَرْأَةِ بِإِجْمَاعٍ. وَالنِّصْفُ الْجُزْءُ مِنَ اثْنَيْنِ، فَيُقَالُ: نَصَفَ الْمَاءُ الْقَدَحَ أَيْ بَلَغَ نِصْفَهُ.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﴿فَنِصْفُ مَا فَرَضْتُمْ ﴾</w:t>
      </w:r>
      <w:r w:rsidRPr="00D725F3">
        <w:rPr>
          <w:rFonts w:ascii="Simplified Arabic" w:hAnsi="Simplified Arabic" w:cs="Traditional Arabic"/>
          <w:sz w:val="34"/>
          <w:szCs w:val="34"/>
          <w:rtl/>
          <w:lang w:bidi="ar"/>
        </w:rPr>
        <w:t xml:space="preserve"> وَقَالَ أَبُو حَنِيفَةَ، وَأَبُو يُوسُفَ، وَمُحَمَّدٌ، وَزُفَرُ: الْخَلْوَةُ الصَّحِيحَةُ تَمْنَعُ سُقُوطَ شَيْءٍ مِنَ الْمَهْرِ بعد الطلاق، وطىء أَوْ لَمْ يَطَأْ، وَهُوَ أَنْ لَا يَكُونَ أَحَدُهُمَا مُحْرِمًا أَوْ مَرِيضًا، أَوْ لَمْ تَكُنْ حَائِضَةً أَوْ صَائِمَةً فِي رَمَضَانَ، أَوْ رَتْقَاءَ، فَإِنَّهُ إِذَا كَانَ كَذَلِكَ ثُمَّ طَلَّقَهَا وَجَبَ لَهَا نِصْفُ الْمَهْرِ إِذَا لَمْ يَطَأْهَا.</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وَالْعِدَّةُ وَاجِبَةٌ فِي هَذِهِ الْوُجُوهِ كُلِّهَا إِنْ طَلَّقَهَا فَعَلَيْهَا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إسقاط المرأة ما وجب لها من المهر عن الزوج، أو بعضه،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إِلَّا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يَعْفُونَ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ويشترط لذلك أن تكون حرة بالغة عاقلة رشيدة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﴿إِلَّا أَنْ يَعْفُونَ ﴾ </w:t>
      </w:r>
      <w:r w:rsidRPr="00D725F3">
        <w:rPr>
          <w:rFonts w:ascii="Simplified Arabic" w:hAnsi="Simplified Arabic" w:cs="Traditional Arabic"/>
          <w:sz w:val="34"/>
          <w:szCs w:val="34"/>
          <w:rtl/>
          <w:lang w:bidi="ar"/>
        </w:rPr>
        <w:t>إِلَّا أَنْ يَتْرُكْنَ النِّصْفَ الَّذِي وَجَبَ لَهُنَّ عِنْدَ الزَّوْجِ</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﴿إِلَّا أَنْ يَعْفُونَ ﴾ </w:t>
      </w:r>
      <w:r w:rsidRPr="00D725F3">
        <w:rPr>
          <w:rFonts w:ascii="Simplified Arabic" w:hAnsi="Simplified Arabic" w:cs="Traditional Arabic"/>
          <w:color w:val="000000"/>
          <w:sz w:val="34"/>
          <w:szCs w:val="34"/>
          <w:rtl/>
          <w:lang w:bidi="ar-IQ"/>
        </w:rPr>
        <w:t>مَعْنَاهُ يَتْرُكْنَ وَيَصْفَحْنَ، وَوَزْنُهُ يَفْعَلْنَ. وَالْمَعْنَى إِلَّا أَنْ يتركن النصف الذيوَجَبَ لَهُنَّ عِنْدَ الزَّوْجِ، وَالْعَافِيَاتُ فِي هَذِهِ الْآيَةِ كُلُّ امْرَأَةٍ تَمْلِكُ أَمْرَ نَفْسِهَا، فَأَذِنَ اللَّهُ سُبْحَانَهُ وَتَعَالَى لَهُنَّ فِي إِسْقَاطِهِ بَعْدَ وُجُوبِهِ، إِذْ جَعَلَهُ خَالِصَ حَقِّهِنَّ، فَيَتَصَرَّفْنَ فِيهِ بِالْإِمْضَاءِ وَالْإِسْقَاطِ كَيْفَ شِئْنَ، إِذَا مَلَكْنَ أَمْرَ أَنْفُسِهِنَّ وَكُنَّ بَالِغَاتٍ عَاقِلَاتٍ رَاشِدَاتٍ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عفو الزوج عما يبقى له من المهر إذا طلق قبل الدخول،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يَعْفُوَ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بِيَدِهِ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عُقْدَةُ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النِّكَاحِ</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w:t>
      </w:r>
      <w:r w:rsidRPr="00D725F3">
        <w:rPr>
          <w:rFonts w:cs="Traditional Arabic"/>
          <w:sz w:val="34"/>
          <w:szCs w:val="34"/>
          <w:rtl/>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أَوْ يَعْفُوَ الَّذِي بِيَدِهِ عُقْدَةُ النِّكَاحِ﴾ </w:t>
      </w:r>
      <w:r w:rsidRPr="00D725F3">
        <w:rPr>
          <w:rFonts w:ascii="Simplified Arabic" w:hAnsi="Simplified Arabic" w:cs="Traditional Arabic"/>
          <w:sz w:val="34"/>
          <w:szCs w:val="34"/>
          <w:rtl/>
          <w:lang w:bidi="ar"/>
        </w:rPr>
        <w:t>وَهُوَ: الزَّوْجُ، وَعَفْوُهُ أَنْ يُعْطِيَهَا الْمَهْرَ كُلَّهُ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أَوْ يَعْفُوَ الَّذِي بِيَدِهِ عُقْدَةُ النِّكَاحِ﴾ </w:t>
      </w:r>
      <w:r w:rsidRPr="00D725F3">
        <w:rPr>
          <w:rFonts w:ascii="Simplified Arabic" w:hAnsi="Simplified Arabic" w:cs="Traditional Arabic"/>
          <w:sz w:val="34"/>
          <w:szCs w:val="34"/>
          <w:rtl/>
          <w:lang w:bidi="ar-IQ"/>
        </w:rPr>
        <w:t>فَيَجُوزُ لِلْأَبِ الْعَفْوُ عَنْ نِصْفِ صَدَاقِ ابْنَتِهِ الْبِكْرِ إِذَا طُلِّقَتْ، بَلَغَتِ الْمَحِيضَ أَمْ لَمْ تَبْلُغْهُ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حث الله على العفو</w:t>
      </w:r>
      <w:r w:rsidRPr="00D725F3">
        <w:rPr>
          <w:rFonts w:ascii="Simplified Arabic" w:hAnsi="Simplified Arabic" w:cs="Traditional Arabic" w:hint="cs"/>
          <w:sz w:val="34"/>
          <w:szCs w:val="34"/>
          <w:rtl/>
          <w:lang w:bidi="ar"/>
        </w:rPr>
        <w:t xml:space="preserve"> و</w:t>
      </w:r>
      <w:r w:rsidRPr="00D725F3">
        <w:rPr>
          <w:rFonts w:ascii="Simplified Arabic" w:hAnsi="Simplified Arabic" w:cs="Traditional Arabic"/>
          <w:sz w:val="34"/>
          <w:szCs w:val="34"/>
          <w:rtl/>
          <w:lang w:bidi="ar"/>
        </w:rPr>
        <w:t>رغب في</w:t>
      </w:r>
      <w:r w:rsidRPr="00D725F3">
        <w:rPr>
          <w:rFonts w:ascii="Simplified Arabic" w:hAnsi="Simplified Arabic" w:cs="Traditional Arabic" w:hint="cs"/>
          <w:sz w:val="34"/>
          <w:szCs w:val="34"/>
          <w:rtl/>
          <w:lang w:bidi="ar"/>
        </w:rPr>
        <w:t>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أَقْرَبُ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لِلتَّقْوَى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وقد بيَّن أن أجر العافي على الله عزّ وجلّ،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 xml:space="preserve">قيد ذلك العفو </w:t>
      </w:r>
      <w:r w:rsidRPr="00D725F3">
        <w:rPr>
          <w:rFonts w:ascii="Simplified Arabic" w:hAnsi="Simplified Arabic" w:cs="Traditional Arabic" w:hint="cs"/>
          <w:sz w:val="34"/>
          <w:szCs w:val="34"/>
          <w:rtl/>
          <w:lang w:bidi="ar"/>
        </w:rPr>
        <w:t>بالإصلاح</w:t>
      </w:r>
      <w:r w:rsidRPr="00D725F3">
        <w:rPr>
          <w:rFonts w:ascii="Simplified Arabic" w:hAnsi="Simplified Arabic" w:cs="Traditional Arabic"/>
          <w:sz w:val="34"/>
          <w:szCs w:val="34"/>
          <w:rtl/>
          <w:lang w:bidi="ar"/>
        </w:rPr>
        <w:t xml:space="preserve"> فقال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عَفَا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وَأَصْلَحَ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فَأَجْرُهُ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﴿وَأَنْ تَعْفُوا أَقْرَبُ لِلتَّقْوَى ﴾ </w:t>
      </w:r>
      <w:r w:rsidRPr="00D725F3">
        <w:rPr>
          <w:rFonts w:ascii="Simplified Arabic" w:hAnsi="Simplified Arabic" w:cs="Traditional Arabic"/>
          <w:color w:val="000000"/>
          <w:sz w:val="34"/>
          <w:szCs w:val="34"/>
          <w:rtl/>
          <w:lang w:bidi="ar-IQ"/>
        </w:rPr>
        <w:t>وَهُوَ خِطَابٌ لِلرِّجَالِ وَالنِّسَاءِ فِي قول ابْنِ عَبَّاسٍ فَغُلِّبَ الذُّكُورُ، وَاللَّامُ بِمَعْنَى إِلَى، أي أقرب إلى التقوى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﴿وَأَنْ تَعْفُوا أَقْرَبُ لِلتَّقْوَى ﴾</w:t>
      </w:r>
      <w:r w:rsidRPr="00D725F3">
        <w:rPr>
          <w:rFonts w:ascii="Simplified Arabic" w:hAnsi="Simplified Arabic" w:cs="Traditional Arabic"/>
          <w:sz w:val="34"/>
          <w:szCs w:val="34"/>
          <w:rtl/>
          <w:lang w:bidi="ar"/>
        </w:rPr>
        <w:t xml:space="preserve"> عَفْوِ الزَّوْجِ أَقْرَبَ لِلتَّقْوَى مِنْ حَيْثُ إِنَّهُ كَسَرَ قَلْبَ مُطَلَّقَتِهِ، فَيَجْبُرُهَا بِدَفْعِ جَمِيعِ الصَّدَاقِ لَهَا، إِذْ كَانَ قَدْ فَاتَهَا مِنْهُ صُحْبَتُهُ، فَلَا يَفُوتُهَا مِنْهُ نِحْلَتُهُ، إِذْ لَا شَيْءَ أَصْعَبُ عَلَى النِّسَاءِ مِنَ الطَّلَاقِ، فَإِذَا بَذَلَ لَهَا جَمِيعَ الْمَهْرِ لَمْ تَيْأَسْ مِنْ رَدِّهَا إِلَيْهِ، وَاسْتَشْعَرَتْ مِنْ نَفْسِهَا أَنَّهُ مَرْغُوبٌ فِيهَا، فَانْجَبَرَتْ بِذَلِكَ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الأعمال تتفاضل،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hint="cs"/>
          <w:color w:val="FF0000"/>
          <w:sz w:val="34"/>
          <w:szCs w:val="34"/>
          <w:rtl/>
          <w:lang w:bidi="ar"/>
        </w:rPr>
        <w:t xml:space="preserve"> أَقْرَبُ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لِلتَّقْوَى</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الدعوة إلى إبقاء المودة والفضل والإحسان بين الأسرتين: أسرة المرأة المطلقة، وأسرة الزوج المطلق، حتى لا يكون الطلاق سبباً في العداوات والتقاطع</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hint="cs"/>
          <w:sz w:val="34"/>
          <w:szCs w:val="34"/>
          <w:vertAlign w:val="superscript"/>
          <w:rtl/>
        </w:rPr>
        <w:t xml:space="preserve"> </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hint="cs"/>
          <w:color w:val="FF0000"/>
          <w:sz w:val="34"/>
          <w:szCs w:val="34"/>
          <w:rtl/>
          <w:lang w:bidi="ar-IQ"/>
        </w:rPr>
        <w:t xml:space="preserve"> 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تَنْسَوُا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الْفَضْلَ</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بَيْنَكُمْ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000000"/>
          <w:sz w:val="34"/>
          <w:szCs w:val="34"/>
          <w:rtl/>
          <w:lang w:bidi="ar-IQ"/>
        </w:rPr>
        <w:t>.</w:t>
      </w:r>
      <w:r w:rsidRPr="00D725F3">
        <w:rPr>
          <w:rFonts w:cs="Traditional Arabic"/>
          <w:sz w:val="34"/>
          <w:szCs w:val="34"/>
          <w:rtl/>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﴿وَلَا تَنْسَوُا الْفَضْلَ بَيْنَكُمْ ﴾</w:t>
      </w:r>
      <w:r w:rsidRPr="00D725F3">
        <w:rPr>
          <w:rFonts w:ascii="Simplified Arabic" w:hAnsi="Simplified Arabic" w:cs="Traditional Arabic"/>
          <w:color w:val="000000"/>
          <w:sz w:val="34"/>
          <w:szCs w:val="34"/>
          <w:rtl/>
          <w:lang w:bidi="ar-IQ"/>
        </w:rPr>
        <w:t xml:space="preserve"> قَالَ مُجَاهِدٌ: الْفَضْلُ إِتْمَامُ الرَّجُلِ الصَّدَاقَ كُلَّهُ، أَوْ تَرْكُ الْمَرْأَةِ النِّصْفَ الَّذِي لَهَا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﴿إِنَّ اللهَ بِمَا تَعْمَلُونَ بَصِيرٌ ﴾</w:t>
      </w:r>
      <w:r w:rsidRPr="00D725F3">
        <w:rPr>
          <w:rFonts w:ascii="Simplified Arabic" w:hAnsi="Simplified Arabic" w:cs="Traditional Arabic"/>
          <w:sz w:val="34"/>
          <w:szCs w:val="34"/>
          <w:rtl/>
          <w:lang w:bidi="ar"/>
        </w:rPr>
        <w:t>خَتَمَ هَذِهِ الْآيَةَ بِهَذِهِ الصِّفَةِ الدَّالَّةِ عَلَى الْمُبْصَرَاتِ، لِأَنَّ مَا تَقَدَّمَهُ مِنَ الْعَفْوِ مِنَ الْمُطَلَّقَاتِ وَالْمُطَلِّقِينَ، وَهُوَ أَنْ يَدْفَعَ شَطْرَ مَا قَبَضْنَ أَوْ يُكْمِلُونَ لَهُنَّ الصَّدَاقَ، هُوَ مُشَاهَدٌ مَرْئِيٌّ، فَنَاسَبَ ذَلِكَ الْمَجِيءَ بِالصِّفَةِ الْمُتَعَلِّقَةِ بِالْمُبْصِرَاتِ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spacing w:after="0" w:line="240" w:lineRule="auto"/>
        <w:ind w:left="0"/>
        <w:rPr>
          <w:rFonts w:ascii="Simplified Arabic" w:hAnsi="Simplified Arabic" w:cs="Traditional Arabic"/>
          <w:sz w:val="34"/>
          <w:szCs w:val="34"/>
          <w:lang w:bidi="ar-IQ"/>
        </w:rPr>
      </w:pPr>
      <w:r w:rsidRPr="00D725F3">
        <w:rPr>
          <w:rFonts w:ascii="Simplified Arabic" w:hAnsi="Simplified Arabic" w:cs="Traditional Arabic" w:hint="cs"/>
          <w:sz w:val="34"/>
          <w:szCs w:val="34"/>
          <w:rtl/>
          <w:lang w:bidi="ar-IQ"/>
        </w:rPr>
        <w:t>........................</w:t>
      </w: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D144B0" w:rsidRDefault="00D144B0">
      <w:pPr>
        <w:bidi w:val="0"/>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page"/>
      </w:r>
    </w:p>
    <w:p w:rsidR="00D52E15" w:rsidRPr="00D725F3" w:rsidRDefault="00D52E15"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D52E15">
      <w:pPr>
        <w:pStyle w:val="1"/>
        <w:rPr>
          <w:rFonts w:cs="Traditional Arabic"/>
          <w:sz w:val="34"/>
          <w:szCs w:val="34"/>
          <w:rtl/>
        </w:rPr>
      </w:pPr>
      <w:bookmarkStart w:id="18" w:name="_Toc478540901"/>
      <w:r w:rsidRPr="00D725F3">
        <w:rPr>
          <w:rFonts w:cs="Traditional Arabic"/>
          <w:sz w:val="34"/>
          <w:szCs w:val="34"/>
          <w:rtl/>
        </w:rPr>
        <w:t xml:space="preserve">القسم </w:t>
      </w:r>
      <w:r w:rsidRPr="00D725F3">
        <w:rPr>
          <w:rFonts w:cs="Traditional Arabic" w:hint="cs"/>
          <w:sz w:val="34"/>
          <w:szCs w:val="34"/>
          <w:rtl/>
        </w:rPr>
        <w:t>الثالث و</w:t>
      </w:r>
      <w:r w:rsidRPr="00D725F3">
        <w:rPr>
          <w:rFonts w:cs="Traditional Arabic"/>
          <w:sz w:val="34"/>
          <w:szCs w:val="34"/>
          <w:rtl/>
        </w:rPr>
        <w:t>ال</w:t>
      </w:r>
      <w:r w:rsidRPr="00D725F3">
        <w:rPr>
          <w:rFonts w:cs="Traditional Arabic" w:hint="cs"/>
          <w:sz w:val="34"/>
          <w:szCs w:val="34"/>
          <w:rtl/>
        </w:rPr>
        <w:t>سبعون</w:t>
      </w:r>
      <w:r w:rsidR="00D52E15" w:rsidRPr="00D725F3">
        <w:rPr>
          <w:rFonts w:cs="Traditional Arabic" w:hint="cs"/>
          <w:sz w:val="34"/>
          <w:szCs w:val="34"/>
          <w:rtl/>
        </w:rPr>
        <w:t>: الآية 238-242</w:t>
      </w:r>
      <w:bookmarkEnd w:id="18"/>
    </w:p>
    <w:p w:rsidR="00D52E15" w:rsidRPr="00D725F3" w:rsidRDefault="00D52E15"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r w:rsidRPr="00D725F3">
        <w:rPr>
          <w:rFonts w:asciiTheme="majorBidi" w:hAnsiTheme="majorBidi" w:cs="Traditional Arabic"/>
          <w:b/>
          <w:bCs/>
          <w:noProof/>
          <w:sz w:val="34"/>
          <w:szCs w:val="34"/>
          <w:rtl/>
        </w:rPr>
        <mc:AlternateContent>
          <mc:Choice Requires="wps">
            <w:drawing>
              <wp:anchor distT="0" distB="0" distL="114300" distR="114300" simplePos="0" relativeHeight="251737088" behindDoc="0" locked="0" layoutInCell="1" allowOverlap="1" wp14:anchorId="39DE9071" wp14:editId="2A5815BF">
                <wp:simplePos x="0" y="0"/>
                <wp:positionH relativeFrom="column">
                  <wp:align>center</wp:align>
                </wp:positionH>
                <wp:positionV relativeFrom="paragraph">
                  <wp:posOffset>0</wp:posOffset>
                </wp:positionV>
                <wp:extent cx="5256000" cy="1332000"/>
                <wp:effectExtent l="152400" t="152400" r="173355" b="173355"/>
                <wp:wrapNone/>
                <wp:docPr id="3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3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sz w:val="28"/>
                                <w:szCs w:val="28"/>
                                <w:rtl/>
                                <w:lang w:bidi="ar-IQ"/>
                              </w:rPr>
                            </w:pPr>
                            <w:r w:rsidRPr="00873817">
                              <w:rPr>
                                <w:rFonts w:asciiTheme="majorBidi" w:hAnsiTheme="majorBidi" w:cstheme="majorBidi"/>
                                <w:b/>
                                <w:bCs/>
                                <w:sz w:val="28"/>
                                <w:szCs w:val="28"/>
                                <w:rtl/>
                                <w:lang w:bidi="ar-IQ"/>
                              </w:rPr>
                              <w:t>حَافِظُوا عَلَى الصَّلَوَاتِ وَالصَّلَاةِ الْوُسْطَى وَقُومُوا لِلَّهِ قَانِتِينَ (238) فَإِنْ خِفْتُمْ فَرِجَالًا أَوْ رُكْبَانًا فَإِذَا أَمِنْتُمْ فَاذْكُرُوا اللهَ كَمَا عَلَّمَكُمْ مَا لَمْ تَكُونُوا تَعْلَمُونَ (239) وَالَّذِينَ يُتَوَفَّوْنَ مِنْكُمْ وَيَذَرُونَ أَزْوَاجًا وَصِيَّةً لِأَزْوَاجِهِمْ مَتَاعًا إِلَى الْحَوْلِ غَيْرَ إِخْرَاجٍ فَإِنْ خَرَجْنَ فَلَا جُنَاحَ عَلَيْكُمْ فِي مَا فَعَلْنَ فِي أَنْفُسِهِنَّ مِنْ مَعْرُوفٍ وَاللهُ عَزِيزٌ حَكِيمٌ (240) وَلِلْمُطَلَّقَاتِ مَتَاعٌ بِالْمَعْرُوفِ حَقًّا عَلَى الْمُتَّقِينَ (241) كَذَلِكَ يُبَيِّنُ اللهُ لَكُمْ آيَاتِهِ لَعَلَّكُمْ تَعْقِلُونَ (242)</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E9071" id="_x0000_s1039" type="#_x0000_t202" style="position:absolute;left:0;text-align:left;margin-left:0;margin-top:0;width:413.85pt;height:104.9pt;flip:x;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" strokecolor="red" strokeweight="4.5pt">
                <v:textbox>
                  <w:txbxContent>
                    <w:p w:rsidR="00D144B0" w:rsidRDefault="00D144B0" w:rsidP="00E561DC">
                      <w:pPr>
                        <w:jc w:val="both"/>
                        <w:rPr>
                          <w:rFonts w:asciiTheme="majorBidi" w:hAnsiTheme="majorBidi" w:cstheme="majorBidi"/>
                          <w:b/>
                          <w:bCs/>
                          <w:sz w:val="28"/>
                          <w:szCs w:val="28"/>
                          <w:rtl/>
                          <w:lang w:bidi="ar-IQ"/>
                        </w:rPr>
                      </w:pPr>
                      <w:r w:rsidRPr="00873817">
                        <w:rPr>
                          <w:rFonts w:asciiTheme="majorBidi" w:hAnsiTheme="majorBidi" w:cstheme="majorBidi"/>
                          <w:b/>
                          <w:bCs/>
                          <w:sz w:val="28"/>
                          <w:szCs w:val="28"/>
                          <w:rtl/>
                          <w:lang w:bidi="ar-IQ"/>
                        </w:rPr>
                        <w:t>حَافِظُوا عَلَى الصَّلَوَاتِ وَالصَّلَاةِ الْوُسْطَى وَقُومُوا لِلَّهِ قَانِتِينَ (238) فَإِنْ خِفْتُمْ فَرِجَالًا أَوْ رُكْبَانًا فَإِذَا أَمِنْتُمْ فَاذْكُرُوا اللهَ كَمَا عَلَّمَكُمْ مَا لَمْ تَكُونُوا تَعْلَمُونَ (239) وَالَّذِينَ يُتَوَفَّوْنَ مِنْكُمْ وَيَذَرُونَ أَزْوَاجًا وَصِيَّةً لِأَزْوَاجِهِمْ مَتَاعًا إِلَى الْحَوْلِ غَيْرَ إِخْرَاجٍ فَإِنْ خَرَجْنَ فَلَا جُنَاحَ عَلَيْكُمْ فِي مَا فَعَلْنَ فِي أَنْفُسِهِنَّ مِنْ مَعْرُوفٍ وَاللهُ عَزِيزٌ حَكِيمٌ (240) وَلِلْمُطَلَّقَاتِ مَتَاعٌ بِالْمَعْرُوفِ حَقًّا عَلَى الْمُتَّقِينَ (241) كَذَلِكَ يُبَيِّنُ اللهُ لَكُمْ آيَاتِهِ لَعَلَّكُمْ تَعْقِلُونَ (242)</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D52E15" w:rsidRPr="00D725F3" w:rsidRDefault="00D52E15" w:rsidP="00B063BE">
      <w:pPr>
        <w:spacing w:after="0" w:line="240" w:lineRule="auto"/>
        <w:rPr>
          <w:rFonts w:asciiTheme="majorBidi" w:hAnsiTheme="majorBidi" w:cs="Traditional Arabic"/>
          <w:b/>
          <w:bCs/>
          <w:sz w:val="34"/>
          <w:szCs w:val="34"/>
          <w:rtl/>
          <w:lang w:bidi="ar-IQ"/>
        </w:rPr>
      </w:pPr>
    </w:p>
    <w:p w:rsidR="00D52E15" w:rsidRPr="00D725F3" w:rsidRDefault="00D52E15" w:rsidP="00B063BE">
      <w:pPr>
        <w:spacing w:after="0" w:line="240" w:lineRule="auto"/>
        <w:rPr>
          <w:rFonts w:asciiTheme="majorBidi" w:hAnsiTheme="majorBidi" w:cs="Traditional Arabic"/>
          <w:b/>
          <w:bCs/>
          <w:sz w:val="34"/>
          <w:szCs w:val="34"/>
          <w:rtl/>
          <w:lang w:bidi="ar-IQ"/>
        </w:rPr>
      </w:pPr>
    </w:p>
    <w:p w:rsidR="00D52E15" w:rsidRPr="00D725F3" w:rsidRDefault="00D52E15"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الصَّلاةِ الْوُسْطى</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صلاة العصر لأنها بين صلاتين في الليل وصلاتين في النهار.</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hint="cs"/>
          <w:sz w:val="34"/>
          <w:szCs w:val="34"/>
          <w:rtl/>
          <w:lang w:bidi="ar-IQ"/>
        </w:rPr>
        <w:t>قَانِتِينَ</w:t>
      </w:r>
      <w:r w:rsidRPr="00D725F3">
        <w:rPr>
          <w:rFonts w:ascii="Simplified Arabic" w:hAnsi="Simplified Arabic" w:cs="Traditional Arabic" w:hint="cs"/>
          <w:sz w:val="34"/>
          <w:szCs w:val="34"/>
          <w:rtl/>
          <w:lang w:bidi="ar"/>
        </w:rPr>
        <w:t>: مطيعين خاشعين</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فَرِجالًا أَوْ رُكْباناً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جمعا راجل وراكب</w:t>
      </w:r>
      <w:r w:rsidR="00AB050E" w:rsidRPr="00D725F3">
        <w:rPr>
          <w:rFonts w:cs="Traditional Arabic" w:hint="cs"/>
          <w:sz w:val="34"/>
          <w:szCs w:val="34"/>
          <w:vertAlign w:val="superscript"/>
          <w:rtl/>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مَتَاعًا</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إِلَى</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الْحَوْلِ: ما يتمتع به من سكن ونفقة إلى نهاية السنة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المحافظة على الصلوات،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حَافِظُوا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الصَّلَوَاتِ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والأصل في الأمر الوجوب.</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﴿حَافِظُوا عَلَى الصَّلَوَاتِ ﴾</w:t>
      </w:r>
      <w:r w:rsidR="00D52E15"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أَمَرَ تَعَالَى بِالْمُحَافَظَةِ عَلَى الصَّلَوَاتِ الَّتِي هِيَ الْوَسِيلَةُ بَيْنَ اللَّهِ وَبَيْنَ عَبْدِهِ، وَإِذَا كَانَ قَدْ أَمَرَ بِالْمُحَافَظَةِ عَلَى أَدَاءِ حُقُوقِ الْآدَمِيِّينَ، فَلَأَنْ يُؤْمَرَ بِأَدَاءِ حُقُوقِ اللَّهِ أَوْلَى وَأَحَقُّ، وَلِذَلِكَ</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جَاءَ: «فَدَيْنُ اللَّهِ أَحَقُّ أَنْ يُقْضَى»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فَكَأَنَّهُ قِيلَ: لَا يَشْغَلَنَّكُمُ التَّعَلُّقُ بِالنِّسَاءِ وَأَحْوَالِهِنَّ عَنْ أَدَاءِ مَا فَرَضَ اللَّهُ عَلَيْكُمْ، فَمَعَ تِلْكَ الْأَشْغَالِ الْعَظِيمَةِ لَا بُدَّ مِنَ الْمُحَافَظَةِ عَلَى الصَّلَاةِ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وَالصَّلَاةِ الْوُسْطَى ﴾</w:t>
      </w:r>
      <w:r w:rsidRPr="00D725F3">
        <w:rPr>
          <w:rFonts w:ascii="Simplified Arabic" w:hAnsi="Simplified Arabic" w:cs="Traditional Arabic"/>
          <w:color w:val="000000"/>
          <w:sz w:val="34"/>
          <w:szCs w:val="34"/>
          <w:rtl/>
          <w:lang w:bidi="ar-IQ"/>
        </w:rPr>
        <w:t xml:space="preserve">أَنَّهَا الْعَصْرُ، لِأَنَّ قَبْلَهَا صَلَاتَيْ نَهَارٍ وَبَعْدَهَا صَلَاتَيْ لَيْلٍ. قَالَ رَسُولُ اللَّهِ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color w:val="000000"/>
          <w:sz w:val="34"/>
          <w:szCs w:val="34"/>
          <w:rtl/>
          <w:lang w:bidi="ar-IQ"/>
        </w:rPr>
        <w:t xml:space="preserve">:" صَّلَاةُ الْوُسْطَى صَلَاةُ الْعَصْرِ"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hint="cs"/>
          <w:color w:val="FF0000"/>
          <w:sz w:val="34"/>
          <w:szCs w:val="34"/>
          <w:rtl/>
          <w:lang w:bidi="ar-IQ"/>
        </w:rPr>
        <w:t xml:space="preserve"> </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﴿حَافِظُوا عَلَى الصَّلَوَاتِ ﴾</w:t>
      </w:r>
      <w:r w:rsidRPr="00D725F3">
        <w:rPr>
          <w:rFonts w:ascii="Simplified Arabic" w:hAnsi="Simplified Arabic" w:cs="Traditional Arabic"/>
          <w:sz w:val="34"/>
          <w:szCs w:val="34"/>
          <w:rtl/>
          <w:lang w:bidi="ar"/>
        </w:rPr>
        <w:t>الْمُحَافَظَةِ هُنَا: دَوَامُ ذِكْرِهَا، أَوِ الدَّوَامُ عَلَى تَعْجِيلِهَا فِي أَوَّلِ أَوْقَاتِهَا، أَوْ: إِكْمَالِ فُرُوضِهَا وَسُنَنِهَا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lastRenderedPageBreak/>
        <w:t xml:space="preserve">فضيلة صلاة العصر، لأن الله خصها بالذكر بعد التعميم، وهي أفضل الصلاتين المفضلتين - العصر، والفجر، وقد بين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فضلهما في أحاديث، منها قوله </w:t>
      </w:r>
      <w:r w:rsidRPr="00D725F3">
        <w:rPr>
          <w:rFonts w:ascii="Simplified Arabic" w:hAnsi="Simplified Arabic" w:cs="Traditional Arabic"/>
          <w:color w:val="FF0000"/>
          <w:sz w:val="34"/>
          <w:szCs w:val="34"/>
          <w:lang w:bidi="ar-IQ"/>
        </w:rPr>
        <w:sym w:font="AGA Arabesque" w:char="F072"/>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«من صلى البردين دخل الجنة»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وَالصَّلَاةِ الْوُسْطَى ﴾ </w:t>
      </w:r>
      <w:r w:rsidRPr="00D725F3">
        <w:rPr>
          <w:rFonts w:ascii="Simplified Arabic" w:hAnsi="Simplified Arabic" w:cs="Traditional Arabic"/>
          <w:sz w:val="34"/>
          <w:szCs w:val="34"/>
          <w:rtl/>
          <w:lang w:bidi="ar"/>
        </w:rPr>
        <w:t>وَخُصَّتِ الصَّلَاةُ الْوُسْطَى بِالذِّكْرِ، وَإِنْ كَانَتْ قَدِ انْدَرَجَتْ فِي عُمُومِ الصَّلَوَاتِ قَبْلَهَا، تَنْبِيهًا عَلَى فَضْلِهَا عَلَى غَيْرِهَا مِنَ الصَّلَوَاتِ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rPr>
      </w:pPr>
      <w:r w:rsidRPr="00D725F3">
        <w:rPr>
          <w:rFonts w:ascii="Simplified Arabic" w:hAnsi="Simplified Arabic" w:cs="Traditional Arabic"/>
          <w:color w:val="FF0000"/>
          <w:sz w:val="34"/>
          <w:szCs w:val="34"/>
          <w:rtl/>
          <w:lang w:bidi="ar"/>
        </w:rPr>
        <w:t xml:space="preserve">﴿ وَالصَّلَاةِ الْوُسْطَى ﴾ </w:t>
      </w:r>
      <w:r w:rsidRPr="00D725F3">
        <w:rPr>
          <w:rFonts w:ascii="Simplified Arabic" w:hAnsi="Simplified Arabic" w:cs="Traditional Arabic"/>
          <w:sz w:val="34"/>
          <w:szCs w:val="34"/>
          <w:rtl/>
          <w:lang w:bidi="ar"/>
        </w:rPr>
        <w:t>الصلاة الوسطى هي صلاة العصر</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فعَنْ رَسُولِ اللَّهِ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أَنَّهُ قَالَ يَوْمَ الْأَحْزَابِ: «شَغَلُونَا عَنِ الصَّلَاةِ الْوُسْطَى، صَلَاةِ الْعَصْرِ، مَلَأَ اللَّهُ بُيُوتَهُمْ وقُبورهُمْ</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نَارًا»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القيام،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وَقُومُوا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﴿وَقُومُوا لِلَّهِ قَانِتِينَ ﴾</w:t>
      </w:r>
      <w:r w:rsidRPr="00D725F3">
        <w:rPr>
          <w:rFonts w:ascii="Simplified Arabic" w:hAnsi="Simplified Arabic" w:cs="Traditional Arabic"/>
          <w:color w:val="000000"/>
          <w:sz w:val="34"/>
          <w:szCs w:val="34"/>
          <w:rtl/>
          <w:lang w:bidi="ar-IQ"/>
        </w:rPr>
        <w:t xml:space="preserve"> مَعْنَاهُ فِي صَلَاتِكُمْ. ومعنى قوله" </w:t>
      </w:r>
      <w:r w:rsidRPr="00D725F3">
        <w:rPr>
          <w:rFonts w:ascii="Simplified Arabic" w:hAnsi="Simplified Arabic" w:cs="Traditional Arabic"/>
          <w:color w:val="FF0000"/>
          <w:sz w:val="34"/>
          <w:szCs w:val="34"/>
          <w:rtl/>
          <w:lang w:bidi="ar-IQ"/>
        </w:rPr>
        <w:t>قانِتِينَ</w:t>
      </w:r>
      <w:r w:rsidRPr="00D725F3">
        <w:rPr>
          <w:rFonts w:ascii="Simplified Arabic" w:hAnsi="Simplified Arabic" w:cs="Traditional Arabic"/>
          <w:color w:val="000000"/>
          <w:sz w:val="34"/>
          <w:szCs w:val="34"/>
          <w:rtl/>
          <w:lang w:bidi="ar-IQ"/>
        </w:rPr>
        <w:t>": طائعين، قاله الشعبي وقال جَابِرُ بْنُ زَيْدٍ وَعَطَاءٌ وَسَعِيدُ بْنُ جُبَيْرٍ. وَقَالَ الضَّحَّاكُ: كُلُّ قُنُوتٍ فِي الْقُرْآنِ فَإِنَّمَا يُعْنَى بِهِ الطَّاعَةُ. وَقَالَ مُجَاهِدٌ: مَعْنَى قَانِتِينَ خَاشِعِينَ. وَالْقُنُوتُ طُولُ الرُّكُوعِ وَالْخُشُوعِ وَغَضُّ الْبَصَرِ وَخَفْضُ الْجُنَاحِ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﴿وَقُومُوا لِلَّهِ قَانِتِينَ ﴾</w:t>
      </w:r>
      <w:r w:rsidRPr="00D725F3">
        <w:rPr>
          <w:rFonts w:ascii="Simplified Arabic" w:hAnsi="Simplified Arabic" w:cs="Traditional Arabic"/>
          <w:sz w:val="34"/>
          <w:szCs w:val="34"/>
          <w:rtl/>
          <w:lang w:bidi="ar"/>
        </w:rPr>
        <w:t xml:space="preserve"> دَلِيلٌ عَلَى مَطْلُوبِيَّةِ الْقِيَامِ، وَأَجْمَعُوا عَلَى أَنَّ الْقِيَامَ فِي صَلَاةِ الْفَرْضِ وَاجِبٌ عَلَى كُلِّ صَحِيحٍ قَادِرٍ عَلَيْهِ، كَانَ مُنْفَرِدًا أَوْ إِمَامًا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الإخلاص لله، لقوله تعالى: </w:t>
      </w:r>
      <w:r w:rsidRPr="00D725F3">
        <w:rPr>
          <w:rFonts w:ascii="Simplified Arabic" w:hAnsi="Simplified Arabic" w:cs="Traditional Arabic"/>
          <w:color w:val="FF0000"/>
          <w:sz w:val="34"/>
          <w:szCs w:val="34"/>
          <w:rtl/>
          <w:lang w:bidi="ar"/>
        </w:rPr>
        <w:t xml:space="preserve">﴿لله﴾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الأمر بالقنوت لله عزّ وجلّ، وهو خشوع القلب الذي يظهر منه سكون الجوارح،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قَانِتِينَ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وجوب القيام في الصلاة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سعة رحمة الله عزّ وجلّ، وأن هذا الدين يسر،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فَإِنْ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خِفْتُمْ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فَرِجَالًا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رُكْبَانًا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لأن هذا من التيسير على العباد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﴿فَإِنْ خِفْتُمْ فَرِجَالًا أَوْ رُكْبَانًا﴾ </w:t>
      </w:r>
      <w:r w:rsidRPr="00D725F3">
        <w:rPr>
          <w:rFonts w:ascii="Simplified Arabic" w:hAnsi="Simplified Arabic" w:cs="Traditional Arabic"/>
          <w:color w:val="000000"/>
          <w:sz w:val="34"/>
          <w:szCs w:val="34"/>
          <w:rtl/>
          <w:lang w:bidi="ar-IQ"/>
        </w:rPr>
        <w:t xml:space="preserve">لَمَّا أَمَرَ اللَّهُ تَعَالَى بِالْقِيَامِ لَهُ </w:t>
      </w:r>
      <w:r w:rsidRPr="00D725F3">
        <w:rPr>
          <w:rFonts w:ascii="Simplified Arabic" w:hAnsi="Simplified Arabic" w:cs="Traditional Arabic"/>
          <w:sz w:val="34"/>
          <w:szCs w:val="34"/>
          <w:rtl/>
          <w:lang w:bidi="ar-IQ"/>
        </w:rPr>
        <w:t xml:space="preserve">فِي الصَّلَاةِ بِحَالِ قُنُوتٍ </w:t>
      </w:r>
      <w:r w:rsidRPr="00D725F3">
        <w:rPr>
          <w:rFonts w:ascii="Simplified Arabic" w:hAnsi="Simplified Arabic" w:cs="Traditional Arabic"/>
          <w:color w:val="000000"/>
          <w:sz w:val="34"/>
          <w:szCs w:val="34"/>
          <w:rtl/>
          <w:lang w:bidi="ar-IQ"/>
        </w:rPr>
        <w:t>وَهُوَ الْوَقَارُ وَالسَّكِينَةُ وَهُدُوءُ الْجَوَارِحِ وَهَذَا عَلَى الْحَالَةِ الْغَالِبَةِ مِنَ الْأَمْنِ وَالطُّمَأْنِينَةِ ذَكَرَ حَالَةَ الْخَوْفِ الطَّارِئَةَ أَحْيَانًا، وَبَيَّنَ أَنَّ هَذِهِ الْعِبَادَةَ لَا تَسْقُطُ عَنِ الْعَبْدِ فِي حَالٍ، وَرَخَّصَ لِعَبِيدِهِ فِي الصَّلَاةِ رِجَالًا عَلَى الْأَقْدَامِ وَرُكْبَانًا عَلَى الْخَيْلِ وَالْإِبِلِ وَنَحْوِهَا، إِيمَاءً وَإِشَارَةً بِالرَّأْسِ حَيْثُمَا تَوَجَّهَ، هَذَا قَوْلُ الْعُلَمَاءِ، وَهَذِهِ هِيَ صَلَاةُ الْفَذِّ الَّذِي قَدْ ضَايَقَهُ الْخَوْفُ عَلَى نَفْسِهِ فِي حَالِ الْمُسَايَفَةِ أَوْ مِنْ سَبْعٍ يَطْلُبُهُ أَوْ مِنْ عَدُوٍّ يَتْبَعُهُ أَوْ سَيْلٍ يَحْمِلُهُ، وَبِالْجُمْلَةِ فَكُلُّ أَمْرٍ يَخَافُ مِنْهُ عَلَى رُوحِهِ فَهُوَ مُبِيحٌ مَا تَضَمَّنَتْهُ هَذِهِ الْآيَةُ. ولَا نُقْصَانَ فِي عَدَدِ الرَّكَعَاتِ فِي الْخَوْفِ عَنْ صَلَاةِ الْمُسَافِرِ عِنْدَ مَالِكٍ وَالشَّافِعِيِّ وَجَمَاعَةٍ مِنَ الْعُلَمَاءِ، وَقَالَ الْحَسَنُ بْنُ أَبِي الْحَسَنِ وَقَتَادَةُ وَغَيْرُهُمَا: يُصَلِّي رَكْعَةً إِيمَاءً، وَقَالَ إِسْحَاقُ بْنُ رَاهْوَيْهِ: فَإِنْ لَمْ يَقْدِرْ إِلَّا عَلَى تَكْبِيرَةٍ وَاحِدَةٍ أَجْزَأَتْ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﴿فَإِنْ خِفْتُمْ فَرِجَالًا أَوْ رُكْبَانًا﴾ </w:t>
      </w:r>
      <w:r w:rsidRPr="00D725F3">
        <w:rPr>
          <w:rFonts w:ascii="Simplified Arabic" w:hAnsi="Simplified Arabic" w:cs="Traditional Arabic"/>
          <w:sz w:val="34"/>
          <w:szCs w:val="34"/>
          <w:rtl/>
          <w:lang w:bidi="ar"/>
        </w:rPr>
        <w:t>يرَخَّص لِلْمُصَلِّينَ في حَالَة الخوف الصَّلَاةِ مَاشِينَ عَلَى الْأَقْدَامِ، وَرَاكِبِينَ.</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وَالْخَوْفُ يَشْمَلُ الْخَوْفَ مِنْ: عَدُوٍّ، وَسَبُعٍ، وَسَيْلٍ وَغَيْرِ ذَلِكَ، فَكُلُّ أَمْرٍ يُخَافُ مِنْهُ فَهُوَ مُبِيحٌ مَا تَضَمَّنَتْهُ الْآيَةُ هَذِهِ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4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الحركة الكثيرة في الصلاة للضرورة،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فَرِجَالًا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الراجل - وهو الماشي - يتحرك حركة كثيرة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وَتَدُلُّ هَذِهِ الْآيَةُ عَلَى عَظِيمِ قَدْرِ الصَّلَاةِ وتأكيد طلبها إذا لَمْ تَسْقُطْ بِالْخَوْفِ، فَلَا تَسْقُطُ بِغَيْرِهِ مِنْ مَرَضٍ وَشُغْلٍ وَنَحْوِهِ، حَتَّى الْمَرِيضُ إِذَا لَمْ يُمْكِنْهُ فِعْلُهَا لَزِمَهُ الْإِشَارَةُ بِالْعَيْنِ عِنْدَ أَكْثَرِ الْعُلَمَاءِ، وَبِهَذَا تَمَيَّزَتْ عَنْ سَائِرِ الْعِبَادَاتِ لِأَنَّهَا كُلَّهَا تَسْقُطُ بِالْأَعْذَارِ وَيُتَرَخَّصُ فِيهَا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الصلاة على الراحلة في حال الخوف،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رُكْبَانًا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فَاذْكُرُوا اللهَ ﴾</w:t>
      </w:r>
      <w:r w:rsidRPr="00D725F3">
        <w:rPr>
          <w:rFonts w:ascii="Simplified Arabic" w:hAnsi="Simplified Arabic" w:cs="Traditional Arabic"/>
          <w:color w:val="000000"/>
          <w:sz w:val="34"/>
          <w:szCs w:val="34"/>
          <w:rtl/>
          <w:lang w:bidi="ar-IQ"/>
        </w:rPr>
        <w:t xml:space="preserve"> مَعْنَاهُ اشْكُرُوهُ عَلَى هَذِهِ النِّعْمَةِ فِي تَعْلِيمِكُمْ هَذِهِ الصَّلَاةَ الَّتِي وَقَعَ بِهَا </w:t>
      </w:r>
      <w:r w:rsidRPr="00D725F3">
        <w:rPr>
          <w:rFonts w:ascii="Simplified Arabic" w:hAnsi="Simplified Arabic" w:cs="Traditional Arabic" w:hint="cs"/>
          <w:color w:val="000000"/>
          <w:sz w:val="34"/>
          <w:szCs w:val="34"/>
          <w:rtl/>
          <w:lang w:bidi="ar-IQ"/>
        </w:rPr>
        <w:t>الأجزاء</w:t>
      </w:r>
      <w:r w:rsidRPr="00D725F3">
        <w:rPr>
          <w:rFonts w:ascii="Simplified Arabic" w:hAnsi="Simplified Arabic" w:cs="Traditional Arabic"/>
          <w:color w:val="000000"/>
          <w:sz w:val="34"/>
          <w:szCs w:val="34"/>
          <w:rtl/>
          <w:lang w:bidi="ar-IQ"/>
        </w:rPr>
        <w:t>، وَلَمْ تَفُتْكُمْ صَلَاةٌ مِنَ الصَّلَوَاتِ وَهُوَ الَّذِي لَمْ تَكُونُوا تَعْلَمُونَهُ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أنه يجب على المرء القيام بالعبادة على التمام متى زال العذر،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فَاذْكُرُوا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عَلَّمَكُمْ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تَكُونُوا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﴿فَإِذَا أَمِنْتُمْ فَاذْكُرُوا اللهَ ﴾ </w:t>
      </w:r>
      <w:r w:rsidRPr="00D725F3">
        <w:rPr>
          <w:rFonts w:ascii="Simplified Arabic" w:hAnsi="Simplified Arabic" w:cs="Traditional Arabic"/>
          <w:sz w:val="34"/>
          <w:szCs w:val="34"/>
          <w:rtl/>
          <w:lang w:bidi="ar"/>
        </w:rPr>
        <w:t>زَالَ خَوْفُكُمُ الَّذِي أَلْجَأَكُمْ إِلَى هَذِهِ الصَّلَاةِ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فَاذْكُرُوا اللَّهَ بِالشُّكْرِ وَالْعِبَادَةِ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الصلاة من الذكر</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فَاذْكُرُوا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والكلام هنا في الصلاة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﴿كَمَا عَلَّمَكُمْ مَا لَمْ تَكُونُوا تَعْلَمُونَ ﴾</w:t>
      </w:r>
      <w:r w:rsidRPr="00D725F3">
        <w:rPr>
          <w:rFonts w:ascii="Simplified Arabic" w:hAnsi="Simplified Arabic" w:cs="Traditional Arabic"/>
          <w:sz w:val="34"/>
          <w:szCs w:val="34"/>
          <w:rtl/>
          <w:lang w:bidi="ar"/>
        </w:rPr>
        <w:t xml:space="preserve"> أَحْسَنَ إِلَيْكُمْ بِتَعْلِيمِكُمْ مَا كُنْتُمْ جَاهِلِيهِ مِنْ أَمْرِ الشَّرَائِعِ، وَكَيْفَ تُصَلُّونَ فِي حَالِ الْخَوْفِ وَحَالِ الْأَمْنِ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منة الله علينا بالعلم</w:t>
      </w:r>
      <w:r w:rsidRPr="00D725F3">
        <w:rPr>
          <w:rFonts w:ascii="Simplified Arabic" w:hAnsi="Simplified Arabic" w:cs="Traditional Arabic" w:hint="cs"/>
          <w:sz w:val="34"/>
          <w:szCs w:val="34"/>
          <w:rtl/>
          <w:lang w:bidi="ar"/>
        </w:rPr>
        <w:t>،</w:t>
      </w:r>
      <w:r w:rsidR="00B33F59" w:rsidRPr="00D725F3">
        <w:rPr>
          <w:rFonts w:ascii="Simplified Arabic" w:hAnsi="Simplified Arabic" w:cs="Traditional Arabic"/>
          <w:sz w:val="34"/>
          <w:szCs w:val="34"/>
          <w:rtl/>
          <w:lang w:bidi="ar"/>
        </w:rPr>
        <w:t xml:space="preserve"> لقوله تعالى</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كَمَا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عَلَّمَكُمْ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تَكُونُوا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﴿وَصِيَّةً لِأَزْوَاجِهِمْ مَتَاعًا إِلَى الْحَوْلِ غَيْرَ إِخْرَاجٍ ﴾</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النساء اللَّوَاتِي يُتَوَفَّى عَنْهُنَّ أَزْوَاجُهُنَّ لَهُنَّ وَصِيَّةٌ بِتَمْتِيعٍ إِلَى انْقِضَاءِ حَوْلٍ مِنْ وَفَاةِ الْأَزْوَاجِ، وَأَنَّهُنَّ لَا يَخْرُجْنَ مِنْ بُيُوتِهِنَّ فِي ذَلِكَ الْحَوْلِ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D144B0"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﴿وَصِيَّةً لِأَزْوَاجِهِمْ مَتَاعًا إِلَى الْحَوْلِ غَيْرَ إِخْرَاجٍ ﴾</w:t>
      </w:r>
      <w:r w:rsidRPr="00D725F3">
        <w:rPr>
          <w:rFonts w:ascii="Simplified Arabic" w:hAnsi="Simplified Arabic" w:cs="Traditional Arabic"/>
          <w:color w:val="000000"/>
          <w:sz w:val="34"/>
          <w:szCs w:val="34"/>
          <w:rtl/>
          <w:lang w:bidi="ar-IQ"/>
        </w:rPr>
        <w:t xml:space="preserve"> ذَهَبَ جَمَاعَةٌ مِنَ الْمُفَسِّرِينَ فِي تَأْوِيلِ هَذِهِ الْآيَةِ أَنَّ الْمُتَوَفَّى عَنْهَا زَوْجُهَا كَانَتْ تَجْلِسُ فِي بَيْتِ الْمُتَوَفَّى عَنْهَا حَوْلًا، وَيُنْفَقُ عَلَيْهَا مِنْ مَالِهِ مَا لَمْ تَخْرُجْ مِنَ الْمَنْزِلِ، فَإِنْ خَرَجَتْ لَمْ يَكُنْ عَلَى الْوَرَثَةِ جُنَاحٌ فِي قَطْعِ النَّفَقَةِ عَنْهَا، ثُمَّ نُسِخَ الْحَوْلُ بِالْأَرْبَعَةِ الْأَشْهُرِ وَالْعَشْرِ، وَنُسِخَتِ النَّفَقَةُ بِالرُّبُعِ وَالثُّمُنِ فِي سُورَةِ" النِّسَاءِ</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 xml:space="preserve">" قَالَهُ ابْنُ عَبَّاسٍ وَقَتَادَةُ وَالضَّحَّاكُ وَابْنُ زَيْدٍ وَالرَّبِيعُ. وَفِي السُّكْنَى خِلَافٌ لِلْعُلَمَاءِ، وَقَالَ الْقَاضِي عِيَاضٌ: وَالْإِجْمَاعُ مُنْعَقِدٌ عَلَى أَنَّ الْحَوْلَ مَنْسُوخٌ وَأَنَّ عِدَّتَهَا أَرْبَعَةُ أَشْهُرٍ وَعَشْرٌ. قال عَلَيْهِ السَّلَامُ:" إِنَّمَا هِيَ أَرْبَعَةُ أَشْهُرٍ وَعَشْرٌ وَقَدْ كَانَتْ إِحْدَاكُنَّ فِي الْجَاهِلِيَّةِ تَرْمِي بِالْبَعْرَةِ عِنْدَ رَأْسِ الْحَوْلِ"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وَهَذَا إِخْبَارٌ مِنْهُ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عَنْ حَالَةِ الْمُتَوَفَّى عَنْهُنَّ أَزْوَاجُهُنَّ قَبْلَ وُرُودِ الشَّرْعِ، فَلَمَّا جَاءَ الْإِسْلَامُ أَمَرَهُنَّ اللَّهُ تَعَالَى بِمُلَازَمَةِ الْبُيُوتِ حَوْلًا ثُمَّ نُسِخَ بِالْأَرْبَعَةِ الْأَشْهُرِ وَالْعَشْرِ، هَذَا- مَعَ وُضُوحِهِ فِي السُّنَّةِ الثَّابِتَةِ الْمَنْقُولَةِ بِأَخْبَارِ الْآحَادِ- إِجْمَاعٌ مِنْ عُلَمَاءِ الْمُسْلِمِينَ لَا خِلَافَ فِيهِ، قال أَبُو عُمَرَ، قَالَ: وَكَذَلِكَ سَائِرُ الْآيَةِ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D144B0" w:rsidRDefault="00D144B0">
      <w:pPr>
        <w:bidi w:val="0"/>
        <w:rPr>
          <w:rFonts w:ascii="Simplified Arabic" w:hAnsi="Simplified Arabic" w:cs="Traditional Arabic"/>
          <w:color w:val="FF0000"/>
          <w:sz w:val="34"/>
          <w:szCs w:val="34"/>
          <w:lang w:bidi="ar-IQ"/>
        </w:rPr>
      </w:pPr>
      <w:r>
        <w:rPr>
          <w:rFonts w:ascii="Simplified Arabic" w:hAnsi="Simplified Arabic" w:cs="Traditional Arabic"/>
          <w:color w:val="FF0000"/>
          <w:sz w:val="34"/>
          <w:szCs w:val="34"/>
          <w:lang w:bidi="ar-IQ"/>
        </w:rPr>
        <w:br w:type="page"/>
      </w:r>
    </w:p>
    <w:p w:rsidR="00E561DC" w:rsidRPr="00D725F3" w:rsidRDefault="00E561DC" w:rsidP="00D144B0">
      <w:pPr>
        <w:pStyle w:val="a3"/>
        <w:spacing w:after="0" w:line="240" w:lineRule="auto"/>
        <w:ind w:left="0"/>
        <w:rPr>
          <w:rFonts w:ascii="Simplified Arabic" w:hAnsi="Simplified Arabic" w:cs="Traditional Arabic"/>
          <w:color w:val="FF0000"/>
          <w:sz w:val="34"/>
          <w:szCs w:val="34"/>
          <w:lang w:bidi="ar-IQ"/>
        </w:rPr>
      </w:pP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﴿غَيْرَ إِخْرَاجٍ ﴾</w:t>
      </w:r>
      <w:r w:rsidRPr="00D725F3">
        <w:rPr>
          <w:rFonts w:ascii="Simplified Arabic" w:hAnsi="Simplified Arabic" w:cs="Traditional Arabic"/>
          <w:color w:val="000000"/>
          <w:sz w:val="34"/>
          <w:szCs w:val="34"/>
          <w:rtl/>
          <w:lang w:bidi="ar-IQ"/>
        </w:rPr>
        <w:t xml:space="preserve"> مَعْنَاهُ لَيْسَ لِأَوْلِيَاءِ الْمَيِّتِ وَوَارِثِي الْمَنْزِلِ إِخْرَاجُهَا.</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يحل </w:t>
      </w:r>
      <w:r w:rsidRPr="00D725F3">
        <w:rPr>
          <w:rFonts w:ascii="Simplified Arabic" w:hAnsi="Simplified Arabic" w:cs="Traditional Arabic" w:hint="cs"/>
          <w:sz w:val="34"/>
          <w:szCs w:val="34"/>
          <w:rtl/>
          <w:lang w:bidi="ar"/>
        </w:rPr>
        <w:t>لل</w:t>
      </w:r>
      <w:r w:rsidRPr="00D725F3">
        <w:rPr>
          <w:rFonts w:ascii="Simplified Arabic" w:hAnsi="Simplified Arabic" w:cs="Traditional Arabic"/>
          <w:sz w:val="34"/>
          <w:szCs w:val="34"/>
          <w:rtl/>
          <w:lang w:bidi="ar"/>
        </w:rPr>
        <w:t xml:space="preserve">مرأة </w:t>
      </w:r>
      <w:r w:rsidRPr="00D725F3">
        <w:rPr>
          <w:rFonts w:ascii="Simplified Arabic" w:hAnsi="Simplified Arabic" w:cs="Traditional Arabic" w:hint="cs"/>
          <w:sz w:val="34"/>
          <w:szCs w:val="34"/>
          <w:rtl/>
          <w:lang w:bidi="ar"/>
        </w:rPr>
        <w:t>الخروج</w:t>
      </w:r>
      <w:r w:rsidRPr="00D725F3">
        <w:rPr>
          <w:rFonts w:ascii="Simplified Arabic" w:hAnsi="Simplified Arabic" w:cs="Traditional Arabic"/>
          <w:sz w:val="34"/>
          <w:szCs w:val="34"/>
          <w:rtl/>
          <w:lang w:bidi="ar"/>
        </w:rPr>
        <w:t xml:space="preserve"> إذا أوصى زوجها أن تبقى في البيت</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ولا تنفذ وصيته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لأن هذا شيء يتعلق بها، وليس لزوجها مصلحة فيه</w:t>
      </w:r>
      <w:r w:rsidR="00AB050E" w:rsidRPr="00D725F3">
        <w:rPr>
          <w:rFonts w:ascii="Simplified Arabic" w:hAnsi="Simplified Arabic" w:cs="Traditional Arabic"/>
          <w:sz w:val="34"/>
          <w:szCs w:val="34"/>
          <w:rtl/>
          <w:lang w:bidi="ar"/>
        </w:rPr>
        <w:t>،</w:t>
      </w:r>
      <w:r w:rsidR="00D52E15"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خَرَجْنَ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﴿فَإِنْ خَرَجْنَ﴾</w:t>
      </w:r>
      <w:r w:rsidRPr="00D725F3">
        <w:rPr>
          <w:rFonts w:ascii="Simplified Arabic" w:hAnsi="Simplified Arabic" w:cs="Traditional Arabic"/>
          <w:color w:val="000000"/>
          <w:sz w:val="34"/>
          <w:szCs w:val="34"/>
          <w:rtl/>
          <w:lang w:bidi="ar-IQ"/>
        </w:rPr>
        <w:t xml:space="preserve"> مَعْنَاهُ بِاخْتِيَارِهِنَّ قَبْلَ الْحَوْلِ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المسؤولين عن النساء هم الرجال</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فَلَا جُنَاحَ عَلَيْكُمْ فِي مَا فَعَلْنَ فِي أَنْفُسِهِنَّ مِنْ مَعْرُوفٍ﴾</w:t>
      </w:r>
      <w:r w:rsidRPr="00D725F3">
        <w:rPr>
          <w:rFonts w:ascii="Simplified Arabic" w:hAnsi="Simplified Arabic" w:cs="Traditional Arabic"/>
          <w:color w:val="000000"/>
          <w:sz w:val="34"/>
          <w:szCs w:val="34"/>
          <w:rtl/>
          <w:lang w:bidi="ar-IQ"/>
        </w:rPr>
        <w:t xml:space="preserve"> أَيْ لَا حَرَجَ عَلَى أَحَدٍ وَلِيٍّ أَوْ حَاكِمٍ أَوْ غَيْرِهِ، لِأَنَّهُ لَا يَجِبُ عَلَيْهَا الْمُقَامُ فِي بَيْتِ زَوْجِهَا حَوْلًا. وَقِيلَ: أَيْ لَا جُنَاحَ فِي قَطْعِ النَّفَقَةِ عَنْهُنَّ، أَوْ لَا جُنَاحَ عَلَيْهِنَّ فِي التَّشَوُّفِ إِلَى الْأَزْوَاجِ، إِذْ قَدِ انْقَطَعَتْ عَنْهُنَّ مُرَاقَبَتُكُمْ أَيُّهَا الْوَرَثَةُ، ثُمَّ عَلَيْهَا أَلَّا تَتَزَوَّجَ قَبْلَ انْقِضَاءِ الْعِدَّةِ بِالْحَوْلِ، أَوْ</w:t>
      </w:r>
      <w:r w:rsidR="00A6326D" w:rsidRPr="00D725F3">
        <w:rPr>
          <w:rFonts w:ascii="Simplified Arabic" w:hAnsi="Simplified Arabic" w:cs="Traditional Arabic"/>
          <w:color w:val="000000"/>
          <w:sz w:val="34"/>
          <w:szCs w:val="34"/>
          <w:rtl/>
          <w:lang w:bidi="ar-IQ"/>
        </w:rPr>
        <w:t xml:space="preserve"> لَا جُنَاحَ فِي تَزْوِيجِهِنَّ</w:t>
      </w:r>
      <w:r w:rsidRPr="00D725F3">
        <w:rPr>
          <w:rFonts w:ascii="Simplified Arabic" w:hAnsi="Simplified Arabic" w:cs="Traditional Arabic"/>
          <w:color w:val="000000"/>
          <w:sz w:val="34"/>
          <w:szCs w:val="34"/>
          <w:rtl/>
          <w:lang w:bidi="ar-IQ"/>
        </w:rPr>
        <w:t xml:space="preserve"> بَعْدَ انْقِضَاءِ الْعِدَّةِ، لِأَنَّهُ قَالَ</w:t>
      </w:r>
      <w:r w:rsidR="00A6326D"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FF0000"/>
          <w:sz w:val="34"/>
          <w:szCs w:val="34"/>
          <w:rtl/>
          <w:lang w:bidi="ar-IQ"/>
        </w:rPr>
        <w:t xml:space="preserve">﴿مِنْ مَعْرُوفٍ﴾ </w:t>
      </w:r>
      <w:r w:rsidRPr="00D725F3">
        <w:rPr>
          <w:rFonts w:ascii="Simplified Arabic" w:hAnsi="Simplified Arabic" w:cs="Traditional Arabic"/>
          <w:color w:val="000000"/>
          <w:sz w:val="34"/>
          <w:szCs w:val="34"/>
          <w:rtl/>
          <w:lang w:bidi="ar-IQ"/>
        </w:rPr>
        <w:t>وَهُوَ مَا يُوَافِقُ الشَّرْعَ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يأثم</w:t>
      </w:r>
      <w:r w:rsidRPr="00D725F3">
        <w:rPr>
          <w:rFonts w:ascii="Simplified Arabic" w:hAnsi="Simplified Arabic" w:cs="Traditional Arabic"/>
          <w:sz w:val="34"/>
          <w:szCs w:val="34"/>
          <w:rtl/>
          <w:lang w:bidi="ar"/>
        </w:rPr>
        <w:t xml:space="preserve"> الرجال الإثم إذا خرجت المرأة عن المعروف شرعاً،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فَعَلْنَ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أَنْفُسِهِنَّ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مَعْرُوفٍ</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﴿فَإِنْ خَرَجْنَ فَلَا جُنَاحَ عَلَيْكُمْ فِي مَا فَعَلْنَ فِي أَنْفُسِهِنَّ مِنْ مَعْرُوفٍ﴾</w:t>
      </w:r>
      <w:r w:rsidRPr="00D725F3">
        <w:rPr>
          <w:rFonts w:ascii="Simplified Arabic" w:hAnsi="Simplified Arabic" w:cs="Traditional Arabic"/>
          <w:sz w:val="34"/>
          <w:szCs w:val="34"/>
          <w:rtl/>
          <w:lang w:bidi="ar"/>
        </w:rPr>
        <w:t>مَنَعَ مَنْ لَهُ الْوِلَايَةُ عَلَيْهِنَّ مِنْ إِخْرَاجِهِنَّ، فَإِنْ خَرَجْنَ مُخْتَارَاتٍ لِلْخُرُوجِ ارْتَفَعَ الْحَرَجُ عَنِ النَّاظِرِ فِي أَمْرِهِنَّ، إِذْ خُرُوجُهُنَّ مُخْتَارَاتٍ جَائِزٌ لَهُنَّ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 وَاللهُ عَزِيزٌ﴾ </w:t>
      </w:r>
      <w:r w:rsidRPr="00D725F3">
        <w:rPr>
          <w:rFonts w:ascii="Simplified Arabic" w:hAnsi="Simplified Arabic" w:cs="Traditional Arabic"/>
          <w:sz w:val="34"/>
          <w:szCs w:val="34"/>
          <w:rtl/>
          <w:lang w:bidi="ar"/>
        </w:rPr>
        <w:t>إظهار للغلبة والقهر لِمَنْ مَنَعَ مِنْ إِنْفَاذِ الْوَصِيَّةِ بِالتَّمْتِيعِ الْمَذْكُورِ، أَوْ أَخْرَجَهُنَّ وَهُنَّ لَا يَخْتَرْنَ الْخُرُوجَ، وَمُشْعِرٌ بِالْوَعِيدِ عَلَى ذَلِكَ</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وَاللهُ عَزِيزٌ حَكِيمٌ ﴾</w:t>
      </w:r>
      <w:r w:rsidRPr="00D725F3">
        <w:rPr>
          <w:rFonts w:ascii="Simplified Arabic" w:hAnsi="Simplified Arabic" w:cs="Traditional Arabic"/>
          <w:color w:val="000000"/>
          <w:sz w:val="34"/>
          <w:szCs w:val="34"/>
          <w:rtl/>
          <w:lang w:bidi="ar-IQ"/>
        </w:rPr>
        <w:t xml:space="preserve"> صِفَةٌ تَقْتَضِي الْوَعِيدَ بِالنِّسْبَةِ لِمَنْ خَالَفَ الْحَدَّ فِي هَذِهِ النَّازِلَةِ، فَأَخْرَجَ الْمَرْأَةَ وَهِيَ لَا تُرِيدُ الْخُرُوجَ. </w:t>
      </w:r>
      <w:r w:rsidRPr="00D725F3">
        <w:rPr>
          <w:rFonts w:ascii="Simplified Arabic" w:hAnsi="Simplified Arabic" w:cs="Traditional Arabic"/>
          <w:color w:val="FF0000"/>
          <w:sz w:val="34"/>
          <w:szCs w:val="34"/>
          <w:rtl/>
          <w:lang w:bidi="ar-IQ"/>
        </w:rPr>
        <w:t xml:space="preserve">﴿حَكِيمٌ﴾ </w:t>
      </w:r>
      <w:r w:rsidRPr="00D725F3">
        <w:rPr>
          <w:rFonts w:ascii="Simplified Arabic" w:hAnsi="Simplified Arabic" w:cs="Traditional Arabic"/>
          <w:color w:val="000000"/>
          <w:sz w:val="34"/>
          <w:szCs w:val="34"/>
          <w:rtl/>
          <w:lang w:bidi="ar-IQ"/>
        </w:rPr>
        <w:t>أَيْ مُحْكِمٌ لِمَا يُرِيدُ مِنْ أُمُورِ عِبَادِهِ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حَكِيمٌ ﴾</w:t>
      </w:r>
      <w:r w:rsidRPr="00D725F3">
        <w:rPr>
          <w:rFonts w:ascii="Simplified Arabic" w:hAnsi="Simplified Arabic" w:cs="Traditional Arabic"/>
          <w:sz w:val="34"/>
          <w:szCs w:val="34"/>
          <w:rtl/>
          <w:lang w:bidi="ar"/>
        </w:rPr>
        <w:t xml:space="preserve"> إِظْهَارُ أَنَّ مَا شُرِعَ مِنْ ذَلِكَ فَهُوَ جَارٍ عَلَى الْحِكْمَةِ وَالْإِتْقَانِ، وَوَضْعِ الْأَشْيَاءِ مَوَاضِعَهَا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وجوب المتعة لكل مطلقة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1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لعموم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وَلِلْمُطَلَّقَاتِ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﴿وَلِلْمُطَلَّقَاتِ مَتَاعٌ﴾ </w:t>
      </w:r>
      <w:r w:rsidRPr="00D725F3">
        <w:rPr>
          <w:rFonts w:ascii="Simplified Arabic" w:hAnsi="Simplified Arabic" w:cs="Traditional Arabic"/>
          <w:sz w:val="34"/>
          <w:szCs w:val="34"/>
          <w:rtl/>
          <w:lang w:bidi="ar"/>
        </w:rPr>
        <w:t>الْمُرَادُ بِالْمَتَاعِ هُنَا نَفَقَةُ الْعِدَّةِ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﴿وَلِلْمُطَلَّقَاتِ مَتَاعٌ بِالْمَعْرُوفِ حَقًّا عَلَى الْمُتَّقِينَ ﴾</w:t>
      </w:r>
      <w:r w:rsidRPr="00D725F3">
        <w:rPr>
          <w:rFonts w:ascii="Simplified Arabic" w:hAnsi="Simplified Arabic" w:cs="Traditional Arabic"/>
          <w:color w:val="000000"/>
          <w:sz w:val="34"/>
          <w:szCs w:val="34"/>
          <w:rtl/>
          <w:lang w:bidi="ar-IQ"/>
        </w:rPr>
        <w:t xml:space="preserve"> قَالَ أَبُو ثَوْرٍ: هِيَ مُحْكَمَةٌ، وَالْمُتْعَةُ لِكُلِّ مُطَلَّقَةٍ، </w:t>
      </w:r>
      <w:r w:rsidRPr="00D725F3">
        <w:rPr>
          <w:rFonts w:ascii="Simplified Arabic" w:hAnsi="Simplified Arabic" w:cs="Traditional Arabic"/>
          <w:sz w:val="34"/>
          <w:szCs w:val="34"/>
          <w:rtl/>
          <w:lang w:bidi="ar-IQ"/>
        </w:rPr>
        <w:t>وَقَالَ الشَّافِعِيُّ فِي الْقَوْلِ الْآخَرِ: إِنَّهُ لَا مُتْعَةَ إِلَّا لِلَّتِي طُلِّقَتْ قَبْلَ الدُّخُولِ وَلَيْسَ ثَمَّ مَسِيسٌ وَلَا فَرْضٌ، لِأَنَّ مَنِ اسْتَحَقَّتْ شَيْئًا مِنَ الْمَهْرِ لَمْ تَحْتَجْ فِي حَقِّهَا إِلَى الْمُتْعَةِ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المتاع حق على المطلق</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جبراً لوحشة الفراق</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وإزالة لما قد يكون بين الزوجين من شقاق</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وتخفيفاً لما قد يحيط جو الطلاق من تنافر وتخاصم وعدم وفاق،</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حَقًّا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الْمُتَّقِينَ</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﴿حَقًّا عَلَى الْمُتَّقِينَ ﴾</w:t>
      </w:r>
      <w:r w:rsidRPr="00D725F3">
        <w:rPr>
          <w:rFonts w:ascii="Simplified Arabic" w:hAnsi="Simplified Arabic" w:cs="Traditional Arabic"/>
          <w:sz w:val="34"/>
          <w:szCs w:val="34"/>
          <w:rtl/>
          <w:lang w:bidi="ar"/>
        </w:rPr>
        <w:t>مَنْ يَتَّصِفُ بِالتَّقْوَى الَّتِي هِيَ أَخَصُّ مِنَ اتِّقَاءِ الشِّرْكِ، وَخُصُّوا بِالذِّكْرِ تَشْرِيفًا لَهُمْ، أَوْ لِأَنَّهُمْ أَكْثَرُ النَّاسِ وُقُوفًا وَاللَّهُ أَسْرَعَهُمْ لِامْتِثَالِ أَمْرِ اللَّهِ، وَقِيلَ: عَلَى الْمُتَّقِينَ أَيْ: مُتَّقِيِ الشِّرْكِ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منة الله </w:t>
      </w:r>
      <w:r w:rsidR="00A6326D" w:rsidRPr="00D725F3">
        <w:rPr>
          <w:rFonts w:ascii="Simplified Arabic" w:hAnsi="Simplified Arabic" w:cs="Traditional Arabic" w:hint="cs"/>
          <w:sz w:val="34"/>
          <w:szCs w:val="34"/>
          <w:rtl/>
          <w:lang w:bidi="ar"/>
        </w:rPr>
        <w:t xml:space="preserve">تعالى </w:t>
      </w:r>
      <w:r w:rsidRPr="00D725F3">
        <w:rPr>
          <w:rFonts w:ascii="Simplified Arabic" w:hAnsi="Simplified Arabic" w:cs="Traditional Arabic"/>
          <w:sz w:val="34"/>
          <w:szCs w:val="34"/>
          <w:rtl/>
          <w:lang w:bidi="ar"/>
        </w:rPr>
        <w:t>على عباده بتبيين الآيات</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آيَاتِهِ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تَعْقِلُونَ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مسائل النكاح والطلاق، قد يخفى على الإنسان حكمتها</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لأن الله جعل بيان ذلك إليه، فقال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كَذَلِكَ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﴿كَذَلِكَ يُبَيِّنُ اللهُ لَكُمْ آيَاتِهِ ﴾ </w:t>
      </w:r>
      <w:r w:rsidRPr="00D725F3">
        <w:rPr>
          <w:rFonts w:ascii="Simplified Arabic" w:hAnsi="Simplified Arabic" w:cs="Traditional Arabic"/>
          <w:sz w:val="34"/>
          <w:szCs w:val="34"/>
          <w:rtl/>
          <w:lang w:bidi="ar"/>
        </w:rPr>
        <w:t>أَيْ مِثْلَ هَذَا التَّبْيِينِ الَّذِي سَبَقَ مِنَ الْأَحْكَامِ، يُبَيِّنُ لَكُمْ فِي الْمُسْتَقْبَلِ مَا بَقِيَ مِنَ الْأَحْكَامِ الَّتِي يُكَلَّفُهَا الْعِبَادُ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{كَذَلِكَ يُبَيِّنُ اللَّهُ لَكُمْ آيَاتِهِ} </w:t>
      </w:r>
      <w:r w:rsidRPr="00D725F3">
        <w:rPr>
          <w:rFonts w:ascii="Simplified Arabic" w:hAnsi="Simplified Arabic" w:cs="Traditional Arabic"/>
          <w:color w:val="000000"/>
          <w:sz w:val="34"/>
          <w:szCs w:val="34"/>
          <w:rtl/>
          <w:lang w:bidi="ar-IQ"/>
        </w:rPr>
        <w:t>أَيْ: فِي إِحْلَالِهِ وَتَحْرِيمِهِ وَفُرُوضِهِ وَحُدُودِهِ فِيمَا أَمَرَكُمْ بِهِ وَنَهَاكُمْ عَنْهُ بيَّنه</w:t>
      </w:r>
      <w:r w:rsidR="00D144B0">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000000"/>
          <w:sz w:val="34"/>
          <w:szCs w:val="34"/>
          <w:rtl/>
          <w:lang w:bidi="ar-IQ"/>
        </w:rPr>
        <w:t xml:space="preserve">وَوَضَّحَهُ وَفَسَّرَهُ وَلَمْ يَتْرُكْهُ مُجْمَلًا فِي وَقْتِ احْتِيَاجِكُمْ إِلَيْهِ </w:t>
      </w:r>
      <w:r w:rsidRPr="00D725F3">
        <w:rPr>
          <w:rFonts w:ascii="Simplified Arabic" w:hAnsi="Simplified Arabic" w:cs="Traditional Arabic"/>
          <w:color w:val="FF0000"/>
          <w:sz w:val="34"/>
          <w:szCs w:val="34"/>
          <w:rtl/>
          <w:lang w:bidi="ar-IQ"/>
        </w:rPr>
        <w:t>{لَعَلَّكُمْ تَعْقِلُونَ}</w:t>
      </w:r>
      <w:r w:rsidRPr="00D725F3">
        <w:rPr>
          <w:rFonts w:ascii="Simplified Arabic" w:hAnsi="Simplified Arabic" w:cs="Traditional Arabic"/>
          <w:color w:val="000000"/>
          <w:sz w:val="34"/>
          <w:szCs w:val="34"/>
          <w:rtl/>
          <w:lang w:bidi="ar-IQ"/>
        </w:rPr>
        <w:t xml:space="preserve"> أَيْ: تَفْهَمُونَ وَتَتَدَبَّرُونَ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الثناء على العقل، حيث جعله الله غاية لأمر محمود - وهو تبيين الآيات، والمراد عقل الرشد السالم من الشبهات، والشهوات - أي الإرادات السيئة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إثبات العلة لأفعال الله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لَعَلَّكُمْ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تَعْقِلُونَ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لَعَلَّكُمْ تَعْقِلُونَ﴾</w:t>
      </w:r>
      <w:r w:rsidRPr="00D725F3">
        <w:rPr>
          <w:rFonts w:ascii="Simplified Arabic" w:hAnsi="Simplified Arabic" w:cs="Traditional Arabic"/>
          <w:sz w:val="34"/>
          <w:szCs w:val="34"/>
          <w:rtl/>
          <w:lang w:bidi="ar"/>
        </w:rPr>
        <w:t>مَا يُرَادُ مِنْكُمْ مِنَ الْتِزَامِ الشَّرَائِعِ وَالْوُقُوفِ عِنْدَهَا، لِأَنَّ التَّبْيِينَ لِلْأَشْيَاءِ مِمَّا يَتَّضِحُ لِلْعَقْلِ بِأَوَّلِ إِدْرَاكٍ، بِخِلَافِ الْأَشْيَاءِ الْمُغَيَّبَاتِ وَالْمُجْمَلَاتِ، فَإِنَّ الْعَقْلَ يَرْتَبِكُ فِيهَا، وَلَا يَكَادُ يَحْصُلُ مِنْهَا عَلَى طَائِلٍ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A6326D">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E561DC" w:rsidRPr="00D725F3" w:rsidRDefault="00E561DC" w:rsidP="00A6326D">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E561DC" w:rsidRPr="00D725F3" w:rsidRDefault="00E561DC" w:rsidP="00A6326D">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A6326D">
      <w:pPr>
        <w:pStyle w:val="1"/>
        <w:rPr>
          <w:rFonts w:cs="Traditional Arabic"/>
          <w:sz w:val="34"/>
          <w:szCs w:val="34"/>
        </w:rPr>
      </w:pPr>
      <w:bookmarkStart w:id="19" w:name="_Toc478540902"/>
      <w:r w:rsidRPr="00D725F3">
        <w:rPr>
          <w:rFonts w:cs="Traditional Arabic"/>
          <w:sz w:val="34"/>
          <w:szCs w:val="34"/>
          <w:rtl/>
        </w:rPr>
        <w:t xml:space="preserve">القسم </w:t>
      </w:r>
      <w:r w:rsidRPr="00D725F3">
        <w:rPr>
          <w:rFonts w:cs="Traditional Arabic" w:hint="cs"/>
          <w:sz w:val="34"/>
          <w:szCs w:val="34"/>
          <w:rtl/>
        </w:rPr>
        <w:t>الرابع و</w:t>
      </w:r>
      <w:r w:rsidRPr="00D725F3">
        <w:rPr>
          <w:rFonts w:cs="Traditional Arabic"/>
          <w:sz w:val="34"/>
          <w:szCs w:val="34"/>
          <w:rtl/>
        </w:rPr>
        <w:t>ال</w:t>
      </w:r>
      <w:r w:rsidRPr="00D725F3">
        <w:rPr>
          <w:rFonts w:cs="Traditional Arabic" w:hint="cs"/>
          <w:sz w:val="34"/>
          <w:szCs w:val="34"/>
          <w:rtl/>
        </w:rPr>
        <w:t>سبعون</w:t>
      </w:r>
      <w:r w:rsidR="00A6326D" w:rsidRPr="00D725F3">
        <w:rPr>
          <w:rFonts w:cs="Traditional Arabic" w:hint="cs"/>
          <w:sz w:val="34"/>
          <w:szCs w:val="34"/>
          <w:rtl/>
        </w:rPr>
        <w:t>: الآية 243-245</w:t>
      </w:r>
      <w:bookmarkEnd w:id="19"/>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38112" behindDoc="0" locked="0" layoutInCell="1" allowOverlap="1" wp14:anchorId="66E5E46B" wp14:editId="1C78CF37">
                <wp:simplePos x="0" y="0"/>
                <wp:positionH relativeFrom="column">
                  <wp:align>center</wp:align>
                </wp:positionH>
                <wp:positionV relativeFrom="paragraph">
                  <wp:posOffset>0</wp:posOffset>
                </wp:positionV>
                <wp:extent cx="5220000" cy="1080000"/>
                <wp:effectExtent l="152400" t="152400" r="171450" b="177800"/>
                <wp:wrapNone/>
                <wp:docPr id="3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20000" cy="10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3168AA" w:rsidRDefault="00D144B0" w:rsidP="00E561DC">
                            <w:pPr>
                              <w:jc w:val="both"/>
                              <w:rPr>
                                <w:rFonts w:asciiTheme="majorBidi" w:hAnsiTheme="majorBidi" w:cstheme="majorBidi"/>
                                <w:b/>
                                <w:bCs/>
                                <w:sz w:val="28"/>
                                <w:szCs w:val="28"/>
                                <w:rtl/>
                                <w:lang w:bidi="ar-IQ"/>
                              </w:rPr>
                            </w:pPr>
                            <w:r w:rsidRPr="003168AA">
                              <w:rPr>
                                <w:rFonts w:asciiTheme="majorBidi" w:hAnsiTheme="majorBidi" w:cstheme="majorBidi"/>
                                <w:b/>
                                <w:bCs/>
                                <w:sz w:val="28"/>
                                <w:szCs w:val="28"/>
                                <w:rtl/>
                                <w:lang w:bidi="ar-IQ"/>
                              </w:rPr>
                              <w:t>أَلَمْ تَرَ إِلَى الَّذِينَ خَرَجُوا مِنْ دِيَارِهِمْ وَهُمْ أُلُوفٌ حَذَرَ الْمَوْتِ فَقَالَ لَهُمُ اللهُ مُوتُوا ثُمَّ أَحْيَاهُمْ إِنَّ اللهَ لَذُو فَضْلٍ عَلَى النَّاسِ وَلَكِنَّ أَكْثَرَ النَّاسِ لَا يَشْكُرُونَ (243) وَقَاتِلُوا فِي سَبِيلِ اللهِ وَاعْلَمُوا أَنَّ اللهَ سَمِيعٌ عَلِيمٌ (244) مَنْ ذَا الَّذِي يُقْرِضُ اللهَ قَرْضًا حَسَنًا فَيُضَاعِفَهُ لَهُ أَضْعَافًا كَثِيرَةً وَاللهُ يَقْبِضُ وَيَبْسُطُ وَإِلَيْهِ تُرْجَعُونَ (245)</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E46B" id="_x0000_s1040" type="#_x0000_t202" style="position:absolute;left:0;text-align:left;margin-left:0;margin-top:0;width:411pt;height:85.05pt;flip:x;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" strokecolor="red" strokeweight="4.5pt">
                <v:textbox>
                  <w:txbxContent>
                    <w:p w:rsidR="00D144B0" w:rsidRPr="003168AA" w:rsidRDefault="00D144B0" w:rsidP="00E561DC">
                      <w:pPr>
                        <w:jc w:val="both"/>
                        <w:rPr>
                          <w:rFonts w:asciiTheme="majorBidi" w:hAnsiTheme="majorBidi" w:cstheme="majorBidi"/>
                          <w:b/>
                          <w:bCs/>
                          <w:sz w:val="28"/>
                          <w:szCs w:val="28"/>
                          <w:rtl/>
                          <w:lang w:bidi="ar-IQ"/>
                        </w:rPr>
                      </w:pPr>
                      <w:r w:rsidRPr="003168AA">
                        <w:rPr>
                          <w:rFonts w:asciiTheme="majorBidi" w:hAnsiTheme="majorBidi" w:cstheme="majorBidi"/>
                          <w:b/>
                          <w:bCs/>
                          <w:sz w:val="28"/>
                          <w:szCs w:val="28"/>
                          <w:rtl/>
                          <w:lang w:bidi="ar-IQ"/>
                        </w:rPr>
                        <w:t>أَلَمْ تَرَ إِلَى الَّذِينَ خَرَجُوا مِنْ دِيَارِهِمْ وَهُمْ أُلُوفٌ حَذَرَ الْمَوْتِ فَقَالَ لَهُمُ اللهُ مُوتُوا ثُمَّ أَحْيَاهُمْ إِنَّ اللهَ لَذُو فَضْلٍ عَلَى النَّاسِ وَلَكِنَّ أَكْثَرَ النَّاسِ لَا يَشْكُرُونَ (243) وَقَاتِلُوا فِي سَبِيلِ اللهِ وَاعْلَمُوا أَنَّ اللهَ سَمِيعٌ عَلِيمٌ (244) مَنْ ذَا الَّذِي يُقْرِضُ اللهَ قَرْضًا حَسَنًا فَيُضَاعِفَهُ لَهُ أَضْعَافًا كَثِيرَةً وَاللهُ يَقْبِضُ وَيَبْسُطُ وَإِلَيْهِ تُرْجَعُونَ (245)</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حَذَرَ: خشية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يُقْرِضُ</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القرض</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يقال أقرضته</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أي قطعت له من مالي قطعة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حَسَنًا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من مال حلال</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ومن طيب نفس</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يَقْبِضُ وَيَبْ</w:t>
      </w:r>
      <w:r w:rsidRPr="00D725F3">
        <w:rPr>
          <w:rFonts w:ascii="Simplified Arabic" w:hAnsi="Simplified Arabic" w:cs="Traditional Arabic" w:hint="cs"/>
          <w:sz w:val="34"/>
          <w:szCs w:val="34"/>
          <w:rtl/>
          <w:lang w:bidi="ar"/>
        </w:rPr>
        <w:t>س</w:t>
      </w:r>
      <w:r w:rsidRPr="00D725F3">
        <w:rPr>
          <w:rFonts w:ascii="Simplified Arabic" w:hAnsi="Simplified Arabic" w:cs="Traditional Arabic"/>
          <w:sz w:val="34"/>
          <w:szCs w:val="34"/>
          <w:rtl/>
          <w:lang w:bidi="ar"/>
        </w:rPr>
        <w:t>طُ</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يضيّق ويوسّع</w:t>
      </w:r>
      <w:r w:rsidR="00AB050E" w:rsidRPr="00D725F3">
        <w:rPr>
          <w:rFonts w:cs="Traditional Arabic" w:hint="cs"/>
          <w:sz w:val="34"/>
          <w:szCs w:val="34"/>
          <w:vertAlign w:val="superscript"/>
          <w:rtl/>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الَّذِينَ خَرَجُوا مِنْ دِيَارِهِمْ</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على كثرتهم واتفاق مقاصدهم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من طبيعة البشر الفرار من الموت،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خَرَجُوا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دِيَارِهِمْ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حَذَرَ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الْمَوْتِ</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فرار من قدر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حَذَرَ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فَقَالَ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مُوتُوا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حَذَرَ الْمَوْتِ</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بأن الذي أخرجهم منها حذر الموت من وباء أو غيره، يقصدون بهذا الخروج السلامة من الموت، ولكن لا يغني حذر عن قدر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تمام قدرة الله عزّ وجلّ بإماتة الحيّ، وإحياء الميت،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مُوتُوا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فماتوا بدليل 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أَحْيَاهُمْ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ففي هذه الآيات دليل على أن الأسباب لا تنفع مع القضاء والقدر، وخصوصا الأسباب التي تترك بها أوامر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الله عزّ وجلّ آياته للناس، وإنقاذهم من الهلاك من فضله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لَذُو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 عَلَى النَّاسِ وَلَكِنَّ أَكْثَرَ النَّاسِ لا يَشْكُرُونَ </w:t>
      </w:r>
      <w:r w:rsidRPr="00D725F3">
        <w:rPr>
          <w:rFonts w:ascii="Simplified Arabic" w:hAnsi="Simplified Arabic" w:cs="Traditional Arabic"/>
          <w:color w:val="000000"/>
          <w:sz w:val="34"/>
          <w:szCs w:val="34"/>
          <w:rtl/>
          <w:lang w:bidi="ar-IQ"/>
        </w:rPr>
        <w:t>﴾ فلا تزيدهم النعمة شكرا، بل ربما استعانوا بنعم الله على معاصيه، وقليل منهم الشكور الذي يعرف النعمة ويقر بها ويصرفها في طاعة المنعم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لله نعمة على الكافر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المؤمن</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لعموم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ولكن نعمة الله على الكافر في الدنيا فقط</w:t>
      </w:r>
      <w:r w:rsidR="00AB050E" w:rsidRPr="00D725F3">
        <w:rPr>
          <w:rFonts w:ascii="Simplified Arabic" w:hAnsi="Simplified Arabic" w:cs="Traditional Arabic"/>
          <w:sz w:val="34"/>
          <w:szCs w:val="34"/>
          <w:rtl/>
          <w:lang w:bidi="ar"/>
        </w:rPr>
        <w:t>،</w:t>
      </w:r>
      <w:r w:rsidR="00A6326D"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hint="cs"/>
          <w:sz w:val="34"/>
          <w:szCs w:val="34"/>
          <w:rtl/>
          <w:lang w:bidi="ar"/>
        </w:rPr>
        <w:t>بينما</w:t>
      </w:r>
      <w:r w:rsidRPr="00D725F3">
        <w:rPr>
          <w:rFonts w:ascii="Simplified Arabic" w:hAnsi="Simplified Arabic" w:cs="Traditional Arabic"/>
          <w:sz w:val="34"/>
          <w:szCs w:val="34"/>
          <w:rtl/>
          <w:lang w:bidi="ar"/>
        </w:rPr>
        <w:t xml:space="preserve"> نعمته على المؤمن متصلة بالدنيا والآخرة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الشاكر من الناس قليل،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وَلَكِنَّ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أَكْثَرَ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يَشْكُرُونَ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العقل يدل على وجوب شكر المنعم،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لَذُو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أَكْثَرَ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يَشْكُرُونَ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على سبيل الذم</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فيكون من لا يشكر مذموماً عقلاً، وشرعاً.</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الأمر بالقتال على وجه الإخلاص لله تعالى بأن يقاتل لتكون كلمة الله هي العليا،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وَقَاتِلُوا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IQ"/>
        </w:rPr>
        <w:t>﴿</w:t>
      </w:r>
      <w:r w:rsidRPr="00D725F3">
        <w:rPr>
          <w:rFonts w:ascii="Simplified Arabic" w:hAnsi="Simplified Arabic" w:cs="Traditional Arabic"/>
          <w:color w:val="FF0000"/>
          <w:sz w:val="34"/>
          <w:szCs w:val="34"/>
          <w:rtl/>
          <w:lang w:bidi="ar-IQ"/>
        </w:rPr>
        <w:t xml:space="preserve"> وَقَاتِلُوا فِي سَبِيلِ اللَّهِ </w:t>
      </w:r>
      <w:r w:rsidRPr="00D725F3">
        <w:rPr>
          <w:rFonts w:ascii="Simplified Arabic" w:hAnsi="Simplified Arabic" w:cs="Traditional Arabic"/>
          <w:sz w:val="34"/>
          <w:szCs w:val="34"/>
          <w:rtl/>
          <w:lang w:bidi="ar-IQ"/>
        </w:rPr>
        <w:t>﴾ أي: فأحسنوا نياتكم واقصدوا بذلك وجه الله، واعلموا أنه لا يفيدكم القعود عن القتال شيئا، ولو ظننتم أن في القعود حياتكم وبقاءكم، فليس الأمر كذلك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IQ"/>
        </w:rPr>
        <w:t xml:space="preserve"> </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مخالفة الشريعة،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وَاعْلَمُوا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سَمِيعٌ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فإن مقتضى ذلك أن نحذر من مخالفته، لأنه سميع لأقوالنا عليم بأحوالنا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الحث على الإنفاق في سبيل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ذَا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والاستفهام هنا للحث، والتشويق.</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أسند الاستقراض إِلى الله في قوله:</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hint="cs"/>
          <w:color w:val="FF0000"/>
          <w:sz w:val="34"/>
          <w:szCs w:val="34"/>
          <w:rtl/>
          <w:lang w:bidi="ar-IQ"/>
        </w:rPr>
        <w:t>مَنْ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ذَا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الَّذِي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يُقْرِضُ</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وهو المنزه عن الحاجات ترغيباً في الصدقة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color w:val="000000"/>
          <w:sz w:val="34"/>
          <w:szCs w:val="34"/>
          <w:rtl/>
          <w:lang w:bidi="ar-IQ"/>
        </w:rPr>
        <w:t xml:space="preserve">من اسرار البيان </w:t>
      </w:r>
      <w:r w:rsidRPr="00D725F3">
        <w:rPr>
          <w:rFonts w:ascii="Simplified Arabic" w:hAnsi="Simplified Arabic" w:cs="Traditional Arabic" w:hint="cs"/>
          <w:sz w:val="34"/>
          <w:szCs w:val="34"/>
          <w:rtl/>
          <w:lang w:bidi="ar"/>
        </w:rPr>
        <w:t xml:space="preserve">في </w:t>
      </w:r>
      <w:r w:rsidRPr="00D725F3">
        <w:rPr>
          <w:rFonts w:ascii="Simplified Arabic" w:hAnsi="Simplified Arabic" w:cs="Traditional Arabic"/>
          <w:sz w:val="34"/>
          <w:szCs w:val="34"/>
          <w:rtl/>
          <w:lang w:bidi="ar"/>
        </w:rPr>
        <w:t>قوله تعالى</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قَرْضًا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حَسَنًا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فَيُضَاعِفَهُ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أَضْعَافًا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كَثِيرَةً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يَقْبِضُ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وَيَبْسُطُ</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تُرْجَعُونَ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الفعل أقرض مصدره إقراضاً والفعل الثلاثي قرَض مصدره قرضاً. فجاء بالفعل الرباعي (يقرض) ولم يأت بمصدره إنما جاء بمصدر الفعل الثلاثي (قرضاً)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ولو رجعنا إلى معنى القرض في اللغة فهو يعني المال والإقراض إذن القرض في الآية تحتمل المعنيين، فلو كان القصد الإقراض لكان إعرابها مفعول مطلق، ولو كان المقصود المال لكان إعرابها مفعول به. والمعنى المُراد من الآية الكريمة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(من ذا الذي يقرض الله </w:t>
      </w:r>
      <w:r w:rsidRPr="00D725F3">
        <w:rPr>
          <w:rFonts w:ascii="Simplified Arabic" w:hAnsi="Simplified Arabic" w:cs="Traditional Arabic"/>
          <w:sz w:val="34"/>
          <w:szCs w:val="34"/>
          <w:rtl/>
          <w:lang w:bidi="ar"/>
        </w:rPr>
        <w:lastRenderedPageBreak/>
        <w:t>إقراضاً حسناً أي خالص النية لله محتسباً الأجر من الله، ومالاً حسناً أي طيباً حلالاً) فهناك إذن إقراض حسن ومال حسن ولما قال تعالى قرضاً حسناً جمع بين الأمرين معاً إقراضاً حسناً ومالاً حلالاً طيباً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القرض الحسن هو ما وافق الشرع بأن يكون:</w:t>
      </w:r>
    </w:p>
    <w:p w:rsidR="00E561DC" w:rsidRPr="00D725F3" w:rsidRDefault="00E561DC" w:rsidP="00B063BE">
      <w:pPr>
        <w:pStyle w:val="a3"/>
        <w:spacing w:after="0" w:line="240" w:lineRule="auto"/>
        <w:ind w:left="0"/>
        <w:rPr>
          <w:rFonts w:ascii="Simplified Arabic" w:hAnsi="Simplified Arabic" w:cs="Traditional Arabic"/>
          <w:sz w:val="34"/>
          <w:szCs w:val="34"/>
          <w:rtl/>
          <w:lang w:bidi="ar"/>
        </w:rPr>
      </w:pPr>
      <w:r w:rsidRPr="00D725F3">
        <w:rPr>
          <w:rFonts w:ascii="Simplified Arabic" w:hAnsi="Simplified Arabic" w:cs="Traditional Arabic"/>
          <w:color w:val="FF0000"/>
          <w:sz w:val="34"/>
          <w:szCs w:val="34"/>
          <w:rtl/>
          <w:lang w:bidi="ar"/>
        </w:rPr>
        <w:t xml:space="preserve">أولاً: </w:t>
      </w:r>
      <w:r w:rsidRPr="00D725F3">
        <w:rPr>
          <w:rFonts w:ascii="Simplified Arabic" w:hAnsi="Simplified Arabic" w:cs="Traditional Arabic"/>
          <w:sz w:val="34"/>
          <w:szCs w:val="34"/>
          <w:rtl/>
          <w:lang w:bidi="ar"/>
        </w:rPr>
        <w:t>خالصاً لله، فإن كان رياءً وسمعة، فليس قرضاً حسناً، لقوله تعالى في الحديث القدسي: «من عمل عملاً أشرك فيه معي غيري تركته وشركه».</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ثانياً: </w:t>
      </w:r>
      <w:r w:rsidRPr="00D725F3">
        <w:rPr>
          <w:rFonts w:ascii="Simplified Arabic" w:hAnsi="Simplified Arabic" w:cs="Traditional Arabic"/>
          <w:sz w:val="34"/>
          <w:szCs w:val="34"/>
          <w:rtl/>
          <w:lang w:bidi="ar"/>
        </w:rPr>
        <w:t>من مال حلال، فإن كان من مال حرام فليس بقرض حسن، لأن الله طيب لا يقبل إلا طيباً.</w:t>
      </w:r>
    </w:p>
    <w:p w:rsidR="00E561DC" w:rsidRPr="00D725F3" w:rsidRDefault="00E561DC" w:rsidP="00B063BE">
      <w:pPr>
        <w:pStyle w:val="a3"/>
        <w:spacing w:after="0" w:line="240" w:lineRule="auto"/>
        <w:ind w:left="0"/>
        <w:rPr>
          <w:rFonts w:ascii="Simplified Arabic" w:hAnsi="Simplified Arabic" w:cs="Traditional Arabic"/>
          <w:sz w:val="34"/>
          <w:szCs w:val="34"/>
          <w:rtl/>
          <w:lang w:bidi="ar"/>
        </w:rPr>
      </w:pPr>
      <w:r w:rsidRPr="00D725F3">
        <w:rPr>
          <w:rFonts w:ascii="Simplified Arabic" w:hAnsi="Simplified Arabic" w:cs="Traditional Arabic"/>
          <w:color w:val="FF0000"/>
          <w:sz w:val="34"/>
          <w:szCs w:val="34"/>
          <w:rtl/>
          <w:lang w:bidi="ar"/>
        </w:rPr>
        <w:t xml:space="preserve">ثالثاً: </w:t>
      </w:r>
      <w:r w:rsidRPr="00D725F3">
        <w:rPr>
          <w:rFonts w:ascii="Simplified Arabic" w:hAnsi="Simplified Arabic" w:cs="Traditional Arabic" w:hint="cs"/>
          <w:sz w:val="34"/>
          <w:szCs w:val="34"/>
          <w:rtl/>
          <w:lang w:bidi="ar"/>
        </w:rPr>
        <w:t xml:space="preserve">أن يصدر من </w:t>
      </w:r>
      <w:r w:rsidRPr="00D725F3">
        <w:rPr>
          <w:rFonts w:ascii="Simplified Arabic" w:hAnsi="Simplified Arabic" w:cs="Traditional Arabic"/>
          <w:sz w:val="34"/>
          <w:szCs w:val="34"/>
          <w:rtl/>
          <w:lang w:bidi="ar"/>
        </w:rPr>
        <w:t>نفس طيبة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لا م</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كرهاً، ولا معتقداً أنه غُرْم وضريبة</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spacing w:after="0" w:line="240" w:lineRule="auto"/>
        <w:ind w:left="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xml:space="preserve">رابعاً: </w:t>
      </w:r>
      <w:r w:rsidRPr="00D725F3">
        <w:rPr>
          <w:rFonts w:ascii="Simplified Arabic" w:hAnsi="Simplified Arabic" w:cs="Traditional Arabic"/>
          <w:sz w:val="34"/>
          <w:szCs w:val="34"/>
          <w:rtl/>
          <w:lang w:bidi="ar"/>
        </w:rPr>
        <w:t>أن يكون في محله، بأن يتصدق على فقير، أو مسكين، أو في مصالح عامة، أما لو أنفقها فيما يغضب الله فإن ذلك ليس قرضاً حسناً.</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خامساً: </w:t>
      </w:r>
      <w:r w:rsidRPr="00D725F3">
        <w:rPr>
          <w:rFonts w:ascii="Simplified Arabic" w:hAnsi="Simplified Arabic" w:cs="Traditional Arabic"/>
          <w:sz w:val="34"/>
          <w:szCs w:val="34"/>
          <w:rtl/>
          <w:lang w:bidi="ar"/>
        </w:rPr>
        <w:t xml:space="preserve">أن لا يتبع ما أنفق منًّا ولا أذًى، فإن أتبعه بذلك بطل ثوابه،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تُبْطِلُوا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صَدَقَاتِكُمْ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فضل الله وعطاءه واسع، وأن جزاءه للمحسن جزاء فضل،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 xml:space="preserve"> فَيُضَاعِفَهُ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أَضْعَافًا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كَثِيرَةً</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مع أن أصل توفيقه للعمل الصالح فضل منه</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عز وجل.</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بيان الحكمة في تضييق الله على العبد رزقه، وتوسيعه، وهو الابتلاء لأجل الصبر والامتحان لأجل الشكر، </w:t>
      </w:r>
      <w:r w:rsidRPr="00D725F3">
        <w:rPr>
          <w:rFonts w:ascii="Simplified Arabic" w:hAnsi="Simplified Arabic" w:cs="Traditional Arabic" w:hint="cs"/>
          <w:color w:val="000000"/>
          <w:sz w:val="34"/>
          <w:szCs w:val="34"/>
          <w:rtl/>
          <w:lang w:bidi="ar-IQ"/>
        </w:rPr>
        <w:t>فيا لخيبة</w:t>
      </w:r>
      <w:r w:rsidRPr="00D725F3">
        <w:rPr>
          <w:rFonts w:ascii="Simplified Arabic" w:hAnsi="Simplified Arabic" w:cs="Traditional Arabic"/>
          <w:color w:val="000000"/>
          <w:sz w:val="34"/>
          <w:szCs w:val="34"/>
          <w:rtl/>
          <w:lang w:bidi="ar-IQ"/>
        </w:rPr>
        <w:t xml:space="preserve"> من لم يصبر، عند التضييق عليه، ولم يشكر عند التوسعة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تمام ربوبية الله عزّ وجلّ، وكمالها،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وَاللهُ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يَقْبِضُ</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وَيَبْسُطُ</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 xml:space="preserve">إثبات المعاد، والبعث،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وَإِلَيْهِ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تُرْجَعُونَ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FF0000"/>
          <w:sz w:val="34"/>
          <w:szCs w:val="34"/>
          <w:rtl/>
          <w:lang w:bidi="ar"/>
        </w:rPr>
        <w:t xml:space="preserve">﴾ </w:t>
      </w: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A6326D">
      <w:pPr>
        <w:pStyle w:val="1"/>
        <w:rPr>
          <w:rFonts w:cs="Traditional Arabic"/>
          <w:sz w:val="34"/>
          <w:szCs w:val="34"/>
        </w:rPr>
      </w:pPr>
      <w:bookmarkStart w:id="20" w:name="_Toc478540903"/>
      <w:r w:rsidRPr="00D725F3">
        <w:rPr>
          <w:rFonts w:cs="Traditional Arabic"/>
          <w:sz w:val="34"/>
          <w:szCs w:val="34"/>
          <w:rtl/>
        </w:rPr>
        <w:t xml:space="preserve">القسم </w:t>
      </w:r>
      <w:r w:rsidRPr="00D725F3">
        <w:rPr>
          <w:rFonts w:cs="Traditional Arabic" w:hint="cs"/>
          <w:sz w:val="34"/>
          <w:szCs w:val="34"/>
          <w:rtl/>
        </w:rPr>
        <w:t>الخامس و</w:t>
      </w:r>
      <w:r w:rsidRPr="00D725F3">
        <w:rPr>
          <w:rFonts w:cs="Traditional Arabic"/>
          <w:sz w:val="34"/>
          <w:szCs w:val="34"/>
          <w:rtl/>
        </w:rPr>
        <w:t>ال</w:t>
      </w:r>
      <w:r w:rsidRPr="00D725F3">
        <w:rPr>
          <w:rFonts w:cs="Traditional Arabic" w:hint="cs"/>
          <w:sz w:val="34"/>
          <w:szCs w:val="34"/>
          <w:rtl/>
        </w:rPr>
        <w:t>سبعون</w:t>
      </w:r>
      <w:r w:rsidR="00A6326D" w:rsidRPr="00D725F3">
        <w:rPr>
          <w:rFonts w:cs="Traditional Arabic" w:hint="cs"/>
          <w:sz w:val="34"/>
          <w:szCs w:val="34"/>
          <w:rtl/>
        </w:rPr>
        <w:t>: الآية 246-247</w:t>
      </w:r>
      <w:bookmarkEnd w:id="20"/>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w:lastRenderedPageBreak/>
        <mc:AlternateContent>
          <mc:Choice Requires="wps">
            <w:drawing>
              <wp:anchor distT="0" distB="0" distL="114300" distR="114300" simplePos="0" relativeHeight="251739136" behindDoc="0" locked="0" layoutInCell="1" allowOverlap="1" wp14:anchorId="156A8EB3" wp14:editId="33F12199">
                <wp:simplePos x="0" y="0"/>
                <wp:positionH relativeFrom="column">
                  <wp:align>center</wp:align>
                </wp:positionH>
                <wp:positionV relativeFrom="paragraph">
                  <wp:posOffset>0</wp:posOffset>
                </wp:positionV>
                <wp:extent cx="5256000" cy="1584000"/>
                <wp:effectExtent l="152400" t="152400" r="173355" b="168910"/>
                <wp:wrapNone/>
                <wp:docPr id="3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8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2E7F04" w:rsidRDefault="00D144B0" w:rsidP="00E561DC">
                            <w:pPr>
                              <w:jc w:val="both"/>
                              <w:rPr>
                                <w:rFonts w:asciiTheme="majorBidi" w:hAnsiTheme="majorBidi" w:cstheme="majorBidi"/>
                                <w:b/>
                                <w:bCs/>
                                <w:sz w:val="28"/>
                                <w:szCs w:val="28"/>
                                <w:rtl/>
                                <w:lang w:bidi="ar-IQ"/>
                              </w:rPr>
                            </w:pPr>
                            <w:r w:rsidRPr="002E7F04">
                              <w:rPr>
                                <w:rFonts w:asciiTheme="majorBidi" w:hAnsiTheme="majorBidi" w:cstheme="majorBidi"/>
                                <w:b/>
                                <w:bCs/>
                                <w:sz w:val="28"/>
                                <w:szCs w:val="28"/>
                                <w:rtl/>
                                <w:lang w:bidi="ar-IQ"/>
                              </w:rPr>
                              <w:t>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 (246)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(247)</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8EB3" id="_x0000_s1041" type="#_x0000_t202" style="position:absolute;left:0;text-align:left;margin-left:0;margin-top:0;width:413.85pt;height:124.7pt;flip:x;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" strokecolor="red" strokeweight="4.5pt">
                <v:textbox>
                  <w:txbxContent>
                    <w:p w:rsidR="00D144B0" w:rsidRPr="002E7F04" w:rsidRDefault="00D144B0" w:rsidP="00E561DC">
                      <w:pPr>
                        <w:jc w:val="both"/>
                        <w:rPr>
                          <w:rFonts w:asciiTheme="majorBidi" w:hAnsiTheme="majorBidi" w:cstheme="majorBidi"/>
                          <w:b/>
                          <w:bCs/>
                          <w:sz w:val="28"/>
                          <w:szCs w:val="28"/>
                          <w:rtl/>
                          <w:lang w:bidi="ar-IQ"/>
                        </w:rPr>
                      </w:pPr>
                      <w:r w:rsidRPr="002E7F04">
                        <w:rPr>
                          <w:rFonts w:asciiTheme="majorBidi" w:hAnsiTheme="majorBidi" w:cstheme="majorBidi"/>
                          <w:b/>
                          <w:bCs/>
                          <w:sz w:val="28"/>
                          <w:szCs w:val="28"/>
                          <w:rtl/>
                          <w:lang w:bidi="ar-IQ"/>
                        </w:rPr>
                        <w:t>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 (246)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(247)</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الْمَلَإِ مِنْ بَنِي إِسْرائِيلَ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يعني أشرافهم ووجوههم</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هَلْ</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عَسَيْتُمْ</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الاستفهام للتقرير والتحذير</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وعسى</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كلمة تفيد توقع حصول الأمر.</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hint="cs"/>
          <w:sz w:val="34"/>
          <w:szCs w:val="34"/>
          <w:rtl/>
          <w:lang w:bidi="ar-IQ"/>
        </w:rPr>
        <w:t>اصْطَفَاهُ</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فضله</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بَسْطَةً فِي الْعِلْمِ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زيادة في العلم</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 بَسْطَةً فِي </w:t>
      </w:r>
      <w:r w:rsidRPr="00D725F3">
        <w:rPr>
          <w:rFonts w:ascii="Simplified Arabic" w:hAnsi="Simplified Arabic" w:cs="Traditional Arabic" w:hint="cs"/>
          <w:sz w:val="34"/>
          <w:szCs w:val="34"/>
          <w:rtl/>
          <w:lang w:bidi="ar"/>
        </w:rPr>
        <w:t>الجسم</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قوة في الجسم</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﴿أَلَمْ تَرَ﴾</w:t>
      </w:r>
      <w:r w:rsidRPr="00D725F3">
        <w:rPr>
          <w:rFonts w:ascii="Simplified Arabic" w:hAnsi="Simplified Arabic" w:cs="Traditional Arabic"/>
          <w:color w:val="000000"/>
          <w:sz w:val="34"/>
          <w:szCs w:val="34"/>
          <w:rtl/>
          <w:lang w:bidi="ar-IQ"/>
        </w:rPr>
        <w:t>هَذِهِ رُؤْيَةُ الْقَلْبِ بِمَعْنَى أَلَمْ تَعْلَمْ. وَالْمَعْنَى عِنْدَ سِيبَوَيْهِ تَنَبَّهْ إِلَى أَمْرِ الَّذِينَ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IQ"/>
        </w:rPr>
        <w:t xml:space="preserve">خَرَجُوا مِنْ دِيَارِهِمْ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﴿وَهُمْ أُلُوفٌ</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جَمْعُ</w:t>
      </w:r>
      <w:r w:rsidRPr="00D725F3">
        <w:rPr>
          <w:rFonts w:ascii="Simplified Arabic" w:hAnsi="Simplified Arabic" w:cs="Traditional Arabic" w:hint="cs"/>
          <w:color w:val="000000"/>
          <w:sz w:val="34"/>
          <w:szCs w:val="34"/>
          <w:rtl/>
          <w:lang w:bidi="ar-IQ"/>
        </w:rPr>
        <w:t>:</w:t>
      </w:r>
      <w:r w:rsidR="00D144B0">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أَلْفٍ</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color w:val="000000"/>
          <w:sz w:val="34"/>
          <w:szCs w:val="34"/>
          <w:rtl/>
          <w:lang w:bidi="ar-IQ"/>
        </w:rPr>
        <w:t>وَالصَّحِيحُ أَنَّهُمْ زَادُوا عَلَى عَشَرَةِ آلَافٍ وَهُوَ جَمْعُ الْكَثْرَةِ، وَلَا يُقَالُ فِي عَشَرَةٍ فَمَا دُونَهَا أُلُوفٌ.</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إِلَى الَّذِينَ خَرَجُوا مِنْ دِيَارِهِمْ ﴾</w:t>
      </w:r>
      <w:r w:rsidRPr="00D725F3">
        <w:rPr>
          <w:rFonts w:ascii="Simplified Arabic" w:hAnsi="Simplified Arabic" w:cs="Traditional Arabic"/>
          <w:color w:val="000000"/>
          <w:sz w:val="34"/>
          <w:szCs w:val="34"/>
          <w:rtl/>
          <w:lang w:bidi="ar-IQ"/>
        </w:rPr>
        <w:t xml:space="preserve"> قَالَ ابْنُ عَطِيَّةَ: إِنَّمَا اللَّازِمُ مِنَ الْآيَةِ أَنَّ اللَّهَ تَعَالَى أَخْبَرَ نَبِيَّهُ مُحَمَّدًا صَلَّى اللَّهُ عَلَيْهِ وَسَلَّمَ إِخْبَارًا فِي عِبَارَةِ التَّنْبِيهِ وَالتَّوْقِيفِ عَنْ قَوْمٍ مِنَ الْبَشَرِ خَرَجُوا مِنْ دِيَارِهِمْ فِرَارًا مِنَ الْمَوْتِ فَأَمَاتَهُمُ اللَّهُ تَعَالَى ثُمَّ أحياهم، ليرواهم وَكُلُّ مَنْ خَلَفَ مِنْ بَعْدِهِمْ أَنَّ الْإِمَاتَةَ إِنَّمَا هِيَ بِيَدِ اللَّهِ تَعَالَى لَا بِيَدِ غَيْرِهِ، فَلَا مَعْنَى لِخَوْفِ خَائِفٍ وَلَا لِاغْتِرَارِ مغتر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وَقَدْ تَضَمَّنَتْ هَذِهِ الْآيَاتُ الشَّرِيفَةُ الْإِخْبَارَ بِقِصَّةِ الْخَارِجِينَ مِنْ دِيَارِهِمْ، وَهُمْ عَالَمٌ لَا يُحْصَوْنَ، فِرَارًا مِنَ الْمَوْتِ، إِمَّا بِالْقَتْلِ إِذْ فُرِضَ عَلَيْهِمُ الْقِتَالُ، وَإِمَّا بِالْوَبَاءِ، فَأَمَاتَهُمُ اللَّهُ ثُمَّ أَحْيَاهُمْ لِيَعْلَمُوا أَنَّهُ لَا مَفَرَّ مِمَّا قَدَّرَهُ اللَّهُ تَعَالَى، وَذَلِكَ لِئَلَّا نَسْلُكَ مَا سَلَكُوهُ، فَنُحْجِمَ عَنِ الْقِتَالِ، فَأَتَتْ هَذِهِ الْآيَةُ مُثْبِتَةً لِمَنْ جَاهَدَ فِي سَبِيلِه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﴿فَقَالَ لَهُمُ اللهُ مُوتُوا</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000000"/>
          <w:sz w:val="34"/>
          <w:szCs w:val="34"/>
          <w:rtl/>
          <w:lang w:bidi="ar-IQ"/>
        </w:rPr>
        <w:t xml:space="preserve"> قَالَ لَهُمُ اللَّهُ بِوَاسِطَةِ الملكين" مُوتُوا"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color w:val="FF0000"/>
          <w:sz w:val="34"/>
          <w:szCs w:val="34"/>
          <w:rtl/>
          <w:lang w:bidi="ar-IQ"/>
        </w:rPr>
        <w:lastRenderedPageBreak/>
        <w:t>﴿</w:t>
      </w:r>
      <w:r w:rsidRPr="00D725F3">
        <w:rPr>
          <w:rFonts w:ascii="Simplified Arabic" w:hAnsi="Simplified Arabic" w:cs="Traditional Arabic"/>
          <w:color w:val="FF0000"/>
          <w:sz w:val="34"/>
          <w:szCs w:val="34"/>
          <w:rtl/>
          <w:lang w:bidi="ar-IQ"/>
        </w:rPr>
        <w:t xml:space="preserve">ثُمَّ أَحْيَاهُمْ﴾ </w:t>
      </w:r>
      <w:r w:rsidRPr="00D725F3">
        <w:rPr>
          <w:rFonts w:ascii="Simplified Arabic" w:hAnsi="Simplified Arabic" w:cs="Traditional Arabic"/>
          <w:color w:val="000000"/>
          <w:sz w:val="34"/>
          <w:szCs w:val="34"/>
          <w:rtl/>
          <w:lang w:bidi="ar-IQ"/>
        </w:rPr>
        <w:t>قَالَ ابْنُ الْعَرَبِيِّ: أَمَاتَهُمُ اللَّهُ تَعَالَى مُدَّةً عُقُوبَةً لَهُمْ ثُمَّ أَحْيَاهُمْ، وَمَيْتَةُ الْعُقُوبَةِ بَعْدَهَا حَيَاةٌ، وَمَيْتَةُ الْأَجَلِ لَا حَيَاةَ بَعْدَهَا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لَذُو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وَذَلِكَ بِإِحْيَائِهِمْ وَالْإِحْسَانِ إِلَيْهِمْ، وَمَعَ ذَلِكَ فَأَكْثَرُهُمْ لَا يُؤَدِّي شُكْرَ اللَّهِ. ثُمَّ أَمَرَ بِالْقِتَالِ فِي سَبِيلِ اللَّهِ، وَبِأَنْ نَعْلَمَ أَنَّهُ سَمِيعٌ لِأَقْوَالِنَا، عَلِيمٌ بِنِيَّاتِنَا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﴿وَقَاتِلُوا فِي سَبِيلِ اللهِ ﴾</w:t>
      </w:r>
      <w:r w:rsidRPr="00D725F3">
        <w:rPr>
          <w:rFonts w:ascii="Simplified Arabic" w:hAnsi="Simplified Arabic" w:cs="Traditional Arabic"/>
          <w:color w:val="000000"/>
          <w:sz w:val="34"/>
          <w:szCs w:val="34"/>
          <w:rtl/>
          <w:lang w:bidi="ar-IQ"/>
        </w:rPr>
        <w:t xml:space="preserve"> هَذَا خِطَابٌ لِأُمَّةِ مُحَمَّدٍ صَلَّى اللَّهُ عَلَيْهِ وَسَلَّمَ بِالْقِتَالِ فِي سَبِيلِ اللَّهِ فِي قَوْلِ الْجُمْهُورِ. وَهُوَ الَّذِي يُنْوَى بِهِ أَنْ تَكُونَ كَلِمَةُ اللَّهِ هِيَ الْعُلْيَا. وَسُبُلُ اللَّهِ كَثِيرَةٌ فَهِيَ عَامَّةٌ فِي كله سَبِيلٍ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الإشارة إلى الإخلاص لله سبحانه وتعالى، لقوله تعالى: </w:t>
      </w:r>
      <w:r w:rsidRPr="00D725F3">
        <w:rPr>
          <w:rFonts w:ascii="Simplified Arabic" w:hAnsi="Simplified Arabic" w:cs="Traditional Arabic"/>
          <w:color w:val="FF0000"/>
          <w:sz w:val="34"/>
          <w:szCs w:val="34"/>
          <w:rtl/>
          <w:lang w:bidi="ar"/>
        </w:rPr>
        <w:t>﴿في سبيل الله﴾</w:t>
      </w:r>
      <w:r w:rsidRPr="00D725F3">
        <w:rPr>
          <w:rFonts w:ascii="Simplified Arabic" w:hAnsi="Simplified Arabic" w:cs="Traditional Arabic"/>
          <w:color w:val="FF0000"/>
          <w:sz w:val="34"/>
          <w:szCs w:val="34"/>
          <w:vertAlign w:val="superscript"/>
          <w:rtl/>
        </w:rPr>
        <w:t>(</w:t>
      </w:r>
      <w:r w:rsidRPr="00D725F3">
        <w:rPr>
          <w:rStyle w:val="a5"/>
          <w:rFonts w:ascii="Simplified Arabic" w:hAnsi="Simplified Arabic" w:cs="Traditional Arabic"/>
          <w:color w:val="FF0000"/>
          <w:sz w:val="34"/>
          <w:szCs w:val="34"/>
          <w:rtl/>
        </w:rPr>
        <w:footnoteReference w:id="550"/>
      </w:r>
      <w:r w:rsidRPr="00D725F3">
        <w:rPr>
          <w:rFonts w:ascii="Simplified Arabic" w:hAnsi="Simplified Arabic" w:cs="Traditional Arabic"/>
          <w:color w:val="FF0000"/>
          <w:sz w:val="34"/>
          <w:szCs w:val="34"/>
          <w:vertAlign w:val="superscript"/>
          <w:rtl/>
        </w:rPr>
        <w:t>)</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 xml:space="preserve">﴿وَاعْلَمُوا أَنَّ اللهَ سَمِيعٌ عَلِيمٌ﴾ </w:t>
      </w:r>
      <w:r w:rsidRPr="00D725F3">
        <w:rPr>
          <w:rFonts w:ascii="Simplified Arabic" w:hAnsi="Simplified Arabic" w:cs="Traditional Arabic"/>
          <w:color w:val="000000"/>
          <w:sz w:val="34"/>
          <w:szCs w:val="34"/>
          <w:rtl/>
          <w:lang w:bidi="ar-IQ"/>
        </w:rPr>
        <w:t>أَيْ يَسْمَعُ قَوْلَكُمْ إِنْ قُلْتُمْ مِثْلَ مَا قَالَ هَؤُلَاءِ وَيَعْلَمُ مُرَادَكُمْ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 xml:space="preserve">﴿وَاعْلَمُوا أَنَّ اللهَ سَمِيعٌ عَلِيمٌ﴾ </w:t>
      </w:r>
      <w:r w:rsidRPr="00D725F3">
        <w:rPr>
          <w:rFonts w:ascii="Simplified Arabic" w:hAnsi="Simplified Arabic" w:cs="Traditional Arabic"/>
          <w:sz w:val="34"/>
          <w:szCs w:val="34"/>
          <w:rtl/>
          <w:lang w:bidi="ar"/>
        </w:rPr>
        <w:t>يَسْمَعُ مَا يَقُولُهُ الْمُتَخَلِّفُونَ عَنِ الْقِتَالِ وَالْمُتَبَادِرُونَ إِلَيْهِ، وَيَعْلَمُ مَا انْطَوَتْ عَلَيْهِ النِّيَّاتُ، فَيُجَازِي عَلَى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﴿مَنْ ذَا الَّذِي يُقْرِضُ اللهَ قَرْضًا حَسَنًا﴾ </w:t>
      </w:r>
      <w:r w:rsidRPr="00D725F3">
        <w:rPr>
          <w:rFonts w:ascii="Simplified Arabic" w:hAnsi="Simplified Arabic" w:cs="Traditional Arabic"/>
          <w:color w:val="000000"/>
          <w:sz w:val="34"/>
          <w:szCs w:val="34"/>
          <w:rtl/>
          <w:lang w:bidi="ar-IQ"/>
        </w:rPr>
        <w:t>لَمَّا أَمَرَ اللَّهُ تَعَالَى بِالْجِهَادِ والقتال على الحق- إذ ليس شي مِنَ الشَّرِيعَةِ إِلَّا وَيَجُوزُ الْقِتَالُ عَلَيْهِ وَعَنْهُ، وَأَعْظَمُهَا دِينُ الْإِسْلَامِ كَمَا قَالَ مَالِكٌ- حَرَّضَ عَلَى الْإِنْفَاقِ فِي ذَلِكَ. فَدَخَلَ فِي هَذَا الْخَبَرِ الْمُقَاتِلُ فِي سَبِيلِ اللَّهِ، فَإِنَّهُ يُقْرِضُ بِهِ رَجَاءَ الثَّوَابِ كَمَا فَعَلَ عُثْمَانُ رَضِيَ اللَّهُ عَنْهُ فِي جَيْشِ الْعُسْرَةِ.</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قَرْضًا حَسَنًا﴾</w:t>
      </w:r>
      <w:r w:rsidRPr="00D725F3">
        <w:rPr>
          <w:rFonts w:ascii="Simplified Arabic" w:hAnsi="Simplified Arabic" w:cs="Traditional Arabic"/>
          <w:color w:val="000000"/>
          <w:sz w:val="34"/>
          <w:szCs w:val="34"/>
          <w:rtl/>
          <w:lang w:bidi="ar-IQ"/>
        </w:rPr>
        <w:t xml:space="preserve"> الْقَرْضُ: اسْمٌ لِكُلِّ مَا يُلْتَمَسُ عَلَيْهِ الْجَزَاءُ. </w:t>
      </w:r>
      <w:r w:rsidRPr="00D725F3">
        <w:rPr>
          <w:rFonts w:ascii="Simplified Arabic" w:hAnsi="Simplified Arabic" w:cs="Traditional Arabic" w:hint="cs"/>
          <w:color w:val="000000"/>
          <w:sz w:val="34"/>
          <w:szCs w:val="34"/>
          <w:rtl/>
          <w:lang w:bidi="ar-IQ"/>
        </w:rPr>
        <w:t>و</w:t>
      </w:r>
      <w:r w:rsidRPr="00D725F3">
        <w:rPr>
          <w:rFonts w:ascii="Simplified Arabic" w:hAnsi="Simplified Arabic" w:cs="Traditional Arabic"/>
          <w:color w:val="000000"/>
          <w:sz w:val="34"/>
          <w:szCs w:val="34"/>
          <w:rtl/>
          <w:lang w:bidi="ar-IQ"/>
        </w:rPr>
        <w:t xml:space="preserve">شَبَّهَ </w:t>
      </w:r>
      <w:r w:rsidRPr="00D725F3">
        <w:rPr>
          <w:rFonts w:ascii="Simplified Arabic" w:hAnsi="Simplified Arabic" w:cs="Traditional Arabic" w:hint="cs"/>
          <w:color w:val="000000"/>
          <w:sz w:val="34"/>
          <w:szCs w:val="34"/>
          <w:rtl/>
          <w:lang w:bidi="ar-IQ"/>
        </w:rPr>
        <w:t xml:space="preserve">تبارك </w:t>
      </w:r>
      <w:r w:rsidRPr="00D725F3">
        <w:rPr>
          <w:rFonts w:ascii="Simplified Arabic" w:hAnsi="Simplified Arabic" w:cs="Traditional Arabic"/>
          <w:color w:val="000000"/>
          <w:sz w:val="34"/>
          <w:szCs w:val="34"/>
          <w:rtl/>
          <w:lang w:bidi="ar-IQ"/>
        </w:rPr>
        <w:t xml:space="preserve">تَعَالَى عَطَاءَ الْمُؤْمِنِ فِي الدُّنْيَا بِمَا يَرْجُو بِهِ ثَوَابَهُ فِي الْآخِرَةِ بِالْقَرْضِ كَمَا شَبَّهَ إِعْطَاءَ النُّفُوسِ وَالْأَمْوَالِ فِي أَخْذِ الْجَنَّةِ بِالْبَيْعِ وَالشِّرَاءِ. وَقِيلَ الْمُرَادُ بِالْآيَةِ الْحَثُّ عَلَى الصَّدَقَةِ وَإِنْفَاقِ الْمَالِ عَلَى الْفُقَرَاءِ وَالْمُحْتَاجِينَ وَالتَّوْسِعَةِ عَلَيْهِمْ، وَفِي سَبِيلِ اللَّهِ بِنُصْرَةِ الدِّينِ. </w:t>
      </w:r>
      <w:r w:rsidRPr="00D725F3">
        <w:rPr>
          <w:rFonts w:ascii="Simplified Arabic" w:hAnsi="Simplified Arabic" w:cs="Traditional Arabic" w:hint="cs"/>
          <w:color w:val="000000"/>
          <w:sz w:val="34"/>
          <w:szCs w:val="34"/>
          <w:rtl/>
          <w:lang w:bidi="ar-IQ"/>
        </w:rPr>
        <w:t>و</w:t>
      </w:r>
      <w:r w:rsidRPr="00D725F3">
        <w:rPr>
          <w:rFonts w:ascii="Simplified Arabic" w:hAnsi="Simplified Arabic" w:cs="Traditional Arabic"/>
          <w:color w:val="000000"/>
          <w:sz w:val="34"/>
          <w:szCs w:val="34"/>
          <w:rtl/>
          <w:lang w:bidi="ar-IQ"/>
        </w:rPr>
        <w:t>ثَوَابُ الْقَرْضِ عَظِيمٌ، لِأَنَّ فِيهِ تَوْسِعَةً عَلَى الْمُسْلِمِ وَتَفْرِيجًا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﴿وَاللهُ يَقْبِضُ وَيَبْسُطُ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أَيْ: يَسْلُبُ قَوْمًا وَيُعْطِي قَوْمًا، أَوْ: يُقَتِّرُ وَيُوَسِّعُ، قَالَهُ الْحَسَنُ، أَوْ: يَقْبِضُ الصَّدَقَاتِ وَيَخْلُفُ الْبَذْلَ مَبْسُوطًا، أَوْ: يَقْبِضُ أَيْ: يُمِيتُ لِأَنَّ مَنْ أَمَاتَهُ فَقَدْ قَبَضَهُ، وَيَبْسُطُ أَيْ: يُحْيِيهِ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وَإِلَيْهِ تُرْجَعُونَ﴾ </w:t>
      </w:r>
      <w:r w:rsidRPr="00D725F3">
        <w:rPr>
          <w:rFonts w:ascii="Simplified Arabic" w:hAnsi="Simplified Arabic" w:cs="Traditional Arabic"/>
          <w:color w:val="000000"/>
          <w:sz w:val="34"/>
          <w:szCs w:val="34"/>
          <w:rtl/>
          <w:lang w:bidi="ar-IQ"/>
        </w:rPr>
        <w:t>وعيد، فيجازى كلا بعمله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 xml:space="preserve">الحث على النظر، والاعتبار،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الْمَلَإِ</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بَنِي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إِسْرَائِيلَ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الْمَلَإِ </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000000"/>
          <w:sz w:val="34"/>
          <w:szCs w:val="34"/>
          <w:rtl/>
          <w:lang w:bidi="ar-IQ"/>
        </w:rPr>
        <w:t xml:space="preserve">اسْمٌ لِلْجَمْعِ كَالْقَوْمِ وَالرَّهْطِ. وَالْمَلَأُ أَيْضًا: حُسْنُ الْخُلُقِ، وَمِنْهُ الْحَدِيثُ أَيُّهَا النَّاسُ أَحْسِنُوا الْمَلَأَ؛ فَكُلُّكُمْ سَيَصْدُرُ عَنْ رِيٍّ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مِنْ بَعْدِ مُوسى</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أَيْ مِنْ بَعْدِ وَفَاتِهِ</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مرتبة النبوة أعلى من مرتبة الملك، لقولهم: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ابْعَثْ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مَلِكًا</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فالنبي له السلطة أن يبعث لهم ملكاً يتولى أمورهم ويدبرهم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ابْعَثْ لَنَا مَلِكًا</w:t>
      </w:r>
      <w:r w:rsidRPr="00D725F3">
        <w:rPr>
          <w:rFonts w:ascii="Simplified Arabic" w:hAnsi="Simplified Arabic" w:cs="Traditional Arabic"/>
          <w:sz w:val="34"/>
          <w:szCs w:val="34"/>
          <w:rtl/>
          <w:lang w:bidi="ar"/>
        </w:rPr>
        <w:t>: أَنْهِضْ لَنَا مَنْ نَصْدُرُ عنه في تدبير بالحرب، وَنَنْتَهِي إِلَى أَمْرِهِ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 xml:space="preserve">﴿إِذْ قَالُوا لِنَبِيٍّ لَهُمُ ابْعَثْ لَنَا مَلِكًا﴾ </w:t>
      </w:r>
      <w:r w:rsidRPr="00D725F3">
        <w:rPr>
          <w:rFonts w:ascii="Simplified Arabic" w:hAnsi="Simplified Arabic" w:cs="Traditional Arabic"/>
          <w:sz w:val="34"/>
          <w:szCs w:val="34"/>
          <w:rtl/>
          <w:lang w:bidi="ar-IQ"/>
        </w:rPr>
        <w:t>قِيلَ: هُوَ شَمْوِيلُ بْنُ بَالَ</w:t>
      </w:r>
      <w:r w:rsidR="00D144B0">
        <w:rPr>
          <w:rFonts w:ascii="Simplified Arabic" w:hAnsi="Simplified Arabic" w:cs="Traditional Arabic"/>
          <w:sz w:val="34"/>
          <w:szCs w:val="34"/>
          <w:rtl/>
          <w:lang w:bidi="ar-IQ"/>
        </w:rPr>
        <w:t xml:space="preserve"> </w:t>
      </w:r>
      <w:r w:rsidRPr="00D725F3">
        <w:rPr>
          <w:rFonts w:ascii="Simplified Arabic" w:hAnsi="Simplified Arabic" w:cs="Traditional Arabic"/>
          <w:sz w:val="34"/>
          <w:szCs w:val="34"/>
          <w:rtl/>
          <w:lang w:bidi="ar-IQ"/>
        </w:rPr>
        <w:t>بْنِ عَلْقَمَةَ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sz w:val="34"/>
          <w:szCs w:val="34"/>
          <w:rtl/>
          <w:lang w:bidi="ar-IQ"/>
        </w:rPr>
        <w:t>وَهَذِهِ الْآيَةُ هِيَ خَبَرٌ عَنْ قَوْمٍ مِنْ بَنِي إِسْرَائِيلَ نَالَتْهُمْ ذِلَّةٌ وَغَلَبَةُ عَدُوٍّ فَطَلَبُوا الْإِذْنَ فِي الْجِهَادِ وَأَنْ يُؤْمَرُوا بِهِ، فَلَمَّا أُمِرُوا كَعَّ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IQ"/>
        </w:rPr>
        <w:t xml:space="preserve"> أَكْثَرُهُمْ وَصَبَرَ الْأَقَلُّ فَنَصَرَهُمُ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لا بد للجيوش من قائد يتولى قيادتها، لقولهم: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مَلِكًا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نُقَاتِلْ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أَخْبَرَ تَعَالَى بِقِصَّةِ الملإ من بني إسرائيل، وذلك لنعتبر بها وتقتدي مِنْهَا بِمَا كَانَ مِنْ أَحْوَالِهِمْ حَسَنًا، وَنَجْتَنِبَ مَا كَانَ قَبِيحًا. وَهَذِهِ الْحِكْمَةُ فِي قَصَصِ الْأَوَّلِينَ عَلَيْنَا لِنَعْتَبِرَ بِهَا، وَأَنَّهُمْ حِينَ اسْتَوْلَى عَلَيْهِمُ الْعَدُوُّ، فَمَلَكَ بِلَادَهُمْ وَأَسَرَ أَبْنَاءَهُمْ، وَلَمْ يَكُنْ لَهُمْ مَلِكٌ يَسُوسُهُمْ فِي أَمْرِ الْحَرْبِ، إِذْ هِيَ مُحْتَاجَةٌ إِلَى مَنْ يُصْدَرُ عَنْ أَمْرِهِ وَيُجْتَمَعُ عَلَيْهِ، فَسَأَلُوا نَبِيَّهُمْ أَنْ يُنْهِضَ</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لَهُمْ مَلِكًا بِرَسْمِ الجهاد في سبيل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امتحان المخاطَب بما طلب فعله، أو إيجادَه من غيره: هل يقوم بما يجب عليه نحوه، أم لا،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عَسَيْتُمْ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الْقِتَالُ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تُقَاتِلُوا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﴿قَالَ هَلْ عَسَيْتُمْ إِنْ كُتِبَ عَلَيْكُمُ الْقِتَالُ أَلَّا تُقَاتِلُوا ﴾</w:t>
      </w:r>
      <w:r w:rsidRPr="00D725F3">
        <w:rPr>
          <w:rFonts w:ascii="Simplified Arabic" w:hAnsi="Simplified Arabic" w:cs="Traditional Arabic"/>
          <w:color w:val="000000"/>
          <w:sz w:val="34"/>
          <w:szCs w:val="34"/>
          <w:rtl/>
          <w:lang w:bidi="ar-IQ"/>
        </w:rPr>
        <w:t xml:space="preserve"> هَلْ أَنْتُمْ قَرِيبٌ مِنَ التَّوَلِّي وَالْفِرَارِ؟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الإنسان بفطرته يكون مستعداً لقتال من قاتله، لقولهم: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نُقَاتِلَ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أُخْرِجْنَا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دِيَارِنَا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وَأَبْنَائِنَا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ولهذا تجد الجبان إذا حُ</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صر يأتي بما عنده من الشجاعة، و</w:t>
      </w:r>
      <w:r w:rsidRPr="00D725F3">
        <w:rPr>
          <w:rFonts w:ascii="Simplified Arabic" w:hAnsi="Simplified Arabic" w:cs="Traditional Arabic" w:hint="cs"/>
          <w:sz w:val="34"/>
          <w:szCs w:val="34"/>
          <w:rtl/>
          <w:lang w:bidi="ar"/>
        </w:rPr>
        <w:t>ت</w:t>
      </w:r>
      <w:r w:rsidRPr="00D725F3">
        <w:rPr>
          <w:rFonts w:ascii="Simplified Arabic" w:hAnsi="Simplified Arabic" w:cs="Traditional Arabic"/>
          <w:sz w:val="34"/>
          <w:szCs w:val="34"/>
          <w:rtl/>
          <w:lang w:bidi="ar"/>
        </w:rPr>
        <w:t>كون عنده قوة للمدافعة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من مبيحات القتال إخراج الإنسان من بلده، وأهله ليرفع ظلم الظالمين، لقولهم</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نُقَاتِلَ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أُخْرِجْنَا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دِيَارِنَا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وَأَبْنَائِنَا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قد يظن الإنسان أنه يستطيع الصبر على ترك المحظور، أو القيام بالمأمور، فإذا ابتُلي نكص،</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تَوَلَّوْا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قَلِيلًا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﴿فَلَمَّا كُتِبَ عَلَيْهِمُ الْقِتَالُ ﴾</w:t>
      </w:r>
      <w:r w:rsidRPr="00D725F3">
        <w:rPr>
          <w:rFonts w:ascii="Simplified Arabic" w:hAnsi="Simplified Arabic" w:cs="Traditional Arabic"/>
          <w:color w:val="000000"/>
          <w:sz w:val="34"/>
          <w:szCs w:val="34"/>
          <w:rtl/>
          <w:lang w:bidi="ar-IQ"/>
        </w:rPr>
        <w:t xml:space="preserve"> أَخْبَرَ تَعَالَى أَنَّهُ لَمَّا فَرَضَ عَلَيْهِمُ الْقِتَالَ وَرَأَوُا الْحَقِيقَةَ وَرَجَعَتْ أَفْكَارُهُمْ إِلَى مباشرة الحرب وأن نفوسهم</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000000"/>
          <w:sz w:val="34"/>
          <w:szCs w:val="34"/>
          <w:rtl/>
          <w:lang w:bidi="ar-IQ"/>
        </w:rPr>
        <w:t>رُبَّمَا قَدْ تَذْهَبُ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بعض السؤال يكون نكبة على السائل،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أَشْيَاءَ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تُبْدَ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تَسُؤْكُمْ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هَلْ عَسَيْتُمْ إِنْ كُتِبَ عَلَيْكُم</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color w:val="FF0000"/>
          <w:sz w:val="34"/>
          <w:szCs w:val="34"/>
          <w:rtl/>
          <w:lang w:bidi="ar-IQ"/>
        </w:rPr>
        <w:t>الْقِتالُ أَلَّا تُقاتِلُوا</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color w:val="000000"/>
          <w:sz w:val="34"/>
          <w:szCs w:val="34"/>
          <w:rtl/>
          <w:lang w:bidi="ar-IQ"/>
        </w:rPr>
        <w:t>الاستفهام للتقرير والتحذير. أ</w:t>
      </w:r>
      <w:r w:rsidR="00C52052" w:rsidRPr="00D725F3">
        <w:rPr>
          <w:rFonts w:ascii="Simplified Arabic" w:hAnsi="Simplified Arabic" w:cs="Traditional Arabic" w:hint="cs"/>
          <w:color w:val="000000"/>
          <w:sz w:val="34"/>
          <w:szCs w:val="34"/>
          <w:rtl/>
          <w:lang w:bidi="ar-IQ"/>
        </w:rPr>
        <w:t>ي</w:t>
      </w:r>
      <w:r w:rsidRPr="00D725F3">
        <w:rPr>
          <w:rFonts w:ascii="Simplified Arabic" w:hAnsi="Simplified Arabic" w:cs="Traditional Arabic"/>
          <w:color w:val="000000"/>
          <w:sz w:val="34"/>
          <w:szCs w:val="34"/>
          <w:rtl/>
          <w:lang w:bidi="ar-IQ"/>
        </w:rPr>
        <w:t xml:space="preserve"> إن</w:t>
      </w:r>
      <w:r w:rsidR="00C52052" w:rsidRPr="00D725F3">
        <w:rPr>
          <w:rFonts w:ascii="Simplified Arabic" w:hAnsi="Simplified Arabic" w:cs="Traditional Arabic" w:hint="cs"/>
          <w:color w:val="000000"/>
          <w:sz w:val="34"/>
          <w:szCs w:val="34"/>
          <w:rtl/>
          <w:lang w:bidi="ar-IQ"/>
        </w:rPr>
        <w:t>ي</w:t>
      </w:r>
      <w:r w:rsidRPr="00D725F3">
        <w:rPr>
          <w:rFonts w:ascii="Simplified Arabic" w:hAnsi="Simplified Arabic" w:cs="Traditional Arabic"/>
          <w:color w:val="000000"/>
          <w:sz w:val="34"/>
          <w:szCs w:val="34"/>
          <w:rtl/>
          <w:lang w:bidi="ar-IQ"/>
        </w:rPr>
        <w:t xml:space="preserve"> أتوقع عدم قتالكم إذا فرض عليكم القتال، فراجعوا أنفسكم وقوتكم قبل أن تطلبوا هذا الطلب، لأنه إذا فرض عليكم ثم نكصتم على أعقابكم فإن عاقبتكم ستكون شرا لا شك في ذلك.</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وجوب القتال دفاعاً عن النفس، لأنهم لما قالوا: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أُخْرِجْنَا</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t>﴿تَوَلَّوْا</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000000"/>
          <w:sz w:val="34"/>
          <w:szCs w:val="34"/>
          <w:rtl/>
          <w:lang w:bidi="ar-IQ"/>
        </w:rPr>
        <w:t xml:space="preserve"> أَيِ اضْطَرَبَتْ نِيَّاتُهُمْ وَفَتَرَتْ عَزَائِمُهُمْ، وَهَذَا شَأْنُ الْأُمَمِ الْمُتَنَعِّمَةِ الْمَائِلَةِ إِلَى الدَّعَةِ تَتَمَنَّى الْحَرْبَ أَوْقَاتَ الْأَنَفَةِ فَإِذَا حَضَرَتِ الْحَرْبُ كَعَّتْ وَانْقَادَتْ لِطَبْعِهَا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نَهَى النَّبِيُّ صَلَّى اللَّهُ عَلَيْهِ وَسَلَّمَ </w:t>
      </w:r>
      <w:r w:rsidRPr="00D725F3">
        <w:rPr>
          <w:rFonts w:ascii="Simplified Arabic" w:hAnsi="Simplified Arabic" w:cs="Traditional Arabic" w:hint="cs"/>
          <w:color w:val="000000"/>
          <w:sz w:val="34"/>
          <w:szCs w:val="34"/>
          <w:rtl/>
          <w:lang w:bidi="ar-IQ"/>
        </w:rPr>
        <w:t xml:space="preserve">عن تمني لقاء العدو </w:t>
      </w:r>
      <w:r w:rsidRPr="00D725F3">
        <w:rPr>
          <w:rFonts w:ascii="Simplified Arabic" w:hAnsi="Simplified Arabic" w:cs="Traditional Arabic"/>
          <w:color w:val="000000"/>
          <w:sz w:val="34"/>
          <w:szCs w:val="34"/>
          <w:rtl/>
          <w:lang w:bidi="ar-IQ"/>
        </w:rPr>
        <w:t>بِقَوْلِهِ:" لَا تَتَمَنَّوْا لِقَاءَ الْعَدُوِّ وَسَلُوا اللَّهَ الْعَافِيَةَ فَإِذَا لَقِيتُمُوهُمْ فَاثْبُتُوا"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تحذير الظالم من الظلم - أيَّ ظلم كان -،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بِالظَّالِمِينَ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هذه الجملة تفيد الوعيد والتهديد للظالم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إِلَّا قَلِيلًا مِنْهُمْ وَاللهُ عَلِيمٌ بِالظَّالِمِينَ ﴾ </w:t>
      </w:r>
      <w:r w:rsidRPr="00D725F3">
        <w:rPr>
          <w:rFonts w:ascii="Simplified Arabic" w:hAnsi="Simplified Arabic" w:cs="Traditional Arabic"/>
          <w:color w:val="000000"/>
          <w:sz w:val="34"/>
          <w:szCs w:val="34"/>
          <w:rtl/>
          <w:lang w:bidi="ar-IQ"/>
        </w:rPr>
        <w:t>أَخْبَرَ اللَّهُ تَعَالَى عَنْ قَلِيلٍ مِنْهُمْ أَنَّهُمْ ثَبَتُوا عَلَى النِّيَّةِ الْأُولَى وَاسْتَمَرَّتْ عَزِيمَتُهُمْ عَلَى القتال في سبيل الله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بِالظَّالِمِينَ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أي المتولين الذين فرض عليهم القتال، ولم يقوموا به</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ترك </w:t>
      </w:r>
      <w:r w:rsidRPr="00D725F3">
        <w:rPr>
          <w:rFonts w:ascii="Simplified Arabic" w:hAnsi="Simplified Arabic" w:cs="Traditional Arabic" w:hint="cs"/>
          <w:sz w:val="34"/>
          <w:szCs w:val="34"/>
          <w:rtl/>
          <w:lang w:bidi="ar"/>
        </w:rPr>
        <w:t xml:space="preserve">القتال أي ترك </w:t>
      </w:r>
      <w:r w:rsidRPr="00D725F3">
        <w:rPr>
          <w:rFonts w:ascii="Simplified Arabic" w:hAnsi="Simplified Arabic" w:cs="Traditional Arabic"/>
          <w:sz w:val="34"/>
          <w:szCs w:val="34"/>
          <w:rtl/>
          <w:lang w:bidi="ar"/>
        </w:rPr>
        <w:t>الواجب من الظلم</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الظلم ينقسم إلى قسمين: إما فعل محرم، وإما ترك واجب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كمال تعظيم الأنبياء لله تعالى، وحسن الأدب معه، لقول نبيهم: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طَالُوتَ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مَلِكًا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ولم يقل: إني بعثت.</w:t>
      </w:r>
    </w:p>
    <w:p w:rsidR="00E561DC" w:rsidRPr="00D725F3" w:rsidRDefault="00E561DC" w:rsidP="00B063BE">
      <w:pPr>
        <w:pStyle w:val="a3"/>
        <w:numPr>
          <w:ilvl w:val="0"/>
          <w:numId w:val="98"/>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﴿وَقَالَ لَهُمْ نَبِيُّهُمْ إِنَّ اللهَ قَدْ بَعَثَ لَكُمْ طَالُوتَ مَلِكًا﴾ </w:t>
      </w:r>
      <w:r w:rsidRPr="00D725F3">
        <w:rPr>
          <w:rFonts w:ascii="Simplified Arabic" w:hAnsi="Simplified Arabic" w:cs="Traditional Arabic"/>
          <w:color w:val="000000"/>
          <w:sz w:val="34"/>
          <w:szCs w:val="34"/>
          <w:rtl/>
          <w:lang w:bidi="ar-IQ"/>
        </w:rPr>
        <w:t>أَيْ أَجَابَكُمْ إِلَى مَا سَأَلْتُمْ، وَكَانَ طَالُوتُ سَقَّاءً. وَقِيلَ: دَبَّاغًا. وَكَانَ عَالِمًا فَلِذَلِكَ رَفَعَهُ اللَّهُ وَطَالُوتُ وَجَالُوتُ اسْمَانِ أَعْجَمِيَّانِ مُعَرَّبَانِ، وَلِذَلِكَ</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لَمْ يَنْصَرِفَا، وَكَذَلِكَ دَاوُدُ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أفعال العباد مخلوقة 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وَفِي قِصَّةِ طَالُوتَ دَلَالَةٌ عَلَى أَنَّ الْإِمَامَةَ لَيْسَتْ وِرَاثَةً، لِإِنْكَارِ اللَّهِ عَلَيْهِمْ مَا أَنْكَرُوهُ مِنَ التَّمْلِيكِ عَلَيْهِمْ مَنْ لَيْسَ مِنْ أَهْلِ النُّبُوَّةِ وَالْمُلْكِ، وَبَيَّنَ أَنَّ ذَلِكَ مستحق بالعلم والقوّة</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لَا بِالنَّسَبِ، وَدَلَّ أَيْضًا عَلَى أَنَّهُ لَا حَظَّ لِلنَّسَبِ مَعَ الْعِلْمِ، وَفَضَائِلِ النَّفْسِ، وَأَنَّهَا مُقَدَّمَةٌ عَلَيْهِ لِاخْتِيَارِ اللَّهِ طَالُوتَ عَلَيْهِمْ، لِعِلْمِهِ وَقُدْرَتِهِ، وَإِنْ كَانُوا أَشْرَفَ مِنْهُ نَسَبًا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اختيار الألفاظ التي يكون بها إقناع المخاطَب، وتسليمه للأمر الواقع، لقول نبيهم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فإنه أبلغ في الإقناع، والتسليم من قوله: إني بعثت لكم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﴿قَالُوا أَنَّى يَكُونُ لَهُ الْمُلْكُ عَلَيْنَا ﴾</w:t>
      </w:r>
      <w:r w:rsidRPr="00D725F3">
        <w:rPr>
          <w:rFonts w:ascii="Simplified Arabic" w:hAnsi="Simplified Arabic" w:cs="Traditional Arabic"/>
          <w:color w:val="000000"/>
          <w:sz w:val="34"/>
          <w:szCs w:val="34"/>
          <w:rtl/>
          <w:lang w:bidi="ar-IQ"/>
        </w:rPr>
        <w:t xml:space="preserve"> أَيْ كَيْفَ يَمْلِكُنَا وَنَحْنُ أَحَقُّ بِالْمُلْكِ مِنْهُ؟. جَرَوْا عَلَى سُنَّتِهِمْ فِي تَعْنِيتِهِمُ الْأَنْبِيَاءَ وَحَيْدِهِمْ عَنْ أَمْرِ اللَّهِ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
        </w:rPr>
        <w:t xml:space="preserve">على </w:t>
      </w:r>
      <w:r w:rsidRPr="00D725F3">
        <w:rPr>
          <w:rFonts w:ascii="Simplified Arabic" w:hAnsi="Simplified Arabic" w:cs="Traditional Arabic"/>
          <w:sz w:val="34"/>
          <w:szCs w:val="34"/>
          <w:rtl/>
          <w:lang w:bidi="ar"/>
        </w:rPr>
        <w:t>المعترض</w:t>
      </w:r>
      <w:r w:rsidRPr="00D725F3">
        <w:rPr>
          <w:rFonts w:ascii="Simplified Arabic" w:hAnsi="Simplified Arabic" w:cs="Traditional Arabic" w:hint="cs"/>
          <w:sz w:val="34"/>
          <w:szCs w:val="34"/>
          <w:rtl/>
          <w:lang w:bidi="ar"/>
        </w:rPr>
        <w:t xml:space="preserve"> أن</w:t>
      </w:r>
      <w:r w:rsidRPr="00D725F3">
        <w:rPr>
          <w:rFonts w:ascii="Simplified Arabic" w:hAnsi="Simplified Arabic" w:cs="Traditional Arabic"/>
          <w:sz w:val="34"/>
          <w:szCs w:val="34"/>
          <w:rtl/>
          <w:lang w:bidi="ar"/>
        </w:rPr>
        <w:t xml:space="preserve"> يذكر وجه اعتراضه لمخاطبه، لقولهم: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قَالُوا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وَنَحْنُ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الْمَالِ</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أن الملك تتوطد أركانه إذا كان للإنسان مزية في حسبه، أو نسبه، أو علمه، أو قوته، يؤخذ هذا أولاً من قولهم: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أَنَّى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وَنَحْنُ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سَعَةً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الْمَالِ</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وثانياً من قوله: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اصْطَفَاهُ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وَزَادَهُ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بَسْطَةً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وَالْجِسْمِ</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
        </w:rPr>
        <w:t xml:space="preserve">يجب أن </w:t>
      </w:r>
      <w:r w:rsidRPr="00D725F3">
        <w:rPr>
          <w:rFonts w:ascii="Simplified Arabic" w:hAnsi="Simplified Arabic" w:cs="Traditional Arabic"/>
          <w:sz w:val="34"/>
          <w:szCs w:val="34"/>
          <w:rtl/>
          <w:lang w:bidi="ar"/>
        </w:rPr>
        <w:t xml:space="preserve">يختار المجيب ما يكون الإقناع به بادئاً بالأهم فالأهم، لقول نبيهم في جوابه: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اصْطَفَاهُ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 xml:space="preserve">إلخ، فبدأ بذكر ما لا جدال فيه - وهو اصطفاء الله عليهم -، ثم ذكر بقية المؤهلات: </w:t>
      </w:r>
      <w:r w:rsidRPr="00D725F3">
        <w:rPr>
          <w:rFonts w:ascii="Simplified Arabic" w:hAnsi="Simplified Arabic" w:cs="Traditional Arabic"/>
          <w:sz w:val="34"/>
          <w:szCs w:val="34"/>
          <w:rtl/>
          <w:lang w:bidi="ar"/>
        </w:rPr>
        <w:lastRenderedPageBreak/>
        <w:t>وهي أن الله زاده بسطة في العلم، وتدبير الأمة، والحروب، وغير ذلك، وأن الله زاده بسطة في الجسم: ويشمل القوة، والطول</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﴿قَالَ إِنَّ اللهَ اصْطَفَاهُ عَلَيْكُمْ﴾ </w:t>
      </w:r>
      <w:r w:rsidRPr="00D725F3">
        <w:rPr>
          <w:rFonts w:ascii="Simplified Arabic" w:hAnsi="Simplified Arabic" w:cs="Traditional Arabic"/>
          <w:color w:val="000000"/>
          <w:sz w:val="34"/>
          <w:szCs w:val="34"/>
          <w:rtl/>
          <w:lang w:bidi="ar-IQ"/>
        </w:rPr>
        <w:t>أَيِ اخْتَارَهُ وَهُوَ الْحُجَّةُ الْقَاطِعَةُ، وَبَيَّنَ لَهُمْ مَعَ ذَلِكَ تَعْلِيلَ اصْطِفَاءِ طَالُوتَ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
        </w:rPr>
        <w:t xml:space="preserve">في </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اصْطَفَاهُ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بيان أن تقدير الله عزّ وجلّ فوق كل تصور</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مع أنهم قَدَحوا فيه من وجهين: أنهم أحق بالملك منه، وأنه فقير، فبيّن نبيهم أن الله اصطفاه عليكم بما تقتضيه الحكمة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98"/>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FF0000"/>
          <w:sz w:val="34"/>
          <w:szCs w:val="34"/>
          <w:rtl/>
          <w:lang w:bidi="ar-IQ"/>
        </w:rPr>
        <w:t xml:space="preserve">﴿قَالَ إِنَّ اللهَ اصْطَفَاهُ عَلَيْكُمْ﴾ </w:t>
      </w:r>
      <w:r w:rsidRPr="00D725F3">
        <w:rPr>
          <w:rFonts w:ascii="Simplified Arabic" w:hAnsi="Simplified Arabic"/>
          <w:color w:val="000000"/>
          <w:sz w:val="34"/>
          <w:szCs w:val="34"/>
          <w:rtl/>
          <w:lang w:bidi="ar-IQ"/>
        </w:rPr>
        <w:t xml:space="preserve">أَيِ </w:t>
      </w:r>
      <w:r w:rsidRPr="00D725F3">
        <w:rPr>
          <w:rFonts w:ascii="Simplified Arabic" w:hAnsi="Simplified Arabic"/>
          <w:sz w:val="34"/>
          <w:szCs w:val="34"/>
          <w:rtl/>
          <w:lang w:bidi="ar"/>
        </w:rPr>
        <w:t>اخْتَارَهُ صَفْوَةً، إِذْ هُوَ أَعْلَمُ تَعَالَى بِالْمَصَالِحِ، فَلَا تَعْتَرِضُوا عَلَى اللَّهِ</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582"/>
      </w:r>
      <w:r w:rsidRPr="00D725F3">
        <w:rPr>
          <w:rFonts w:ascii="Simplified Arabic" w:hAnsi="Simplified Arabic"/>
          <w:sz w:val="34"/>
          <w:szCs w:val="34"/>
          <w:vertAlign w:val="superscript"/>
          <w:rtl/>
        </w:rPr>
        <w:t>)</w:t>
      </w:r>
      <w:r w:rsidRPr="00D725F3">
        <w:rPr>
          <w:rFonts w:ascii="Simplified Arabic" w:hAnsi="Simplified Arabic"/>
          <w:color w:val="000000"/>
          <w:sz w:val="34"/>
          <w:szCs w:val="34"/>
          <w:rtl/>
          <w:lang w:bidi="ar-IQ"/>
        </w:rPr>
        <w:t>.</w:t>
      </w:r>
    </w:p>
    <w:p w:rsidR="00E561DC" w:rsidRPr="00D725F3" w:rsidRDefault="00E561DC" w:rsidP="00B063BE">
      <w:pPr>
        <w:pStyle w:val="a4"/>
        <w:numPr>
          <w:ilvl w:val="0"/>
          <w:numId w:val="98"/>
        </w:numPr>
        <w:bidi/>
        <w:spacing w:before="0" w:beforeAutospacing="0" w:after="0" w:afterAutospacing="0"/>
        <w:ind w:left="0" w:firstLine="0"/>
        <w:rPr>
          <w:rFonts w:ascii="Simplified Arabic" w:hAnsi="Simplified Arabic"/>
          <w:color w:val="FF0000"/>
          <w:sz w:val="34"/>
          <w:szCs w:val="34"/>
          <w:rtl/>
          <w:lang w:bidi="ar"/>
        </w:rPr>
      </w:pPr>
      <w:r w:rsidRPr="00D725F3">
        <w:rPr>
          <w:rFonts w:ascii="Simplified Arabic" w:hAnsi="Simplified Arabic"/>
          <w:color w:val="FF0000"/>
          <w:sz w:val="34"/>
          <w:szCs w:val="34"/>
          <w:rtl/>
          <w:lang w:bidi="ar-IQ"/>
        </w:rPr>
        <w:t>﴿وَزَادَهُ بَسْطَةً فِي الْعِلْمِ وَالْجِسْمِ﴾</w:t>
      </w:r>
      <w:r w:rsidRPr="00D725F3">
        <w:rPr>
          <w:rFonts w:ascii="Simplified Arabic" w:hAnsi="Simplified Arabic"/>
          <w:color w:val="000000"/>
          <w:sz w:val="34"/>
          <w:szCs w:val="34"/>
          <w:rtl/>
          <w:lang w:bidi="ar-IQ"/>
        </w:rPr>
        <w:t xml:space="preserve"> وَهُوَ بَسْطَتُهُ فِي الْعِلْمِ الَّذِي هُوَ مِلَاكُ الْإِنْسَانِ، وَالْجِسْمُ الَّذِي هُوَ مُعِينُهُ فِي الْحَرْبِ وَعُدَّتُهُ عِنْدَ اللِّقَاءِ، فَتَضَمَّنَتْ بَيَانَ صِفَةِ الْإِمَامِ وَأَحْوَالِ الْإِمَامَةِ، وَأَنَّهَا مُسْتَحَقَّةٌ بِالْعِلْمِ وَالدِّينِ وَالْقُوَّةِ لَا بِالنَّسَبِ</w:t>
      </w:r>
      <w:r w:rsidRPr="00D725F3">
        <w:rPr>
          <w:rFonts w:ascii="Simplified Arabic" w:hAnsi="Simplified Arabic"/>
          <w:color w:val="FF0000"/>
          <w:sz w:val="34"/>
          <w:szCs w:val="34"/>
          <w:rtl/>
          <w:lang w:bidi="ar-IQ"/>
        </w:rPr>
        <w:t xml:space="preserve">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583"/>
      </w:r>
      <w:r w:rsidRPr="00D725F3">
        <w:rPr>
          <w:rFonts w:ascii="Simplified Arabic" w:hAnsi="Simplified Arabic"/>
          <w:sz w:val="34"/>
          <w:szCs w:val="34"/>
          <w:vertAlign w:val="superscript"/>
          <w:rtl/>
        </w:rPr>
        <w:t>)</w:t>
      </w:r>
      <w:r w:rsidRPr="00D725F3">
        <w:rPr>
          <w:rFonts w:ascii="Simplified Arabic" w:hAnsi="Simplified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IQ"/>
        </w:rPr>
        <w:t>﴿وَزَادَهُ بَسْطَةً فِي الْعِلْمِ وَالْجِسْمِ﴾</w:t>
      </w:r>
      <w:r w:rsidRPr="00D725F3">
        <w:rPr>
          <w:rFonts w:ascii="Simplified Arabic" w:hAnsi="Simplified Arabic" w:cs="Traditional Arabic"/>
          <w:color w:val="000000"/>
          <w:sz w:val="34"/>
          <w:szCs w:val="34"/>
          <w:rtl/>
          <w:lang w:bidi="ar-IQ"/>
        </w:rPr>
        <w:t xml:space="preserve"> </w:t>
      </w:r>
      <w:r w:rsidRPr="00D725F3">
        <w:rPr>
          <w:rFonts w:ascii="Simplified Arabic" w:hAnsi="Simplified Arabic" w:cs="Traditional Arabic"/>
          <w:sz w:val="34"/>
          <w:szCs w:val="34"/>
          <w:rtl/>
          <w:lang w:bidi="ar"/>
        </w:rPr>
        <w:t>فِي الْعِلْمِ بِالْحُرُوبِ، وَالظَّاهِرُ عِلْمُ الدِّيَانَاتِ وَالشَّرَائِعِ، وَقِيلَ: قَدْ أُوحِيَ إِلَيْهِ ونبىء، وَأَمَّا الْبَسْطَةُ فِي الْجِسْمِ فَقِيلَ: أُرِيدَ بِذَلِكَ مَعَانِي:</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الْخَيْرِ</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وَالشَّجَاعَةِ، وَقَهْرِ الْأَعْدَاءِ، وَالظَّاهِرُ أَنَّهُ: الِامْتِدَادُ، وَالسَّعَةُ فِي الْجِسْمِ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كلما كان ولي الأمر ذا بسطة في العلم، وتدبير الأمور، والجسم، والقوة كان أقوَم لملكه، وأتم لإمرته،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وَزَادَهُ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بَسْطَةً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وَالْجِسْمِ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ملك بني آدم مُلك 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يُؤْتِي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مُلْكَهُ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فهذا المَلِك في مملكته هو في الحقيقة ما مَلَكَ إلا بإذن الله عزّ وجلّ، فالمُلْك لله سبحانه وتعالى وحده يؤتيه من يشاء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spacing w:after="0" w:line="240" w:lineRule="auto"/>
        <w:ind w:left="0"/>
        <w:rPr>
          <w:rFonts w:ascii="Simplified Arabic" w:hAnsi="Simplified Arabic" w:cs="Traditional Arabic"/>
          <w:sz w:val="34"/>
          <w:szCs w:val="34"/>
          <w:lang w:bidi="ar"/>
        </w:rPr>
      </w:pPr>
      <w:r w:rsidRPr="00D725F3">
        <w:rPr>
          <w:rFonts w:ascii="Simplified Arabic" w:hAnsi="Simplified Arabic" w:cs="Traditional Arabic" w:hint="cs"/>
          <w:sz w:val="34"/>
          <w:szCs w:val="34"/>
          <w:rtl/>
          <w:lang w:bidi="ar"/>
        </w:rPr>
        <w:t>........................</w:t>
      </w: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A6326D">
      <w:pPr>
        <w:pStyle w:val="1"/>
        <w:rPr>
          <w:rFonts w:cs="Traditional Arabic"/>
          <w:sz w:val="34"/>
          <w:szCs w:val="34"/>
        </w:rPr>
      </w:pPr>
      <w:bookmarkStart w:id="21" w:name="_Toc478540904"/>
      <w:r w:rsidRPr="00D725F3">
        <w:rPr>
          <w:rFonts w:cs="Traditional Arabic"/>
          <w:sz w:val="34"/>
          <w:szCs w:val="34"/>
          <w:rtl/>
        </w:rPr>
        <w:lastRenderedPageBreak/>
        <w:t>القسم ال</w:t>
      </w:r>
      <w:r w:rsidRPr="00D725F3">
        <w:rPr>
          <w:rFonts w:cs="Traditional Arabic" w:hint="cs"/>
          <w:sz w:val="34"/>
          <w:szCs w:val="34"/>
          <w:rtl/>
        </w:rPr>
        <w:t>سادس</w:t>
      </w:r>
      <w:r w:rsidRPr="00D725F3">
        <w:rPr>
          <w:rFonts w:cs="Traditional Arabic"/>
          <w:sz w:val="34"/>
          <w:szCs w:val="34"/>
          <w:rtl/>
        </w:rPr>
        <w:t xml:space="preserve"> والسبعون</w:t>
      </w:r>
      <w:r w:rsidR="00A6326D" w:rsidRPr="00D725F3">
        <w:rPr>
          <w:rFonts w:cs="Traditional Arabic" w:hint="cs"/>
          <w:sz w:val="34"/>
          <w:szCs w:val="34"/>
          <w:rtl/>
        </w:rPr>
        <w:t>: الآية 248-249</w:t>
      </w:r>
      <w:bookmarkEnd w:id="21"/>
    </w:p>
    <w:p w:rsidR="00A6326D" w:rsidRPr="00D725F3" w:rsidRDefault="00A6326D"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r w:rsidRPr="00D725F3">
        <w:rPr>
          <w:rFonts w:asciiTheme="majorBidi" w:hAnsiTheme="majorBidi" w:cs="Traditional Arabic"/>
          <w:b/>
          <w:bCs/>
          <w:noProof/>
          <w:sz w:val="34"/>
          <w:szCs w:val="34"/>
          <w:rtl/>
        </w:rPr>
        <mc:AlternateContent>
          <mc:Choice Requires="wps">
            <w:drawing>
              <wp:anchor distT="0" distB="0" distL="114300" distR="114300" simplePos="0" relativeHeight="251740160" behindDoc="0" locked="0" layoutInCell="1" allowOverlap="1" wp14:anchorId="40CC3405" wp14:editId="74F47CAE">
                <wp:simplePos x="0" y="0"/>
                <wp:positionH relativeFrom="column">
                  <wp:align>center</wp:align>
                </wp:positionH>
                <wp:positionV relativeFrom="paragraph">
                  <wp:posOffset>0</wp:posOffset>
                </wp:positionV>
                <wp:extent cx="5256000" cy="1548000"/>
                <wp:effectExtent l="152400" t="152400" r="173355" b="167005"/>
                <wp:wrapNone/>
                <wp:docPr id="33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48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sz w:val="28"/>
                                <w:szCs w:val="28"/>
                                <w:rtl/>
                                <w:lang w:bidi="ar-IQ"/>
                              </w:rPr>
                            </w:pPr>
                            <w:r w:rsidRPr="00641DAD">
                              <w:rPr>
                                <w:rFonts w:asciiTheme="majorBidi" w:hAnsiTheme="majorBidi" w:cstheme="majorBidi"/>
                                <w:b/>
                                <w:bCs/>
                                <w:sz w:val="28"/>
                                <w:szCs w:val="28"/>
                                <w:rtl/>
                                <w:lang w:bidi="ar-IQ"/>
                              </w:rPr>
                              <w:t xml:space="preserve">وَقَالَ لَهُمْ نَبِيُّهُمْ إِنَّ آيَةَ مُلْكِهِ أَنْ يَأْتِيَكُمُ التَّابُوتُ فِيهِ سَكِينَةٌ مِنْ رَبِّكُمْ وَبَقِيَّةٌ مِمَّا تَرَكَ آلُ مُوسَى وَآلُ هَارُونَ تَحْمِلُهُ الْمَلَائِكَةُ إِنَّ فِي ذَلِكَ لَآيَةً لَكُمْ إِنْ كُنْتُمْ مُؤْمِنِينَ (248) 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 (249)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3405" id="_x0000_s1042" type="#_x0000_t202" style="position:absolute;left:0;text-align:left;margin-left:0;margin-top:0;width:413.85pt;height:121.9pt;flip:x;z-index:251740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" strokecolor="red" strokeweight="4.5pt">
                <v:textbox>
                  <w:txbxContent>
                    <w:p w:rsidR="00D144B0" w:rsidRDefault="00D144B0" w:rsidP="00E561DC">
                      <w:pPr>
                        <w:jc w:val="both"/>
                        <w:rPr>
                          <w:rFonts w:asciiTheme="majorBidi" w:hAnsiTheme="majorBidi" w:cstheme="majorBidi"/>
                          <w:b/>
                          <w:bCs/>
                          <w:sz w:val="28"/>
                          <w:szCs w:val="28"/>
                          <w:rtl/>
                          <w:lang w:bidi="ar-IQ"/>
                        </w:rPr>
                      </w:pPr>
                      <w:r w:rsidRPr="00641DAD">
                        <w:rPr>
                          <w:rFonts w:asciiTheme="majorBidi" w:hAnsiTheme="majorBidi" w:cstheme="majorBidi"/>
                          <w:b/>
                          <w:bCs/>
                          <w:sz w:val="28"/>
                          <w:szCs w:val="28"/>
                          <w:rtl/>
                          <w:lang w:bidi="ar-IQ"/>
                        </w:rPr>
                        <w:t xml:space="preserve">وَقَالَ لَهُمْ نَبِيُّهُمْ إِنَّ آيَةَ مُلْكِهِ أَنْ يَأْتِيَكُمُ التَّابُوتُ فِيهِ سَكِينَةٌ مِنْ رَبِّكُمْ وَبَقِيَّةٌ مِمَّا تَرَكَ آلُ مُوسَى وَآلُ هَارُونَ تَحْمِلُهُ الْمَلَائِكَةُ إِنَّ فِي ذَلِكَ لَآيَةً لَكُمْ إِنْ كُنْتُمْ مُؤْمِنِينَ (248) 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 (249)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A6326D" w:rsidRPr="00D725F3" w:rsidRDefault="00A6326D"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آيَةَ</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علامة</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التَّابُوتُ</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صندوق وضعت فيه بعض آثار موسى وهارون عليهما السلام.</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سَكِينَةٌ</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ما تسكن إليه النفس ويطمئن به القلب</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شَرِبَ</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الشرب</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تناول الماء بالفم من موضعه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وابتلاعه دون أن يستخدم أداة</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IQ"/>
        </w:rPr>
        <w:t>يَطْعَمْهُ</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طَعِمَ</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ذاق الشيء</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sz w:val="34"/>
          <w:szCs w:val="34"/>
          <w:rtl/>
          <w:lang w:bidi="ar"/>
        </w:rPr>
        <w:t>بقيّة كل شيء: سلامته، مشتقة من البقاء.</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مُبْتَلِيكُمْ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مختبركم</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غُرْفَةً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مقدار </w:t>
      </w:r>
      <w:r w:rsidRPr="00D725F3">
        <w:rPr>
          <w:rFonts w:ascii="Simplified Arabic" w:hAnsi="Simplified Arabic" w:cs="Traditional Arabic" w:hint="cs"/>
          <w:sz w:val="34"/>
          <w:szCs w:val="34"/>
          <w:rtl/>
          <w:lang w:bidi="ar"/>
        </w:rPr>
        <w:t>الذي يكون في الكف عند الإغتراف.</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الفئة: الجماعة.</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من </w:t>
      </w:r>
      <w:r w:rsidRPr="00D725F3">
        <w:rPr>
          <w:rFonts w:ascii="Simplified Arabic" w:hAnsi="Simplified Arabic" w:cs="Traditional Arabic"/>
          <w:sz w:val="34"/>
          <w:szCs w:val="34"/>
          <w:rtl/>
          <w:lang w:bidi="ar"/>
        </w:rPr>
        <w:t xml:space="preserve">رحمة الله سبحانه وتعالى بعباده، أنه يبعث بالآيات حتى تطمئن القلوب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تقوم الحجة</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وَقَالَ لَهُمْ نَبِيُّهُمْ إِنَّ آيَةَ مُلْكِهِ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اشتمل</w:t>
      </w:r>
      <w:r w:rsidRPr="00D725F3">
        <w:rPr>
          <w:rFonts w:ascii="Simplified Arabic" w:hAnsi="Simplified Arabic" w:cs="Traditional Arabic"/>
          <w:sz w:val="34"/>
          <w:szCs w:val="34"/>
          <w:rtl/>
          <w:lang w:bidi="ar"/>
        </w:rPr>
        <w:t xml:space="preserve"> التابوت على ما تركه آل موسى، وآل هارون من العلم، والحكمة</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كان </w:t>
      </w:r>
      <w:r w:rsidRPr="00D725F3">
        <w:rPr>
          <w:rFonts w:ascii="Simplified Arabic" w:hAnsi="Simplified Arabic" w:cs="Traditional Arabic" w:hint="cs"/>
          <w:sz w:val="34"/>
          <w:szCs w:val="34"/>
          <w:rtl/>
          <w:lang w:bidi="ar"/>
        </w:rPr>
        <w:t xml:space="preserve">في </w:t>
      </w:r>
      <w:r w:rsidRPr="00D725F3">
        <w:rPr>
          <w:rFonts w:ascii="Simplified Arabic" w:hAnsi="Simplified Arabic" w:cs="Traditional Arabic"/>
          <w:sz w:val="34"/>
          <w:szCs w:val="34"/>
          <w:rtl/>
          <w:lang w:bidi="ar"/>
        </w:rPr>
        <w:t>التابوت سكينة للقوم تسكن إليه نفوسهم، وقلوبهم، ويزدادون قوة في مطالبهم</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إذا نزلت السكينة في القلب اطمأن الإنسان، وارتاح، وانشرح صدره لأوامر الشريعة، وقَبِلها قبولاً تاماً</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فِيهِ سَكِينَةٌ مِنْ رَبِّكُمْ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الملائكة أجسام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تَحْمِلُهُ الْمَلَائِكَةُ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الملائكة،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تَحْمِلُهُ الْمَلَائِكَةُ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الْمَلَائِكَةُ</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دليل على أن التابوت كبير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المؤمن</w:t>
      </w:r>
      <w:r w:rsidRPr="00D725F3">
        <w:rPr>
          <w:rFonts w:ascii="Simplified Arabic" w:hAnsi="Simplified Arabic" w:cs="Traditional Arabic" w:hint="cs"/>
          <w:sz w:val="34"/>
          <w:szCs w:val="34"/>
          <w:rtl/>
          <w:lang w:bidi="ar"/>
        </w:rPr>
        <w:t xml:space="preserve"> هو الذي ينتفع بالآيات</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 فِي ذَلِكَ لَآيَةً لَكُمْ إِنْ كُنْتُمْ مُؤْمِنِينَ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﴿فَلَمَّا فَصَلَ طَالُوتُ بِالْجُنُودِ</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لما تملَّك طالوت ببني إسرائيل واستقر له الملك تجهزوا لقتال عدوهم، فلما فصل طالوت بجنود بني إسرائيل وكانوا عددا كثيرا وجما غفيرا، امتحنهم بأمر الله ليتبين الثابت المطمئن ممن ليس كذلك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امتحن</w:t>
      </w:r>
      <w:r w:rsidRPr="00D725F3">
        <w:rPr>
          <w:rFonts w:ascii="Simplified Arabic" w:hAnsi="Simplified Arabic" w:cs="Traditional Arabic"/>
          <w:sz w:val="34"/>
          <w:szCs w:val="34"/>
          <w:rtl/>
          <w:lang w:bidi="ar"/>
        </w:rPr>
        <w:t xml:space="preserve"> طالوت </w:t>
      </w:r>
      <w:r w:rsidRPr="00D725F3">
        <w:rPr>
          <w:rFonts w:ascii="Simplified Arabic" w:hAnsi="Simplified Arabic" w:cs="Traditional Arabic" w:hint="cs"/>
          <w:sz w:val="34"/>
          <w:szCs w:val="34"/>
          <w:rtl/>
          <w:lang w:bidi="ar"/>
        </w:rPr>
        <w:t>جنوده</w:t>
      </w:r>
      <w:r w:rsidRPr="00D725F3">
        <w:rPr>
          <w:rFonts w:ascii="Simplified Arabic" w:hAnsi="Simplified Arabic" w:cs="Traditional Arabic"/>
          <w:sz w:val="34"/>
          <w:szCs w:val="34"/>
          <w:rtl/>
          <w:lang w:bidi="ar"/>
        </w:rPr>
        <w:t xml:space="preserve"> على ثلاثة أوجه:</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الوجه الأول: </w:t>
      </w:r>
      <w:r w:rsidRPr="00D725F3">
        <w:rPr>
          <w:rFonts w:ascii="Simplified Arabic" w:hAnsi="Simplified Arabic" w:cs="Traditional Arabic"/>
          <w:sz w:val="34"/>
          <w:szCs w:val="34"/>
          <w:rtl/>
          <w:lang w:bidi="ar"/>
        </w:rPr>
        <w:t>من شرب من النهر كثيراً، فهذا قد تبرأ منه.</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الوجه الثاني: </w:t>
      </w:r>
      <w:r w:rsidRPr="00D725F3">
        <w:rPr>
          <w:rFonts w:ascii="Simplified Arabic" w:hAnsi="Simplified Arabic" w:cs="Traditional Arabic"/>
          <w:sz w:val="34"/>
          <w:szCs w:val="34"/>
          <w:rtl/>
          <w:lang w:bidi="ar"/>
        </w:rPr>
        <w:t>من لم يشرب شيئاً، فهذا من طالوت - أي من جنوده المقربين</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br/>
      </w:r>
      <w:r w:rsidRPr="00D725F3">
        <w:rPr>
          <w:rFonts w:ascii="Simplified Arabic" w:hAnsi="Simplified Arabic" w:cs="Traditional Arabic"/>
          <w:color w:val="FF0000"/>
          <w:sz w:val="34"/>
          <w:szCs w:val="34"/>
          <w:rtl/>
          <w:lang w:bidi="ar"/>
        </w:rPr>
        <w:t xml:space="preserve">الوجه الثالث: </w:t>
      </w:r>
      <w:r w:rsidRPr="00D725F3">
        <w:rPr>
          <w:rFonts w:ascii="Simplified Arabic" w:hAnsi="Simplified Arabic" w:cs="Traditional Arabic"/>
          <w:sz w:val="34"/>
          <w:szCs w:val="34"/>
          <w:rtl/>
          <w:lang w:bidi="ar"/>
        </w:rPr>
        <w:t>من شرب منه غرفة بيده، فهذا لم يتبرأ منه، وظاهر الآية أنه مثل الوجه الثاني.</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كان امتحان طالوت </w:t>
      </w:r>
      <w:r w:rsidRPr="00D725F3">
        <w:rPr>
          <w:rFonts w:ascii="Simplified Arabic" w:hAnsi="Simplified Arabic" w:cs="Traditional Arabic"/>
          <w:sz w:val="34"/>
          <w:szCs w:val="34"/>
          <w:rtl/>
          <w:lang w:bidi="ar"/>
        </w:rPr>
        <w:t xml:space="preserve">ليعلم به من يصبر على المشقة ممن لا يصبر، فهو كالترويض والتمرين على الصبر،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ليعلم به من يمتثل أوامر القائد، ومن لا يمتثل</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على القائد أن يمنع من لا يصلح للحرب سواء كان مخذلاً، أو مرجفاً، أو ملحداً،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فَمَنْ شَرِبَ مِنْهُ فَلَيْسَ مِنِّي وَمَنْ لَمْ يَطْعَمْهُ فَإِنَّهُ مِنِّي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إِلَّا مَنِ اغْتَرَفَ غُرْفَةً بِيَدِهِ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إِنَّ اللَّهَ مُبْتَلِيكُمْ بِنَهَرٍ فَمَنْ شَرِبَ مِنْهُ فَلَيْسَ مِنِّي ﴾ </w:t>
      </w:r>
      <w:r w:rsidRPr="00D725F3">
        <w:rPr>
          <w:rFonts w:ascii="Simplified Arabic" w:hAnsi="Simplified Arabic" w:cs="Traditional Arabic"/>
          <w:sz w:val="34"/>
          <w:szCs w:val="34"/>
          <w:rtl/>
          <w:lang w:bidi="ar"/>
        </w:rPr>
        <w:t>فهو عاص ولا يتبعنا لعدم صبره وثباته ولمعصيته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وَمَنْ لَمْ يَطْعَمْهُ ﴾ </w:t>
      </w:r>
      <w:r w:rsidRPr="00D725F3">
        <w:rPr>
          <w:rFonts w:ascii="Simplified Arabic" w:hAnsi="Simplified Arabic" w:cs="Traditional Arabic"/>
          <w:sz w:val="34"/>
          <w:szCs w:val="34"/>
          <w:rtl/>
          <w:lang w:bidi="ar"/>
        </w:rPr>
        <w:t>أي: لم يشرب منه فإنه مني</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القليل من الناس هم الذين يصبرون عند البلوى،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فَشَرِبُوا مِنْهُ إِلَّا قَلِيلًا مِنْهُمْ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أكثر عباد الله لا ينفذ أمر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فَشَرِبُوا مِنْهُ إِلَّا قَلِيلًا مِنْهُمْ </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يرحم الله عزّ وجلّ الخلق عند الابتلاء بما يكون فيه بقاء حياتهم، لقوله تعالى هنا: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إِلَّا مَنِ اغْتَرَفَ غُرْفَةً بِيَدِهِ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لأنهم لا بد أن يشربوا للنجاة من الموت.</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إِلا مَنِ اغْتَرَفَ غُرْفَةً بِيَدِهِ ﴾ </w:t>
      </w:r>
      <w:r w:rsidRPr="00D725F3">
        <w:rPr>
          <w:rFonts w:ascii="Simplified Arabic" w:hAnsi="Simplified Arabic" w:cs="Traditional Arabic"/>
          <w:sz w:val="34"/>
          <w:szCs w:val="34"/>
          <w:rtl/>
          <w:lang w:bidi="ar"/>
        </w:rPr>
        <w:t xml:space="preserve">فلا جناح عليه في ذلك، ولعل الله أن يجعل فيها بركة فتكفيه، وفي هذا الابتلاء ما يدل على أن الماء قد قل عليهم ليتحقق الامتحان، فعصى أكثرهم وشربوا من النهر الشرب المنهي عنه، ورجعوا على أعقابهم ونكصوا عن قتال عدوهم وكان في عدم صبرهم عن الماء ساعة واحدة أكبر دليل </w:t>
      </w:r>
      <w:r w:rsidRPr="00D725F3">
        <w:rPr>
          <w:rFonts w:ascii="Simplified Arabic" w:hAnsi="Simplified Arabic" w:cs="Traditional Arabic"/>
          <w:sz w:val="34"/>
          <w:szCs w:val="34"/>
          <w:rtl/>
          <w:lang w:bidi="ar"/>
        </w:rPr>
        <w:lastRenderedPageBreak/>
        <w:t>على عدم صبرهم على القتال الذي سيتطاول وتحصل فيه المشقة الكبيرة، وكان في رجوعهم عن باقي العسكر ما يزداد به الثابتون توكلا على الله، وتضرعا واستكانة وتبرؤا من حولهم وقوتهم، وزيادة صبر لقلتهم وكثرة عدوهم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فَلَمَّا جَاوَزَهُ ﴾ </w:t>
      </w:r>
      <w:r w:rsidRPr="00D725F3">
        <w:rPr>
          <w:rFonts w:ascii="Simplified Arabic" w:hAnsi="Simplified Arabic" w:cs="Traditional Arabic"/>
          <w:sz w:val="34"/>
          <w:szCs w:val="34"/>
          <w:rtl/>
          <w:lang w:bidi="ar"/>
        </w:rPr>
        <w:t xml:space="preserve">أي: النهر </w:t>
      </w:r>
      <w:r w:rsidRPr="00D725F3">
        <w:rPr>
          <w:rFonts w:ascii="Simplified Arabic" w:hAnsi="Simplified Arabic" w:cs="Traditional Arabic"/>
          <w:color w:val="FF0000"/>
          <w:sz w:val="34"/>
          <w:szCs w:val="34"/>
          <w:rtl/>
          <w:lang w:bidi="ar"/>
        </w:rPr>
        <w:t xml:space="preserve">﴿ هُوَ ﴾ </w:t>
      </w:r>
      <w:r w:rsidRPr="00D725F3">
        <w:rPr>
          <w:rFonts w:ascii="Simplified Arabic" w:hAnsi="Simplified Arabic" w:cs="Traditional Arabic"/>
          <w:sz w:val="34"/>
          <w:szCs w:val="34"/>
          <w:rtl/>
          <w:lang w:bidi="ar"/>
        </w:rPr>
        <w:t xml:space="preserve">أي: طالوت </w:t>
      </w:r>
      <w:r w:rsidRPr="00D725F3">
        <w:rPr>
          <w:rFonts w:ascii="Simplified Arabic" w:hAnsi="Simplified Arabic" w:cs="Traditional Arabic"/>
          <w:color w:val="FF0000"/>
          <w:sz w:val="34"/>
          <w:szCs w:val="34"/>
          <w:rtl/>
          <w:lang w:bidi="ar"/>
        </w:rPr>
        <w:t>﴿ وَالَّذِينَ آمَنُوا مَعَهُ ﴾</w:t>
      </w:r>
      <w:r w:rsidRPr="00D725F3">
        <w:rPr>
          <w:rFonts w:ascii="Simplified Arabic" w:hAnsi="Simplified Arabic" w:cs="Traditional Arabic"/>
          <w:sz w:val="34"/>
          <w:szCs w:val="34"/>
          <w:rtl/>
          <w:lang w:bidi="ar"/>
        </w:rPr>
        <w:t xml:space="preserve"> وهم الذين أطاعوا أمر الله ولم يشربوا من النهر الشرب المنهي عنه فرأوا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قلتهم وكثرة أعدائهم.</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اليقين يحمل الإنسان على الصبر، والتحمل، والأمل، والرجاء،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قَالَ الَّذِينَ يَظُنُّونَ أَنَّهُمْ مُلَاقُو اللهِ كَمْ مِنْ فِئَةٍ قَلِيلَةٍ غَلَبَتْ فِئَةً كَثِيرَةً بِإِذْنِ اللهِ وَاللهُ مَعَ الصَّابِرِينَ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الإيمان موجب للصبر، والتحمل،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قَالَ الَّذِينَ يَظُنُّونَ أَنَّهُمْ مُلَاقُو اللهِ كَمْ مِنْ فِئَةٍ قَلِيلَةٍ غَلَبَتْ فِئَةً كَثِيرَةً بِإِذْنِ اللهِ وَاللهُ مَعَ الصَّابِرِينَ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قَالَ الَّذِينَ يَظُنُّونَ أَنَّهُمْ مُلاقُو اللَّهِ ﴾ </w:t>
      </w:r>
      <w:r w:rsidRPr="00D725F3">
        <w:rPr>
          <w:rFonts w:ascii="Simplified Arabic" w:hAnsi="Simplified Arabic" w:cs="Traditional Arabic"/>
          <w:sz w:val="34"/>
          <w:szCs w:val="34"/>
          <w:rtl/>
          <w:lang w:bidi="ar"/>
        </w:rPr>
        <w:t>أي: يستيقنون ذلك، وهم أهل الإيمان الثابت واليقين الراسخ، مثبتين لباقيهم ومطمئنين لخواطرهم، وآمرين لهم بالصبر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الظن يأتي في محل اليقين، بمعنى أنه يستعمل الظن استعمال اليقين،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قَالَ الَّذِينَ يَظُنُّونَ أَنَّهُمْ مُلَاقُو 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كَمْ مِنْ فِئَةٍ قَلِيلَةٍ غَلَبَتْ فِئَةً كَثِيرَةً بِإِذْنِ اللَّهِ ﴾ </w:t>
      </w:r>
      <w:r w:rsidRPr="00D725F3">
        <w:rPr>
          <w:rFonts w:ascii="Simplified Arabic" w:hAnsi="Simplified Arabic" w:cs="Traditional Arabic"/>
          <w:sz w:val="34"/>
          <w:szCs w:val="34"/>
          <w:rtl/>
          <w:lang w:bidi="ar"/>
        </w:rPr>
        <w:t>أي: بإرادته ومشيئته فالأمر لله تعالى، والعزيز من أعزه الله، والذليل من أذله الله، فلا تغني الكثرة مع خذلانه، ولا تضر القلة مع نصره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ملاقاة الله،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قَالَ الَّذِينَ يَظُنُّونَ أَنَّهُمْ مُلَاقُو 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كما قال تعالى:</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الْإِنْسَانُ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كَادِحٌ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كَدْحًا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فَمُلَاقِيهِ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قال كثير منهم </w:t>
      </w:r>
      <w:r w:rsidRPr="00D725F3">
        <w:rPr>
          <w:rFonts w:ascii="Simplified Arabic" w:hAnsi="Simplified Arabic" w:cs="Traditional Arabic"/>
          <w:color w:val="FF0000"/>
          <w:sz w:val="34"/>
          <w:szCs w:val="34"/>
          <w:rtl/>
          <w:lang w:bidi="ar"/>
        </w:rPr>
        <w:t xml:space="preserve">﴿ لا طَاقَةَ لَنَا الْيَوْمَ بِجَالُوتَ وَجُنُودِهِ ﴾ </w:t>
      </w:r>
      <w:r w:rsidRPr="00D725F3">
        <w:rPr>
          <w:rFonts w:ascii="Simplified Arabic" w:hAnsi="Simplified Arabic" w:cs="Traditional Arabic"/>
          <w:sz w:val="34"/>
          <w:szCs w:val="34"/>
          <w:rtl/>
          <w:lang w:bidi="ar"/>
        </w:rPr>
        <w:t xml:space="preserve">لكثرتهم وعَددهم وعُددهم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الجبان في ذُعر دائم، ورعب،لقو</w:t>
      </w:r>
      <w:r w:rsidRPr="00D725F3">
        <w:rPr>
          <w:rFonts w:ascii="Simplified Arabic" w:hAnsi="Simplified Arabic" w:cs="Traditional Arabic" w:hint="cs"/>
          <w:sz w:val="34"/>
          <w:szCs w:val="34"/>
          <w:rtl/>
          <w:lang w:bidi="ar"/>
        </w:rPr>
        <w:t>ل</w:t>
      </w:r>
      <w:r w:rsidRPr="00D725F3">
        <w:rPr>
          <w:rFonts w:ascii="Simplified Arabic" w:hAnsi="Simplified Arabic" w:cs="Traditional Arabic"/>
          <w:sz w:val="34"/>
          <w:szCs w:val="34"/>
          <w:rtl/>
          <w:lang w:bidi="ar"/>
        </w:rPr>
        <w:t>هم</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لَا طَاقَةَ لَنَا الْيَوْمَ بِجَالُوتَ وَجُنُودِهِ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5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جواز إخبار الإنسان بالواقع إذا لم يترتب عليه مفسدة، لأنهم قالوا</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لَا طَاقَةَ لَنَا الْيَوْمَ بِجَالُوتَ وَجُنُودِهِ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أن الوقائع، والحوادث لا تكون إلا بإذن الله، وهذا يشمل ما كان من فعله تعالى، وفعل مخلوقاته،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بِإِذْنِ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فضيلة الصبر، إثبات المعية لله عزّ وجلّ</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وَاللهُ مَعَ الصَّابِرِينَ</w:t>
      </w:r>
      <w:r w:rsidRPr="00D725F3">
        <w:rPr>
          <w:rFonts w:ascii="Simplified Arabic" w:hAnsi="Simplified Arabic" w:cs="Traditional Arabic" w:hint="cs"/>
          <w:color w:val="FF0000"/>
          <w:sz w:val="34"/>
          <w:szCs w:val="34"/>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وَاللَّهُ مَعَ الصَّابِرِينَ ﴾ </w:t>
      </w:r>
      <w:r w:rsidRPr="00D725F3">
        <w:rPr>
          <w:rFonts w:ascii="Simplified Arabic" w:hAnsi="Simplified Arabic" w:cs="Traditional Arabic"/>
          <w:sz w:val="34"/>
          <w:szCs w:val="34"/>
          <w:rtl/>
          <w:lang w:bidi="ar"/>
        </w:rPr>
        <w:t>بالنصر والمعونة والتوفيق، فأعظم جالب لمعونة الله صبر العبد لله، فوقعت موعظته في قلوبهم وأثرت معهم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A6326D">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E561DC" w:rsidRPr="00D725F3" w:rsidRDefault="00E561DC" w:rsidP="00A6326D">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A6326D" w:rsidRPr="00D725F3" w:rsidRDefault="00A6326D" w:rsidP="00A6326D">
      <w:pPr>
        <w:spacing w:after="0" w:line="240" w:lineRule="auto"/>
        <w:jc w:val="center"/>
        <w:rPr>
          <w:rFonts w:ascii="Simplified Arabic" w:hAnsi="Simplified Arabic" w:cs="Traditional Arabic"/>
          <w:b/>
          <w:bCs/>
          <w:color w:val="FF0000"/>
          <w:sz w:val="34"/>
          <w:szCs w:val="34"/>
          <w:rtl/>
          <w:lang w:bidi="ar-IQ"/>
        </w:rPr>
      </w:pPr>
    </w:p>
    <w:p w:rsidR="00E561DC" w:rsidRPr="00D725F3" w:rsidRDefault="00E561DC" w:rsidP="004F28B0">
      <w:pPr>
        <w:pStyle w:val="1"/>
        <w:rPr>
          <w:rFonts w:cs="Traditional Arabic"/>
          <w:sz w:val="34"/>
          <w:szCs w:val="34"/>
          <w:rtl/>
        </w:rPr>
      </w:pPr>
      <w:bookmarkStart w:id="22" w:name="_Toc478540905"/>
      <w:r w:rsidRPr="00D725F3">
        <w:rPr>
          <w:rFonts w:cs="Traditional Arabic"/>
          <w:sz w:val="34"/>
          <w:szCs w:val="34"/>
          <w:rtl/>
        </w:rPr>
        <w:t>القسم ال</w:t>
      </w:r>
      <w:r w:rsidRPr="00D725F3">
        <w:rPr>
          <w:rFonts w:cs="Traditional Arabic" w:hint="cs"/>
          <w:sz w:val="34"/>
          <w:szCs w:val="34"/>
          <w:rtl/>
        </w:rPr>
        <w:t>سابع</w:t>
      </w:r>
      <w:r w:rsidRPr="00D725F3">
        <w:rPr>
          <w:rFonts w:cs="Traditional Arabic"/>
          <w:sz w:val="34"/>
          <w:szCs w:val="34"/>
          <w:rtl/>
        </w:rPr>
        <w:t xml:space="preserve"> والسبعون</w:t>
      </w:r>
      <w:r w:rsidR="004F28B0" w:rsidRPr="00D725F3">
        <w:rPr>
          <w:rFonts w:cs="Traditional Arabic" w:hint="cs"/>
          <w:sz w:val="34"/>
          <w:szCs w:val="34"/>
          <w:rtl/>
        </w:rPr>
        <w:t>: الآية 250-252</w:t>
      </w:r>
      <w:bookmarkEnd w:id="22"/>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41184" behindDoc="0" locked="0" layoutInCell="1" allowOverlap="1" wp14:anchorId="0D4B513E" wp14:editId="1D786947">
                <wp:simplePos x="0" y="0"/>
                <wp:positionH relativeFrom="column">
                  <wp:align>center</wp:align>
                </wp:positionH>
                <wp:positionV relativeFrom="paragraph">
                  <wp:posOffset>0</wp:posOffset>
                </wp:positionV>
                <wp:extent cx="5256000" cy="1044000"/>
                <wp:effectExtent l="152400" t="152400" r="173355" b="175260"/>
                <wp:wrapNone/>
                <wp:docPr id="33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641DAD" w:rsidRDefault="00D144B0" w:rsidP="00E561DC">
                            <w:pPr>
                              <w:jc w:val="both"/>
                              <w:rPr>
                                <w:rFonts w:asciiTheme="majorBidi" w:hAnsiTheme="majorBidi" w:cstheme="majorBidi"/>
                                <w:b/>
                                <w:bCs/>
                                <w:sz w:val="28"/>
                                <w:szCs w:val="28"/>
                                <w:rtl/>
                                <w:lang w:bidi="ar-IQ"/>
                              </w:rPr>
                            </w:pPr>
                            <w:r w:rsidRPr="00641DAD">
                              <w:rPr>
                                <w:rFonts w:asciiTheme="majorBidi" w:hAnsiTheme="majorBidi" w:cstheme="majorBidi"/>
                                <w:b/>
                                <w:bCs/>
                                <w:sz w:val="28"/>
                                <w:szCs w:val="28"/>
                                <w:rtl/>
                                <w:lang w:bidi="ar-IQ"/>
                              </w:rPr>
                              <w:t xml:space="preserve">وَلَمَّا بَرَزُوا لِجَالُوتَ وَجُنُودِهِ قَالُوا رَبَّنَا أَفْرِغْ عَلَيْنَا صَبْرًا وَثَبِّتْ أَقْدَامَنَا وَانْصُرْنَا عَلَى الْقَوْمِ الْكَافِرِينَ (250) فَهَزَمُوهُمْ بِإِذْنِ اللهِ وَقَتَلَ دَاوُدُ جَالُوتَ وَآتَاهُ اللهُ الْمُلْكَ وَالْحِكْمَةَ وَعَلَّمَهُ مِمَّا يَشَاءُ وَلَوْلَا دَفْعُ اللهِ النَّاسَ بَعْضَهُمْ بِبَعْضٍ لَفَسَدَتِ الْأَرْضُ وَلَكِنَّ اللهَ ذُو فَضْلٍ عَلَى الْعَالَمِينَ (251) تِلْكَ آيَاتُ اللهِ نَتْلُوهَا عَلَيْكَ بِالْحَقِّ وَإِنَّكَ لَمِنَ الْمُرْسَلِينَ (252)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513E" id="_x0000_s1043" type="#_x0000_t202" style="position:absolute;left:0;text-align:left;margin-left:0;margin-top:0;width:413.85pt;height:82.2pt;flip:x;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" strokecolor="red" strokeweight="4.5pt">
                <v:textbox>
                  <w:txbxContent>
                    <w:p w:rsidR="00D144B0" w:rsidRPr="00641DAD" w:rsidRDefault="00D144B0" w:rsidP="00E561DC">
                      <w:pPr>
                        <w:jc w:val="both"/>
                        <w:rPr>
                          <w:rFonts w:asciiTheme="majorBidi" w:hAnsiTheme="majorBidi" w:cstheme="majorBidi"/>
                          <w:b/>
                          <w:bCs/>
                          <w:sz w:val="28"/>
                          <w:szCs w:val="28"/>
                          <w:rtl/>
                          <w:lang w:bidi="ar-IQ"/>
                        </w:rPr>
                      </w:pPr>
                      <w:r w:rsidRPr="00641DAD">
                        <w:rPr>
                          <w:rFonts w:asciiTheme="majorBidi" w:hAnsiTheme="majorBidi" w:cstheme="majorBidi"/>
                          <w:b/>
                          <w:bCs/>
                          <w:sz w:val="28"/>
                          <w:szCs w:val="28"/>
                          <w:rtl/>
                          <w:lang w:bidi="ar-IQ"/>
                        </w:rPr>
                        <w:t xml:space="preserve">وَلَمَّا بَرَزُوا لِجَالُوتَ وَجُنُودِهِ قَالُوا رَبَّنَا أَفْرِغْ عَلَيْنَا صَبْرًا وَثَبِّتْ أَقْدَامَنَا وَانْصُرْنَا عَلَى الْقَوْمِ الْكَافِرِينَ (250) فَهَزَمُوهُمْ بِإِذْنِ اللهِ وَقَتَلَ دَاوُدُ جَالُوتَ وَآتَاهُ اللهُ الْمُلْكَ وَالْحِكْمَةَ وَعَلَّمَهُ مِمَّا يَشَاءُ وَلَوْلَا دَفْعُ اللهِ النَّاسَ بَعْضَهُمْ بِبَعْضٍ لَفَسَدَتِ الْأَرْضُ وَلَكِنَّ اللهَ ذُو فَضْلٍ عَلَى الْعَالَمِينَ (251) تِلْكَ آيَاتُ اللهِ نَتْلُوهَا عَلَيْكَ بِالْحَقِّ وَإِنَّكَ لَمِنَ الْمُرْسَلِينَ (252)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A6326D" w:rsidRPr="00D725F3" w:rsidRDefault="00A6326D"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بَرَزُوا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ظهروا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أَفْرِغْ عَلَيْنا صَبْراً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اصبب كما يفرغ الدّلو، أي يصبّ.</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الْحِكْمَةَ</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النبوة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ثَبِّتْ أَقْدامَنا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شجّع قلوبنا وقوّها حتى لا نفارق مواطن القتال منهزمين.</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من تمام العبودية أن يلجأ العبد إلى ربه عند الشدائد،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وَلَمَّا بَرَزُوا لِجَالُوتَ وَجُنُودِهِ قَالُوا رَبَّنَا أَفْرِغْ عَلَيْنَا صَبْرًا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لما برزوا لجالوت وجنوده </w:t>
      </w:r>
      <w:r w:rsidRPr="00D725F3">
        <w:rPr>
          <w:rFonts w:ascii="Simplified Arabic" w:hAnsi="Simplified Arabic" w:cs="Traditional Arabic"/>
          <w:color w:val="FF0000"/>
          <w:sz w:val="34"/>
          <w:szCs w:val="34"/>
          <w:rtl/>
          <w:lang w:bidi="ar"/>
        </w:rPr>
        <w:t xml:space="preserve">﴿ قَالُوا ﴾ </w:t>
      </w:r>
      <w:r w:rsidRPr="00D725F3">
        <w:rPr>
          <w:rFonts w:ascii="Simplified Arabic" w:hAnsi="Simplified Arabic" w:cs="Traditional Arabic"/>
          <w:sz w:val="34"/>
          <w:szCs w:val="34"/>
          <w:rtl/>
          <w:lang w:bidi="ar"/>
        </w:rPr>
        <w:t xml:space="preserve">جميعهم </w:t>
      </w:r>
      <w:r w:rsidRPr="00D725F3">
        <w:rPr>
          <w:rFonts w:ascii="Simplified Arabic" w:hAnsi="Simplified Arabic" w:cs="Traditional Arabic"/>
          <w:color w:val="FF0000"/>
          <w:sz w:val="34"/>
          <w:szCs w:val="34"/>
          <w:rtl/>
          <w:lang w:bidi="ar"/>
        </w:rPr>
        <w:t>﴿ رَبَّنَا أَفْرِغْ عَلَيْنَا صَبْرًا ﴾</w:t>
      </w:r>
      <w:r w:rsidRPr="00D725F3">
        <w:rPr>
          <w:rFonts w:ascii="Simplified Arabic" w:hAnsi="Simplified Arabic" w:cs="Traditional Arabic"/>
          <w:sz w:val="34"/>
          <w:szCs w:val="34"/>
          <w:rtl/>
          <w:lang w:bidi="ar"/>
        </w:rPr>
        <w:t xml:space="preserve"> أي: قو قلوبنا، وأوزعنا الصبر، وثبت أقدامنا عن التزلزل والفرار، وانصرنا على القوم الكافرين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﴿أَفْرِغْ عَلَيْنَا صَبْراً﴾ </w:t>
      </w:r>
      <w:r w:rsidRPr="00D725F3">
        <w:rPr>
          <w:rFonts w:ascii="Simplified Arabic" w:hAnsi="Simplified Arabic" w:cs="Traditional Arabic"/>
          <w:color w:val="000000"/>
          <w:sz w:val="34"/>
          <w:szCs w:val="34"/>
          <w:rtl/>
          <w:lang w:bidi="ar-IQ"/>
        </w:rPr>
        <w:t>شبّه حالهم والله تعالى يفيض عليهم بالصبر بحال الماء يصب ويفرغ على الجسم فيعمه كله، ظاهره وباطنه فيلقي في القلب برداً وسلاماً وهدوءاً واطمئناناً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الاستعانة بالله والصبر والالتجاء إليه سبب النصر،</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قال تعالى</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وَلَمَّا بَرَزُوا لِجَالُوتَ وَجُنُودِهِ قَالُوا رَبَّنَا أَفْرِغْ عَلَيْنَا صَبْرًا وَثَبِّتْ أَقْدَامَنَا وَانْصُرْنَا عَلَى الْقَوْمِ الْكَافِرِينَ فَهَزَمُوهُمْ بِإِذْنِ اللَّهِ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اضطرار الإنسان إلى ربه في تثبيت قدمه على طاعة الله، لقوله تعالى: ﴿</w:t>
      </w:r>
      <w:r w:rsidRPr="00D725F3">
        <w:rPr>
          <w:rFonts w:ascii="Simplified Arabic" w:hAnsi="Simplified Arabic" w:cs="Traditional Arabic"/>
          <w:color w:val="FF0000"/>
          <w:sz w:val="34"/>
          <w:szCs w:val="34"/>
          <w:rtl/>
        </w:rPr>
        <w:t xml:space="preserve"> وَثَبِّتْ أَقْدَامَنَا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التجاء الإنسان إلى الله عند الشدائد سبب لنجاته، وإجابة دعوته، لقوله تعالى بعد ذلك: ﴿</w:t>
      </w:r>
      <w:r w:rsidRPr="00D725F3">
        <w:rPr>
          <w:rFonts w:ascii="Simplified Arabic" w:hAnsi="Simplified Arabic" w:cs="Traditional Arabic"/>
          <w:color w:val="FF0000"/>
          <w:sz w:val="34"/>
          <w:szCs w:val="34"/>
          <w:rtl/>
        </w:rPr>
        <w:t xml:space="preserve"> فَهَزَمُوهُمْ بِإِذْنِ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فَهَزَمُوهُمْ بِإِذْنِ اللَّهِ وَقَتَلَ دَاوُدُ ﴾</w:t>
      </w:r>
      <w:r w:rsidRPr="00D725F3">
        <w:rPr>
          <w:rFonts w:ascii="Simplified Arabic" w:hAnsi="Simplified Arabic" w:cs="Traditional Arabic"/>
          <w:sz w:val="34"/>
          <w:szCs w:val="34"/>
          <w:rtl/>
          <w:lang w:bidi="ar"/>
        </w:rPr>
        <w:t xml:space="preserve"> عليه السلام، وكان مع جنود طالوت، </w:t>
      </w:r>
      <w:r w:rsidRPr="00D725F3">
        <w:rPr>
          <w:rFonts w:ascii="Simplified Arabic" w:hAnsi="Simplified Arabic" w:cs="Traditional Arabic"/>
          <w:color w:val="FF0000"/>
          <w:sz w:val="34"/>
          <w:szCs w:val="34"/>
          <w:rtl/>
          <w:lang w:bidi="ar"/>
        </w:rPr>
        <w:t xml:space="preserve">﴿ جَالُوتَ ﴾ </w:t>
      </w:r>
      <w:r w:rsidRPr="00D725F3">
        <w:rPr>
          <w:rFonts w:ascii="Simplified Arabic" w:hAnsi="Simplified Arabic" w:cs="Traditional Arabic"/>
          <w:sz w:val="34"/>
          <w:szCs w:val="34"/>
          <w:rtl/>
          <w:lang w:bidi="ar"/>
        </w:rPr>
        <w:t xml:space="preserve">أي: باشر قتل ملك الكفار بيده لشجاعته وقوته وصبره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وَآتَاهُ اللَّهُ ﴾ </w:t>
      </w:r>
      <w:r w:rsidRPr="00D725F3">
        <w:rPr>
          <w:rFonts w:ascii="Simplified Arabic" w:hAnsi="Simplified Arabic" w:cs="Traditional Arabic"/>
          <w:sz w:val="34"/>
          <w:szCs w:val="34"/>
          <w:rtl/>
          <w:lang w:bidi="ar"/>
        </w:rPr>
        <w:t xml:space="preserve">أي: آتى الله داود </w:t>
      </w:r>
      <w:r w:rsidRPr="00D725F3">
        <w:rPr>
          <w:rFonts w:ascii="Simplified Arabic" w:hAnsi="Simplified Arabic" w:cs="Traditional Arabic"/>
          <w:color w:val="FF0000"/>
          <w:sz w:val="34"/>
          <w:szCs w:val="34"/>
          <w:rtl/>
          <w:lang w:bidi="ar"/>
        </w:rPr>
        <w:t xml:space="preserve">﴿ الْمُلْكَ وَالْحِكْمَةَ ﴾ </w:t>
      </w:r>
      <w:r w:rsidRPr="00D725F3">
        <w:rPr>
          <w:rFonts w:ascii="Simplified Arabic" w:hAnsi="Simplified Arabic" w:cs="Traditional Arabic"/>
          <w:sz w:val="34"/>
          <w:szCs w:val="34"/>
          <w:rtl/>
          <w:lang w:bidi="ar"/>
        </w:rPr>
        <w:t>أي: منَّ عليه بتملكه على بني إسرائيل مع الحكمة، وهي النبوة المشتملة على الشرع العظيم والصراط المستقيم.</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لم يقولوا</w:t>
      </w:r>
      <w:r w:rsidRPr="00D725F3">
        <w:rPr>
          <w:rFonts w:ascii="Simplified Arabic" w:hAnsi="Simplified Arabic" w:cs="Traditional Arabic" w:hint="cs"/>
          <w:sz w:val="34"/>
          <w:szCs w:val="34"/>
          <w:rtl/>
          <w:lang w:bidi="ar"/>
        </w:rPr>
        <w:t xml:space="preserve"> أنصرنا</w:t>
      </w:r>
      <w:r w:rsidRPr="00D725F3">
        <w:rPr>
          <w:rFonts w:ascii="Simplified Arabic" w:hAnsi="Simplified Arabic" w:cs="Traditional Arabic"/>
          <w:sz w:val="34"/>
          <w:szCs w:val="34"/>
          <w:rtl/>
          <w:lang w:bidi="ar"/>
        </w:rPr>
        <w:t xml:space="preserve"> على أعدائنا،</w:t>
      </w:r>
      <w:r w:rsidRPr="00D725F3">
        <w:rPr>
          <w:rFonts w:ascii="Simplified Arabic" w:hAnsi="Simplified Arabic" w:cs="Traditional Arabic" w:hint="cs"/>
          <w:sz w:val="34"/>
          <w:szCs w:val="34"/>
          <w:rtl/>
          <w:lang w:bidi="ar"/>
        </w:rPr>
        <w:t xml:space="preserve"> وإنما قالوا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وَانْصُرْنَا عَلَى الْقَوْمِ الْكَافِرِينَ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كأنهم يقولون: انصرنا عليهم من أجل كفرهم، وهذا في غاية ما يكون من البعد عن العصبية، والحمية، يعني ما طلبنا أن تنصرنا عليهم إلا لأنهم كافرون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مَنْ صَدَق اللجوء إلى الله، وأحسن الظن به أجاب الله دعاءه.</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يجب على المرء إذا اشتدت به الأمور أن يرجع إلى الله عزّ وجلّ.</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إضافة الحوادث إلى الله عزّ وجلّ - وإن كان من فعل الإنسان،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فَهَزَمُوهُمْ </w:t>
      </w:r>
      <w:r w:rsidRPr="00D725F3">
        <w:rPr>
          <w:rFonts w:ascii="Simplified Arabic" w:hAnsi="Simplified Arabic" w:cs="Traditional Arabic"/>
          <w:color w:val="FF0000"/>
          <w:sz w:val="34"/>
          <w:szCs w:val="34"/>
          <w:rtl/>
          <w:lang w:bidi="ar"/>
        </w:rPr>
        <w:t>﴾</w:t>
      </w:r>
      <w:r w:rsidR="00EC62F0"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هذا فعلهم - لكن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بِإِذْنِ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فالله هو الذي أذن بانتصار هؤلاء، وخذلان هؤلاء.</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شجاعة داود - عليه الصلاة والسلام -، حيث قتل جالوت حين برز لهم، والشجاعة عند المبارزة لها أهمية عظيمة، لأنه إذا قُتِل المبارِز أمام جنده فلا شك أنه سيجعل في قلوبهم الوهن، والرعب</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أوتي داود - عليه الصلاة والسلام - الملك، والنبوة،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وَآتَاهُ اللهُ الْمُلْكَ وَالْحِكْمَةَ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وَعَلَّمَهُ مِمَّا يَشَاءُ ﴾ </w:t>
      </w:r>
      <w:r w:rsidRPr="00D725F3">
        <w:rPr>
          <w:rFonts w:ascii="Simplified Arabic" w:hAnsi="Simplified Arabic" w:cs="Traditional Arabic"/>
          <w:sz w:val="34"/>
          <w:szCs w:val="34"/>
          <w:rtl/>
          <w:lang w:bidi="ar"/>
        </w:rPr>
        <w:t>من العلوم الشرعية والعلوم السياسية، فجمع الله له الملك والنبوة، وقد كان من قبله من الأنبياء يكون الملك لغيرهم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الأنبياء - عليهم الصلاة والسلام - ليس عندهم من العلم إلا ما علمهم الله، لقوله تعالى: ﴿</w:t>
      </w:r>
      <w:r w:rsidRPr="00D725F3">
        <w:rPr>
          <w:rFonts w:ascii="Simplified Arabic" w:hAnsi="Simplified Arabic" w:cs="Traditional Arabic"/>
          <w:color w:val="FF0000"/>
          <w:sz w:val="34"/>
          <w:szCs w:val="34"/>
          <w:rtl/>
        </w:rPr>
        <w:t xml:space="preserve"> وَعَلَّمَهُ مِمَّا يَشَاءُ</w:t>
      </w:r>
      <w:r w:rsidRPr="00D725F3">
        <w:rPr>
          <w:rFonts w:ascii="Simplified Arabic" w:hAnsi="Simplified Arabic" w:cs="Traditional Arabic"/>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فالنبي نفسه لا يعلم الغيب، ولا يعلم الشرع إلا ما آتاه الله </w:t>
      </w:r>
      <w:r w:rsidRPr="00D725F3">
        <w:rPr>
          <w:rFonts w:ascii="Simplified Arabic" w:hAnsi="Simplified Arabic" w:cs="Traditional Arabic"/>
          <w:sz w:val="34"/>
          <w:szCs w:val="34"/>
          <w:lang w:bidi="ar"/>
        </w:rPr>
        <w:sym w:font="AGA Arabesque" w:char="F049"/>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الله عزّ وجلّ يدفع الناس بعضهم ببعض لتصلح الأرض، ومن عليها،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وَلَوْلَا دَفْعُ اللهِ النَّاسَ بَعْضَهُمْ بِبَعْضٍ لَفَسَدَتِ الْأَرْضُ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وفساد الأرض يكون بالمعاصي، وترك الواجبات،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ظَهَرَ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الْفَسَادُ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الْبَرِّ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وَالْبَحْرِ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كَسَبَتْ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أَيْدِي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لِيُذِيقَهُمْ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عَمِلُوا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يَرْجِعُونَ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0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أَصَابَكُمْ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مُصِيبَةٍ</w:t>
      </w:r>
      <w:r w:rsidRPr="00D725F3">
        <w:rPr>
          <w:rFonts w:ascii="Simplified Arabic" w:hAnsi="Simplified Arabic" w:cs="Traditional Arabic"/>
          <w:color w:val="FF0000"/>
          <w:sz w:val="34"/>
          <w:szCs w:val="34"/>
          <w:rtl/>
          <w:lang w:bidi="ar"/>
        </w:rPr>
        <w:t xml:space="preserve"> </w:t>
      </w:r>
      <w:r w:rsidRPr="00D144B0">
        <w:rPr>
          <w:rFonts w:ascii="Simplified Arabic" w:hAnsi="Simplified Arabic" w:cs="Traditional Arabic" w:hint="cs"/>
          <w:color w:val="008000"/>
          <w:sz w:val="34"/>
          <w:szCs w:val="34"/>
          <w:rtl/>
          <w:lang w:bidi="ar"/>
        </w:rPr>
        <w:t>فَبِمَا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كَسَبَتْ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أَيْدِيكُمْ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وَيَعْفُو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كَثِيرٍ</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من رحمته وسننه الجارية أن يدفع ضرر الكفار والمنافقين بالمؤمنين المقاتلين، وأنه لولا ذلك لفسدت الأرض باستيلاء الكفر وشعائره عليها، قال تعالى: </w:t>
      </w:r>
      <w:r w:rsidRPr="00D725F3">
        <w:rPr>
          <w:rFonts w:ascii="Simplified Arabic" w:hAnsi="Simplified Arabic" w:cs="Traditional Arabic"/>
          <w:color w:val="FF0000"/>
          <w:sz w:val="34"/>
          <w:szCs w:val="34"/>
          <w:rtl/>
          <w:lang w:bidi="ar"/>
        </w:rPr>
        <w:t>﴿ وَلَوْلا دَفْعُ اللَّهِ النَّاسَ بَعْضَهُمْ بِبَعْضٍ لَفَسَدَتِ الأرْضُ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إثبات حكمة الله، حيث جعل الناس يدفع بعضهم بعضاً ليقوم دين الله، فدفعَ الكافرين بجهاد المؤمنين، لأنه لو جعل السلطة لقوم معينين لأفسدوا الأرض، لأنه لا معارض لهم، ولكن الله عزّ وجلّ يعارض هذا بهذا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هدم بيوت العبادة من الفساد في الأرض</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دَفْعُ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بَعْضَهُمْ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بِبَعْضٍ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لَهُدِّمَتْ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صَوَامِعُ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وَبِيَعٌ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وَصَلَوَاتٌ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وَمَسَاجِدُ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يُذْكَرُ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اسْمُ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كَثِيرًا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وَلَيَنْصُرَنَّ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يَنْصُرُهُ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لَقَوِيٌّ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عَزِيزٌ</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3"/>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وهذا تفسير لقوله تعالى هنا</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لَفَسَدَتِ الْأَرْضُ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أو هو ذكر لنوع من الفساد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وَلَكِنَّ اللَّهَ ذُو فَضْلٍ عَلَى الْعَالَمِينَ ﴾ </w:t>
      </w:r>
      <w:r w:rsidRPr="00D725F3">
        <w:rPr>
          <w:rFonts w:ascii="Simplified Arabic" w:hAnsi="Simplified Arabic" w:cs="Traditional Arabic"/>
          <w:sz w:val="34"/>
          <w:szCs w:val="34"/>
          <w:rtl/>
          <w:lang w:bidi="ar"/>
        </w:rPr>
        <w:t>حيث شرع لهم الجهاد الذي فيه سعادتهم والمدافعة عنهم ومكنهم من الأرض بأسباب يعلمونها، وأسباب لا يعلمونها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فضل الله تعالى على جميع الخلق،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اللهَ ذُو فَضْلٍ عَلَى الْعَالَمِينَ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حتى الكفار، لكن فضل الله على الكفار فضل في الدنيا فقط بإعطائهم ما به قوام أبدانهم، أما في الآخرة فيعاملهم بعدله بعذابهم في النار أبد الآبدين، وأما بالنسبة للمؤمنين فإن الله يعاملهم بالفضل في الدنيا، والآخرة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اللهَ ذُو فَضْلٍ عَلَى الْعَالَمِينَ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بَيَّنَ سُبْحَانَهُ أَنَّ دَفْعَهُ بِالْمُؤْمِنِينَ شَرَّ الْكَافِرِينَ فَضْلٌ مِنْهُ ونعمة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تِلْكَ آيَاتُ اللَّهِ نَتْلُوهَا عَلَيْكَ بِالْحَقِّ ﴾ </w:t>
      </w:r>
      <w:r w:rsidRPr="00D725F3">
        <w:rPr>
          <w:rFonts w:ascii="Simplified Arabic" w:hAnsi="Simplified Arabic" w:cs="Traditional Arabic"/>
          <w:sz w:val="34"/>
          <w:szCs w:val="34"/>
          <w:rtl/>
          <w:lang w:bidi="ar"/>
        </w:rPr>
        <w:t>أي: بالصدق الذي لا ريب فيها المتضمن للاعتبار والاستبصار وبيان حقائق الأمور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الله تعالى يتلو على نبيه ما أوحاه إليه، لقوله عزّ وجلّ: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نَتْلُوهَا عَلَيْكَ بِالْحَقِّ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القرآن كله حق من الله، ونازل بالحق،</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لأن الباء في قوله تعال</w:t>
      </w:r>
      <w:r w:rsidRPr="00D725F3">
        <w:rPr>
          <w:rFonts w:ascii="Simplified Arabic" w:hAnsi="Simplified Arabic" w:cs="Traditional Arabic" w:hint="cs"/>
          <w:sz w:val="34"/>
          <w:szCs w:val="34"/>
          <w:rtl/>
          <w:lang w:bidi="ar"/>
        </w:rPr>
        <w:t>ى</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بِالْحَقِّ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للمصاحبة، والملابسة أيضاً، فهو نازل من عند الله حقاً، وهو كذلك مشتمل على الحق، وليس فيه كذب في أخباره، ولا جور في أحكامه، بل أحكامه كلها عدل، وأخباره كلها صدق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وَإِنَّكَ لَمِنَ الْمُرْسَلِينَ﴾ </w:t>
      </w:r>
      <w:r w:rsidRPr="00D725F3">
        <w:rPr>
          <w:rFonts w:ascii="Simplified Arabic" w:hAnsi="Simplified Arabic" w:cs="Traditional Arabic"/>
          <w:sz w:val="34"/>
          <w:szCs w:val="34"/>
          <w:rtl/>
          <w:lang w:bidi="ar"/>
        </w:rPr>
        <w:t>فهذه شهادة من الله لرسوله برسالته التي من جملة أدلتها ما قصه الله عليه من أخبار الأمم السالفين والأنبياء وأتباعهم وأعدائهم التي لولا خبر الله إياه لما كان عنده بذلك علم بل لم يكن في قومه من عنده شيء من هذه الأمور، فدل أنه رسول الله حقا ونبيه صدقا الذي بعثه بالحق ودين الحق ليظهره على الدين كله ولو كره المشركون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رسالة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وَإِنَّكَ لَمِنَ الْمُرْسَلِينَ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هناك رسلاً آخرين غير الرسول،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لَمِنَ الْمُرْسَلِينَ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ولكنه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كان خاتم النبيين، إذ لا نبي بعده</w:t>
      </w:r>
      <w:r w:rsidRPr="00D725F3">
        <w:rPr>
          <w:rFonts w:ascii="Simplified Arabic" w:hAnsi="Simplified Arabic" w:cs="Traditional Arabic" w:hint="cs"/>
          <w:color w:val="FF0000"/>
          <w:sz w:val="34"/>
          <w:szCs w:val="34"/>
          <w:rtl/>
          <w:lang w:bidi="ar-IQ"/>
        </w:rPr>
        <w:t>.</w:t>
      </w:r>
    </w:p>
    <w:p w:rsidR="00E561DC" w:rsidRPr="00D725F3" w:rsidRDefault="00E561DC" w:rsidP="004F28B0">
      <w:pPr>
        <w:pStyle w:val="a3"/>
        <w:spacing w:after="0" w:line="240" w:lineRule="auto"/>
        <w:ind w:left="0"/>
        <w:jc w:val="center"/>
        <w:rPr>
          <w:rFonts w:ascii="Simplified Arabic" w:hAnsi="Simplified Arabic" w:cs="Traditional Arabic"/>
          <w:sz w:val="34"/>
          <w:szCs w:val="34"/>
          <w:rtl/>
          <w:lang w:bidi="ar-IQ"/>
        </w:rPr>
      </w:pPr>
      <w:r w:rsidRPr="00D725F3">
        <w:rPr>
          <w:rFonts w:ascii="Simplified Arabic" w:hAnsi="Simplified Arabic" w:cs="Traditional Arabic" w:hint="cs"/>
          <w:sz w:val="34"/>
          <w:szCs w:val="34"/>
          <w:rtl/>
          <w:lang w:bidi="ar-IQ"/>
        </w:rPr>
        <w:t>.................</w:t>
      </w: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1657FC" w:rsidRDefault="001657FC">
      <w:pPr>
        <w:bidi w:val="0"/>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page"/>
      </w: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4F28B0">
      <w:pPr>
        <w:pStyle w:val="1"/>
        <w:rPr>
          <w:rFonts w:cs="Traditional Arabic"/>
          <w:sz w:val="34"/>
          <w:szCs w:val="34"/>
        </w:rPr>
      </w:pPr>
      <w:bookmarkStart w:id="23" w:name="_Toc478540906"/>
      <w:r w:rsidRPr="00D725F3">
        <w:rPr>
          <w:rFonts w:cs="Traditional Arabic"/>
          <w:sz w:val="34"/>
          <w:szCs w:val="34"/>
          <w:rtl/>
        </w:rPr>
        <w:t>القسم ال</w:t>
      </w:r>
      <w:r w:rsidRPr="00D725F3">
        <w:rPr>
          <w:rFonts w:cs="Traditional Arabic" w:hint="cs"/>
          <w:sz w:val="34"/>
          <w:szCs w:val="34"/>
          <w:rtl/>
        </w:rPr>
        <w:t>ثامن</w:t>
      </w:r>
      <w:r w:rsidRPr="00D725F3">
        <w:rPr>
          <w:rFonts w:cs="Traditional Arabic"/>
          <w:sz w:val="34"/>
          <w:szCs w:val="34"/>
          <w:rtl/>
        </w:rPr>
        <w:t xml:space="preserve"> والسبعون</w:t>
      </w:r>
      <w:r w:rsidR="004F28B0" w:rsidRPr="00D725F3">
        <w:rPr>
          <w:rFonts w:cs="Traditional Arabic" w:hint="cs"/>
          <w:sz w:val="34"/>
          <w:szCs w:val="34"/>
          <w:rtl/>
        </w:rPr>
        <w:t>: الآية 253-254</w:t>
      </w:r>
      <w:bookmarkEnd w:id="23"/>
    </w:p>
    <w:p w:rsidR="004F28B0" w:rsidRPr="00D725F3" w:rsidRDefault="004F28B0"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r w:rsidRPr="00D725F3">
        <w:rPr>
          <w:rFonts w:asciiTheme="majorBidi" w:hAnsiTheme="majorBidi" w:cs="Traditional Arabic"/>
          <w:b/>
          <w:bCs/>
          <w:noProof/>
          <w:sz w:val="34"/>
          <w:szCs w:val="34"/>
          <w:rtl/>
        </w:rPr>
        <mc:AlternateContent>
          <mc:Choice Requires="wps">
            <w:drawing>
              <wp:anchor distT="0" distB="0" distL="114300" distR="114300" simplePos="0" relativeHeight="251742208" behindDoc="0" locked="0" layoutInCell="1" allowOverlap="1" wp14:anchorId="32F996B2" wp14:editId="2C16ED94">
                <wp:simplePos x="0" y="0"/>
                <wp:positionH relativeFrom="column">
                  <wp:align>center</wp:align>
                </wp:positionH>
                <wp:positionV relativeFrom="paragraph">
                  <wp:posOffset>0</wp:posOffset>
                </wp:positionV>
                <wp:extent cx="5256000" cy="1332000"/>
                <wp:effectExtent l="152400" t="152400" r="173355" b="173355"/>
                <wp:wrapNone/>
                <wp:docPr id="33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3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sz w:val="28"/>
                                <w:szCs w:val="28"/>
                                <w:rtl/>
                                <w:lang w:bidi="ar-IQ"/>
                              </w:rPr>
                            </w:pPr>
                            <w:r w:rsidRPr="00177321">
                              <w:rPr>
                                <w:rFonts w:asciiTheme="majorBidi" w:hAnsiTheme="majorBidi" w:cstheme="majorBidi"/>
                                <w:b/>
                                <w:bCs/>
                                <w:sz w:val="28"/>
                                <w:szCs w:val="28"/>
                                <w:rtl/>
                                <w:lang w:bidi="ar-IQ"/>
                              </w:rPr>
                              <w:t xml:space="preserve">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(253) يَا أَيُّهَا الَّذِينَ آمَنُوا أَنْفِقُوا مِمَّا رَزَقْنَاكُمْ مِنْ قَبْلِ أَنْ يَأْتِيَ يَوْمٌ لَا بَيْعٌ فِيهِ وَلَا خُلَّةٌ وَلَا شَفَاعَةٌ وَالْكَافِرُونَ هُمُ الظَّالِمُونَ (254)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996B2" id="_x0000_s1044" type="#_x0000_t202" style="position:absolute;left:0;text-align:left;margin-left:0;margin-top:0;width:413.85pt;height:104.9pt;flip:x;z-index:251742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" strokecolor="red" strokeweight="4.5pt">
                <v:textbox>
                  <w:txbxContent>
                    <w:p w:rsidR="00D144B0" w:rsidRDefault="00D144B0" w:rsidP="00E561DC">
                      <w:pPr>
                        <w:jc w:val="both"/>
                        <w:rPr>
                          <w:rFonts w:asciiTheme="majorBidi" w:hAnsiTheme="majorBidi" w:cstheme="majorBidi"/>
                          <w:b/>
                          <w:bCs/>
                          <w:sz w:val="28"/>
                          <w:szCs w:val="28"/>
                          <w:rtl/>
                          <w:lang w:bidi="ar-IQ"/>
                        </w:rPr>
                      </w:pPr>
                      <w:r w:rsidRPr="00177321">
                        <w:rPr>
                          <w:rFonts w:asciiTheme="majorBidi" w:hAnsiTheme="majorBidi" w:cstheme="majorBidi"/>
                          <w:b/>
                          <w:bCs/>
                          <w:sz w:val="28"/>
                          <w:szCs w:val="28"/>
                          <w:rtl/>
                          <w:lang w:bidi="ar-IQ"/>
                        </w:rPr>
                        <w:t xml:space="preserve">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(253) يَا أَيُّهَا الَّذِينَ آمَنُوا أَنْفِقُوا مِمَّا رَزَقْنَاكُمْ مِنْ قَبْلِ أَنْ يَأْتِيَ يَوْمٌ لَا بَيْعٌ فِيهِ وَلَا خُلَّةٌ وَلَا شَفَاعَةٌ وَالْكَافِرُونَ هُمُ الظَّالِمُونَ (254)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spacing w:after="0" w:line="240" w:lineRule="auto"/>
        <w:rPr>
          <w:rFonts w:asciiTheme="majorBidi" w:hAnsiTheme="majorBidi" w:cs="Traditional Arabic"/>
          <w:b/>
          <w:bCs/>
          <w:sz w:val="34"/>
          <w:szCs w:val="34"/>
          <w:rtl/>
          <w:lang w:bidi="ar-IQ"/>
        </w:rPr>
      </w:pPr>
    </w:p>
    <w:p w:rsidR="004F28B0" w:rsidRPr="00D725F3" w:rsidRDefault="004F28B0" w:rsidP="00B063BE">
      <w:pPr>
        <w:spacing w:after="0" w:line="240" w:lineRule="auto"/>
        <w:rPr>
          <w:rFonts w:asciiTheme="majorBidi" w:hAnsiTheme="majorBidi" w:cs="Traditional Arabic"/>
          <w:b/>
          <w:bCs/>
          <w:sz w:val="34"/>
          <w:szCs w:val="34"/>
          <w:rtl/>
          <w:lang w:bidi="ar-IQ"/>
        </w:rPr>
      </w:pP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الْبَيِّنَاتِ</w:t>
      </w:r>
      <w:r w:rsidR="00EC62F0" w:rsidRPr="00D725F3">
        <w:rPr>
          <w:rFonts w:ascii="Simplified Arabic" w:hAnsi="Simplified Arabic" w:cs="Traditional Arabic"/>
          <w:sz w:val="34"/>
          <w:szCs w:val="34"/>
          <w:rtl/>
          <w:lang w:bidi="ar-IQ"/>
        </w:rPr>
        <w:t>:</w:t>
      </w:r>
      <w:r w:rsidRPr="00D725F3">
        <w:rPr>
          <w:rFonts w:ascii="Simplified Arabic" w:hAnsi="Simplified Arabic" w:cs="Traditional Arabic" w:hint="cs"/>
          <w:sz w:val="34"/>
          <w:szCs w:val="34"/>
          <w:rtl/>
          <w:lang w:bidi="ar-IQ"/>
        </w:rPr>
        <w:t xml:space="preserve"> المعجزات الواضحات</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رُوحِ</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الْقُدُسِ</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جبريل </w:t>
      </w:r>
      <w:r w:rsidRPr="00D725F3">
        <w:rPr>
          <w:rFonts w:ascii="Simplified Arabic" w:hAnsi="Simplified Arabic" w:cs="Traditional Arabic"/>
          <w:sz w:val="34"/>
          <w:szCs w:val="34"/>
          <w:lang w:bidi="ar-IQ"/>
        </w:rPr>
        <w:sym w:font="AGA Arabesque" w:char="F075"/>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خُلَّةٌ</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مودة وصداقة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تفاضل الرسل فيما بينهم بحسب جهادهم وصبرهم وما أهلهم الله تعالى له من الكمال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﴿تِلْكَ الرُّسُلُ فَضَّلْنَا بَعْضَهُمْ عَلَى بَعْضٍ</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يخبر تعالى أنه فضل بعض الرسل على بعض بما خصهم من بين سائر الناس بإيحائه وإرسالهم إلى الناس، ودعائهم الخلق إلى الله، ثم فضل بعضهم على بعض بما أودع فيهم من الأوصاف الحميدة والأفعال السديدة والنفع العام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في ت</w:t>
      </w:r>
      <w:r w:rsidRPr="00D725F3">
        <w:rPr>
          <w:rFonts w:ascii="Simplified Arabic" w:hAnsi="Simplified Arabic" w:cs="Traditional Arabic"/>
          <w:sz w:val="34"/>
          <w:szCs w:val="34"/>
          <w:rtl/>
          <w:lang w:bidi="ar"/>
        </w:rPr>
        <w:t>خص</w:t>
      </w:r>
      <w:r w:rsidRPr="00D725F3">
        <w:rPr>
          <w:rFonts w:ascii="Simplified Arabic" w:hAnsi="Simplified Arabic" w:cs="Traditional Arabic" w:hint="cs"/>
          <w:sz w:val="34"/>
          <w:szCs w:val="34"/>
          <w:rtl/>
          <w:lang w:bidi="ar"/>
        </w:rPr>
        <w:t>يص</w:t>
      </w:r>
      <w:r w:rsidRPr="00D725F3">
        <w:rPr>
          <w:rFonts w:ascii="Simplified Arabic" w:hAnsi="Simplified Arabic" w:cs="Traditional Arabic"/>
          <w:sz w:val="34"/>
          <w:szCs w:val="34"/>
          <w:rtl/>
          <w:lang w:bidi="ar"/>
        </w:rPr>
        <w:t xml:space="preserve"> موسى وعيسى (عليهما السلام) من بين الأنبياء بالذكر</w:t>
      </w:r>
      <w:r w:rsidRPr="00D725F3">
        <w:rPr>
          <w:rFonts w:ascii="Simplified Arabic" w:hAnsi="Simplified Arabic" w:cs="Traditional Arabic" w:hint="cs"/>
          <w:sz w:val="34"/>
          <w:szCs w:val="34"/>
          <w:rtl/>
          <w:lang w:bidi="ar"/>
        </w:rPr>
        <w:t xml:space="preserve"> في هذه الآية</w:t>
      </w:r>
      <w:r w:rsidRPr="00D725F3">
        <w:rPr>
          <w:rFonts w:ascii="Simplified Arabic" w:hAnsi="Simplified Arabic" w:cs="Traditional Arabic"/>
          <w:sz w:val="34"/>
          <w:szCs w:val="34"/>
          <w:rtl/>
          <w:lang w:bidi="ar"/>
        </w:rPr>
        <w:t xml:space="preserve"> لما أوتيا من الآيات الظاهرة والمعجزات الباهرة، مع الكتابين العظيمين المشهورين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مِنْهُمْ مَنْ كَلَّمَ اللَّهُ وَرَفَعَ بَعْضَهُمْ دَرَجَاتٍ</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فمنهم من كلمه الله كموسى بن عمران خصه بالكلام، ومنهم من رفعه على سائرهم درجات كنبينا صلى الله عليه وسلم الذي اجتمع فيه من الفضائل ما تفرق في غيره، وجمع الله له من المناقب ما فاق به الأولين والآخرين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ذم الاختلاف في الدين وأنه مصدر شقاء وعذاب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وَلا خُلَّةٌ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لا مودّة وصداقة متناهية في الإخلاص</w:t>
      </w:r>
      <w:r w:rsidRPr="00D725F3">
        <w:rPr>
          <w:rFonts w:cs="Traditional Arabic" w:hint="cs"/>
          <w:sz w:val="34"/>
          <w:szCs w:val="34"/>
          <w:vertAlign w:val="superscript"/>
          <w:rtl/>
        </w:rPr>
        <w:t>(</w:t>
      </w:r>
      <w:r w:rsidRPr="00D725F3">
        <w:rPr>
          <w:rStyle w:val="a5"/>
          <w:rFonts w:cs="Traditional Arabic"/>
          <w:sz w:val="34"/>
          <w:szCs w:val="34"/>
          <w:rtl/>
        </w:rPr>
        <w:footnoteReference w:id="628"/>
      </w:r>
      <w:r w:rsidRPr="00D725F3">
        <w:rPr>
          <w:rFonts w:cs="Traditional Arabic" w:hint="cs"/>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الرسل عليهم السلام يتفاضلون، لقوله تعالى</w:t>
      </w:r>
      <w:r w:rsidR="00EC62F0" w:rsidRPr="00D725F3">
        <w:rPr>
          <w:rFonts w:ascii="Simplified Arabic" w:hAnsi="Simplified Arabic" w:cs="Traditional Arabic" w:hint="cs"/>
          <w:sz w:val="34"/>
          <w:szCs w:val="34"/>
          <w:rtl/>
          <w:lang w:bidi="ar"/>
        </w:rPr>
        <w:t>:</w:t>
      </w:r>
      <w:r w:rsidR="00AB050E"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rPr>
        <w:t xml:space="preserve"> فَضَّلْنَا بَعْضَهُمْ عَلَى بَعْض</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فضل الله يؤتيه من يشاء، حتى خواص عباده يفضل بعضهم على بعض، لأن الرسل هم أعلى أصناف بني آدم، ومع ذلك يقع التفاضل بينهم بتفضيل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الكلام لله عزّ وجلّ، لقوله تعالى: ﴿</w:t>
      </w:r>
      <w:r w:rsidRPr="00D725F3">
        <w:rPr>
          <w:rFonts w:ascii="Simplified Arabic" w:hAnsi="Simplified Arabic" w:cs="Traditional Arabic"/>
          <w:color w:val="FF0000"/>
          <w:sz w:val="34"/>
          <w:szCs w:val="34"/>
          <w:rtl/>
        </w:rPr>
        <w:t xml:space="preserve"> مِنْهُمْ مَنْ كَلَّمَ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وكلام الله عزّ وجلّ عند أهل السنة، والجماعة من صفاته الذاتية الفعلية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كلام الله للإنسان يعتبر رفعة له، لأن الله تعالى ساق قوله: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مِنْهُمْ مَنْ كَلَّمَ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على سبيل الثناء، والمدح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الفضائل مراتب، ودرجات، لقوله تعالى: ﴿</w:t>
      </w:r>
      <w:r w:rsidRPr="00D725F3">
        <w:rPr>
          <w:rFonts w:ascii="Simplified Arabic" w:hAnsi="Simplified Arabic" w:cs="Traditional Arabic"/>
          <w:color w:val="FF0000"/>
          <w:sz w:val="34"/>
          <w:szCs w:val="34"/>
          <w:rtl/>
        </w:rPr>
        <w:t xml:space="preserve"> وَرَفَعَ بَعْضَهُمْ دَرَجَاتٍ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يشمل الدرجات الحسية، والدرجات المعنوية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وَآتَيْنَا عِيسَى ابْنَ مَرْيَمَ الْبَيِّنَاتِ ﴾ </w:t>
      </w:r>
      <w:r w:rsidRPr="00D725F3">
        <w:rPr>
          <w:rFonts w:ascii="Simplified Arabic" w:hAnsi="Simplified Arabic" w:cs="Traditional Arabic"/>
          <w:sz w:val="34"/>
          <w:szCs w:val="34"/>
          <w:rtl/>
          <w:lang w:bidi="ar"/>
        </w:rPr>
        <w:t>الدالات على نبوته وأنه عبد الله ورسوله وكلمته ألقاها إلى مريم وروح منه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عيسى نبي من أنبياء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وَآتَيْنَا عِيسَى ابْنَ مَرْيَمَ الْبَيِّنَاتِ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البشر مهما كانوا فهم في حاجة إلى من يؤيدهم، ويقويهم،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وَأَيَّدْنَاهُ بِرُوحِ الْقُدُسِ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الرد على النصارى في زعمهم أن عيسى إله،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وَأَيَّدْنَاهُ بِرُوحِ الْقُدُسِ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قويناه، ولازم ذلك أنه يحتاج إلى تقوية، والذي يحتاج إلى تقوية لا يصلح أن يكون ربًّا، وإلهاً.</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xml:space="preserve">﴿ وَأَيَّدْنَاهُ بِرُوحِ الْقُدُسِ﴾ </w:t>
      </w:r>
      <w:r w:rsidRPr="00D725F3">
        <w:rPr>
          <w:rFonts w:ascii="Simplified Arabic" w:hAnsi="Simplified Arabic" w:cs="Traditional Arabic"/>
          <w:sz w:val="34"/>
          <w:szCs w:val="34"/>
          <w:rtl/>
          <w:lang w:bidi="ar"/>
        </w:rPr>
        <w:t>أي: بالإيمان واليقين الذي أيده به الله وقواه على ما أمر به، وقيل أيده بجبريل عليه السلام يلازمه في أحواله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الثناء على جبريل عليه السلام حيث وصف بأنه روح القد</w:t>
      </w:r>
      <w:r w:rsidRPr="00D725F3">
        <w:rPr>
          <w:rFonts w:ascii="Simplified Arabic" w:hAnsi="Simplified Arabic" w:cs="Traditional Arabic" w:hint="cs"/>
          <w:sz w:val="34"/>
          <w:szCs w:val="34"/>
          <w:rtl/>
          <w:lang w:bidi="ar"/>
        </w:rPr>
        <w:t xml:space="preserve">س </w:t>
      </w:r>
      <w:r w:rsidRPr="00D725F3">
        <w:rPr>
          <w:rFonts w:ascii="Simplified Arabic" w:hAnsi="Simplified Arabic" w:cs="Traditional Arabic"/>
          <w:sz w:val="34"/>
          <w:szCs w:val="34"/>
          <w:rtl/>
          <w:lang w:bidi="ar"/>
        </w:rPr>
        <w:t>ومن وجه آخر: حيث كان مؤيِّداً للرسل بإذن الله،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وَأَيَّدْنَاهُ بِرُوحِ الْقُدُسِ</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المشيئة لله سبحانه وتعالى،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وَلَوْ شَاءَ اللهُ مَا اقْتَتَلَ الَّذِينَ مِنْ بَعْدِهِمْ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قتال الكفار للمؤمنين كان عن عناد، واستكبار، لا عن جهل، لقوله تعالى: </w:t>
      </w:r>
      <w:r w:rsidRPr="00D725F3">
        <w:rPr>
          <w:rFonts w:ascii="Simplified Arabic" w:hAnsi="Simplified Arabic" w:cs="Traditional Arabic" w:hint="cs"/>
          <w:color w:val="FF0000"/>
          <w:sz w:val="34"/>
          <w:szCs w:val="34"/>
          <w:rtl/>
        </w:rPr>
        <w:t>﴿</w:t>
      </w:r>
      <w:r w:rsidRPr="00D725F3">
        <w:rPr>
          <w:rFonts w:ascii="Simplified Arabic" w:hAnsi="Simplified Arabic" w:cs="Traditional Arabic"/>
          <w:color w:val="FF0000"/>
          <w:sz w:val="34"/>
          <w:szCs w:val="34"/>
          <w:rtl/>
        </w:rPr>
        <w:t xml:space="preserve">مِنْ بَعْدِ مَا جَاءَتْهُمُ الْبَيِّنَاتُ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vertAlign w:val="superscript"/>
          <w:rtl/>
        </w:rPr>
        <w:t>(</w:t>
      </w:r>
      <w:r w:rsidRPr="00D725F3">
        <w:rPr>
          <w:rStyle w:val="a5"/>
          <w:rFonts w:ascii="Simplified Arabic" w:hAnsi="Simplified Arabic" w:cs="Traditional Arabic"/>
          <w:color w:val="FF0000"/>
          <w:sz w:val="34"/>
          <w:szCs w:val="34"/>
          <w:rtl/>
        </w:rPr>
        <w:footnoteReference w:id="638"/>
      </w:r>
      <w:r w:rsidRPr="00D725F3">
        <w:rPr>
          <w:rFonts w:ascii="Simplified Arabic" w:hAnsi="Simplified Arabic" w:cs="Traditional Arabic"/>
          <w:color w:val="FF0000"/>
          <w:sz w:val="34"/>
          <w:szCs w:val="34"/>
          <w:vertAlign w:val="superscript"/>
          <w:rtl/>
        </w:rPr>
        <w:t>)</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مِنْ بَعْدِ مَا جَاءَتْهُمُ الْبَيِّنَاتُ ﴾ </w:t>
      </w:r>
      <w:r w:rsidRPr="00D725F3">
        <w:rPr>
          <w:rFonts w:ascii="Simplified Arabic" w:hAnsi="Simplified Arabic" w:cs="Traditional Arabic"/>
          <w:sz w:val="34"/>
          <w:szCs w:val="34"/>
          <w:rtl/>
          <w:lang w:bidi="ar"/>
        </w:rPr>
        <w:t>الموجبة للاجتماع على الإيمان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لطف الله بالعباد، حيث كان لا يبعث رسولاً إلا ببينة تشهد بأنه رسول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حكمة الله عزّ وجلّ في انقسام الناس إلى مؤمن، وكافر،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اخْتَلَفُوا فَمِنْهُمْ مَنْ آمَنَ وَمِنْهُمْ مَنْ كَفَرَ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ولولا هذا ما استقام الجهاد، ولا حصل الامتحان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اخْتَلَفُوا فَمِنْهُمْ مَنْ آمَنَ وَمِنْهُمْ مَنْ كَفَرَ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color w:val="000000"/>
          <w:sz w:val="34"/>
          <w:szCs w:val="34"/>
          <w:rtl/>
          <w:lang w:bidi="ar-IQ"/>
        </w:rPr>
        <w:t>فَمِنْهُمْ مَنْ آمَنَ وَمِنْهُمْ مَنْ كَفَرَ بَغْيًا وَحَسَدًا وَعَلَى حُطَامِ الدُّنْيَا، وَذَلِكَ كُلُّهُ بِقَضَاءٍ وَقَدَرٍ وَإِرَادَةٍ مِنَ اللَّهِ تَعَالَى، وَلَوْ شَاءَ خِلَافَ ذَلِكَ لَكَانَ وَلَكِنَّهُ الْمُسْتَأْثِرُ بِسِرِّ الْحِكْمَةِ فِي ذَلِكَ الْفِعْلِ لِمَا يُرِيدُ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وَلَكِنِ اخْتَلَفُوا فَمِنْهُمْ مَنْ آمَنَ وَمِنْهُمْ مَنْ كَفَرَ </w:t>
      </w:r>
      <w:r w:rsidRPr="00D725F3">
        <w:rPr>
          <w:rFonts w:ascii="Simplified Arabic" w:hAnsi="Simplified Arabic" w:cs="Traditional Arabic"/>
          <w:sz w:val="34"/>
          <w:szCs w:val="34"/>
          <w:rtl/>
          <w:lang w:bidi="ar"/>
        </w:rPr>
        <w:t xml:space="preserve">﴾ فكان موجب هذا الاختلاف التفرق والمعاداة والمقاتلة، ومع هذا فلو شاء الله بعد هذا الاختلاف ما اقتتلوا، فدل ذلك على أن مشيئة الله نافذة غالبة </w:t>
      </w:r>
      <w:r w:rsidRPr="00D725F3">
        <w:rPr>
          <w:rFonts w:ascii="Simplified Arabic" w:hAnsi="Simplified Arabic" w:cs="Traditional Arabic"/>
          <w:sz w:val="34"/>
          <w:szCs w:val="34"/>
          <w:rtl/>
          <w:lang w:bidi="ar"/>
        </w:rPr>
        <w:lastRenderedPageBreak/>
        <w:t>للأسباب، وإنما تنفع الأسباب مع عدم معارضة المشيئة، فإذا وجدت اضمحل كل سبب، وزال كل موجب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الله سبحانه وتعالى هو خالق أفعال العباد،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اللهَ يَفْعَلُ مَا يُرِيدُ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مع أن الفعل فعل العبد: فالاقتتال فعل العبد، والاختلاف فعل العبد، لكن لما كان صادراً بمشيئة الله عزّ وجلّ وبخلقه، أضافه الله عزّ وجلّ إلى نفسه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وَلَكِنَّ اللَّهَ يَفْعَلُ مَا يُرِيدُ﴾</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فإرادته غالبة ومشيئته نافذة، وفي هذا ونحوه دلالة على أن الله تعالى لم يزل يفعل ما اقتضته مشيئته وحكمته، ومن جملة ما يفعله ما أخبر به عن نفسه وأخبر به عنه رسوله صلى الله عليه وسلم من الاستواء والنزول والأقوال، والأفعال التي يعبرون عنها بالأفعال الاختيارية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الإرادة 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اللهَ يَفْعَلُ مَا يُرِيدُ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الإنفاق مما أعطانا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حيث صدرها بالنداء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الإنفاق من مقتضى الإيمان، وأن البخل نقص في الإيمان، ولهذا لا يكون المؤمن بخيلاً، المؤمن جواد بعلمه، جواد بجاهه، جواد بماله، جواد ببدنه.</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أَنْفِقُوا مِمَّا رَزَقْنَاكُمْ مِنْ قَبْلِ أَنْ يَأْتِيَ يَوْمٌ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وهذا من لطف الله بعباده أن أمرهم بتقديم شيء مما رزقهم الله، من صدقة واجبة ومستحبة، ليكون لهم ذخرا وأجرا موفرا في يوم يحتاج فيه العاملون إلى مثقال ذرة من الخير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منة الله علينا في الرزق،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مِمَّا رَزَقْنَاكُمْ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ثم للأمر بالإنفاق في سبيله، والإثابة عليه،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أَنْفِقُوا مِمَّا رَزَقْنَاكُمْ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التنبيه على أن الإنسان لا يحصل الرزق بمجرد كسبه، الكسب سبب، لكن المسبِّب هو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مِمَّا رَزَقْنَاكُمْ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فلا ينبغي أن يعجب الإنسان بنفسه حتى يجعل ما اكتسبه من رزق من كسبه، وعمله، كما في قول القائل: إنما أوتيته على علم عندي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إذا مات الميت فكأنما قامت القيامة في حقه،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قَبْلِ أَنْ يَأْتِيَ يَوْمٌ لَا بَيْعٌ فِيهِ</w:t>
      </w:r>
      <w:r w:rsidRPr="00D725F3">
        <w:rPr>
          <w:rFonts w:ascii="Simplified Arabic" w:hAnsi="Simplified Arabic" w:cs="Traditional Arabic"/>
          <w:color w:val="FF0000"/>
          <w:sz w:val="34"/>
          <w:szCs w:val="34"/>
          <w:rtl/>
          <w:lang w:bidi="ar"/>
        </w:rPr>
        <w:t>...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لا بَيْعٌ فِيهِ وَلا خُلَّةٌ وَلا شَفَاعَةٌ</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فلا بيع فيه ولو افتدى الإنسان نفسه بملء الأرض ذهبا ليفتدي به من عذاب يوم القيامة ما تقبل منه، ولم ينفعه خليل ولا صديق لا بوجاهة ولا بشفاعة، وهو اليوم الذي فيه يخسر المبطلون ويحصل الخزي على الظالمين، وهم الذين وضعوا الشيء في غير موضعه، فتركوا الواجب من حق الله وحق عباده وتعدوا الحلال إلى الحرام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ذلك اليوم ليس فيه إمكان أن يصل إلى مطلوبه بأي سبب من أسباب الوصول إلى المطلوب في الدنيا، كالبيع، والصداقة، والشفاعة، وإنما يصل إلى مطلوبه بطاعة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أعظم أنواع الظلم الكفر بالله الذي هو وضع العبادة التي يتعين أن تكون لله فيصرفها الكافر إلى مخلوق مثله، فلهذا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وَالْكَافِرُونَ هُمُ الظَّالِمُونَ﴾ </w:t>
      </w:r>
      <w:r w:rsidRPr="00D725F3">
        <w:rPr>
          <w:rFonts w:ascii="Simplified Arabic" w:hAnsi="Simplified Arabic" w:cs="Traditional Arabic"/>
          <w:sz w:val="34"/>
          <w:szCs w:val="34"/>
          <w:rtl/>
          <w:lang w:bidi="ar"/>
        </w:rPr>
        <w:t xml:space="preserve">وهذا من باب الحصر، أي: الذين ثبت لهم الظلم التام،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الشِّرْكَ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لَظُلْمٌ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عَظِيمٌ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الكفر أعظم الظلم، ووجه الدلالة منه: حصر الظلم في الكافرين، وطريق الحصر هنا ضمير الفصل: </w:t>
      </w:r>
      <w:r w:rsidRPr="00D725F3">
        <w:rPr>
          <w:rFonts w:ascii="Simplified Arabic" w:hAnsi="Simplified Arabic" w:cs="Traditional Arabic"/>
          <w:color w:val="FF0000"/>
          <w:sz w:val="34"/>
          <w:szCs w:val="34"/>
          <w:rtl/>
          <w:lang w:bidi="ar"/>
        </w:rPr>
        <w:t xml:space="preserve">﴿هم﴾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ينتفع الإنسان بماله بعد موته،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أَنْفِقُوا مِمَّا رَزَقْنَاكُمْ مِنْ قَبْلِ أَنْ يَأْتِيَ يَوْمٌ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لكن هذا مقيد بما صح عن رسول الله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أنه قال: «إذا مات الإنسان انقطع عمله إلا من ثلاثة: من صدقة جارية، أو علم ينتفع به، أو ولد صالح يدعو 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ظاهر الآية الكريمة أن الإنفاق مطلق في أي وجه من وجوه الخير، ولكن هذا الإطلاق مقيداً بالآيات الأُخر التي تدل على أن الإنفاق المأمور به ما كان في سبيل الله - أي في شرعه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التحذير من الغفلة والأخذ بأسباب النجاة يوم القيامة حيث لا فداء ولا خلة تنفع ولا شفاعة ومن أقوى الأسباب الإيمان والعمل الصالح وإنفاق المال تقرباً إلى الله تعالى في الجهاد وغيره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ظاهر الآية نفي الشفاعة مطلقاً، </w:t>
      </w:r>
      <w:r w:rsidRPr="00D725F3">
        <w:rPr>
          <w:rFonts w:ascii="Simplified Arabic" w:hAnsi="Simplified Arabic" w:cs="Traditional Arabic" w:hint="cs"/>
          <w:sz w:val="34"/>
          <w:szCs w:val="34"/>
          <w:rtl/>
          <w:lang w:bidi="ar"/>
        </w:rPr>
        <w:t>لكن</w:t>
      </w:r>
      <w:r w:rsidRPr="00D725F3">
        <w:rPr>
          <w:rFonts w:ascii="Simplified Arabic" w:hAnsi="Simplified Arabic" w:cs="Traditional Arabic"/>
          <w:sz w:val="34"/>
          <w:szCs w:val="34"/>
          <w:rtl/>
          <w:lang w:bidi="ar"/>
        </w:rPr>
        <w:t xml:space="preserve"> النصوص الأخرى دلت على أن هناك شفاعة، لكن لها ثلاثة شروط: رضى الله عن الشافع، وعن المشفوع له، وإذنه في الشفاعة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الكافرين لا تنفعهم الشفاعة، لأنه تعالى أعقب قوله: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شَفَاعَةٌ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بقوله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وَالْكَافِرُونَ هُمُ الظَّالِمُونَ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ويؤيد ذلك قوله تعالى: </w:t>
      </w:r>
      <w:r w:rsidRPr="00D725F3">
        <w:rPr>
          <w:rFonts w:ascii="Simplified Arabic" w:hAnsi="Simplified Arabic" w:cs="Traditional Arabic"/>
          <w:color w:val="FF0000"/>
          <w:sz w:val="34"/>
          <w:szCs w:val="34"/>
          <w:rtl/>
          <w:lang w:bidi="ar"/>
        </w:rPr>
        <w:t>﴿فما تنفعهم شفاعة الشافعين﴾</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وَالْكافِرُونَ هُمُ الظَّالِمُونَ</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لأنّ ظلمهم أشدّ، فكأنّه لا ظالم إلّا هم، نظيره قوله تعالى: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إِنَّما يَخْشَى اللَّهَ مِنْ عِبادِهِ الْعُلَماءُ</w:t>
      </w:r>
      <w:r w:rsidRPr="00D725F3">
        <w:rPr>
          <w:rFonts w:ascii="Simplified Arabic" w:hAnsi="Simplified Arabic" w:cs="Traditional Arabic" w:hint="cs"/>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قَالَ عَطَاءُ بْنُ دِينَارٍ: وَالْحَمْدُ لِلَّهِ الَّذِي قَالَ</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وَالْكَافِرُونَ هُمُ الظَّالِمُونَ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000000"/>
          <w:sz w:val="34"/>
          <w:szCs w:val="34"/>
          <w:rtl/>
          <w:lang w:bidi="ar-IQ"/>
        </w:rPr>
        <w:t>وَلَمْ يَقُلْ وَالظَّالِمُونَ هم الكافرون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4F28B0">
      <w:pPr>
        <w:pStyle w:val="a3"/>
        <w:spacing w:after="0" w:line="240" w:lineRule="auto"/>
        <w:ind w:left="0"/>
        <w:jc w:val="center"/>
        <w:rPr>
          <w:rFonts w:ascii="Simplified Arabic" w:hAnsi="Simplified Arabic" w:cs="Traditional Arabic"/>
          <w:sz w:val="34"/>
          <w:szCs w:val="34"/>
          <w:lang w:bidi="ar-IQ"/>
        </w:rPr>
      </w:pPr>
      <w:r w:rsidRPr="00D725F3">
        <w:rPr>
          <w:rFonts w:ascii="Simplified Arabic" w:hAnsi="Simplified Arabic" w:cs="Traditional Arabic" w:hint="cs"/>
          <w:sz w:val="34"/>
          <w:szCs w:val="34"/>
          <w:rtl/>
          <w:lang w:bidi="ar-IQ"/>
        </w:rPr>
        <w:t>....................</w:t>
      </w: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4F28B0" w:rsidRPr="00D725F3" w:rsidRDefault="004F28B0"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4F28B0">
      <w:pPr>
        <w:pStyle w:val="1"/>
        <w:rPr>
          <w:rFonts w:cs="Traditional Arabic"/>
          <w:sz w:val="34"/>
          <w:szCs w:val="34"/>
        </w:rPr>
      </w:pPr>
      <w:bookmarkStart w:id="24" w:name="_Toc478540907"/>
      <w:r w:rsidRPr="00D725F3">
        <w:rPr>
          <w:rFonts w:cs="Traditional Arabic"/>
          <w:sz w:val="34"/>
          <w:szCs w:val="34"/>
          <w:rtl/>
        </w:rPr>
        <w:lastRenderedPageBreak/>
        <w:t>القسم ال</w:t>
      </w:r>
      <w:r w:rsidRPr="00D725F3">
        <w:rPr>
          <w:rFonts w:cs="Traditional Arabic" w:hint="cs"/>
          <w:sz w:val="34"/>
          <w:szCs w:val="34"/>
          <w:rtl/>
        </w:rPr>
        <w:t>تاسع</w:t>
      </w:r>
      <w:r w:rsidRPr="00D725F3">
        <w:rPr>
          <w:rFonts w:cs="Traditional Arabic"/>
          <w:sz w:val="34"/>
          <w:szCs w:val="34"/>
          <w:rtl/>
        </w:rPr>
        <w:t xml:space="preserve"> والسبعون</w:t>
      </w:r>
      <w:r w:rsidR="004F28B0" w:rsidRPr="00D725F3">
        <w:rPr>
          <w:rFonts w:cs="Traditional Arabic" w:hint="cs"/>
          <w:sz w:val="34"/>
          <w:szCs w:val="34"/>
          <w:rtl/>
        </w:rPr>
        <w:t>: الآية 255-256</w:t>
      </w:r>
      <w:bookmarkEnd w:id="24"/>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43232" behindDoc="0" locked="0" layoutInCell="1" allowOverlap="1" wp14:anchorId="1B7C6AB1" wp14:editId="0F15B8B5">
                <wp:simplePos x="0" y="0"/>
                <wp:positionH relativeFrom="column">
                  <wp:align>center</wp:align>
                </wp:positionH>
                <wp:positionV relativeFrom="paragraph">
                  <wp:posOffset>0</wp:posOffset>
                </wp:positionV>
                <wp:extent cx="5256000" cy="1368000"/>
                <wp:effectExtent l="152400" t="152400" r="173355" b="175260"/>
                <wp:wrapNone/>
                <wp:docPr id="33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68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177321" w:rsidRDefault="00D144B0" w:rsidP="00E561DC">
                            <w:pPr>
                              <w:jc w:val="both"/>
                              <w:rPr>
                                <w:rFonts w:asciiTheme="majorBidi" w:hAnsiTheme="majorBidi" w:cstheme="majorBidi"/>
                                <w:b/>
                                <w:bCs/>
                                <w:sz w:val="28"/>
                                <w:szCs w:val="28"/>
                                <w:rtl/>
                                <w:lang w:bidi="ar-IQ"/>
                              </w:rPr>
                            </w:pPr>
                            <w:r w:rsidRPr="00177321">
                              <w:rPr>
                                <w:rFonts w:asciiTheme="majorBidi" w:hAnsiTheme="majorBidi" w:cstheme="majorBidi"/>
                                <w:b/>
                                <w:bCs/>
                                <w:sz w:val="28"/>
                                <w:szCs w:val="28"/>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(255) لَا إِكْرَاهَ فِي الدِّينِ قَدْ تَبَيَّنَ الرُّشْدُ مِنَ الْغَيِّ فَمَنْ يَكْفُرْ بِالطَّاغُوتِ وَيُؤْمِنْ بِاللهِ فَقَدِ اسْتَمْسَكَ بِالْعُرْوَةِ الْوُثْقَى لَا انْفِصَامَ لَهَا وَاللهُ سَمِيعٌ عَلِيمٌ (256)</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C6AB1" id="_x0000_s1045" type="#_x0000_t202" style="position:absolute;left:0;text-align:left;margin-left:0;margin-top:0;width:413.85pt;height:107.7pt;flip:x;z-index:251743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" strokecolor="red" strokeweight="4.5pt">
                <v:textbox>
                  <w:txbxContent>
                    <w:p w:rsidR="00D144B0" w:rsidRPr="00177321" w:rsidRDefault="00D144B0" w:rsidP="00E561DC">
                      <w:pPr>
                        <w:jc w:val="both"/>
                        <w:rPr>
                          <w:rFonts w:asciiTheme="majorBidi" w:hAnsiTheme="majorBidi" w:cstheme="majorBidi"/>
                          <w:b/>
                          <w:bCs/>
                          <w:sz w:val="28"/>
                          <w:szCs w:val="28"/>
                          <w:rtl/>
                          <w:lang w:bidi="ar-IQ"/>
                        </w:rPr>
                      </w:pPr>
                      <w:r w:rsidRPr="00177321">
                        <w:rPr>
                          <w:rFonts w:asciiTheme="majorBidi" w:hAnsiTheme="majorBidi" w:cstheme="majorBidi"/>
                          <w:b/>
                          <w:bCs/>
                          <w:sz w:val="28"/>
                          <w:szCs w:val="28"/>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(255) لَا إِكْرَاهَ فِي الدِّينِ قَدْ تَبَيَّنَ الرُّشْدُ مِنَ الْغَيِّ فَمَنْ يَكْفُرْ بِالطَّاغُوتِ وَيُؤْمِنْ بِاللهِ فَقَدِ اسْتَمْسَكَ بِالْعُرْوَةِ الْوُثْقَى لَا انْفِصَامَ لَهَا وَاللهُ سَمِيعٌ عَلِيمٌ (256)</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4F28B0" w:rsidRPr="00D725F3" w:rsidRDefault="004F28B0"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الْحَيُّ</w:t>
      </w:r>
      <w:r w:rsidR="00EC62F0" w:rsidRPr="00D725F3">
        <w:rPr>
          <w:rFonts w:ascii="Simplified Arabic" w:hAnsi="Simplified Arabic" w:cs="Traditional Arabic"/>
          <w:sz w:val="34"/>
          <w:szCs w:val="34"/>
          <w:rtl/>
          <w:lang w:bidi="ar-IQ"/>
        </w:rPr>
        <w:t>:</w:t>
      </w:r>
      <w:r w:rsidRPr="00D725F3">
        <w:rPr>
          <w:rFonts w:ascii="Simplified Arabic" w:hAnsi="Simplified Arabic" w:cs="Traditional Arabic" w:hint="cs"/>
          <w:sz w:val="34"/>
          <w:szCs w:val="34"/>
          <w:rtl/>
          <w:lang w:bidi="ar-IQ"/>
        </w:rPr>
        <w:t xml:space="preserve"> الدائم الحياة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الْقَيُّومُ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القائم الدائم الذي لا يزول</w:t>
      </w:r>
      <w:r w:rsidR="00AB050E" w:rsidRPr="00D725F3">
        <w:rPr>
          <w:rFonts w:cs="Traditional Arabic" w:hint="cs"/>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تَأْخُذُهُ</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تغلبه وتستولي عليه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السّنة: ابتداء النّعاس في الرّأس، فإذا خالط القلب صار نوما</w:t>
      </w:r>
      <w:r w:rsidR="00AB050E" w:rsidRPr="00D725F3">
        <w:rPr>
          <w:rFonts w:cs="Traditional Arabic" w:hint="cs"/>
          <w:sz w:val="34"/>
          <w:szCs w:val="34"/>
          <w:vertAlign w:val="superscript"/>
          <w:rtl/>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يَؤُدُهُ: يثقله، يقال: ما آدك فهو آئد لي، أي ما أثقلك فهو لي مثقل.</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الرُّشْدُ</w:t>
      </w:r>
      <w:r w:rsidR="00EC62F0" w:rsidRPr="00D725F3">
        <w:rPr>
          <w:rFonts w:ascii="Simplified Arabic" w:hAnsi="Simplified Arabic" w:cs="Traditional Arabic"/>
          <w:sz w:val="34"/>
          <w:szCs w:val="34"/>
          <w:rtl/>
          <w:lang w:bidi="ar-IQ"/>
        </w:rPr>
        <w:t>:</w:t>
      </w:r>
      <w:r w:rsidRPr="00D725F3">
        <w:rPr>
          <w:rFonts w:ascii="Simplified Arabic" w:hAnsi="Simplified Arabic" w:cs="Traditional Arabic" w:hint="cs"/>
          <w:sz w:val="34"/>
          <w:szCs w:val="34"/>
          <w:rtl/>
          <w:lang w:bidi="ar-IQ"/>
        </w:rPr>
        <w:t xml:space="preserve"> طريق الهدى والإيمان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sz w:val="34"/>
          <w:szCs w:val="34"/>
          <w:rtl/>
          <w:lang w:bidi="ar"/>
        </w:rPr>
        <w:t>الْغَيِّ</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الضّلال.</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الطَّاغُوتِ: الأصنام. والطاغوت من الإنس والجنّ:</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شياطينهم يكون واحدا وجمعا واشتقاقه من الطّغيان، وهو مجاوزة الحدّ.</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IQ"/>
        </w:rPr>
        <w:t>استمسك بالعروة الوثقى</w:t>
      </w:r>
      <w:r w:rsidRPr="00D725F3">
        <w:rPr>
          <w:rFonts w:ascii="Simplified Arabic" w:hAnsi="Simplified Arabic" w:cs="Traditional Arabic" w:hint="cs"/>
          <w:sz w:val="34"/>
          <w:szCs w:val="34"/>
          <w:rtl/>
          <w:lang w:bidi="ar-IQ"/>
        </w:rPr>
        <w:t>:</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color w:val="000000"/>
          <w:sz w:val="34"/>
          <w:szCs w:val="34"/>
          <w:rtl/>
          <w:lang w:bidi="ar-IQ"/>
        </w:rPr>
        <w:t>شبه المستمسك بدين الإِسلام بالمستمسك بالحبل المحكم</w:t>
      </w:r>
      <w:r w:rsidRPr="00D725F3">
        <w:rPr>
          <w:rFonts w:ascii="Simplified Arabic" w:hAnsi="Simplified Arabic" w:cs="Traditional Arabic" w:hint="cs"/>
          <w:color w:val="000000"/>
          <w:sz w:val="34"/>
          <w:szCs w:val="34"/>
          <w:rtl/>
          <w:lang w:bidi="ar-IQ"/>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انْفِصامَ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لا انقطاع.</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هذه الأسماء الخمسة، وهي </w:t>
      </w:r>
      <w:r w:rsidRPr="00D725F3">
        <w:rPr>
          <w:rFonts w:ascii="Simplified Arabic" w:hAnsi="Simplified Arabic" w:cs="Traditional Arabic"/>
          <w:color w:val="FF0000"/>
          <w:sz w:val="34"/>
          <w:szCs w:val="34"/>
          <w:rtl/>
          <w:lang w:bidi="ar"/>
        </w:rPr>
        <w:t>﴿الله﴾</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﴿الحي﴾</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﴿القيوم﴾</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﴿العلي﴾</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العظيم﴾</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وما تضمنته من الصفات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﴿اللَّهُ لا إِلَهَ إِلا هُوَ ﴾ </w:t>
      </w:r>
      <w:r w:rsidRPr="00D725F3">
        <w:rPr>
          <w:rFonts w:ascii="Simplified Arabic" w:hAnsi="Simplified Arabic" w:cs="Traditional Arabic"/>
          <w:sz w:val="34"/>
          <w:szCs w:val="34"/>
          <w:rtl/>
          <w:lang w:bidi="ar"/>
        </w:rPr>
        <w:t xml:space="preserve">أي: لا معبود بحق سواه، فهو الإله الحق الذي تتعين أن تكون جميع أنواع العبادة والطاعة والتأله له تعالى، لكماله وكمال صفاته وعظيم نعمه، ولكون العبد مستحقا أن يكون عبدا لربه، ممتثلا أوامره مجتنبا نواهيه، وكل ما سوى الله تعالى باطل، فعبادة ما سواه باطلة، لكون ما سوى الله مخلوقا ناقصا مدبرا فقيرا من جميع الوجوه، فلم يستحق شيئا من أنواع العبادة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انفراد الله تعالى بالألوهية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اللهُ لَا إِلَهَ إِلَّا هُوَ</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الْحَيُّ الْقَيُّومُ ﴾ </w:t>
      </w:r>
      <w:r w:rsidRPr="00D725F3">
        <w:rPr>
          <w:rFonts w:ascii="Simplified Arabic" w:hAnsi="Simplified Arabic" w:cs="Traditional Arabic"/>
          <w:sz w:val="34"/>
          <w:szCs w:val="34"/>
          <w:rtl/>
          <w:lang w:bidi="ar"/>
        </w:rPr>
        <w:t>هذان الاسمان الكريمان يدلان على سائر الأسماء الحسنى دلالة مطابقة وتضمنا ولزوما، فالحي من له الحياة الكاملة المستلزمة لجميع صفات الذات، كالسمع والبصر والعلم والقدرة، ونحو ذلك، والقيوم: هو الذي قام بنفسه وقام بغيره، وذلك مستلزم لجميع الأفعال التي اتصف بها رب العالمين من فعله ما يشاء من الاستواء والنزول والكلام والقول والخلق والرزق والإماتة والإحياء، وسائر أنواع التدبير، كل ذلك داخل في قيومية الباري، ولهذا قال بعض المحققين: إنهما الاسم الأعظم الذي إذا دعي الله به أجاب، وإذا سئل به أعطى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صفة الحياة لله عز وجل، وهي حياة كاملة: لم تسبق بعدم، ولا يلحقها زوال، ولا توصف بنقص،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وَالْآخِرُ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وَالظَّاهِرُ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وَالْبَاطِنُ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وقال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وَتَوَكَّلْ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يَمُوتُ</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6"/>
      </w:r>
      <w:r w:rsidRPr="00D725F3">
        <w:rPr>
          <w:rFonts w:ascii="Simplified Arabic" w:hAnsi="Simplified Arabic" w:cs="Traditional Arabic"/>
          <w:sz w:val="34"/>
          <w:szCs w:val="34"/>
          <w:vertAlign w:val="superscript"/>
          <w:rtl/>
        </w:rPr>
        <w:t>)</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 xml:space="preserve">وقال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وَيَبْقَى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وَجْهُ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الْجَلَالِ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وَالْإِكْرَامِ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القيومية 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الْقَيُّومُ</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الله تعالى غني عما سواه، وأن كل شيء مفتقر إليه تعالى</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تضمن الآية لاسم الله الأعظم الثابت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الْحَيُّ الْقَيُّومُ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وقد ذكر هذان الاسمان الكريمان في ثلاثة مواضع من القرآن: في «البقرة»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 «آل عمران»</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 «طه»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في «البقرة»</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اللهُ لَا إِلَهَ إِلَّا هُوَ الْحَيُّ الْقَيُّومُ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6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وفي «آل عمران»</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اللهُ لَا إِلَهَ إِلَّا هُوَ الْحَيُّ الْقَيُّومُ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0"/>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وفي «طه»</w:t>
      </w:r>
      <w:r w:rsidR="00EC62F0" w:rsidRPr="00D725F3">
        <w:rPr>
          <w:rFonts w:ascii="Simplified Arabic" w:hAnsi="Simplified Arabic" w:cs="Traditional Arabic"/>
          <w:sz w:val="34"/>
          <w:szCs w:val="34"/>
          <w:rtl/>
          <w:lang w:bidi="ar"/>
        </w:rPr>
        <w:t>:</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وَعَنَتِ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الْوُجُوهُ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لِلْحَيِّ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الْقَيُّومِ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قال أهل العلم: وإنما كان الاسم الأعظم في اجتماع هذين الاسمين، لأنهما تضمنا جميع الأسماء الحسنى، فصفة الكمال في ﴿</w:t>
      </w:r>
      <w:r w:rsidRPr="00D725F3">
        <w:rPr>
          <w:rFonts w:ascii="Simplified Arabic" w:hAnsi="Simplified Arabic" w:cs="Traditional Arabic"/>
          <w:color w:val="FF0000"/>
          <w:sz w:val="34"/>
          <w:szCs w:val="34"/>
          <w:rtl/>
          <w:lang w:bidi="ar"/>
        </w:rPr>
        <w:t>الحي﴾</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وصفة الإحسان، والسلطان في ﴿</w:t>
      </w:r>
      <w:r w:rsidRPr="00D725F3">
        <w:rPr>
          <w:rFonts w:ascii="Simplified Arabic" w:hAnsi="Simplified Arabic" w:cs="Traditional Arabic"/>
          <w:color w:val="FF0000"/>
          <w:sz w:val="34"/>
          <w:szCs w:val="34"/>
          <w:rtl/>
        </w:rPr>
        <w:t xml:space="preserve"> الْقَيُّومُ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امتناع السِّنَة والنوم لله عز وجل، وذلك لكمال حياته، وقيوميته، بحيث لا يعتريهما أدنى نقص، لقوله تعالى: ﴿</w:t>
      </w:r>
      <w:r w:rsidRPr="00D725F3">
        <w:rPr>
          <w:rFonts w:ascii="Simplified Arabic" w:hAnsi="Simplified Arabic" w:cs="Traditional Arabic"/>
          <w:color w:val="FF0000"/>
          <w:sz w:val="34"/>
          <w:szCs w:val="34"/>
          <w:rtl/>
        </w:rPr>
        <w:t xml:space="preserve"> لَا تَأْخُذُهُ سِنَةٌ وَلَا نَوْمٌ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من تمام حياته وقيوميته أن</w:t>
      </w:r>
      <w:r w:rsidRPr="00D725F3">
        <w:rPr>
          <w:rFonts w:ascii="Simplified Arabic" w:hAnsi="Simplified Arabic" w:cs="Traditional Arabic"/>
          <w:color w:val="FF0000"/>
          <w:sz w:val="34"/>
          <w:szCs w:val="34"/>
          <w:rtl/>
          <w:lang w:bidi="ar"/>
        </w:rPr>
        <w:t xml:space="preserve">﴿ لا تَأْخُذُهُ سِنَةٌ وَلا نَوْمٌ ﴾ </w:t>
      </w:r>
      <w:r w:rsidRPr="00D725F3">
        <w:rPr>
          <w:rFonts w:ascii="Simplified Arabic" w:hAnsi="Simplified Arabic" w:cs="Traditional Arabic"/>
          <w:sz w:val="34"/>
          <w:szCs w:val="34"/>
          <w:rtl/>
          <w:lang w:bidi="ar"/>
        </w:rPr>
        <w:t>والسنة النعاس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في</w:t>
      </w:r>
      <w:r w:rsidRPr="00D725F3">
        <w:rPr>
          <w:rFonts w:ascii="Simplified Arabic" w:hAnsi="Simplified Arabic" w:cs="Traditional Arabic"/>
          <w:sz w:val="34"/>
          <w:szCs w:val="34"/>
          <w:rtl/>
          <w:lang w:bidi="ar"/>
        </w:rPr>
        <w:t xml:space="preserve"> قوله تعالى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لَا تَأْخُذُهُ سِنَةٌ وَلَا نَوْمٌ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بدأ بالسنة ثم النوم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لأن السِّنة وهي النعاس تسبق النوم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الصفات المنفية، لقوله تعالى: ﴿</w:t>
      </w:r>
      <w:r w:rsidRPr="00D725F3">
        <w:rPr>
          <w:rFonts w:ascii="Simplified Arabic" w:hAnsi="Simplified Arabic" w:cs="Traditional Arabic"/>
          <w:color w:val="FF0000"/>
          <w:sz w:val="34"/>
          <w:szCs w:val="34"/>
          <w:rtl/>
        </w:rPr>
        <w:t xml:space="preserve"> لَا تَأْخُذُهُ سِنَةٌ وَلَا نَوْمٌ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hint="cs"/>
          <w:color w:val="FF0000"/>
          <w:sz w:val="34"/>
          <w:szCs w:val="34"/>
          <w:rtl/>
        </w:rPr>
        <w:t>﴿</w:t>
      </w:r>
      <w:r w:rsidRPr="00D725F3">
        <w:rPr>
          <w:rFonts w:ascii="Simplified Arabic" w:hAnsi="Simplified Arabic" w:cs="Traditional Arabic"/>
          <w:color w:val="FF0000"/>
          <w:sz w:val="34"/>
          <w:szCs w:val="34"/>
          <w:rtl/>
        </w:rPr>
        <w:t xml:space="preserve">وَلَا يَئُودُهُ حِفْظُهُمَا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 «الصفات المنفية» ما نفاه الله عن نفسه، وهي متضمنة لثبوت كمال ضدها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عموم ملك الله،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لَهُ مَا فِي السَّمَاوَاتِ وَمَا فِي الْأَرْضِ</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br/>
        <w:t>ويتفرع على كون الملك لله ألا نتصرف في ملكه إلا بما يرضاه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تسلية الإنسان على المصائب، ورضاه بقضاء الله عز وجل، وقدره، لأنه متى علم أن الملك لله وحده رضي بقضائه، وسلّم، ولهذا كان في تعزية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لابنته أنه قال: «إن لله ما أخذ وله ما أعطى وكل شيء عنده بأجل مسمى»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عدم إعجاب الإنسان بما حصل بفعله، لأن هذا من الله، والملك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لَهُ مَا فِي السَّمَاوَاتِ وَمَا فِي الأرْضِ ﴾ </w:t>
      </w:r>
      <w:r w:rsidRPr="00D725F3">
        <w:rPr>
          <w:rFonts w:ascii="Simplified Arabic" w:hAnsi="Simplified Arabic" w:cs="Traditional Arabic"/>
          <w:sz w:val="34"/>
          <w:szCs w:val="34"/>
          <w:rtl/>
          <w:lang w:bidi="ar"/>
        </w:rPr>
        <w:t>أي: هو المالك وما سواه مملوك وهو الخالق الرازق المدبر وغيره مخلوق مرزوق مدبر لا يملك لنفسه ولا لغيره مثقال ذرة في السماوات ولا في الأرض</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اختصاص الله تعالى بهذا الملك، يؤخذ من تقديم الخبر: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لَهُ مَا فِي السَّمَاوَاتِ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الخبر حقه التأخير، فإذا قُدِّم أفاد الحصر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أن السموات عدد،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السَّمَاوَاتِ</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وأما كونها سبعاً، أو أقل، أو أكثر، فمن دليل آخر.</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مَنْ ذَا الَّذِي يَشْفَعُ عِنْدَهُ إِلا بِإِذْنِهِ ﴾ </w:t>
      </w:r>
      <w:r w:rsidRPr="00D725F3">
        <w:rPr>
          <w:rFonts w:ascii="Simplified Arabic" w:hAnsi="Simplified Arabic" w:cs="Traditional Arabic"/>
          <w:sz w:val="34"/>
          <w:szCs w:val="34"/>
          <w:rtl/>
          <w:lang w:bidi="ar"/>
        </w:rPr>
        <w:t>أي: لا أحد يشفع عنده بدون إذنه، فالشفاعة كلها لله تعالى، ولكنه تعالى إذا أراد أن يرحم من يشاء من عباده أذن لمن أراد أن يكرمه من عباده أن يشفع فيه، لا يبتدئ الشافع قبل الإذن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كمال سلطان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ذَا الَّذِي يَشْفَعُ عِنْدَهُ إِلَّا بِإِذْنِهِ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غير عموم الملك، لكن إذا انضمت قوة السلطان إلى عموم الملك صار ذلك أكمل، وأعلى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الإذن - وهو الأمر -،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إِلَّا بِإِذْنِهِ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يَعْلَمُ مَا بَيْنَ أَيْدِيهِمْ ﴾ </w:t>
      </w:r>
      <w:r w:rsidRPr="00D725F3">
        <w:rPr>
          <w:rFonts w:ascii="Simplified Arabic" w:hAnsi="Simplified Arabic" w:cs="Traditional Arabic"/>
          <w:sz w:val="34"/>
          <w:szCs w:val="34"/>
          <w:rtl/>
          <w:lang w:bidi="ar"/>
        </w:rPr>
        <w:t>أي: ما مضى من جميع الأمور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علم الله، وأنه عام في الماضي، والحاضر، والمستقبل،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يَعْلَمُ مَا بَيْنَ أَيْدِيهِمْ وَمَا خَلْفَهُمْ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وَمَا خَلْفَهُمْ ﴾ </w:t>
      </w:r>
      <w:r w:rsidRPr="00D725F3">
        <w:rPr>
          <w:rFonts w:ascii="Simplified Arabic" w:hAnsi="Simplified Arabic" w:cs="Traditional Arabic"/>
          <w:sz w:val="34"/>
          <w:szCs w:val="34"/>
          <w:rtl/>
          <w:lang w:bidi="ar"/>
        </w:rPr>
        <w:t>أي: ما يستقبل منها، فعلمه تعالى محيط بتفاصيل الأمور، متقدمها ومتأخرها، بالظواهر والبواطن، بالغيب والشهادة، والعباد ليس لهم من الأمر شيء ولا من العلم مثقال ذرة إلا ما علمهم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الله عز وجل لا يحاط به علماً كما لا يحاط به سمعاً، ولا بصراً، قال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تُدْرِكُهُ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الْأَبْصَارُ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يُدْرِكُ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الْأَبْصَارَ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يُحِيطُونَ بِشَيْءٍ مِنْ عِلْمِهِ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ننا لا نعلم شيئاً عن معلوماته إلا ما أعلمنا به،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يُحِيطُونَ بِشَيْءٍ مِنْ عِلْمِهِ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إِلَّا بِمَا شَاءَ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الرد على الممثلة، لأن ذلك قول على الله بلا علم، بل بما يعلم خلافه،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كَمِثْلِهِ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1657FC">
      <w:pPr>
        <w:pStyle w:val="a3"/>
        <w:numPr>
          <w:ilvl w:val="0"/>
          <w:numId w:val="103"/>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وَلا يُحِيطُونَ بِشَيْءٍ مِنْ عِلْمِهِ إِلا بِمَا شَاءَ وَسِعَ كُرْسِيُّهُ السَّمَ</w:t>
      </w:r>
      <w:r w:rsidR="001657FC">
        <w:rPr>
          <w:rFonts w:ascii="Simplified Arabic" w:hAnsi="Simplified Arabic" w:cs="Traditional Arabic"/>
          <w:color w:val="FF0000"/>
          <w:sz w:val="34"/>
          <w:szCs w:val="34"/>
          <w:rtl/>
          <w:lang w:bidi="ar"/>
        </w:rPr>
        <w:t>اوَاتِ وَالأرْضَ</w:t>
      </w:r>
      <w:r w:rsidR="001657FC">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وهذا يدل على كمال عظمته وسعة سلطانه، إذا كان هذه حالة الكرسي أنه يسع السماوات والأرض على عظمتهما وعظمة من فيهما، والكرسي ليس أكبر مخلوقات الله تعالى، بل هنا ما هو أعظم منه وهو العرش، وما لا يعلمه إلا هو، وفي عظمة هذه المخلوقات تحير الأفكار وتكل الأبصار، وتقلقل الجبال وتكع عنها فحول الرجال، فكيف بعظمة خالقها ومبدعها، والذي أودع فيها من الحكم والأسرار ما أودع، والذي قد أمسك السماوات والأرض أن تزولا من غير تعب ولا نصب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عظم الكرسي،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وَسِعَ كُرْسِيُّهُ السَّمَاوَاتِ وَالْأَرْضَ </w:t>
      </w:r>
      <w:r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عظمة خالق الكرسي، لأن عظم المخلوق يدل على عظمة الخالق.</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وَلا يَئُودُهُ ﴾ </w:t>
      </w:r>
      <w:r w:rsidRPr="00D725F3">
        <w:rPr>
          <w:rFonts w:ascii="Simplified Arabic" w:hAnsi="Simplified Arabic" w:cs="Traditional Arabic"/>
          <w:sz w:val="34"/>
          <w:szCs w:val="34"/>
          <w:rtl/>
          <w:lang w:bidi="ar"/>
        </w:rPr>
        <w:t xml:space="preserve">أي: يثقله </w:t>
      </w:r>
      <w:r w:rsidRPr="00D725F3">
        <w:rPr>
          <w:rFonts w:ascii="Simplified Arabic" w:hAnsi="Simplified Arabic" w:cs="Traditional Arabic"/>
          <w:color w:val="FF0000"/>
          <w:sz w:val="34"/>
          <w:szCs w:val="34"/>
          <w:rtl/>
          <w:lang w:bidi="ar"/>
        </w:rPr>
        <w:t xml:space="preserve">﴿ حِفْظُهُمَا وَهُوَ الْعَلِيُّ ﴾ </w:t>
      </w:r>
      <w:r w:rsidRPr="00D725F3">
        <w:rPr>
          <w:rFonts w:ascii="Simplified Arabic" w:hAnsi="Simplified Arabic" w:cs="Traditional Arabic"/>
          <w:sz w:val="34"/>
          <w:szCs w:val="34"/>
          <w:rtl/>
          <w:lang w:bidi="ar"/>
        </w:rPr>
        <w:t>بذاته فوق عرشه، العلي بقهره لجميع المخلوقات، العلي بقدره لكمال صفاته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قوة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يَئُودُهُ حِفْظُهُمَا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الله</w:t>
      </w:r>
      <w:r w:rsidRPr="00D725F3">
        <w:rPr>
          <w:rFonts w:ascii="Simplified Arabic" w:hAnsi="Simplified Arabic" w:cs="Traditional Arabic"/>
          <w:sz w:val="34"/>
          <w:szCs w:val="34"/>
          <w:rtl/>
          <w:lang w:bidi="ar"/>
        </w:rPr>
        <w:t xml:space="preserve"> سبحانه وتعالى لا يثقل عليه حفظ السموات، والأرض،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يَئُودُهُ حِفْظُهُمَا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وهذه من الصفات المنفية، فهي كقوله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مَسَّنَا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لُغُوبٍ</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ما تتضمنه هذه الجملة: ﴿</w:t>
      </w:r>
      <w:r w:rsidRPr="00D725F3">
        <w:rPr>
          <w:rFonts w:ascii="Simplified Arabic" w:hAnsi="Simplified Arabic" w:cs="Traditional Arabic"/>
          <w:color w:val="FF0000"/>
          <w:sz w:val="34"/>
          <w:szCs w:val="34"/>
          <w:rtl/>
        </w:rPr>
        <w:t xml:space="preserve"> وَلَا يَئُودُهُ حِفْظُهُمَا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وهي العلم، والقدرة، والحياة، والرحمة، والحكمة، والقوة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السموات، والأرض تحتاج إلى حفظ،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يَئُودُهُ حِفْظُهُمَا</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ولولا حفظ الله لفسدتا،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يُمْسِكُ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تَزُولَا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وَلَئِنْ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زَالَتَا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أَمْسَكَهُمَا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حَلِيمًا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غَفُورًا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6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إثبات علو الله سبحانه وتعالى أزلاً، وأبداً، لقوله تعالى: ﴿</w:t>
      </w:r>
      <w:r w:rsidRPr="00D725F3">
        <w:rPr>
          <w:rFonts w:ascii="Simplified Arabic" w:hAnsi="Simplified Arabic" w:cs="Traditional Arabic"/>
          <w:color w:val="FF0000"/>
          <w:sz w:val="34"/>
          <w:szCs w:val="34"/>
          <w:rtl/>
        </w:rPr>
        <w:t xml:space="preserve"> وَهُوَ الْعَلِيُّ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و ﴿</w:t>
      </w:r>
      <w:r w:rsidR="00D144B0">
        <w:rPr>
          <w:rFonts w:ascii="Simplified Arabic" w:hAnsi="Simplified Arabic" w:cs="Traditional Arabic"/>
          <w:color w:val="FF0000"/>
          <w:sz w:val="34"/>
          <w:szCs w:val="34"/>
          <w:rtl/>
        </w:rPr>
        <w:t xml:space="preserve"> </w:t>
      </w:r>
      <w:r w:rsidRPr="00D725F3">
        <w:rPr>
          <w:rFonts w:ascii="Simplified Arabic" w:hAnsi="Simplified Arabic" w:cs="Traditional Arabic"/>
          <w:color w:val="FF0000"/>
          <w:sz w:val="34"/>
          <w:szCs w:val="34"/>
          <w:rtl/>
        </w:rPr>
        <w:t xml:space="preserve">الْعَلِيُّ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صفة مشبهة تدل على الثبوت، والاستمرار</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7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الطغيان على الغير،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وَهُوَ الْعَلِيُّ الْعَظِيمُ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ولهذا قال الله في سورة النساء: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أَطَعْنَكُمْ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تَبْغُوا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فإذا كنت متعالياً في نفسك فاذكر علو الله عز وجل، وإذا كنت عظيماً في نفسك فاذكر عظمة الله، وإذا كنت كبيراً في نفسك فاذكر كبرياء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الْعَظِيمُ﴾ </w:t>
      </w:r>
      <w:r w:rsidRPr="00D725F3">
        <w:rPr>
          <w:rFonts w:ascii="Simplified Arabic" w:hAnsi="Simplified Arabic" w:cs="Traditional Arabic"/>
          <w:sz w:val="34"/>
          <w:szCs w:val="34"/>
          <w:rtl/>
          <w:lang w:bidi="ar"/>
        </w:rPr>
        <w:t>الذي تتضا</w:t>
      </w:r>
      <w:r w:rsidR="003343F4" w:rsidRPr="00D725F3">
        <w:rPr>
          <w:rFonts w:ascii="Simplified Arabic" w:hAnsi="Simplified Arabic" w:cs="Traditional Arabic" w:hint="cs"/>
          <w:sz w:val="34"/>
          <w:szCs w:val="34"/>
          <w:rtl/>
          <w:lang w:bidi="ar"/>
        </w:rPr>
        <w:t>ء</w:t>
      </w:r>
      <w:r w:rsidRPr="00D725F3">
        <w:rPr>
          <w:rFonts w:ascii="Simplified Arabic" w:hAnsi="Simplified Arabic" w:cs="Traditional Arabic"/>
          <w:sz w:val="34"/>
          <w:szCs w:val="34"/>
          <w:rtl/>
          <w:lang w:bidi="ar"/>
        </w:rPr>
        <w:t>ل عند عظمته جبروت الجبابرة، وتصغر في جانب جلاله أنوف الملوك القاهرة، فسبحان من له العظمة العظيمة والكبرياء الجسيمة والقهر والغلبة لكل شيء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صفة كمال حصلت باجتماع الوصفين، وهما العلوّ، والعظمة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اشتملت هذه الآية على توحيد الإلهية وتوحيد الربوبية وتوحيد الأسماء والصفات، وعلى إحاطة ملكه وإحاطة علمه وسعة سلطانه وجلاله ومجده، وعظمته وكبريائه وعلوه على جميع مخلوقاته، فهذه الآية بمفردها عقيدة في أسماء الله وصفاته، متضمنة لجميع الأسماء الحسنى والصفات العلا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يجوز أن يكره أحد على الدين،</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 ﴿</w:t>
      </w:r>
      <w:r w:rsidRPr="00D725F3">
        <w:rPr>
          <w:rFonts w:ascii="Simplified Arabic" w:hAnsi="Simplified Arabic" w:cs="Traditional Arabic"/>
          <w:color w:val="FF0000"/>
          <w:sz w:val="34"/>
          <w:szCs w:val="34"/>
          <w:rtl/>
        </w:rPr>
        <w:t xml:space="preserve"> لَا إِكْرَاهَ فِي الدِّينِ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وبينت السنة كيف نعامل الكفار، وذلك بأن ندعوهم إلى الإسلام، فإن أبوا فإلى بذل الجزية، فإن أبوا قاتلناهم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﴿لا إِكْرَاهَ فِي الدِّينِ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يخبر تعالى أنه لا إكراه في الدين لعدم الحاجة إلى الإكراه عليه، لأن الإكراه لا يكون إلا على أمر خفية أعلامه، غامضة أثاره، أو أمر في غاية الكراهة للنفوس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لا يكره أهل الكتابين ومن في حكمهم كالمجوس والصابئة على الدخول في الإسلام إلا باختيارهم وتقبل منهم الجزية فيقرون على دينهم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 ليس هناك إلا رشد، أو غي، لأنه لو كان هناك ثالث لذُكر، لأن المقام مقام حصر، ويدل لهذا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فَمَاذَا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الضَّلَالُ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0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إِيَّاكُمْ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هُدًى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ضَلَالٍ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قَدْ تَبَيَّنَ الرُّشْدُ مِنَ الْغَيِّ</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أما هذا الدين القويم والصراط المستقيم فقد تبينت أعلامه للعقول، وظهرت طرقه، وتبين أمره، وعرف الرشد من الغي، فالموفق إذا نظر أدنى نظر إليه آثره واختاره، وأما من كان سيئ القصد فاسد الإرادة، خبيث النفس يرى الحق فيختار عليه الباطل، ويبصر الحسن فيميل إلى القبيح، فهذا ليس لله حاجة في إكراهه على الدين، لعدم النتيجة والفائدة فيه، والمكره ليس إيمانه صحيحا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يتم الإخلاص لله إلا بنفي جميع الشرك،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فَمَنْ يَكْفُرْ بِالطَّاغُوتِ وَيُؤْمِنْ بِاللهِ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فمن آمن بالله، ولم يكفر بالطاغوت فليس بمؤمن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فَمَنْ يَكْفُرْ بِالطَّاغُوتِ</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فيترك عبادة ما سوى الله وطاعة الشيطان،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وَيُؤْمِنْ بِاللَّهِ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إيمانا تاما أوجب له عبادة ربه وطاعته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كل ما عبد من دون الله فهو طاغوت،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فَمَنْ يَكْفُرْ بِالطَّاغُوتِ وَيُؤْمِنْ بِاللهِ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وجه هذا أنه سبحانه وتعالى جعل الكفر بالطاغوت قسيماً للإيمان بالله، وقسيم الشيء غير الشيء، بل هو منفصل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فَقَدِ اسْتَمْسَكَ بِالْعُرْوَةِ الْوُثْقَى ﴾ </w:t>
      </w:r>
      <w:r w:rsidRPr="00D725F3">
        <w:rPr>
          <w:rFonts w:ascii="Simplified Arabic" w:hAnsi="Simplified Arabic" w:cs="Traditional Arabic"/>
          <w:sz w:val="34"/>
          <w:szCs w:val="34"/>
          <w:rtl/>
          <w:lang w:bidi="ar"/>
        </w:rPr>
        <w:t xml:space="preserve">أي: بالدين القويم الذي ثبتت قواعده ورسخت أركانه، وكان المتمسك به على ثقة من أمره، لكونه استمسك بالعروة الوثقى التي </w:t>
      </w:r>
      <w:r w:rsidRPr="00D725F3">
        <w:rPr>
          <w:rFonts w:ascii="Simplified Arabic" w:hAnsi="Simplified Arabic" w:cs="Traditional Arabic"/>
          <w:color w:val="FF0000"/>
          <w:sz w:val="34"/>
          <w:szCs w:val="34"/>
          <w:rtl/>
          <w:lang w:bidi="ar"/>
        </w:rPr>
        <w:t xml:space="preserve">﴿ لا انْفِصَامَ لَهَا ﴾ </w:t>
      </w:r>
      <w:r w:rsidRPr="00D725F3">
        <w:rPr>
          <w:rFonts w:ascii="Simplified Arabic" w:hAnsi="Simplified Arabic" w:cs="Traditional Arabic"/>
          <w:sz w:val="34"/>
          <w:szCs w:val="34"/>
          <w:rtl/>
          <w:lang w:bidi="ar"/>
        </w:rPr>
        <w:t>وأما من عكس القضية فكفر بالله وآمن بالطاغوت، فقد أطلق هذه العروة الوثقى التي بها العصمة والنجاة، واستمسك بكل باطل مآله إلى الجحيم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03"/>
        </w:numPr>
        <w:bidi/>
        <w:spacing w:before="0" w:beforeAutospacing="0" w:after="0" w:afterAutospacing="0"/>
        <w:ind w:left="0" w:firstLine="0"/>
        <w:rPr>
          <w:rFonts w:ascii="Simplified Arabic" w:hAnsi="Simplified Arabic"/>
          <w:color w:val="FF0000"/>
          <w:sz w:val="34"/>
          <w:szCs w:val="34"/>
          <w:rtl/>
          <w:lang w:bidi="ar"/>
        </w:rPr>
      </w:pPr>
      <w:r w:rsidRPr="00D725F3">
        <w:rPr>
          <w:rFonts w:ascii="Simplified Arabic" w:hAnsi="Simplified Arabic"/>
          <w:color w:val="FF0000"/>
          <w:sz w:val="34"/>
          <w:szCs w:val="34"/>
          <w:rtl/>
          <w:lang w:bidi="ar"/>
        </w:rPr>
        <w:t xml:space="preserve">تفاضل الأعمال يكون بعدة أمور: </w:t>
      </w:r>
    </w:p>
    <w:p w:rsidR="00E561DC" w:rsidRPr="00D725F3" w:rsidRDefault="00E561DC" w:rsidP="00B063BE">
      <w:pPr>
        <w:pStyle w:val="a4"/>
        <w:bidi/>
        <w:spacing w:before="0" w:beforeAutospacing="0" w:after="0" w:afterAutospacing="0"/>
        <w:rPr>
          <w:rFonts w:ascii="Simplified Arabic" w:hAnsi="Simplified Arabic"/>
          <w:sz w:val="34"/>
          <w:szCs w:val="34"/>
          <w:rtl/>
          <w:lang w:bidi="ar"/>
        </w:rPr>
      </w:pPr>
      <w:r w:rsidRPr="00D725F3">
        <w:rPr>
          <w:rFonts w:ascii="Simplified Arabic" w:hAnsi="Simplified Arabic" w:hint="cs"/>
          <w:color w:val="FF0000"/>
          <w:sz w:val="34"/>
          <w:szCs w:val="34"/>
          <w:rtl/>
          <w:lang w:bidi="ar"/>
        </w:rPr>
        <w:t>1</w:t>
      </w:r>
      <w:r w:rsidRPr="00D725F3">
        <w:rPr>
          <w:rFonts w:ascii="Simplified Arabic" w:hAnsi="Simplified Arabic"/>
          <w:color w:val="FF0000"/>
          <w:sz w:val="34"/>
          <w:szCs w:val="34"/>
          <w:rtl/>
          <w:lang w:bidi="ar"/>
        </w:rPr>
        <w:t xml:space="preserve">- تفاضل بحسب العامل: </w:t>
      </w:r>
      <w:r w:rsidRPr="00D725F3">
        <w:rPr>
          <w:rFonts w:ascii="Simplified Arabic" w:hAnsi="Simplified Arabic" w:hint="cs"/>
          <w:sz w:val="34"/>
          <w:szCs w:val="34"/>
          <w:rtl/>
          <w:lang w:bidi="ar"/>
        </w:rPr>
        <w:t>ومثاله</w:t>
      </w:r>
      <w:r w:rsidRPr="00D725F3">
        <w:rPr>
          <w:rFonts w:ascii="Simplified Arabic" w:hAnsi="Simplified Arabic" w:hint="cs"/>
          <w:color w:val="FF0000"/>
          <w:sz w:val="34"/>
          <w:szCs w:val="34"/>
          <w:rtl/>
          <w:lang w:bidi="ar"/>
        </w:rPr>
        <w:t xml:space="preserve"> </w:t>
      </w:r>
      <w:r w:rsidRPr="00D725F3">
        <w:rPr>
          <w:rFonts w:ascii="Simplified Arabic" w:hAnsi="Simplified Arabic"/>
          <w:sz w:val="34"/>
          <w:szCs w:val="34"/>
          <w:rtl/>
          <w:lang w:bidi="ar"/>
        </w:rPr>
        <w:t xml:space="preserve">قول النبي </w:t>
      </w:r>
      <w:r w:rsidRPr="00D725F3">
        <w:rPr>
          <w:rFonts w:ascii="Simplified Arabic" w:hAnsi="Simplified Arabic"/>
          <w:color w:val="FF0000"/>
          <w:sz w:val="34"/>
          <w:szCs w:val="34"/>
          <w:lang w:bidi="ar-IQ"/>
        </w:rPr>
        <w:sym w:font="AGA Arabesque" w:char="F072"/>
      </w:r>
      <w:r w:rsidRPr="00D725F3">
        <w:rPr>
          <w:rFonts w:ascii="Simplified Arabic" w:hAnsi="Simplified Arabic"/>
          <w:sz w:val="34"/>
          <w:szCs w:val="34"/>
          <w:rtl/>
          <w:lang w:bidi="ar"/>
        </w:rPr>
        <w:t xml:space="preserve">: «لا تسبوا أصحابي فوالذي نفسي بيده لو أن أحدكم أنفق مثل أحد ذهباً ما أدرك مد أحدهم، ولا نصيفه»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17"/>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4"/>
        <w:bidi/>
        <w:spacing w:before="0" w:beforeAutospacing="0" w:after="0" w:afterAutospacing="0"/>
        <w:rPr>
          <w:rFonts w:ascii="Simplified Arabic" w:hAnsi="Simplified Arabic"/>
          <w:sz w:val="34"/>
          <w:szCs w:val="34"/>
          <w:rtl/>
          <w:lang w:bidi="ar"/>
        </w:rPr>
      </w:pPr>
      <w:r w:rsidRPr="00D725F3">
        <w:rPr>
          <w:rFonts w:ascii="Simplified Arabic" w:hAnsi="Simplified Arabic" w:hint="cs"/>
          <w:sz w:val="34"/>
          <w:szCs w:val="34"/>
          <w:rtl/>
          <w:lang w:bidi="ar"/>
        </w:rPr>
        <w:lastRenderedPageBreak/>
        <w:t>2</w:t>
      </w:r>
      <w:r w:rsidRPr="00D725F3">
        <w:rPr>
          <w:rFonts w:ascii="Simplified Arabic" w:hAnsi="Simplified Arabic"/>
          <w:color w:val="FF0000"/>
          <w:sz w:val="34"/>
          <w:szCs w:val="34"/>
          <w:rtl/>
          <w:lang w:bidi="ar"/>
        </w:rPr>
        <w:t xml:space="preserve">- تفاضل بحسب العمل: </w:t>
      </w:r>
      <w:r w:rsidRPr="00D725F3">
        <w:rPr>
          <w:rFonts w:ascii="Simplified Arabic" w:hAnsi="Simplified Arabic"/>
          <w:sz w:val="34"/>
          <w:szCs w:val="34"/>
          <w:rtl/>
          <w:lang w:bidi="ar"/>
        </w:rPr>
        <w:t>جنسه، ونوعه، فالصلاة مثلاً أفضل من الزكاة، والزكاة أفضل من الصيام، هذا باعتبار الجنس، ومثاله باعتبار النوع: الفريضة من كل جنس أفضل من النافلة، فصلاة الفجر مثلاً أفضل من راتبة الفجر.</w:t>
      </w:r>
      <w:r w:rsidRPr="00D725F3">
        <w:rPr>
          <w:rFonts w:ascii="Simplified Arabic" w:hAnsi="Simplified Arabic"/>
          <w:sz w:val="34"/>
          <w:szCs w:val="34"/>
          <w:rtl/>
          <w:lang w:bidi="ar"/>
        </w:rPr>
        <w:br/>
      </w:r>
      <w:r w:rsidRPr="00D725F3">
        <w:rPr>
          <w:rFonts w:ascii="Simplified Arabic" w:hAnsi="Simplified Arabic"/>
          <w:color w:val="FF0000"/>
          <w:sz w:val="34"/>
          <w:szCs w:val="34"/>
          <w:rtl/>
          <w:lang w:bidi="ar"/>
        </w:rPr>
        <w:t xml:space="preserve">3- تفاضل بحسب الزمان: </w:t>
      </w:r>
      <w:r w:rsidRPr="00D725F3">
        <w:rPr>
          <w:rFonts w:ascii="Simplified Arabic" w:hAnsi="Simplified Arabic" w:hint="cs"/>
          <w:sz w:val="34"/>
          <w:szCs w:val="34"/>
          <w:rtl/>
          <w:lang w:bidi="ar"/>
        </w:rPr>
        <w:t>ومثاله</w:t>
      </w:r>
      <w:r w:rsidRPr="00D725F3">
        <w:rPr>
          <w:rFonts w:ascii="Simplified Arabic" w:hAnsi="Simplified Arabic"/>
          <w:sz w:val="34"/>
          <w:szCs w:val="34"/>
          <w:rtl/>
          <w:lang w:bidi="ar"/>
        </w:rPr>
        <w:t xml:space="preserve"> قوله </w:t>
      </w:r>
      <w:r w:rsidRPr="00D725F3">
        <w:rPr>
          <w:rFonts w:ascii="Simplified Arabic" w:hAnsi="Simplified Arabic"/>
          <w:color w:val="FF0000"/>
          <w:sz w:val="34"/>
          <w:szCs w:val="34"/>
          <w:lang w:bidi="ar-IQ"/>
        </w:rPr>
        <w:sym w:font="AGA Arabesque" w:char="F072"/>
      </w:r>
      <w:r w:rsidRPr="00D725F3">
        <w:rPr>
          <w:rFonts w:ascii="Simplified Arabic" w:hAnsi="Simplified Arabic"/>
          <w:sz w:val="34"/>
          <w:szCs w:val="34"/>
          <w:rtl/>
          <w:lang w:bidi="ar"/>
        </w:rPr>
        <w:t xml:space="preserve">: «ما من أيام العمل الصالح فيهن أحب إلى الله من هذه الأيام العشر»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18"/>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xml:space="preserve">، وقوله </w:t>
      </w:r>
      <w:r w:rsidRPr="00D725F3">
        <w:rPr>
          <w:rFonts w:ascii="Simplified Arabic" w:hAnsi="Simplified Arabic"/>
          <w:color w:val="FF0000"/>
          <w:sz w:val="34"/>
          <w:szCs w:val="34"/>
          <w:lang w:bidi="ar-IQ"/>
        </w:rPr>
        <w:sym w:font="AGA Arabesque" w:char="F072"/>
      </w:r>
      <w:r w:rsidRPr="00D725F3">
        <w:rPr>
          <w:rFonts w:ascii="Simplified Arabic" w:hAnsi="Simplified Arabic"/>
          <w:sz w:val="34"/>
          <w:szCs w:val="34"/>
          <w:rtl/>
          <w:lang w:bidi="ar"/>
        </w:rPr>
        <w:t xml:space="preserve">: «من صام يوماً في سبيل الله باعد الله وجهه عن النار سبعين خريفاً»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19"/>
      </w:r>
      <w:r w:rsidRPr="00D725F3">
        <w:rPr>
          <w:rFonts w:ascii="Simplified Arabic" w:hAnsi="Simplified Arabic"/>
          <w:sz w:val="34"/>
          <w:szCs w:val="34"/>
          <w:vertAlign w:val="superscript"/>
          <w:rtl/>
        </w:rPr>
        <w:t>)</w:t>
      </w:r>
      <w:r w:rsidR="00AB050E" w:rsidRPr="00D725F3">
        <w:rPr>
          <w:rFonts w:ascii="Simplified Arabic" w:hAnsi="Simplified Arabic"/>
          <w:sz w:val="34"/>
          <w:szCs w:val="34"/>
          <w:rtl/>
          <w:lang w:bidi="ar"/>
        </w:rPr>
        <w:t>.</w:t>
      </w:r>
      <w:r w:rsidRPr="00D725F3">
        <w:rPr>
          <w:rFonts w:ascii="Simplified Arabic" w:hAnsi="Simplified Arabic"/>
          <w:sz w:val="34"/>
          <w:szCs w:val="34"/>
          <w:rtl/>
          <w:lang w:bidi="ar"/>
        </w:rPr>
        <w:t xml:space="preserve"> </w:t>
      </w:r>
    </w:p>
    <w:p w:rsidR="00E561DC" w:rsidRPr="00D725F3" w:rsidRDefault="00E561DC" w:rsidP="00B063BE">
      <w:pPr>
        <w:pStyle w:val="a4"/>
        <w:bidi/>
        <w:spacing w:before="0" w:beforeAutospacing="0" w:after="0" w:afterAutospacing="0"/>
        <w:rPr>
          <w:rFonts w:ascii="Simplified Arabic" w:hAnsi="Simplified Arabic"/>
          <w:sz w:val="34"/>
          <w:szCs w:val="34"/>
          <w:rtl/>
          <w:lang w:bidi="ar"/>
        </w:rPr>
      </w:pPr>
      <w:r w:rsidRPr="00D725F3">
        <w:rPr>
          <w:rFonts w:ascii="Simplified Arabic" w:hAnsi="Simplified Arabic" w:hint="cs"/>
          <w:sz w:val="34"/>
          <w:szCs w:val="34"/>
          <w:rtl/>
          <w:lang w:bidi="ar"/>
        </w:rPr>
        <w:t>4</w:t>
      </w:r>
      <w:r w:rsidRPr="00D725F3">
        <w:rPr>
          <w:rFonts w:ascii="Simplified Arabic" w:hAnsi="Simplified Arabic"/>
          <w:color w:val="FF0000"/>
          <w:sz w:val="34"/>
          <w:szCs w:val="34"/>
          <w:rtl/>
          <w:lang w:bidi="ar"/>
        </w:rPr>
        <w:t xml:space="preserve">- تفاضل بحسب المكان </w:t>
      </w:r>
      <w:r w:rsidRPr="00D725F3">
        <w:rPr>
          <w:rFonts w:ascii="Simplified Arabic" w:hAnsi="Simplified Arabic" w:hint="cs"/>
          <w:sz w:val="34"/>
          <w:szCs w:val="34"/>
          <w:rtl/>
          <w:lang w:bidi="ar"/>
        </w:rPr>
        <w:t>ومثاله</w:t>
      </w:r>
      <w:r w:rsidRPr="00D725F3">
        <w:rPr>
          <w:rFonts w:ascii="Simplified Arabic" w:hAnsi="Simplified Arabic"/>
          <w:sz w:val="34"/>
          <w:szCs w:val="34"/>
          <w:rtl/>
          <w:lang w:bidi="ar"/>
        </w:rPr>
        <w:t xml:space="preserve"> قوله </w:t>
      </w:r>
      <w:r w:rsidRPr="00D725F3">
        <w:rPr>
          <w:rFonts w:ascii="Simplified Arabic" w:hAnsi="Simplified Arabic"/>
          <w:color w:val="FF0000"/>
          <w:sz w:val="34"/>
          <w:szCs w:val="34"/>
          <w:lang w:bidi="ar-IQ"/>
        </w:rPr>
        <w:sym w:font="AGA Arabesque" w:char="F072"/>
      </w:r>
      <w:r w:rsidRPr="00D725F3">
        <w:rPr>
          <w:rFonts w:ascii="Simplified Arabic" w:hAnsi="Simplified Arabic"/>
          <w:sz w:val="34"/>
          <w:szCs w:val="34"/>
          <w:rtl/>
          <w:lang w:bidi="ar"/>
        </w:rPr>
        <w:t xml:space="preserve">: «صلاة في مسجدي هذا خير من ألف صلاة فيما سواه إلا المسجد الحرام»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0"/>
      </w:r>
      <w:r w:rsidRPr="00D725F3">
        <w:rPr>
          <w:rFonts w:ascii="Simplified Arabic" w:hAnsi="Simplified Arabic"/>
          <w:sz w:val="34"/>
          <w:szCs w:val="34"/>
          <w:vertAlign w:val="superscript"/>
          <w:rtl/>
        </w:rPr>
        <w:t>)</w:t>
      </w:r>
      <w:r w:rsidR="00AB050E" w:rsidRPr="00D725F3">
        <w:rPr>
          <w:rFonts w:ascii="Simplified Arabic" w:hAnsi="Simplified Arabic"/>
          <w:sz w:val="34"/>
          <w:szCs w:val="34"/>
          <w:rtl/>
          <w:lang w:bidi="ar"/>
        </w:rPr>
        <w:t>.</w:t>
      </w:r>
    </w:p>
    <w:p w:rsidR="00E561DC" w:rsidRPr="00D725F3" w:rsidRDefault="00E561DC" w:rsidP="00B063BE">
      <w:pPr>
        <w:pStyle w:val="a4"/>
        <w:bidi/>
        <w:spacing w:before="0" w:beforeAutospacing="0" w:after="0" w:afterAutospacing="0"/>
        <w:rPr>
          <w:rFonts w:ascii="Simplified Arabic" w:hAnsi="Simplified Arabic"/>
          <w:sz w:val="34"/>
          <w:szCs w:val="34"/>
          <w:rtl/>
          <w:lang w:bidi="ar"/>
        </w:rPr>
      </w:pPr>
      <w:r w:rsidRPr="00D725F3">
        <w:rPr>
          <w:rFonts w:ascii="Simplified Arabic" w:hAnsi="Simplified Arabic"/>
          <w:color w:val="FF0000"/>
          <w:sz w:val="34"/>
          <w:szCs w:val="34"/>
          <w:rtl/>
          <w:lang w:bidi="ar"/>
        </w:rPr>
        <w:t>5- تفاضل بحسب الكيفية،</w:t>
      </w:r>
      <w:r w:rsidRPr="00D725F3">
        <w:rPr>
          <w:rFonts w:ascii="Simplified Arabic" w:hAnsi="Simplified Arabic"/>
          <w:sz w:val="34"/>
          <w:szCs w:val="34"/>
          <w:rtl/>
          <w:lang w:bidi="ar"/>
        </w:rPr>
        <w:t xml:space="preserve"> بمعنى أن كيفية العبادة تكون أفضل من كيفية أخرى، كالخشوع في الصلاة قال تعالى: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قَدْ</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أَفْلَحَ</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الْمُؤْمِنُونَ</w:t>
      </w:r>
      <w:r w:rsidRPr="00D725F3">
        <w:rPr>
          <w:rFonts w:ascii="Simplified Arabic" w:hAnsi="Simplified Arabic"/>
          <w:color w:val="FF0000"/>
          <w:sz w:val="34"/>
          <w:szCs w:val="34"/>
          <w:rtl/>
          <w:lang w:bidi="ar"/>
        </w:rPr>
        <w:t xml:space="preserve"> (1) </w:t>
      </w:r>
      <w:r w:rsidRPr="00D725F3">
        <w:rPr>
          <w:rFonts w:ascii="Simplified Arabic" w:hAnsi="Simplified Arabic" w:hint="cs"/>
          <w:color w:val="FF0000"/>
          <w:sz w:val="34"/>
          <w:szCs w:val="34"/>
          <w:rtl/>
          <w:lang w:bidi="ar"/>
        </w:rPr>
        <w:t>الَّذِينَ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هُمْ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فِي</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صَلَاتِهِمْ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خَاشِعُونَ</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1"/>
      </w:r>
      <w:r w:rsidRPr="00D725F3">
        <w:rPr>
          <w:rFonts w:ascii="Simplified Arabic" w:hAnsi="Simplified Arabic"/>
          <w:sz w:val="34"/>
          <w:szCs w:val="34"/>
          <w:vertAlign w:val="superscript"/>
          <w:rtl/>
        </w:rPr>
        <w:t>)</w:t>
      </w:r>
      <w:r w:rsidR="00AB050E" w:rsidRPr="00D725F3">
        <w:rPr>
          <w:rFonts w:ascii="Simplified Arabic" w:hAnsi="Simplified Arabic"/>
          <w:sz w:val="34"/>
          <w:szCs w:val="34"/>
          <w:rtl/>
          <w:lang w:bidi="ar"/>
        </w:rPr>
        <w:t>.</w:t>
      </w:r>
    </w:p>
    <w:p w:rsidR="00E561DC" w:rsidRPr="00D725F3" w:rsidRDefault="00E561DC" w:rsidP="00B063BE">
      <w:pPr>
        <w:pStyle w:val="a4"/>
        <w:bidi/>
        <w:spacing w:before="0" w:beforeAutospacing="0" w:after="0" w:afterAutospacing="0"/>
        <w:rPr>
          <w:rFonts w:ascii="Simplified Arabic" w:hAnsi="Simplified Arabic"/>
          <w:sz w:val="34"/>
          <w:szCs w:val="34"/>
          <w:rtl/>
          <w:lang w:bidi="ar"/>
        </w:rPr>
      </w:pPr>
      <w:r w:rsidRPr="00D725F3">
        <w:rPr>
          <w:rFonts w:ascii="Simplified Arabic" w:hAnsi="Simplified Arabic" w:hint="cs"/>
          <w:sz w:val="34"/>
          <w:szCs w:val="34"/>
          <w:rtl/>
          <w:lang w:bidi="ar"/>
        </w:rPr>
        <w:t>6</w:t>
      </w:r>
      <w:r w:rsidRPr="00D725F3">
        <w:rPr>
          <w:rFonts w:ascii="Simplified Arabic" w:hAnsi="Simplified Arabic"/>
          <w:color w:val="FF0000"/>
          <w:sz w:val="34"/>
          <w:szCs w:val="34"/>
          <w:rtl/>
          <w:lang w:bidi="ar"/>
        </w:rPr>
        <w:t xml:space="preserve">- تفاضل بحسب المتابعة: </w:t>
      </w:r>
      <w:r w:rsidRPr="00D725F3">
        <w:rPr>
          <w:rFonts w:ascii="Simplified Arabic" w:hAnsi="Simplified Arabic" w:hint="cs"/>
          <w:sz w:val="34"/>
          <w:szCs w:val="34"/>
          <w:rtl/>
          <w:lang w:bidi="ar"/>
        </w:rPr>
        <w:t>ومثاله</w:t>
      </w:r>
      <w:r w:rsidRPr="00D725F3">
        <w:rPr>
          <w:rFonts w:ascii="Simplified Arabic" w:hAnsi="Simplified Arabic"/>
          <w:sz w:val="34"/>
          <w:szCs w:val="34"/>
          <w:rtl/>
          <w:lang w:bidi="ar"/>
        </w:rPr>
        <w:t xml:space="preserve"> ق</w:t>
      </w:r>
      <w:r w:rsidRPr="00D725F3">
        <w:rPr>
          <w:rFonts w:ascii="Simplified Arabic" w:hAnsi="Simplified Arabic" w:hint="cs"/>
          <w:sz w:val="34"/>
          <w:szCs w:val="34"/>
          <w:rtl/>
          <w:lang w:bidi="ar"/>
        </w:rPr>
        <w:t>وله</w:t>
      </w:r>
      <w:r w:rsidRPr="00D725F3">
        <w:rPr>
          <w:rFonts w:ascii="Simplified Arabic" w:hAnsi="Simplified Arabic"/>
          <w:sz w:val="34"/>
          <w:szCs w:val="34"/>
          <w:rtl/>
          <w:lang w:bidi="ar"/>
        </w:rPr>
        <w:t xml:space="preserve"> تعالى</w:t>
      </w:r>
      <w:r w:rsidR="00AB050E" w:rsidRPr="00D725F3">
        <w:rPr>
          <w:rFonts w:ascii="Simplified Arabic" w:hAnsi="Simplified Arabic"/>
          <w:sz w:val="34"/>
          <w:szCs w:val="34"/>
          <w:rtl/>
          <w:lang w:bidi="ar"/>
        </w:rPr>
        <w:t>: ﴿</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قُلْ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إِنْ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كُنْتُمْ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تُحِبُّونَ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فَاتَّبِعُونِي</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يُحْبِبْكُمُ</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اللهُ</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2"/>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فكلما كان الإنسان للرسول أتبع كان عمله أفضل، لأن القاعدة أن الحكم المعلَّق بوصف يقوى بحسب ذلك الوصف.</w:t>
      </w:r>
      <w:r w:rsidRPr="00D725F3">
        <w:rPr>
          <w:rFonts w:ascii="Simplified Arabic" w:hAnsi="Simplified Arabic"/>
          <w:sz w:val="34"/>
          <w:szCs w:val="34"/>
          <w:rtl/>
          <w:lang w:bidi="ar"/>
        </w:rPr>
        <w:br/>
      </w:r>
      <w:r w:rsidRPr="00D725F3">
        <w:rPr>
          <w:rFonts w:ascii="Simplified Arabic" w:hAnsi="Simplified Arabic"/>
          <w:color w:val="FF0000"/>
          <w:sz w:val="34"/>
          <w:szCs w:val="34"/>
          <w:rtl/>
          <w:lang w:bidi="ar"/>
        </w:rPr>
        <w:t xml:space="preserve">7- تفاضل بحسب الإخلاص </w:t>
      </w:r>
      <w:r w:rsidRPr="00D725F3">
        <w:rPr>
          <w:rFonts w:ascii="Simplified Arabic" w:hAnsi="Simplified Arabic" w:hint="cs"/>
          <w:sz w:val="34"/>
          <w:szCs w:val="34"/>
          <w:rtl/>
          <w:lang w:bidi="ar"/>
        </w:rPr>
        <w:t>و</w:t>
      </w:r>
      <w:r w:rsidRPr="00D725F3">
        <w:rPr>
          <w:rFonts w:ascii="Simplified Arabic" w:hAnsi="Simplified Arabic"/>
          <w:sz w:val="34"/>
          <w:szCs w:val="34"/>
          <w:rtl/>
          <w:lang w:bidi="ar"/>
        </w:rPr>
        <w:t>كلما كان العامل أشد إخلاصاً لله كان أكمل ممن خالط عمله شيء من الشرك،</w:t>
      </w:r>
    </w:p>
    <w:p w:rsidR="00E561DC" w:rsidRPr="00D725F3" w:rsidRDefault="00E561DC" w:rsidP="00B063BE">
      <w:pPr>
        <w:pStyle w:val="a4"/>
        <w:bidi/>
        <w:spacing w:before="0" w:beforeAutospacing="0" w:after="0" w:afterAutospacing="0"/>
        <w:rPr>
          <w:rFonts w:ascii="Simplified Arabic" w:hAnsi="Simplified Arabic"/>
          <w:sz w:val="34"/>
          <w:szCs w:val="34"/>
          <w:rtl/>
          <w:lang w:bidi="ar-IQ"/>
        </w:rPr>
      </w:pPr>
      <w:r w:rsidRPr="00D725F3">
        <w:rPr>
          <w:rFonts w:ascii="Simplified Arabic" w:hAnsi="Simplified Arabic" w:hint="cs"/>
          <w:color w:val="FF0000"/>
          <w:sz w:val="34"/>
          <w:szCs w:val="34"/>
          <w:rtl/>
          <w:lang w:bidi="ar"/>
        </w:rPr>
        <w:t>8-</w:t>
      </w:r>
      <w:r w:rsidRPr="00D725F3">
        <w:rPr>
          <w:rFonts w:ascii="Simplified Arabic" w:hAnsi="Simplified Arabic"/>
          <w:sz w:val="34"/>
          <w:szCs w:val="34"/>
          <w:rtl/>
          <w:lang w:bidi="ar"/>
        </w:rPr>
        <w:t xml:space="preserve"> </w:t>
      </w:r>
      <w:r w:rsidRPr="00D725F3">
        <w:rPr>
          <w:rFonts w:ascii="Simplified Arabic" w:hAnsi="Simplified Arabic"/>
          <w:color w:val="FF0000"/>
          <w:sz w:val="34"/>
          <w:szCs w:val="34"/>
          <w:rtl/>
          <w:lang w:bidi="ar"/>
        </w:rPr>
        <w:t xml:space="preserve">تفاضل بحسب الحال: </w:t>
      </w:r>
      <w:r w:rsidRPr="00D725F3">
        <w:rPr>
          <w:rFonts w:ascii="Simplified Arabic" w:hAnsi="Simplified Arabic" w:hint="cs"/>
          <w:sz w:val="34"/>
          <w:szCs w:val="34"/>
          <w:rtl/>
          <w:lang w:bidi="ar"/>
        </w:rPr>
        <w:t>ومثاله</w:t>
      </w:r>
      <w:r w:rsidRPr="00D725F3">
        <w:rPr>
          <w:rFonts w:ascii="Simplified Arabic" w:hAnsi="Simplified Arabic"/>
          <w:sz w:val="34"/>
          <w:szCs w:val="34"/>
          <w:rtl/>
          <w:lang w:bidi="ar"/>
        </w:rPr>
        <w:t xml:space="preserve"> العبادة بين أهل الغفلة، والإعراض أفضل من العبادة بين أهل الطاعة، والإقبال، ولهذا كان العامل في أيام الصبر له أجر خمسين من الصحابة لكثرة الإعراض عن الله عز وجل، وعن دينه، فلا يجد أحداً يساعده، ويعينه، بل ربما لا يجد إلا من يتهكم به، ويسخر به، ومن تفاضلها باعتبار الحال أن العفة من الشاب أفضل من العفة من الشيخ، لأن شهوة الشاب أقوى من شهوة الشيخ، فالداعي إلى عدم العفة في حقه أقوى من الداعي بالنسبة للشيخ، ولهذا كانت عقوبة الشيخ الزاني أشد من عقوبة الشاب، لقوله </w:t>
      </w:r>
      <w:r w:rsidRPr="00D725F3">
        <w:rPr>
          <w:rFonts w:ascii="Simplified Arabic" w:hAnsi="Simplified Arabic"/>
          <w:color w:val="FF0000"/>
          <w:sz w:val="34"/>
          <w:szCs w:val="34"/>
          <w:lang w:bidi="ar-IQ"/>
        </w:rPr>
        <w:sym w:font="AGA Arabesque" w:char="F072"/>
      </w:r>
      <w:r w:rsidRPr="00D725F3">
        <w:rPr>
          <w:rFonts w:ascii="Simplified Arabic" w:hAnsi="Simplified Arabic"/>
          <w:sz w:val="34"/>
          <w:szCs w:val="34"/>
          <w:rtl/>
          <w:lang w:bidi="ar"/>
        </w:rPr>
        <w:t xml:space="preserve">: «ثلاثة لا يكلمهم الله يوم القيامة ولا يزكيهم ولهم عذاب أليم أشيمط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3"/>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xml:space="preserve">زان وعائل مستكبر ورجل جعل الله بضاعة لا يشتري إلا بيمينه ولا يبيع إلا بيمينه» </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4"/>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25"/>
      </w:r>
      <w:r w:rsidRPr="00D725F3">
        <w:rPr>
          <w:rFonts w:ascii="Simplified Arabic" w:hAnsi="Simplified Arabic"/>
          <w:sz w:val="34"/>
          <w:szCs w:val="34"/>
          <w:vertAlign w:val="superscript"/>
          <w:rtl/>
        </w:rPr>
        <w:t>)</w:t>
      </w:r>
      <w:r w:rsidRPr="00D725F3">
        <w:rPr>
          <w:rFonts w:ascii="Simplified Arabic" w:hAnsi="Simplified Arabic" w:hint="cs"/>
          <w:sz w:val="34"/>
          <w:szCs w:val="34"/>
          <w:rtl/>
          <w:lang w:bidi="ar-IQ"/>
        </w:rPr>
        <w:t>.</w:t>
      </w: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352FAC" w:rsidP="00352FAC">
      <w:pPr>
        <w:pStyle w:val="1"/>
        <w:rPr>
          <w:rFonts w:cs="Traditional Arabic"/>
          <w:sz w:val="34"/>
          <w:szCs w:val="34"/>
        </w:rPr>
      </w:pPr>
      <w:bookmarkStart w:id="25" w:name="_Toc478540908"/>
      <w:r w:rsidRPr="00D725F3">
        <w:rPr>
          <w:rFonts w:cs="Traditional Arabic" w:hint="cs"/>
          <w:sz w:val="34"/>
          <w:szCs w:val="34"/>
          <w:rtl/>
        </w:rPr>
        <w:t>ا</w:t>
      </w:r>
      <w:r w:rsidR="00E561DC" w:rsidRPr="00D725F3">
        <w:rPr>
          <w:rFonts w:cs="Traditional Arabic"/>
          <w:sz w:val="34"/>
          <w:szCs w:val="34"/>
          <w:rtl/>
        </w:rPr>
        <w:t>لقسم ال</w:t>
      </w:r>
      <w:r w:rsidR="00E561DC" w:rsidRPr="00D725F3">
        <w:rPr>
          <w:rFonts w:cs="Traditional Arabic" w:hint="cs"/>
          <w:sz w:val="34"/>
          <w:szCs w:val="34"/>
          <w:rtl/>
        </w:rPr>
        <w:t>ثمان</w:t>
      </w:r>
      <w:r w:rsidR="00E561DC" w:rsidRPr="00D725F3">
        <w:rPr>
          <w:rFonts w:cs="Traditional Arabic"/>
          <w:sz w:val="34"/>
          <w:szCs w:val="34"/>
          <w:rtl/>
        </w:rPr>
        <w:t>ون</w:t>
      </w:r>
      <w:r w:rsidRPr="00D725F3">
        <w:rPr>
          <w:rFonts w:cs="Traditional Arabic" w:hint="cs"/>
          <w:sz w:val="34"/>
          <w:szCs w:val="34"/>
          <w:rtl/>
        </w:rPr>
        <w:t>: 257-258</w:t>
      </w:r>
      <w:bookmarkEnd w:id="25"/>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Theme="majorBidi" w:hAnsiTheme="majorBidi" w:cs="Traditional Arabic"/>
          <w:b/>
          <w:bCs/>
          <w:noProof/>
          <w:color w:val="FF0000"/>
          <w:sz w:val="34"/>
          <w:szCs w:val="34"/>
          <w:rtl/>
        </w:rPr>
        <mc:AlternateContent>
          <mc:Choice Requires="wps">
            <w:drawing>
              <wp:anchor distT="0" distB="0" distL="114300" distR="114300" simplePos="0" relativeHeight="251744256" behindDoc="0" locked="0" layoutInCell="1" allowOverlap="1" wp14:anchorId="347A2492" wp14:editId="4CD9CA4F">
                <wp:simplePos x="0" y="0"/>
                <wp:positionH relativeFrom="margin">
                  <wp:align>center</wp:align>
                </wp:positionH>
                <wp:positionV relativeFrom="paragraph">
                  <wp:posOffset>9525</wp:posOffset>
                </wp:positionV>
                <wp:extent cx="5256000" cy="1260000"/>
                <wp:effectExtent l="171450" t="171450" r="192405" b="187960"/>
                <wp:wrapNone/>
                <wp:docPr id="3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6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lang w:bidi="ar-IQ"/>
                              </w:rPr>
                            </w:pPr>
                            <w:r w:rsidRPr="00381D91">
                              <w:rPr>
                                <w:rFonts w:asciiTheme="majorBidi" w:hAnsiTheme="majorBidi" w:cstheme="majorBidi"/>
                                <w:b/>
                                <w:bCs/>
                                <w:sz w:val="28"/>
                                <w:szCs w:val="28"/>
                                <w:rtl/>
                                <w:lang w:bidi="ar-IQ"/>
                              </w:rPr>
                              <w:t>اللهُ وَلِيُّ الَّذِينَ آمَنُوا يُخْرِجُهُمْ مِنَ الظُّلُمَاتِ إِلَى النُّورِ وَالَّذِينَ كَفَرُوا أَوْلِيَاؤُهُمُ الطَّاغُوتُ يُخْرِجُونَهُمْ مِنَ النُّورِ إِلَى الظُّلُمَاتِ أُولَئِكَ أَصْحَابُ النَّارِ هُمْ فِيهَا خَالِدُونَ (257) 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 (258)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2492" id="_x0000_s1046" type="#_x0000_t202" style="position:absolute;left:0;text-align:left;margin-left:0;margin-top:.75pt;width:413.85pt;height:99.2pt;flip:x;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" strokecolor="red" strokeweight="4.5pt">
                <v:textbox>
                  <w:txbxContent>
                    <w:p w:rsidR="00D144B0" w:rsidRDefault="00D144B0" w:rsidP="00E561DC">
                      <w:pPr>
                        <w:jc w:val="both"/>
                        <w:rPr>
                          <w:lang w:bidi="ar-IQ"/>
                        </w:rPr>
                      </w:pPr>
                      <w:r w:rsidRPr="00381D91">
                        <w:rPr>
                          <w:rFonts w:asciiTheme="majorBidi" w:hAnsiTheme="majorBidi" w:cstheme="majorBidi"/>
                          <w:b/>
                          <w:bCs/>
                          <w:sz w:val="28"/>
                          <w:szCs w:val="28"/>
                          <w:rtl/>
                          <w:lang w:bidi="ar-IQ"/>
                        </w:rPr>
                        <w:t>اللهُ وَلِيُّ الَّذِينَ آمَنُوا يُخْرِجُهُمْ مِنَ الظُّلُمَاتِ إِلَى النُّورِ وَالَّذِينَ كَفَرُوا أَوْلِيَاؤُهُمُ الطَّاغُوتُ يُخْرِجُونَهُمْ مِنَ النُّورِ إِلَى الظُّلُمَاتِ أُولَئِكَ أَصْحَابُ النَّارِ هُمْ فِيهَا خَالِدُونَ (257) 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 (258)</w:t>
                      </w:r>
                    </w:p>
                  </w:txbxContent>
                </v:textbox>
                <w10:wrap anchorx="margin"/>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أَوْلِيَاؤُهُمُ</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انصارهم ومعاونوهم</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حَاجَّ</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إِبْرَاهِيمَ</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جادله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فَبُهِتَ</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دُهِشَ دهشة حيرته فلم يستطع الكلام</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الإيمان، وأنه تحصل به ولاية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اللهُ وَلِيُّ الَّذِينَ 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﴿اللَّهُ وَلِيُّ الَّذِينَ آمَنُوا </w:t>
      </w:r>
      <w:r w:rsidRPr="00D725F3">
        <w:rPr>
          <w:rFonts w:ascii="Simplified Arabic" w:hAnsi="Simplified Arabic" w:cs="Traditional Arabic"/>
          <w:sz w:val="34"/>
          <w:szCs w:val="34"/>
          <w:rtl/>
          <w:lang w:bidi="ar"/>
        </w:rPr>
        <w:t>﴾ وهذا يشمل ولايتهم لربهم، بأن تولوه فلا يبغون عنه بدلا ولا يشركون به أحدا، قد اتخذوه حبيبا ووليا، ووالوا أولياءه وعادوا أعداءه، فتولاهم بلطفه ومنَّ عليهم بإحسانه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الولاية لله عز وجل، أي أنه سبحانه وتعالى يتولى عباده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من ثمرات الإيمان هداية الله للمؤمن،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يُخْرِجُهُمْ مِنَ الظُّلُمَاتِ إِلَى النُّورِ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1657FC">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يُخْرِجُهُمْ مِنَ الظُّلُمَاتِ إِلَى النُّور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خرجهم من ظلمات الكفر والمعاصي والجهل إلى نور الإيمان والطاعة والعلم، وكان جزاؤهم على هذا أن سلمهم من ظلمات القبر والحشر والقيامة إلى النعيم المقيم والراحة والفسحة والسرور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الكافرين أولياؤهم الطواغيت سواء كانوا متبوعين، أو معبودين، أو مطاعين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وَالَّذِينَ كَفَرُوا أَوْلِيَاؤُهُمُ الطَّاغُوتُ ﴾ </w:t>
      </w:r>
      <w:r w:rsidRPr="00D725F3">
        <w:rPr>
          <w:rFonts w:ascii="Simplified Arabic" w:hAnsi="Simplified Arabic" w:cs="Traditional Arabic"/>
          <w:sz w:val="34"/>
          <w:szCs w:val="34"/>
          <w:rtl/>
          <w:lang w:bidi="ar"/>
        </w:rPr>
        <w:t>فتولوا الشيطان وحزبه، واتخذوه من دون الله وليا ووالوه وتركوا ولاية ربهم وسيدهم، فسلطهم عليهم عقوبة لهم فكانوا يؤزونهم إلى المعاصي أزا، ويزعجونهم إلى الشر إزعاجا، فيخرجونهم من نور الإيمان والعلم والطاعة إلى ظلمة الكفر والجهل والمعاصي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سوء ثمرات الكفر، وأنه يهدي إلى الضلال - والعياذ بالله،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يُخْرِجُونَهُمْ مِنَ النُّورِ إِلَى الظُّلُمَاتِ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الإخراج يشمل ما كان إخراجاً بعد الوقوع في الظلمات، وما كان صدًّا عن النور، وعلى الثاني يكون المراد بإخراجهم من الظلمات: استمرارهم على الظلمات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كان جزا</w:t>
      </w:r>
      <w:r w:rsidRPr="00D725F3">
        <w:rPr>
          <w:rFonts w:ascii="Simplified Arabic" w:hAnsi="Simplified Arabic" w:cs="Traditional Arabic" w:hint="cs"/>
          <w:sz w:val="34"/>
          <w:szCs w:val="34"/>
          <w:rtl/>
          <w:lang w:bidi="ar"/>
        </w:rPr>
        <w:t>ء الكافرين</w:t>
      </w:r>
      <w:r w:rsidRPr="00D725F3">
        <w:rPr>
          <w:rFonts w:ascii="Simplified Arabic" w:hAnsi="Simplified Arabic" w:cs="Traditional Arabic"/>
          <w:sz w:val="34"/>
          <w:szCs w:val="34"/>
          <w:rtl/>
          <w:lang w:bidi="ar"/>
        </w:rPr>
        <w:t xml:space="preserve"> أن حرموا الخيرات، وفاتهم النعيم والبهجة والمسرات، وكانوا من حزب الشيطان وأولياءه في دار الحسرة، فلهذا قال تعالى: ﴿</w:t>
      </w:r>
      <w:r w:rsidRPr="00D725F3">
        <w:rPr>
          <w:rFonts w:ascii="Simplified Arabic" w:hAnsi="Simplified Arabic" w:cs="Traditional Arabic"/>
          <w:color w:val="FF0000"/>
          <w:sz w:val="34"/>
          <w:szCs w:val="34"/>
          <w:rtl/>
          <w:lang w:bidi="ar"/>
        </w:rPr>
        <w:t xml:space="preserve"> أُولَئِكَ أَصْحَابُ النَّارِ هُمْ فِيهَا خَالِدُونَ﴾</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الكفر مقابل الإيمان، لقوله تعالى</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وَلِيُّ الَّذِينَ آمَنُوا</w:t>
      </w:r>
      <w:r w:rsidR="00AB050E" w:rsidRPr="00D725F3">
        <w:rPr>
          <w:rFonts w:ascii="Simplified Arabic" w:hAnsi="Simplified Arabic" w:cs="Traditional Arabic"/>
          <w:color w:val="FF0000"/>
          <w:sz w:val="34"/>
          <w:szCs w:val="34"/>
          <w:rtl/>
        </w:rPr>
        <w:t>.</w:t>
      </w:r>
      <w:r w:rsidRPr="00D725F3">
        <w:rPr>
          <w:rFonts w:ascii="Simplified Arabic" w:hAnsi="Simplified Arabic" w:cs="Traditional Arabic" w:hint="cs"/>
          <w:color w:val="FF0000"/>
          <w:sz w:val="34"/>
          <w:szCs w:val="34"/>
          <w:rtl/>
        </w:rPr>
        <w:t>...</w:t>
      </w:r>
      <w:r w:rsidRPr="00D725F3">
        <w:rPr>
          <w:rFonts w:ascii="Simplified Arabic" w:hAnsi="Simplified Arabic" w:cs="Traditional Arabic"/>
          <w:color w:val="FF0000"/>
          <w:sz w:val="34"/>
          <w:szCs w:val="34"/>
          <w:rtl/>
        </w:rPr>
        <w:t xml:space="preserve"> وَالَّذِينَ كَفَرُوا</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rPr>
        <w:t xml:space="preserve"> </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الكافرين مخلدون في النار،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أُولَئِكَ أَصْحَابُ النَّارِ</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والصاحب للشيء: الملازم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النار،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أُولَئِكَ أَصْحَابُ النَّارِ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والنار موجودة الآن،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الَّتِي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أُعِدَّتْ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لِلْكَافِرِينَ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الخلود خاص بالكافرين، وأن من يدخل النار من المؤمنين لا يخلّد،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هُمْ فِيهَا خَالِدُونَ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يعني: دون غيرهم.</w:t>
      </w:r>
    </w:p>
    <w:p w:rsidR="00E561DC" w:rsidRPr="00D725F3" w:rsidRDefault="00E561DC" w:rsidP="001657FC">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كيف تصل الحال بالإنسان إلى هذا المبلغ الذي بلغه هذا الطاغية، وهو إنكار الحق لمن هو مختص به، وادعاؤه المشاركة، لقوله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rPr>
        <w:t xml:space="preserve">أَنَا أُحْيِي وَأُمِيتُ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المحاجة لإبطال الباطل، ولإحقاق الحق من مقامات الرسل،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أَلَمْ تَرَ إِلَى الَّذِي حَاجَّ إِبْرَاهِيمَ فِي رَبِّهِ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﴿أَلَمْ تَرَ إِلَى الَّذِي حَاجَّ إِبْرَاهِيمَ فِي رَبِّهِ ﴾</w:t>
      </w:r>
      <w:r w:rsidRPr="00D725F3">
        <w:rPr>
          <w:rFonts w:ascii="Simplified Arabic" w:hAnsi="Simplified Arabic" w:cs="Traditional Arabic"/>
          <w:sz w:val="34"/>
          <w:szCs w:val="34"/>
          <w:rtl/>
          <w:lang w:bidi="ar"/>
        </w:rPr>
        <w:t xml:space="preserve"> أي: إلى جرائته وتجاهله وعناده ومحاجته فيما لا يقبل التشكيك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النعم قد تكون سبباً للطغيان، لأن هذا الرجل ما طغى وأنكر الخالق إلا لأن الله آتاه الملك، ولهذا أحياناً تكون الأمراض نعمة من الله على العبد، والفقر والمصائب تكون نعمة على العبد، لأن الإنسان إذا دام في نعمة، وفي رغد، وفي عيش هنيء فإنه ربما يطغى، وينسى الله عز وجل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أَنْ آتَاهُ اللَّهُ الْمُلْكَ ﴾ </w:t>
      </w:r>
      <w:r w:rsidRPr="00D725F3">
        <w:rPr>
          <w:rFonts w:ascii="Simplified Arabic" w:hAnsi="Simplified Arabic" w:cs="Traditional Arabic"/>
          <w:sz w:val="34"/>
          <w:szCs w:val="34"/>
          <w:rtl/>
          <w:lang w:bidi="ar"/>
        </w:rPr>
        <w:t>فطغى وبغى ورأى نفسه مترئسا على رعيته، فحمله ذلك على أن حاج إبراهيم في ربوبية الله فزعم أنه يفعل كما يفعل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lastRenderedPageBreak/>
        <w:t xml:space="preserve">صحة إضافة الملكية لغير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أَنْ آتَاهُ اللهُ الْمُلْكَ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ملك الإنسان ليس ملكاً ذاتياً من عند نفسه، ولكنه معطى إياه،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أَنْ آتَاهُ اللهُ الْمُلْكَ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وهذه الآية كقوله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تُؤْتِي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إبراهيم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حيث قال مفتخراً، ومعتزاً أمام هذا الطاغية: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رَبِّيَ</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فأضافه إلى نفسه، كأنه يفتخر بأن الله سبحانه وتعالى ربه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رَبِّيَ الَّذِي يُحْيِي وَيُمِيتُ ﴾ </w:t>
      </w:r>
      <w:r w:rsidRPr="00D725F3">
        <w:rPr>
          <w:rFonts w:ascii="Simplified Arabic" w:hAnsi="Simplified Arabic" w:cs="Traditional Arabic"/>
          <w:sz w:val="34"/>
          <w:szCs w:val="34"/>
          <w:rtl/>
          <w:lang w:bidi="ar"/>
        </w:rPr>
        <w:t>أي: هو المنفرد بأنواع التصرف، وخص منه الإحياء والإماتة لكونهما أعظم أنواع التدابير، ولأن الإحياء مبدأ الحياة الدنيا والإماتة مبدأ ما يكون في الآخرة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الأفعال الاختيارية 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يُحْيِي وَيُمِيتُ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اعتمد على الله عز وجل، ولا تخف، ولا تقدر أسباباً وهمية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hint="cs"/>
          <w:sz w:val="34"/>
          <w:szCs w:val="34"/>
          <w:rtl/>
          <w:lang w:bidi="ar"/>
        </w:rPr>
        <w:t>ف</w:t>
      </w:r>
      <w:r w:rsidRPr="00D725F3">
        <w:rPr>
          <w:rFonts w:ascii="Simplified Arabic" w:hAnsi="Simplified Arabic" w:cs="Traditional Arabic"/>
          <w:sz w:val="34"/>
          <w:szCs w:val="34"/>
          <w:rtl/>
          <w:lang w:bidi="ar"/>
        </w:rPr>
        <w:t>أن الإحياء والإماتة بيد الله عز وجل،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يُحْيِي وَيُمِيتُ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04"/>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FF0000"/>
          <w:sz w:val="34"/>
          <w:szCs w:val="34"/>
          <w:rtl/>
          <w:lang w:bidi="ar"/>
        </w:rPr>
        <w:t xml:space="preserve">﴿ أَنَا أُحْيِي وَأُمِيتُ ﴾ </w:t>
      </w:r>
      <w:r w:rsidRPr="00D725F3">
        <w:rPr>
          <w:rFonts w:ascii="Simplified Arabic" w:hAnsi="Simplified Arabic"/>
          <w:sz w:val="34"/>
          <w:szCs w:val="34"/>
          <w:rtl/>
          <w:lang w:bidi="ar"/>
        </w:rPr>
        <w:t>ولم يقل أنا الذي أحيي وأميت، لأنه لم يدع الاستقلال بالتصرف، وإنما زعم أنه يفعل كفعل الله ويصنع صنعه، فزعم أنه يقتل شخصا فيكون قد أماته، ويستبقي شخصا فيكون قد أحياه.</w:t>
      </w:r>
    </w:p>
    <w:p w:rsidR="00E561DC" w:rsidRPr="00D725F3" w:rsidRDefault="00E561DC" w:rsidP="00B063BE">
      <w:pPr>
        <w:pStyle w:val="a4"/>
        <w:numPr>
          <w:ilvl w:val="0"/>
          <w:numId w:val="104"/>
        </w:numPr>
        <w:bidi/>
        <w:spacing w:before="0" w:beforeAutospacing="0" w:after="0" w:afterAutospacing="0"/>
        <w:ind w:left="0" w:firstLine="0"/>
        <w:rPr>
          <w:rFonts w:ascii="Simplified Arabic" w:hAnsi="Simplified Arabic"/>
          <w:color w:val="FF0000"/>
          <w:sz w:val="34"/>
          <w:szCs w:val="34"/>
          <w:rtl/>
          <w:lang w:bidi="ar"/>
        </w:rPr>
      </w:pPr>
      <w:r w:rsidRPr="00D725F3">
        <w:rPr>
          <w:rFonts w:ascii="Simplified Arabic" w:hAnsi="Simplified Arabic"/>
          <w:color w:val="FF0000"/>
          <w:sz w:val="34"/>
          <w:szCs w:val="34"/>
          <w:rtl/>
          <w:lang w:bidi="ar"/>
        </w:rPr>
        <w:t xml:space="preserve">﴿ فَإِنَّ اللَّهَ يَأْتِي بِالشَّمْسِ مِنَ الْمَشْرِقِ ﴾ </w:t>
      </w:r>
      <w:r w:rsidRPr="00D725F3">
        <w:rPr>
          <w:rFonts w:ascii="Simplified Arabic" w:hAnsi="Simplified Arabic"/>
          <w:sz w:val="34"/>
          <w:szCs w:val="34"/>
          <w:rtl/>
          <w:lang w:bidi="ar"/>
        </w:rPr>
        <w:t xml:space="preserve">أي: عيانا يقر به كل أحد حتى ذلك الكافر </w:t>
      </w:r>
      <w:r w:rsidRPr="00D725F3">
        <w:rPr>
          <w:rFonts w:ascii="Simplified Arabic" w:hAnsi="Simplified Arabic"/>
          <w:color w:val="FF0000"/>
          <w:sz w:val="34"/>
          <w:szCs w:val="34"/>
          <w:rtl/>
          <w:lang w:bidi="ar"/>
        </w:rPr>
        <w:t xml:space="preserve">﴿ فَأْتِ بِهَا مِنَ الْمَغْرِبِ ﴾ </w:t>
      </w:r>
      <w:r w:rsidRPr="00D725F3">
        <w:rPr>
          <w:rFonts w:ascii="Simplified Arabic" w:hAnsi="Simplified Arabic"/>
          <w:sz w:val="34"/>
          <w:szCs w:val="34"/>
          <w:rtl/>
          <w:lang w:bidi="ar"/>
        </w:rPr>
        <w:t>وهذا إلزام له بطرد دليله إن كان صادقا في دعواه، فلما قال له أمرا لا قوة له في شبهة تشوش دليله، ولا قادحا يقدح في سبيله</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746"/>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xml:space="preserve">. </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أن من جحد الله فهو كافر،</w:t>
      </w:r>
      <w:r w:rsidRPr="00D725F3">
        <w:rPr>
          <w:rFonts w:ascii="Simplified Arabic" w:hAnsi="Simplified Arabic" w:cs="Traditional Arabic" w:hint="cs"/>
          <w:sz w:val="34"/>
          <w:szCs w:val="34"/>
          <w:rtl/>
          <w:lang w:bidi="ar"/>
        </w:rPr>
        <w:t xml:space="preserve"> و</w:t>
      </w:r>
      <w:r w:rsidRPr="00D725F3">
        <w:rPr>
          <w:rFonts w:ascii="Simplified Arabic" w:hAnsi="Simplified Arabic" w:cs="Traditional Arabic"/>
          <w:sz w:val="34"/>
          <w:szCs w:val="34"/>
          <w:rtl/>
          <w:lang w:bidi="ar"/>
        </w:rPr>
        <w:t xml:space="preserve">كل من جادل كما جادل هذا الرجل فهو كافر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فَبُهِتَ الَّذِي كَفَرَ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1657FC">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الإشارة إلى أن محاجة هذا الرجل محاجة بباطل،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الَّذِي كَفَرَ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الذين كفروا هم الذين يحاجون حجة باطلة، قال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وَيُجَادِلُ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كَفَرُوا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بِالْبَاطِلِ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لِيُدْحِضُوا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الْحَقَّ</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فَبُهِتَ الَّذِي كَفَرَ ﴾ </w:t>
      </w:r>
      <w:r w:rsidRPr="00D725F3">
        <w:rPr>
          <w:rFonts w:ascii="Simplified Arabic" w:hAnsi="Simplified Arabic" w:cs="Traditional Arabic"/>
          <w:sz w:val="34"/>
          <w:szCs w:val="34"/>
          <w:rtl/>
          <w:lang w:bidi="ar"/>
        </w:rPr>
        <w:t>أي: تحير فلم يرجع إليه جوابا وانقطعت حجته وسقطت شبهته، وهذه حالة المبطل المعاند الذي يريد أن يقاوم الحق ويغالبه، فإنه مغلوب مقهور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التحذير من الظلم،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لَا يَهْدِي الْقَوْمَ الظَّالِمِينَ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ومن الظلم أن يتبين لك الحق فتجادل لنصرة قولك، لأن العدل أن تنصاع للحق، وألا تكابر عند وضوحه</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7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وَاللَّهُ لا يَهْدِي الْقَوْمَ الظَّالِمِينَ﴾</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بل يبقيهم على كفرهم وضلالهم، وهم الذين اختاروا لأنفسهم ذلك، وإلا فلو كان قصدهم الحق والهداية لهداهم إليه ويسر لهم أسباب الوصول إليه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في هذه الآية برهان قاطع على تفرد الرب بالخلق والتدبير، ويلزم من ذلك أن يفرد بالعبادة والإنابة والتوكل عليه في جميع الأحوال.</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الله لا يمنع فضله عن أحد إلا إذا كان هذا الممنوع هو السبب،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لَا يَهْدِي الْقَوْمَ الظَّالِمِينَ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فلظلمهم لم يهدهم الله، وهذا كقوله تعالى: </w:t>
      </w:r>
      <w:r w:rsidRPr="00D725F3">
        <w:rPr>
          <w:rFonts w:ascii="Simplified Arabic" w:hAnsi="Simplified Arabic" w:cs="Traditional Arabic"/>
          <w:color w:val="FF0000"/>
          <w:sz w:val="34"/>
          <w:szCs w:val="34"/>
          <w:rtl/>
          <w:lang w:bidi="ar"/>
        </w:rPr>
        <w:t>﴿</w:t>
      </w:r>
      <w:r w:rsidR="00D144B0">
        <w:rPr>
          <w:rFonts w:cs="Traditional Arabic"/>
          <w:sz w:val="34"/>
          <w:szCs w:val="34"/>
          <w:rtl/>
        </w:rPr>
        <w:t xml:space="preserve"> </w:t>
      </w:r>
      <w:r w:rsidRPr="00D725F3">
        <w:rPr>
          <w:rFonts w:ascii="Simplified Arabic" w:hAnsi="Simplified Arabic" w:cs="Traditional Arabic" w:hint="cs"/>
          <w:color w:val="FF0000"/>
          <w:sz w:val="34"/>
          <w:szCs w:val="34"/>
          <w:rtl/>
          <w:lang w:bidi="ar"/>
        </w:rPr>
        <w:t>فَلَمَّا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زَاغُوا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أَزَاغَ</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قُلُوبَهُمْ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أنه كلما كان الإنسان أظلم كان عن الهداية أبعد، لأن الله علق نفي الهداية بالظلم، وتعليق الحكم بالظلم يدل على عليته، وكلما قويت العلة قوي الحكم المعلق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من أخذ بالعدل كان حرياً بالهداية، لمفهوم المخالفة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لَا يَهْدِي الْقَوْمَ الظَّالِمِينَ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فإذا كان الظالم لا يهديه الله، فصاحب العدل حري بأن يهديه الله </w:t>
      </w:r>
      <w:r w:rsidRPr="00D725F3">
        <w:rPr>
          <w:rFonts w:cs="Traditional Arabic"/>
          <w:sz w:val="34"/>
          <w:szCs w:val="34"/>
          <w:lang w:bidi="ar"/>
        </w:rPr>
        <w:sym w:font="AGA Arabesque" w:char="F055"/>
      </w:r>
      <w:r w:rsidRPr="00D725F3">
        <w:rPr>
          <w:rFonts w:ascii="Simplified Arabic" w:hAnsi="Simplified Arabic" w:cs="Traditional Arabic" w:hint="cs"/>
          <w:sz w:val="34"/>
          <w:szCs w:val="34"/>
          <w:rtl/>
          <w:lang w:bidi="ar"/>
        </w:rPr>
        <w:t>.</w:t>
      </w:r>
    </w:p>
    <w:p w:rsidR="00E561DC" w:rsidRPr="00D725F3" w:rsidRDefault="00E561DC" w:rsidP="00B063BE">
      <w:pPr>
        <w:spacing w:after="0" w:line="240" w:lineRule="auto"/>
        <w:rPr>
          <w:rFonts w:cs="Traditional Arabic"/>
          <w:sz w:val="34"/>
          <w:szCs w:val="34"/>
          <w:rtl/>
          <w:lang w:bidi="ar-IQ"/>
        </w:rPr>
      </w:pPr>
    </w:p>
    <w:p w:rsidR="001657FC" w:rsidRDefault="001657FC">
      <w:pPr>
        <w:bidi w:val="0"/>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page"/>
      </w: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352FAC">
      <w:pPr>
        <w:pStyle w:val="1"/>
        <w:rPr>
          <w:rFonts w:cs="Traditional Arabic"/>
          <w:sz w:val="34"/>
          <w:szCs w:val="34"/>
        </w:rPr>
      </w:pPr>
      <w:bookmarkStart w:id="26" w:name="_Toc478540909"/>
      <w:r w:rsidRPr="00D725F3">
        <w:rPr>
          <w:rFonts w:cs="Traditional Arabic"/>
          <w:sz w:val="34"/>
          <w:szCs w:val="34"/>
          <w:rtl/>
        </w:rPr>
        <w:t xml:space="preserve">القسم </w:t>
      </w:r>
      <w:r w:rsidRPr="00D725F3">
        <w:rPr>
          <w:rFonts w:cs="Traditional Arabic" w:hint="cs"/>
          <w:sz w:val="34"/>
          <w:szCs w:val="34"/>
          <w:rtl/>
        </w:rPr>
        <w:t>الحادي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352FAC" w:rsidRPr="00D725F3">
        <w:rPr>
          <w:rFonts w:cs="Traditional Arabic" w:hint="cs"/>
          <w:sz w:val="34"/>
          <w:szCs w:val="34"/>
          <w:rtl/>
        </w:rPr>
        <w:t>: الآية 259-260</w:t>
      </w:r>
      <w:bookmarkEnd w:id="26"/>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Theme="majorBidi" w:hAnsiTheme="majorBidi" w:cs="Traditional Arabic"/>
          <w:b/>
          <w:bCs/>
          <w:noProof/>
          <w:color w:val="FF0000"/>
          <w:sz w:val="34"/>
          <w:szCs w:val="34"/>
          <w:rtl/>
        </w:rPr>
        <mc:AlternateContent>
          <mc:Choice Requires="wps">
            <w:drawing>
              <wp:anchor distT="0" distB="0" distL="114300" distR="114300" simplePos="0" relativeHeight="251745280" behindDoc="0" locked="0" layoutInCell="1" allowOverlap="1" wp14:anchorId="56124501" wp14:editId="15EE0D75">
                <wp:simplePos x="0" y="0"/>
                <wp:positionH relativeFrom="column">
                  <wp:align>center</wp:align>
                </wp:positionH>
                <wp:positionV relativeFrom="paragraph">
                  <wp:posOffset>0</wp:posOffset>
                </wp:positionV>
                <wp:extent cx="5256000" cy="1764000"/>
                <wp:effectExtent l="152400" t="152400" r="173355" b="179705"/>
                <wp:wrapNone/>
                <wp:docPr id="3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76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rFonts w:asciiTheme="majorBidi" w:hAnsiTheme="majorBidi" w:cstheme="majorBidi"/>
                                <w:b/>
                                <w:bCs/>
                                <w:color w:val="FF0000"/>
                                <w:sz w:val="28"/>
                                <w:szCs w:val="28"/>
                                <w:rtl/>
                                <w:lang w:bidi="ar-IQ"/>
                              </w:rPr>
                            </w:pPr>
                            <w:r w:rsidRPr="00047DB5">
                              <w:rPr>
                                <w:rFonts w:asciiTheme="majorBidi" w:hAnsiTheme="majorBidi" w:cstheme="majorBidi"/>
                                <w:b/>
                                <w:bCs/>
                                <w:sz w:val="28"/>
                                <w:szCs w:val="28"/>
                                <w:rtl/>
                                <w:lang w:bidi="ar-IQ"/>
                              </w:rPr>
                              <w:t>أَوْ كَالَّذِي مَرَّ عَلَى قَرْيَةٍ وَهِيَ خَاوِيَةٌ عَلَى عُرُوشِهَا قَالَ أَنَّى يُحْيِي هَذِهِ اللهُ بَعْدَ مَوْتِهَا فَأَمَاتَهُ اللهُ مِئَةَ عَامٍ ثُمَّ بَعَثَهُ قَالَ كَمْ لَبِثْتَ قَالَ لَبِثْتُ يَوْمًا أَوْ بَعْضَ يَوْمٍ قَالَ بَلْ لَبِثْتَ مِئَةَ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 (259) 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 (260)</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4501" id="_x0000_s1047" type="#_x0000_t202" style="position:absolute;left:0;text-align:left;margin-left:0;margin-top:0;width:413.85pt;height:138.9pt;flip:x;z-index:251745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" strokecolor="red" strokeweight="4.5pt">
                <v:textbox>
                  <w:txbxContent>
                    <w:p w:rsidR="00D144B0" w:rsidRDefault="00D144B0" w:rsidP="00E561DC">
                      <w:pPr>
                        <w:jc w:val="both"/>
                        <w:rPr>
                          <w:rFonts w:asciiTheme="majorBidi" w:hAnsiTheme="majorBidi" w:cstheme="majorBidi"/>
                          <w:b/>
                          <w:bCs/>
                          <w:color w:val="FF0000"/>
                          <w:sz w:val="28"/>
                          <w:szCs w:val="28"/>
                          <w:rtl/>
                          <w:lang w:bidi="ar-IQ"/>
                        </w:rPr>
                      </w:pPr>
                      <w:r w:rsidRPr="00047DB5">
                        <w:rPr>
                          <w:rFonts w:asciiTheme="majorBidi" w:hAnsiTheme="majorBidi" w:cstheme="majorBidi"/>
                          <w:b/>
                          <w:bCs/>
                          <w:sz w:val="28"/>
                          <w:szCs w:val="28"/>
                          <w:rtl/>
                          <w:lang w:bidi="ar-IQ"/>
                        </w:rPr>
                        <w:t>أَوْ كَالَّذِي مَرَّ عَلَى قَرْيَةٍ وَهِيَ خَاوِيَةٌ عَلَى عُرُوشِهَا قَالَ أَنَّى يُحْيِي هَذِهِ اللهُ بَعْدَ مَوْتِهَا فَأَمَاتَهُ اللهُ مِئَةَ عَامٍ ثُمَّ بَعَثَهُ قَالَ كَمْ لَبِثْتَ قَالَ لَبِثْتُ يَوْمًا أَوْ بَعْضَ يَوْمٍ قَالَ بَلْ لَبِثْتَ مِئَةَ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 (259) 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 (260)</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خَاوِيَةٌ</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عَلَى</w:t>
      </w:r>
      <w:r w:rsidRPr="00D725F3">
        <w:rPr>
          <w:rFonts w:ascii="Simplified Arabic" w:hAnsi="Simplified Arabic" w:cs="Traditional Arabic"/>
          <w:sz w:val="34"/>
          <w:szCs w:val="34"/>
          <w:rtl/>
          <w:lang w:bidi="ar-IQ"/>
        </w:rPr>
        <w:t xml:space="preserve"> </w:t>
      </w:r>
      <w:r w:rsidRPr="00D725F3">
        <w:rPr>
          <w:rFonts w:ascii="Simplified Arabic" w:hAnsi="Simplified Arabic" w:cs="Traditional Arabic" w:hint="cs"/>
          <w:sz w:val="34"/>
          <w:szCs w:val="34"/>
          <w:rtl/>
          <w:lang w:bidi="ar-IQ"/>
        </w:rPr>
        <w:t>عُرُوشِهَا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خالية من السكان خربة البنيان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يَتَسَنَّهْ</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يتغير بمرور الزمن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فَصُرْهُنَّ إِلَيْكَ</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ضمّهنّ</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IQ"/>
        </w:rPr>
        <w:t>سَعْيًا: مسرعات طيراناً ومشياً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﴿أَوْ كَالَّذِي مَرَّ عَلَى قَرْيَةٍ﴾ </w:t>
      </w:r>
      <w:r w:rsidRPr="00D725F3">
        <w:rPr>
          <w:rFonts w:ascii="Simplified Arabic" w:hAnsi="Simplified Arabic" w:cs="Traditional Arabic"/>
          <w:color w:val="000000"/>
          <w:sz w:val="34"/>
          <w:szCs w:val="34"/>
          <w:rtl/>
          <w:lang w:bidi="ar-IQ"/>
        </w:rPr>
        <w:t>وهو عزير: أحد أنبياء بني إسرائيل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000000"/>
          <w:sz w:val="34"/>
          <w:szCs w:val="34"/>
          <w:rtl/>
          <w:lang w:bidi="ar-IQ"/>
        </w:rPr>
        <w:t>القرية</w:t>
      </w:r>
      <w:r w:rsidR="00EC62F0"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hint="cs"/>
          <w:color w:val="000000"/>
          <w:sz w:val="34"/>
          <w:szCs w:val="34"/>
          <w:rtl/>
          <w:lang w:bidi="ar-IQ"/>
        </w:rPr>
        <w:t xml:space="preserve"> هنا </w:t>
      </w:r>
      <w:r w:rsidRPr="00D725F3">
        <w:rPr>
          <w:rFonts w:ascii="Simplified Arabic" w:hAnsi="Simplified Arabic" w:cs="Traditional Arabic"/>
          <w:color w:val="000000"/>
          <w:sz w:val="34"/>
          <w:szCs w:val="34"/>
          <w:rtl/>
          <w:lang w:bidi="ar-IQ"/>
        </w:rPr>
        <w:t>بيت المقدس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العبرة بالمعاني والمقاصد دون الأشخاص</w:t>
      </w:r>
      <w:r w:rsidRPr="00D725F3">
        <w:rPr>
          <w:rFonts w:ascii="Simplified Arabic" w:hAnsi="Simplified Arabic" w:cs="Traditional Arabic" w:hint="cs"/>
          <w:sz w:val="34"/>
          <w:szCs w:val="34"/>
          <w:rtl/>
          <w:lang w:bidi="ar"/>
        </w:rPr>
        <w:t xml:space="preserve">، لذلك </w:t>
      </w:r>
      <w:r w:rsidRPr="00D725F3">
        <w:rPr>
          <w:rFonts w:ascii="Simplified Arabic" w:hAnsi="Simplified Arabic" w:cs="Traditional Arabic"/>
          <w:sz w:val="34"/>
          <w:szCs w:val="34"/>
          <w:rtl/>
          <w:lang w:bidi="ar"/>
        </w:rPr>
        <w:t>لا ينبغي أن يهتم الإنسان بأعيان أصحاب القصة، إذ لو كان هذا من الأمور المهمة لكان الله يبين ذلك: يقول: فلان، ويبين القرية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﴿أَوْ كَالَّذِي مَرَّ عَلَى قَرْيَةٍ وَهِيَ خَاوِيَةٌ عَلَى عُرُوشِهَا ﴾</w:t>
      </w:r>
      <w:r w:rsidRPr="00D725F3">
        <w:rPr>
          <w:rFonts w:ascii="Simplified Arabic" w:hAnsi="Simplified Arabic" w:cs="Traditional Arabic"/>
          <w:sz w:val="34"/>
          <w:szCs w:val="34"/>
          <w:rtl/>
          <w:lang w:bidi="ar"/>
        </w:rPr>
        <w:t xml:space="preserve"> أي: قد باد أهلها وفني سكانها وسقطت حيطانها على عروشها، فلم يبق بها أنيس بل بقيت موحشة من أهلها مقفرة، فوقف عليها ذلك الرجل متعجبا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lastRenderedPageBreak/>
        <w:t xml:space="preserve">﴿وَهِيَ خَاوِيَةٌ عَلَى عُرُوشِهَا﴾ </w:t>
      </w:r>
      <w:r w:rsidRPr="00D725F3">
        <w:rPr>
          <w:rFonts w:ascii="Simplified Arabic" w:hAnsi="Simplified Arabic" w:cs="Traditional Arabic"/>
          <w:color w:val="000000"/>
          <w:sz w:val="34"/>
          <w:szCs w:val="34"/>
          <w:rtl/>
          <w:lang w:bidi="ar-IQ"/>
        </w:rPr>
        <w:t>أي ساقطة على سقوفها، وهي بيت المقدس، وقد خربها بختنصر، وقتل أهلها ومن فيها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﴿أنى يُحْيِي هذه الله بَعْدَ مَوْتِهَا﴾ </w:t>
      </w:r>
      <w:r w:rsidRPr="00D725F3">
        <w:rPr>
          <w:rFonts w:ascii="Simplified Arabic" w:hAnsi="Simplified Arabic" w:cs="Traditional Arabic"/>
          <w:color w:val="000000"/>
          <w:sz w:val="34"/>
          <w:szCs w:val="34"/>
          <w:rtl/>
          <w:lang w:bidi="ar-IQ"/>
        </w:rPr>
        <w:t>موت القرية هو موتُ السكان فهو من قبيل إِطلاق المحل وإِرادة الحال</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قَالَ أَنَّى يُحْيِي هَذِهِ اللَّهُ بَعْدَ مَوْتِهَا ﴾</w:t>
      </w:r>
      <w:r w:rsidRPr="00D725F3">
        <w:rPr>
          <w:rFonts w:ascii="Simplified Arabic" w:hAnsi="Simplified Arabic" w:cs="Traditional Arabic"/>
          <w:sz w:val="34"/>
          <w:szCs w:val="34"/>
          <w:rtl/>
          <w:lang w:bidi="ar"/>
        </w:rPr>
        <w:t xml:space="preserve"> استبعادا لذلك وجهلا بقدرة الله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sz w:val="34"/>
          <w:szCs w:val="34"/>
          <w:rtl/>
          <w:lang w:bidi="ar"/>
        </w:rPr>
        <w:t>في قوله تعالى</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w:t>
      </w:r>
      <w:r w:rsidRPr="00D725F3">
        <w:rPr>
          <w:rFonts w:ascii="Simplified Arabic" w:hAnsi="Simplified Arabic" w:cs="Traditional Arabic"/>
          <w:color w:val="FF0000"/>
          <w:sz w:val="34"/>
          <w:szCs w:val="34"/>
          <w:rtl/>
          <w:lang w:bidi="ar"/>
        </w:rPr>
        <w:t>أَنَّى يُحْيِي هذِهِ اللَّهُ بَعْدَ مَوْتِها</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rtl/>
          <w:lang w:bidi="ar"/>
        </w:rPr>
        <w:t>لم يقله منكرا مستبعدا لعظيم قدرة الله تعالى، بل متعجبا من عظيم قدرته تعالى، أو طلبا لرؤية كيفية الإعادة، لأنّ كلمة «أنّى» بمعنى كيف أيضا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غريزة الإنسان في حب معرفة المجهول والتطلع إليه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الظاهر من سياق قوله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قَالَ أَنَّى يُحْيِي هَذِهِ اللَّهُ بَعْدَ مَوْتِهَا ﴾</w:t>
      </w:r>
      <w:r w:rsidRPr="00D725F3">
        <w:rPr>
          <w:rFonts w:ascii="Simplified Arabic" w:hAnsi="Simplified Arabic" w:cs="Traditional Arabic"/>
          <w:sz w:val="34"/>
          <w:szCs w:val="34"/>
          <w:rtl/>
          <w:lang w:bidi="ar"/>
        </w:rPr>
        <w:t xml:space="preserve"> أن هذا رجل منكر للبعث ولو كان نبيا أو عبدا صالحا لم يقل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قصور نظر الإنسان، وأنه ينظر إلى الأمور بمعيار المشاهَد المنظور لديه، لقول هذا الرجل: ﴿</w:t>
      </w:r>
      <w:r w:rsidRPr="00D725F3">
        <w:rPr>
          <w:rFonts w:ascii="Simplified Arabic" w:hAnsi="Simplified Arabic" w:cs="Traditional Arabic"/>
          <w:color w:val="FF0000"/>
          <w:sz w:val="34"/>
          <w:szCs w:val="34"/>
          <w:rtl/>
          <w:lang w:bidi="ar"/>
        </w:rPr>
        <w:t xml:space="preserve"> أَنَّى يُحْيِي هذِهِ اللَّهُ بَعْدَ مَوْتِها</w:t>
      </w:r>
      <w:r w:rsidRPr="00D725F3">
        <w:rPr>
          <w:rFonts w:ascii="Simplified Arabic" w:hAnsi="Simplified Arabic" w:cs="Traditional Arabic"/>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وَلِنَجْعَلَكَ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آيَةً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لِلنَّاسِ</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فالله تعالى لم يُحيي عُزير ليجعله آية للناس فقط ولكن لأمور أخرى لم تذكر في الآية إذن قوله تعالى</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وَلِنَجْعَلَكَ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آيَةً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لِلنَّاسِ</w:t>
      </w:r>
      <w:r w:rsidRPr="00D725F3">
        <w:rPr>
          <w:rFonts w:ascii="Simplified Arabic" w:hAnsi="Simplified Arabic" w:cs="Traditional Arabic"/>
          <w:color w:val="FF0000"/>
          <w:sz w:val="34"/>
          <w:szCs w:val="34"/>
          <w:rtl/>
          <w:lang w:bidi="ar"/>
        </w:rPr>
        <w:t xml:space="preserve"> ﴾</w:t>
      </w:r>
      <w:r w:rsidR="00F22F3F"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هي ليست العِلّة الوحيدة في إحيائه وإنما العِلل الأخرى لم تُذكر في الآية لدلالة التوسع في المعنى ولو أراد معنى واحداً لقال (ونجعلك آية للناس) بدون لام التعليل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قدرة الله عز وجل في إماتة هذا الرجل لمدة معينة، ثم إحيائه، لقوله تعالى: ﴿</w:t>
      </w:r>
      <w:r w:rsidRPr="00D725F3">
        <w:rPr>
          <w:rFonts w:ascii="Simplified Arabic" w:hAnsi="Simplified Arabic" w:cs="Traditional Arabic"/>
          <w:color w:val="FF0000"/>
          <w:sz w:val="34"/>
          <w:szCs w:val="34"/>
          <w:rtl/>
        </w:rPr>
        <w:t xml:space="preserve"> فَأَمَاتَهُ اللهُ مِئَةَ عَامٍ ثُمَّ بَعَثَهُ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فَأَمَاتَهُ اللَّهُ مِائَةَ عَامٍ ثُمَّ بَعَثَهُ قَالَ كَمْ لَبِثْتَ قَالَ لَبِثْتُ يَوْمًا أَوْ بَعْضَ يَوْمٍ ﴾ </w:t>
      </w:r>
      <w:r w:rsidRPr="00D725F3">
        <w:rPr>
          <w:rFonts w:ascii="Simplified Arabic" w:hAnsi="Simplified Arabic" w:cs="Traditional Arabic"/>
          <w:sz w:val="34"/>
          <w:szCs w:val="34"/>
          <w:rtl/>
          <w:lang w:bidi="ar"/>
        </w:rPr>
        <w:t>استقصارا لتلك المدة التي مات فيها لكونه قد زالت معرفته وحواسه وكان عهد حاله قبل موته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حكمة الله، حيث أمات هذا الرجل، ثم بعثه ليتبين له قدرة الله عز وجل.</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الكلام لله عز وجل، والقول، وأنه بحرف، وصوت مسموع،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قَالَ كَمْ لَبِثْتَ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والأولى الأخذ بظاهر القرآن، وأن القائل هو الله عز وجل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امتحان العبد في معلوماته،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كَمْ لَبِثْتَ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قَالَ بَلْ لَبِثْتَ مِائَةَ عَامٍ فَانْظُرْ إِلَى طَعَامِكَ وَشَرَابِكَ لَمْ يَتَسَنَّهْ ﴾ </w:t>
      </w:r>
      <w:r w:rsidRPr="00D725F3">
        <w:rPr>
          <w:rFonts w:ascii="Simplified Arabic" w:hAnsi="Simplified Arabic" w:cs="Traditional Arabic"/>
          <w:sz w:val="34"/>
          <w:szCs w:val="34"/>
          <w:rtl/>
          <w:lang w:bidi="ar"/>
        </w:rPr>
        <w:t xml:space="preserve">أي: لم يتغير بل بقي على حاله على تطاول السنين واختلاف الأوقات عليه، ففيه أكبر دليل على قدرته حيث أبقاه وحفظه عن التغير والفساد، مع أن الطعام والشراب من أسرع الأشياء فسادا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إخبار الإنسان بما يغلب على ظنه، وأنه إذا خالف الواقع لا يعد مخطئاً،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قَالَ لَبِثْتُ يَوْمًا أَوْ بَعْضَ يَوْمٍ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مع أنه لبث مائة عام.</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الله قد يمنّ على عبده بأن يريه من آياته ما يزداد به يقينه،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فَانْظُرْ إِلَى طَعَامِكَ</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قدرة الله فوق ما هو معتاد من طبيعة الأمور، حيث بقي هذا الطعام والشراب مائة سنة لم يتغير.</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الرد على أهل الطبيعة الذين يقولون: إن السنن الكونية لا تتغير،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لَمْ يَتَسَنَّهْ </w:t>
      </w:r>
      <w:r w:rsidRPr="00D725F3">
        <w:rPr>
          <w:rFonts w:ascii="Simplified Arabic" w:hAnsi="Simplified Arabic" w:cs="Traditional Arabic"/>
          <w:color w:val="FF0000"/>
          <w:sz w:val="34"/>
          <w:szCs w:val="34"/>
          <w:rtl/>
          <w:lang w:bidi="ar"/>
        </w:rPr>
        <w:t>﴾</w:t>
      </w:r>
      <w:r w:rsidR="00EC62F0"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لكون هذا الطعام، والشراب لم يتغير لمدة مائة سنة، والرياح تمر به، والشمس، والحر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وَانْظُرْ إِلَى حِمَارِكَ ﴾ </w:t>
      </w:r>
      <w:r w:rsidRPr="00D725F3">
        <w:rPr>
          <w:rFonts w:ascii="Simplified Arabic" w:hAnsi="Simplified Arabic" w:cs="Traditional Arabic"/>
          <w:sz w:val="34"/>
          <w:szCs w:val="34"/>
          <w:rtl/>
          <w:lang w:bidi="ar"/>
        </w:rPr>
        <w:t xml:space="preserve">وكان قد مات وتمزق لحمه وجلده وانتثرت عظامه، وتفرقت أوصاله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جواز الانتفاع بالحُمُرِ،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وَانْظُرْ إِلَى حِمَارِكَ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ثبوت الملكية فيها: لأن الله أضاف الحمار إلى صاحبه، فقال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حِمَارِكَ</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الله يحدث للعبد ما يكون عبرة لغيره،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وَلِنَجْعَلَكَ آيَةً لِلنَّاسِ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وَلِنَجْعَلَكَ آيَةً لِلنَّاسِ ﴾ </w:t>
      </w:r>
      <w:r w:rsidRPr="00D725F3">
        <w:rPr>
          <w:rFonts w:ascii="Simplified Arabic" w:hAnsi="Simplified Arabic" w:cs="Traditional Arabic"/>
          <w:sz w:val="34"/>
          <w:szCs w:val="34"/>
          <w:rtl/>
          <w:lang w:bidi="ar"/>
        </w:rPr>
        <w:t>على قدرة الله وبعثه الأموات من قبورهم، لتكون أنموذجا محسوسا مشاهدا بالأبصار، فيعلموا بذلك صحة ما أخبرت به الرسل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أنه ينبغي النظر إلى الآيات على وجه الإجمال، والتفصيل،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وَانْظُرْ إِلَى حِمَارِكَ </w:t>
      </w:r>
      <w:r w:rsidRPr="00D725F3">
        <w:rPr>
          <w:rFonts w:ascii="Simplified Arabic" w:hAnsi="Simplified Arabic" w:cs="Traditional Arabic"/>
          <w:color w:val="FF0000"/>
          <w:sz w:val="34"/>
          <w:szCs w:val="34"/>
          <w:rtl/>
          <w:lang w:bidi="ar"/>
        </w:rPr>
        <w:t>﴾</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مطلق، ثم 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وَانْظُرْ إِلَى الْعِظَامِ كَيْفَ نُنْشِزُهَا</w:t>
      </w:r>
      <w:r w:rsidR="00AB050E" w:rsidRPr="00D725F3">
        <w:rPr>
          <w:rFonts w:ascii="Simplified Arabic" w:hAnsi="Simplified Arabic" w:cs="Traditional Arabic"/>
          <w:color w:val="FF0000"/>
          <w:sz w:val="34"/>
          <w:szCs w:val="34"/>
          <w:rtl/>
        </w:rPr>
        <w:t>.</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sz w:val="34"/>
          <w:szCs w:val="34"/>
          <w:rtl/>
          <w:lang w:bidi="ar"/>
        </w:rPr>
        <w:t xml:space="preserve"> إلخ، فيقتضي أن نتأمل أولاً في الكون من حيث العموم، ثم من حيث التفصيل، فإن ذلك أيضاً يزيدنا في الإيمان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وَانْظُرْ إِلَى الْعِظَامِ كَيْفَ نُنْشِزُهَا ﴾ </w:t>
      </w:r>
      <w:r w:rsidRPr="00D725F3">
        <w:rPr>
          <w:rFonts w:ascii="Simplified Arabic" w:hAnsi="Simplified Arabic" w:cs="Traditional Arabic"/>
          <w:sz w:val="34"/>
          <w:szCs w:val="34"/>
          <w:rtl/>
          <w:lang w:bidi="ar"/>
        </w:rPr>
        <w:t xml:space="preserve">أي: ندخل بعضها في بعض، ونركب بعضها ببعض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جعل الله عز وجل اللحم على العظام كالكسوة، بل هو كسوة في الواقع،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ثُمَّ نَكْسُوهَا لَحْمًا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ثُمَّ نَكْسُوهَا لَحْمًا ﴾ </w:t>
      </w:r>
      <w:r w:rsidRPr="00D725F3">
        <w:rPr>
          <w:rFonts w:ascii="Simplified Arabic" w:hAnsi="Simplified Arabic" w:cs="Traditional Arabic"/>
          <w:sz w:val="34"/>
          <w:szCs w:val="34"/>
          <w:rtl/>
          <w:lang w:bidi="ar"/>
        </w:rPr>
        <w:t>فنظر إليها عيانا كما وصفها الله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﴿ثُمَّ نَكْسُوهَا لَحْماً﴾ </w:t>
      </w:r>
      <w:r w:rsidRPr="00D725F3">
        <w:rPr>
          <w:rFonts w:ascii="Simplified Arabic" w:hAnsi="Simplified Arabic" w:cs="Traditional Arabic"/>
          <w:color w:val="000000"/>
          <w:sz w:val="34"/>
          <w:szCs w:val="34"/>
          <w:rtl/>
          <w:lang w:bidi="ar-IQ"/>
        </w:rPr>
        <w:t>نسترها به كما يستر باللباس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الإنسان بالتدبر، والتأمل، والنظر يتبين له من آيات الله ما لا يتبين لو غفل،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فَلَمَّا تَبَيَّنَ 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فَلَمَّا تَبَيَّنَ لَهُ ﴾ </w:t>
      </w:r>
      <w:r w:rsidRPr="00D725F3">
        <w:rPr>
          <w:rFonts w:ascii="Simplified Arabic" w:hAnsi="Simplified Arabic" w:cs="Traditional Arabic"/>
          <w:sz w:val="34"/>
          <w:szCs w:val="34"/>
          <w:rtl/>
          <w:lang w:bidi="ar"/>
        </w:rPr>
        <w:t>أي: تبين له أمر كان يجهله ويخفى عليه، فعلم بذلك صحة ما ذكرناه، والله أعلم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عموم قدرة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عَلَى كُلِّ شَيْءٍ قَدِيرٌ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الرد على منكري قيام الأفعال الاختيارية بالله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فَأَمَاتَهُ</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بَعَثَهُ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وهذه أفعال متعلقة بمشيئته، واختياره: متى شاء فعل، ومتى شاء لم يفعل، متى شاء خلق، ومتى شاء أمات، ومتى شاء أذل، متى شاء أعز</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ثبوت كرامات الأولياء، وهي كل أمر خارق للعادة يجريه الله عز وجل على يد أحد أوليائه تكريماً له، وشهادةً بصدق الشريعة التي كان عليها، ولهذا قيل: كل كرامة لوليّ فهي آية للنبي الذي اتبعه، و «الولي» كل مؤمن تقي،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أَوْلِيَاءَ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خَوْفٌ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يَحْزَنُونَ</w:t>
      </w:r>
      <w:r w:rsidRPr="00D725F3">
        <w:rPr>
          <w:rFonts w:ascii="Simplified Arabic" w:hAnsi="Simplified Arabic" w:cs="Traditional Arabic"/>
          <w:color w:val="FF0000"/>
          <w:sz w:val="34"/>
          <w:szCs w:val="34"/>
          <w:rtl/>
          <w:lang w:bidi="ar"/>
        </w:rPr>
        <w:t xml:space="preserve"> (62)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وَكَانُوا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يَتَّقُونَ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التوسل إلى الله بربوبيته من آداب الدعاء التي يتوسل بها الرسل، لقوله تعالى: ﴿</w:t>
      </w:r>
      <w:r w:rsidRPr="00D725F3">
        <w:rPr>
          <w:rFonts w:ascii="Simplified Arabic" w:hAnsi="Simplified Arabic" w:cs="Traditional Arabic"/>
          <w:color w:val="FF0000"/>
          <w:sz w:val="34"/>
          <w:szCs w:val="34"/>
          <w:rtl/>
          <w:lang w:bidi="ar"/>
        </w:rPr>
        <w:t>رب</w:t>
      </w:r>
      <w:r w:rsidRPr="00D725F3">
        <w:rPr>
          <w:rFonts w:ascii="Simplified Arabic" w:hAnsi="Simplified Arabic" w:cs="Traditional Arabic"/>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سؤال الخليل ربه بقوله</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كَيْفَ</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تُحْيِي</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الْمَوْتَى</w:t>
      </w:r>
      <w:r w:rsidRPr="00D725F3">
        <w:rPr>
          <w:rFonts w:ascii="Simplified Arabic" w:hAnsi="Simplified Arabic" w:cs="Traditional Arabic"/>
          <w:color w:val="FF0000"/>
          <w:sz w:val="34"/>
          <w:szCs w:val="34"/>
          <w:rtl/>
          <w:lang w:bidi="ar-IQ"/>
        </w:rPr>
        <w:t xml:space="preserve"> ﴾ </w:t>
      </w:r>
      <w:r w:rsidRPr="00D725F3">
        <w:rPr>
          <w:rFonts w:ascii="Simplified Arabic" w:hAnsi="Simplified Arabic" w:cs="Traditional Arabic"/>
          <w:color w:val="000000"/>
          <w:sz w:val="34"/>
          <w:szCs w:val="34"/>
          <w:rtl/>
          <w:lang w:bidi="ar-IQ"/>
        </w:rPr>
        <w:t>ليس في شك في قدرة الله ولكنه سؤال عن كيفية الإِحياء ويدل عليه وروده بصيغة ﴿</w:t>
      </w:r>
      <w:r w:rsidRPr="00D725F3">
        <w:rPr>
          <w:rFonts w:ascii="Simplified Arabic" w:hAnsi="Simplified Arabic" w:cs="Traditional Arabic" w:hint="cs"/>
          <w:color w:val="FF0000"/>
          <w:sz w:val="34"/>
          <w:szCs w:val="34"/>
          <w:rtl/>
          <w:lang w:bidi="ar-IQ"/>
        </w:rPr>
        <w:t xml:space="preserve"> كَيْفَ</w:t>
      </w:r>
      <w:r w:rsidRPr="00D725F3">
        <w:rPr>
          <w:rFonts w:ascii="Simplified Arabic" w:hAnsi="Simplified Arabic" w:cs="Traditional Arabic"/>
          <w:color w:val="000000"/>
          <w:sz w:val="34"/>
          <w:szCs w:val="34"/>
          <w:rtl/>
          <w:lang w:bidi="ar-IQ"/>
        </w:rPr>
        <w:t xml:space="preserve"> ﴾ وموضوعها السؤال عن الحال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lastRenderedPageBreak/>
        <w:t>﴿</w:t>
      </w:r>
      <w:r w:rsidRPr="00D725F3">
        <w:rPr>
          <w:rFonts w:ascii="Simplified Arabic" w:hAnsi="Simplified Arabic" w:cs="Traditional Arabic"/>
          <w:color w:val="FF0000"/>
          <w:sz w:val="34"/>
          <w:szCs w:val="34"/>
          <w:rtl/>
          <w:lang w:bidi="ar"/>
        </w:rPr>
        <w:t>رَبِّ أَرِنِي كَيْفَ تُحْيِ الْمَوْتَى</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لأنه قد تيقن ذلك بخبر الله تعالى، ولكنه أحب أن يشاهده عيانا ليحصل له مرتبة عين اليقين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حرج على الإنسان أن يطلب ما يزداد به يقينه، لقوله تعالى:</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أَرِنِي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كَيْفَ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تُحْيِي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لأنه إذا رأى بعينه ازداد يقينه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عين اليقين أقوى من خبر اليقين،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أَرِنِي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كَيْفَ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تُحْيِي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785"/>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أفعال الله الاختيارية، بمعنى أن الله سبحانه وتعالى له أفعال تتعلق بمشيئته،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تُحْيِي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الْمَوْتَى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7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أَوَلَمْ تُؤْمِنْ قَالَ بَلَى وَلَكِنْ لِيَطْمَئِنَّ قَلْبِي ﴾ </w:t>
      </w:r>
      <w:r w:rsidRPr="00D725F3">
        <w:rPr>
          <w:rFonts w:ascii="Simplified Arabic" w:hAnsi="Simplified Arabic" w:cs="Traditional Arabic"/>
          <w:sz w:val="34"/>
          <w:szCs w:val="34"/>
          <w:rtl/>
          <w:lang w:bidi="ar"/>
        </w:rPr>
        <w:t>وذلك أنه بتوارد الأدلة اليقينية مما يزداد به الإيمان ويكمل به الإيقان ويسعى في نيله أولو العرفان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طلب سيدنا ابراهيم أن</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يطمئنّ قلب</w:t>
      </w:r>
      <w:r w:rsidRPr="00D725F3">
        <w:rPr>
          <w:rFonts w:ascii="Simplified Arabic" w:hAnsi="Simplified Arabic" w:cs="Traditional Arabic" w:hint="cs"/>
          <w:sz w:val="34"/>
          <w:szCs w:val="34"/>
          <w:rtl/>
          <w:lang w:bidi="ar"/>
        </w:rPr>
        <w:t>ه عيانا</w:t>
      </w:r>
      <w:r w:rsidRPr="00D725F3">
        <w:rPr>
          <w:rFonts w:ascii="Simplified Arabic" w:hAnsi="Simplified Arabic" w:cs="Traditional Arabic"/>
          <w:sz w:val="34"/>
          <w:szCs w:val="34"/>
          <w:rtl/>
          <w:lang w:bidi="ar"/>
        </w:rPr>
        <w:t>، كما اطمأن به برهانا أو ليطمئن بأنّ</w:t>
      </w:r>
      <w:r w:rsidRPr="00D725F3">
        <w:rPr>
          <w:rFonts w:ascii="Simplified Arabic" w:hAnsi="Simplified Arabic" w:cs="Traditional Arabic" w:hint="cs"/>
          <w:sz w:val="34"/>
          <w:szCs w:val="34"/>
          <w:rtl/>
          <w:lang w:bidi="ar"/>
        </w:rPr>
        <w:t>ه</w:t>
      </w:r>
      <w:r w:rsidRPr="00D725F3">
        <w:rPr>
          <w:rFonts w:ascii="Simplified Arabic" w:hAnsi="Simplified Arabic" w:cs="Traditional Arabic"/>
          <w:sz w:val="34"/>
          <w:szCs w:val="34"/>
          <w:rtl/>
          <w:lang w:bidi="ar"/>
        </w:rPr>
        <w:t xml:space="preserve"> اتخذ</w:t>
      </w:r>
      <w:r w:rsidRPr="00D725F3">
        <w:rPr>
          <w:rFonts w:ascii="Simplified Arabic" w:hAnsi="Simplified Arabic" w:cs="Traditional Arabic" w:hint="cs"/>
          <w:sz w:val="34"/>
          <w:szCs w:val="34"/>
          <w:rtl/>
          <w:lang w:bidi="ar"/>
        </w:rPr>
        <w:t>ه</w:t>
      </w:r>
      <w:r w:rsidRPr="00D725F3">
        <w:rPr>
          <w:rFonts w:ascii="Simplified Arabic" w:hAnsi="Simplified Arabic" w:cs="Traditional Arabic"/>
          <w:sz w:val="34"/>
          <w:szCs w:val="34"/>
          <w:rtl/>
          <w:lang w:bidi="ar"/>
        </w:rPr>
        <w:t xml:space="preserve"> خليلا، أو بأن</w:t>
      </w:r>
      <w:r w:rsidRPr="00D725F3">
        <w:rPr>
          <w:rFonts w:ascii="Simplified Arabic" w:hAnsi="Simplified Arabic" w:cs="Traditional Arabic" w:hint="cs"/>
          <w:sz w:val="34"/>
          <w:szCs w:val="34"/>
          <w:rtl/>
          <w:lang w:bidi="ar"/>
        </w:rPr>
        <w:t>ه</w:t>
      </w:r>
      <w:r w:rsidRPr="00D725F3">
        <w:rPr>
          <w:rFonts w:ascii="Simplified Arabic" w:hAnsi="Simplified Arabic" w:cs="Traditional Arabic"/>
          <w:sz w:val="34"/>
          <w:szCs w:val="34"/>
          <w:rtl/>
          <w:lang w:bidi="ar"/>
        </w:rPr>
        <w:t xml:space="preserve"> مستجاب الدعوة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الكلام لله عز وجل،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تُؤْمِنْ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فَخُذْ</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أَرْبَعَةً</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والله سبحانه وتعالى، يتكلم بما شاء متى شاء كيف شاء، بما شاء: من القول، متى شاء: في الزمن، كيف شاء: في الكيفية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فَخُذْ أَرْبَعَةً مِنَ الطَّيْرِ فَصُرْهُنَّ إِلَيْكَ ﴾ </w:t>
      </w:r>
      <w:r w:rsidRPr="00D725F3">
        <w:rPr>
          <w:rFonts w:ascii="Simplified Arabic" w:hAnsi="Simplified Arabic" w:cs="Traditional Arabic"/>
          <w:sz w:val="34"/>
          <w:szCs w:val="34"/>
          <w:rtl/>
          <w:lang w:bidi="ar"/>
        </w:rPr>
        <w:t>أي: ضمهن ليكون ذلك بمرأى منك ومشاهدة وعلى يديك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Pr="00D725F3">
        <w:rPr>
          <w:rFonts w:ascii="Simplified Arabic" w:hAnsi="Simplified Arabic" w:cs="Traditional Arabic" w:hint="cs"/>
          <w:sz w:val="34"/>
          <w:szCs w:val="34"/>
          <w:rtl/>
          <w:lang w:bidi="ar"/>
        </w:rPr>
        <w:t xml:space="preserve"> و</w:t>
      </w:r>
      <w:r w:rsidRPr="00D725F3">
        <w:rPr>
          <w:rFonts w:ascii="Simplified Arabic" w:hAnsi="Simplified Arabic" w:cs="Traditional Arabic"/>
          <w:sz w:val="34"/>
          <w:szCs w:val="34"/>
          <w:rtl/>
          <w:lang w:bidi="ar"/>
        </w:rPr>
        <w:t>الحكمة في</w:t>
      </w:r>
      <w:r w:rsidRPr="00D725F3">
        <w:rPr>
          <w:rFonts w:ascii="Simplified Arabic" w:hAnsi="Simplified Arabic" w:cs="Traditional Arabic" w:hint="cs"/>
          <w:sz w:val="34"/>
          <w:szCs w:val="34"/>
          <w:rtl/>
          <w:lang w:bidi="ar"/>
        </w:rPr>
        <w:t xml:space="preserve"> قوله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فَصُرْهُنَّ إِلَيْكَ</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تأمّلها ومعرفة أشكالها وصفاتها، لئلّا يلتبس عليه بعد الإحياء، فيتوهّم أنّه غيرها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جواز الاقتصار في الجواب على الحرف الدال عليه،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IQ"/>
        </w:rPr>
        <w:t xml:space="preserve"> بَلَى</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وعليه فلو قيل للرجل: ألم تطلق زوجتك؟ فقال: «</w:t>
      </w:r>
      <w:r w:rsidRPr="00D725F3">
        <w:rPr>
          <w:rFonts w:ascii="Simplified Arabic" w:hAnsi="Simplified Arabic" w:cs="Traditional Arabic" w:hint="cs"/>
          <w:color w:val="FF0000"/>
          <w:sz w:val="34"/>
          <w:szCs w:val="34"/>
          <w:rtl/>
          <w:lang w:bidi="ar-IQ"/>
        </w:rPr>
        <w:t xml:space="preserve"> بَلَى</w:t>
      </w:r>
      <w:r w:rsidRPr="00D725F3">
        <w:rPr>
          <w:rFonts w:ascii="Simplified Arabic" w:hAnsi="Simplified Arabic" w:cs="Traditional Arabic"/>
          <w:sz w:val="34"/>
          <w:szCs w:val="34"/>
          <w:rtl/>
          <w:lang w:bidi="ar"/>
        </w:rPr>
        <w:t xml:space="preserve"> »</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طلقت، ولو قيل للرجل عند عقد النكاح: أقبلت النكاح، وقال: «نعم» انعقد النكاح، لأن حرف الجواب يغني عن ذكر الجملة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ثُمَّ اجْعَلْ عَلَى كُلِّ جَبَلٍ مِنْهُنَّ جُزْءًا ﴾ </w:t>
      </w:r>
      <w:r w:rsidRPr="00D725F3">
        <w:rPr>
          <w:rFonts w:ascii="Simplified Arabic" w:hAnsi="Simplified Arabic" w:cs="Traditional Arabic"/>
          <w:sz w:val="34"/>
          <w:szCs w:val="34"/>
          <w:rtl/>
          <w:lang w:bidi="ar"/>
        </w:rPr>
        <w:t>أي: مزقهن، اخلط أجزاءهن بعضها ببعض، واجعل على كل جبل، أي: من الجبال التي في القرب منه، جزء من تلك الأجزاء.</w:t>
      </w:r>
    </w:p>
    <w:p w:rsidR="00E561DC" w:rsidRPr="00D725F3" w:rsidRDefault="00E561DC" w:rsidP="00B063BE">
      <w:pPr>
        <w:pStyle w:val="a3"/>
        <w:numPr>
          <w:ilvl w:val="0"/>
          <w:numId w:val="105"/>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ثُمَّ ادْعُهُنَّ يَأْتِينَكَ سَعْيًا ﴾ </w:t>
      </w:r>
      <w:r w:rsidRPr="00D725F3">
        <w:rPr>
          <w:rFonts w:ascii="Simplified Arabic" w:hAnsi="Simplified Arabic" w:cs="Traditional Arabic"/>
          <w:sz w:val="34"/>
          <w:szCs w:val="34"/>
          <w:rtl/>
          <w:lang w:bidi="ar"/>
        </w:rPr>
        <w:t>أي: تحصل لهن حياة كاملة، ويأتينك في هذه القوة وسرعة الطيران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
        </w:rPr>
      </w:pPr>
    </w:p>
    <w:p w:rsidR="00352FAC" w:rsidRPr="00D725F3" w:rsidRDefault="00352FAC" w:rsidP="00352FAC">
      <w:pPr>
        <w:pStyle w:val="a3"/>
        <w:spacing w:after="0" w:line="240" w:lineRule="auto"/>
        <w:ind w:left="0"/>
        <w:rPr>
          <w:rFonts w:ascii="Simplified Arabic" w:hAnsi="Simplified Arabic" w:cs="Traditional Arabic"/>
          <w:sz w:val="34"/>
          <w:szCs w:val="34"/>
          <w:rtl/>
          <w:lang w:bidi="ar-IQ"/>
        </w:rPr>
      </w:pPr>
    </w:p>
    <w:p w:rsidR="00E561DC" w:rsidRPr="00D725F3" w:rsidRDefault="00E561DC" w:rsidP="00352FAC">
      <w:pPr>
        <w:pStyle w:val="1"/>
        <w:rPr>
          <w:rFonts w:cs="Traditional Arabic"/>
          <w:sz w:val="34"/>
          <w:szCs w:val="34"/>
          <w:rtl/>
        </w:rPr>
      </w:pPr>
      <w:bookmarkStart w:id="27" w:name="_Toc478540910"/>
      <w:r w:rsidRPr="00D725F3">
        <w:rPr>
          <w:rFonts w:cs="Traditional Arabic"/>
          <w:sz w:val="34"/>
          <w:szCs w:val="34"/>
          <w:rtl/>
        </w:rPr>
        <w:lastRenderedPageBreak/>
        <w:t xml:space="preserve">القسم </w:t>
      </w:r>
      <w:r w:rsidRPr="00D725F3">
        <w:rPr>
          <w:rFonts w:cs="Traditional Arabic" w:hint="cs"/>
          <w:sz w:val="34"/>
          <w:szCs w:val="34"/>
          <w:rtl/>
        </w:rPr>
        <w:t>الثاني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352FAC" w:rsidRPr="00D725F3">
        <w:rPr>
          <w:rFonts w:cs="Traditional Arabic" w:hint="cs"/>
          <w:sz w:val="34"/>
          <w:szCs w:val="34"/>
          <w:rtl/>
        </w:rPr>
        <w:t>: 261-263</w:t>
      </w:r>
      <w:bookmarkEnd w:id="27"/>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46304" behindDoc="0" locked="0" layoutInCell="1" allowOverlap="1" wp14:anchorId="08332118" wp14:editId="2C89484C">
                <wp:simplePos x="0" y="0"/>
                <wp:positionH relativeFrom="column">
                  <wp:align>center</wp:align>
                </wp:positionH>
                <wp:positionV relativeFrom="paragraph">
                  <wp:posOffset>0</wp:posOffset>
                </wp:positionV>
                <wp:extent cx="5256000" cy="1044000"/>
                <wp:effectExtent l="152400" t="152400" r="173355" b="175260"/>
                <wp:wrapNone/>
                <wp:docPr id="3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2B5666" w:rsidRDefault="00D144B0" w:rsidP="00E561DC">
                            <w:pPr>
                              <w:jc w:val="both"/>
                              <w:rPr>
                                <w:rFonts w:asciiTheme="majorBidi" w:hAnsiTheme="majorBidi" w:cstheme="majorBidi"/>
                                <w:b/>
                                <w:bCs/>
                                <w:color w:val="FF0000"/>
                                <w:sz w:val="28"/>
                                <w:szCs w:val="28"/>
                                <w:rtl/>
                                <w:lang w:bidi="ar-IQ"/>
                              </w:rPr>
                            </w:pPr>
                            <w:r w:rsidRPr="002B5666">
                              <w:rPr>
                                <w:rFonts w:asciiTheme="majorBidi" w:hAnsiTheme="majorBidi" w:cstheme="majorBidi"/>
                                <w:b/>
                                <w:bCs/>
                                <w:sz w:val="28"/>
                                <w:szCs w:val="28"/>
                                <w:rtl/>
                                <w:lang w:bidi="ar-IQ"/>
                              </w:rPr>
                              <w:t>مَثَلُ الَّذِينَ يُنْفِقُونَ أَمْوَالَهُمْ فِي سَبِيلِ اللهِ كَمَثَلِ حَبَّةٍ أَنْبَتَتْ سَبْعَ سَنَابِلَ فِي كُلِّ سُنْبُلَةٍ مِئَةُ حَبَّةٍ وَاللهُ يُضَاعِفُ لِمَنْ يَشَاءُ وَاللهُ وَاسِعٌ عَلِيمٌ (261) الَّذِينَ يُنْفِقُونَ أَمْوَالَهُمْ فِي سَبِيلِ اللهِ ثُمَّ لَا يُتْبِعُونَ مَا أَنْفَقُوا مَنًّا وَلَا أَذًى لَهُمْ أَجْرُهُمْ عِنْدَ رَبِّهِمْ وَلَا خَوْفٌ عَلَيْهِمْ وَلَا هُمْ يَحْزَنُونَ (262) قَوْلٌ مَعْرُوفٌ وَمَغْفِرَةٌ خَيْرٌ مِنْ صَدَقَةٍ يَتْبَعُهَا أَذًى وَاللهُ غَنِيٌّ حَلِيمٌ (263)</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32118" id="_x0000_s1048" type="#_x0000_t202" style="position:absolute;left:0;text-align:left;margin-left:0;margin-top:0;width:413.85pt;height:82.2pt;flip:x;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" strokecolor="red" strokeweight="4.5pt">
                <v:textbox>
                  <w:txbxContent>
                    <w:p w:rsidR="00D144B0" w:rsidRPr="002B5666" w:rsidRDefault="00D144B0" w:rsidP="00E561DC">
                      <w:pPr>
                        <w:jc w:val="both"/>
                        <w:rPr>
                          <w:rFonts w:asciiTheme="majorBidi" w:hAnsiTheme="majorBidi" w:cstheme="majorBidi"/>
                          <w:b/>
                          <w:bCs/>
                          <w:color w:val="FF0000"/>
                          <w:sz w:val="28"/>
                          <w:szCs w:val="28"/>
                          <w:rtl/>
                          <w:lang w:bidi="ar-IQ"/>
                        </w:rPr>
                      </w:pPr>
                      <w:r w:rsidRPr="002B5666">
                        <w:rPr>
                          <w:rFonts w:asciiTheme="majorBidi" w:hAnsiTheme="majorBidi" w:cstheme="majorBidi"/>
                          <w:b/>
                          <w:bCs/>
                          <w:sz w:val="28"/>
                          <w:szCs w:val="28"/>
                          <w:rtl/>
                          <w:lang w:bidi="ar-IQ"/>
                        </w:rPr>
                        <w:t>مَثَلُ الَّذِينَ يُنْفِقُونَ أَمْوَالَهُمْ فِي سَبِيلِ اللهِ كَمَثَلِ حَبَّةٍ أَنْبَتَتْ سَبْعَ سَنَابِلَ فِي كُلِّ سُنْبُلَةٍ مِئَةُ حَبَّةٍ وَاللهُ يُضَاعِفُ لِمَنْ يَشَاءُ وَاللهُ وَاسِعٌ عَلِيمٌ (261) الَّذِينَ يُنْفِقُونَ أَمْوَالَهُمْ فِي سَبِيلِ اللهِ ثُمَّ لَا يُتْبِعُونَ مَا أَنْفَقُوا مَنًّا وَلَا أَذًى لَهُمْ أَجْرُهُمْ عِنْدَ رَبِّهِمْ وَلَا خَوْفٌ عَلَيْهِمْ وَلَا هُمْ يَحْزَنُونَ (262) قَوْلٌ مَعْرُوفٌ وَمَغْفِرَةٌ خَيْرٌ مِنْ صَدَقَةٍ يَتْبَعُهَا أَذًى وَاللهُ غَنِيٌّ حَلِيمٌ (263)</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rPr>
        <w:t>مَثَلُ</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 xml:space="preserve"> المثل</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الشبيه والنظير.</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b/>
          <w:bCs/>
          <w:color w:val="FF0000"/>
          <w:sz w:val="34"/>
          <w:szCs w:val="34"/>
          <w:rtl/>
          <w:lang w:bidi="ar-IQ"/>
        </w:rPr>
      </w:pPr>
      <w:r w:rsidRPr="00D725F3">
        <w:rPr>
          <w:rFonts w:ascii="Simplified Arabic" w:hAnsi="Simplified Arabic" w:cs="Traditional Arabic"/>
          <w:sz w:val="34"/>
          <w:szCs w:val="34"/>
          <w:rtl/>
        </w:rPr>
        <w:t>مَنًّا</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 xml:space="preserve"> المنّ</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أن يذكر المحسن إحسانه لمن أحسن إليه</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ويظهر تفضله عليه.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ضرب الأمثال من أشد ما يكون إفصاحاً، وبياناً: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الْأَمْثَالُ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نَضْرِبُهَا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يَعْقِلُهَا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الْعَالِمُونَ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﴿مَثَلُ الَّذِينَ يُنْفِقُونَ أَمْوَالَهُمْ فِي سَبِيلِ اللَّهِ ﴾ </w:t>
      </w:r>
      <w:r w:rsidRPr="00D725F3">
        <w:rPr>
          <w:rFonts w:ascii="Simplified Arabic" w:hAnsi="Simplified Arabic" w:cs="Traditional Arabic"/>
          <w:sz w:val="34"/>
          <w:szCs w:val="34"/>
          <w:rtl/>
          <w:lang w:bidi="ar"/>
        </w:rPr>
        <w:t>أي: في طاعته ومرضاته، وأولاها إنفاقها في الجهاد في سبيله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فضل النفقة في الجهاد وإنها أفضل النفقات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الملكية للإنسان،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أَمْوَالَهُمْ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الإضافة هنا تفيد الملكية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 سَبِيلِ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﴿ف</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ي﴾ </w:t>
      </w:r>
      <w:r w:rsidRPr="00D725F3">
        <w:rPr>
          <w:rFonts w:ascii="Simplified Arabic" w:hAnsi="Simplified Arabic" w:cs="Traditional Arabic"/>
          <w:sz w:val="34"/>
          <w:szCs w:val="34"/>
          <w:rtl/>
          <w:lang w:bidi="ar"/>
        </w:rPr>
        <w:t>للظرفية، والسبيل بمعنى الطريق، وطريق الله: شرعه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الإنفاق الذي يكون موافقاً للشرع هو ما ذكره بقوله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يُسْرِفُوا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يَقْتُرُوا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قَوَامًا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﴿كَمَثَلِ حَبَّةٍ﴾ </w:t>
      </w:r>
      <w:r w:rsidRPr="00D725F3">
        <w:rPr>
          <w:rFonts w:ascii="Simplified Arabic" w:hAnsi="Simplified Arabic" w:cs="Traditional Arabic"/>
          <w:color w:val="000000"/>
          <w:sz w:val="34"/>
          <w:szCs w:val="34"/>
          <w:rtl/>
          <w:lang w:bidi="ar-IQ"/>
        </w:rPr>
        <w:t>شبّه سبحانه الصدقة التي تُنفق في سبيله بحبة زرعت وباركها المولى فأصبحت سبعمائة حبة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7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كَمَثَلِ حَبَّةٍ أَنْبَتَتْ سَبْعَ سَنَابِلَ فِي كُلِّ سُنْبُلَةٍ مِائَةُ حَبَّةٍ ﴾ </w:t>
      </w:r>
      <w:r w:rsidRPr="00D725F3">
        <w:rPr>
          <w:rFonts w:ascii="Simplified Arabic" w:hAnsi="Simplified Arabic" w:cs="Traditional Arabic"/>
          <w:sz w:val="34"/>
          <w:szCs w:val="34"/>
          <w:rtl/>
          <w:lang w:bidi="ar"/>
        </w:rPr>
        <w:t>وهذا إحضار لصورة المضاعفة بهذا المثل، الذي كان العبد يشاهده ببصره فيشاهد هذه المضاعفة ببصيرته، فيقوى شاهد الإيمان مع شاهد العيان، فتنقاد النفس مذعنة للإنفاق سامحة بها مؤملة لهذه المضاعفة الجزيلة والمنة الجليلة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IQ"/>
        </w:rPr>
        <w:lastRenderedPageBreak/>
        <w:t xml:space="preserve">﴿أَنبَتَتْ سَبْعَ سَنَابِلَ﴾ </w:t>
      </w:r>
      <w:r w:rsidRPr="00D725F3">
        <w:rPr>
          <w:rFonts w:ascii="Simplified Arabic" w:hAnsi="Simplified Arabic" w:cs="Traditional Arabic"/>
          <w:color w:val="000000"/>
          <w:sz w:val="34"/>
          <w:szCs w:val="34"/>
          <w:rtl/>
          <w:lang w:bidi="ar-IQ"/>
        </w:rPr>
        <w:t>إِسناد الإِنبات إِلى الحبة إِسنادٌ مجازي ويسمى «المجاز العقلي» لأن المنبت في الحقيقة هو الله تعالى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وجه الشبه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كَمَثَلِ حَبَّةٍ أَنْبَتَتْ سَبْعَ سَنَابِلَ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هذه الحبة أنبتت سبع سنابل، وشبهها الله بذلك، لأن السنابل غذاء للجسم، والبدن، كذلك الإنفاق في سبيل الله غذاء للقلب، والروح</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لِمَنْ يَشَاءُ ﴾ </w:t>
      </w:r>
      <w:r w:rsidRPr="00D725F3">
        <w:rPr>
          <w:rFonts w:ascii="Simplified Arabic" w:hAnsi="Simplified Arabic" w:cs="Traditional Arabic"/>
          <w:sz w:val="34"/>
          <w:szCs w:val="34"/>
          <w:rtl/>
          <w:lang w:bidi="ar"/>
        </w:rPr>
        <w:t>أي: بحسب حال المنفق وإخلاصه وصدقه وبحسب حال النفقة وحلها ونفعها ووقوعها موقعها، فيعطيهم أجرهم بغير حساب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ثواب الله، وفضله أكثر من عمل العامل، لأنه لو عومل العامل بالعدل لكانت الحسنة بمثلها، لكن الله يعامله بالفضل، والزيادة، فتكون الحبة الواحدة سبعمائة حبة، بل أزيد،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يُضَاعِفُ لِمَنْ يَشَاءُ وَاللهُ وَاسِعٌ عَلِيمٌ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مشيئة الله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لِمَنْ يَشَاءُ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sz w:val="34"/>
          <w:szCs w:val="34"/>
          <w:rtl/>
          <w:lang w:bidi="ar"/>
        </w:rPr>
        <w:t xml:space="preserve"> و</w:t>
      </w:r>
      <w:r w:rsidRPr="00D725F3">
        <w:rPr>
          <w:rFonts w:ascii="Simplified Arabic" w:hAnsi="Simplified Arabic" w:cs="Traditional Arabic"/>
          <w:sz w:val="34"/>
          <w:szCs w:val="34"/>
          <w:rtl/>
          <w:lang w:bidi="ar"/>
        </w:rPr>
        <w:t xml:space="preserve">كل شيء علقه الله على المشيئة فإنه مقيد بالحكمة، ودليله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تَشَاءُونَ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حَكِيمًا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 xml:space="preserve">ن الله له السلطان المطلق في خلقه، ولا أحد يعترض عليه،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يُضَاعِفُ لِمَنْ يَشَاءُ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xml:space="preserve">﴿ وَاللَّهُ وَاسِعٌ ﴾ </w:t>
      </w:r>
      <w:r w:rsidRPr="00D725F3">
        <w:rPr>
          <w:rFonts w:ascii="Simplified Arabic" w:hAnsi="Simplified Arabic" w:cs="Traditional Arabic"/>
          <w:sz w:val="34"/>
          <w:szCs w:val="34"/>
          <w:rtl/>
          <w:lang w:bidi="ar"/>
        </w:rPr>
        <w:t>الفضل، واسع العطاء، لا ينقصه نائل ولا يحفيه سائل، فلا يتوهم المنفق أن تلك المضاعفة فيها نوع مبالغة، لأن الله تعالى لا يتعاظمه شيء ولا ينقصه العطاء على كثرته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هذين الاسمين من أسماء الله: </w:t>
      </w:r>
      <w:r w:rsidRPr="00D725F3">
        <w:rPr>
          <w:rFonts w:ascii="Simplified Arabic" w:hAnsi="Simplified Arabic" w:cs="Traditional Arabic"/>
          <w:color w:val="FF0000"/>
          <w:sz w:val="34"/>
          <w:szCs w:val="34"/>
          <w:rtl/>
          <w:lang w:bidi="ar"/>
        </w:rPr>
        <w:t>«الواسع»</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 </w:t>
      </w:r>
      <w:r w:rsidRPr="00D725F3">
        <w:rPr>
          <w:rFonts w:ascii="Simplified Arabic" w:hAnsi="Simplified Arabic" w:cs="Traditional Arabic"/>
          <w:color w:val="FF0000"/>
          <w:sz w:val="34"/>
          <w:szCs w:val="34"/>
          <w:rtl/>
          <w:lang w:bidi="ar"/>
        </w:rPr>
        <w:t>«العليم»</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وَاسِعٌ عَلِيمٌ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وإثبات ما تضمناه من صفة، وهما السعة، والعلم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عَلِيمٌ﴾ </w:t>
      </w:r>
      <w:r w:rsidRPr="00D725F3">
        <w:rPr>
          <w:rFonts w:ascii="Simplified Arabic" w:hAnsi="Simplified Arabic" w:cs="Traditional Arabic"/>
          <w:sz w:val="34"/>
          <w:szCs w:val="34"/>
          <w:rtl/>
          <w:lang w:bidi="ar"/>
        </w:rPr>
        <w:t>بمن يستحق هذه المضاعفة ومن لا يستحقها، فيضع المضاعفة في موضعها لكمال علمه وحكمته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الحث، والترغيب في الإنفاق في سبيل الله، يؤخذ هذا من ذكر فضيلة الإنفاق في سبيل الله، فإن الله لم يذكر هذا إلا من أجل هذا الثواب، فلا بد أن يعمل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﴿الَّذِينَ يُنْفِقُونَ أَمْوَالَهُمْ فِي سَبِيلِ اللَّهِ ثُمَّ لا يُتْبِعُونَ مَا أَنْفَقُوا مَنًّا وَلا أَذًى</w:t>
      </w:r>
      <w:r w:rsidRPr="00D725F3">
        <w:rPr>
          <w:rFonts w:ascii="Simplified Arabic" w:hAnsi="Simplified Arabic" w:cs="Traditional Arabic"/>
          <w:sz w:val="34"/>
          <w:szCs w:val="34"/>
          <w:rtl/>
          <w:lang w:bidi="ar"/>
        </w:rPr>
        <w:t xml:space="preserve"> أي: الذين ينفقون أموالهم في طاعة الله وسبيله، ولا يتبعونها بما ينقصها ويفسدها من المن بها على المنفق عليه بالقلب أو باللسان، بأن يعدد عليه إحسانه ويطلب منه مقابلته، ولا أذية له قولية أو فعلية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الحث على الإنفاق في سبيل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لَهُمْ أَجْرُهُمْ عِنْدَ رَبِّهِمْ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لَهُمْ أَجْرُهُمْ عِنْدَ رَبِّهِمْ وَلا خَوْفٌ عَلَيْهِمْ وَلا هُمْ يَحْزَنُونَ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فهؤلاء لهم أجرهم اللائق بهم ولا خوف عليهم ولا هم يحزنون، فحصل لهم الخير واندفع عنهم الشر لأنهم عملوا عملا خالصا لله سالما من المفسدات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الإشارة إلى الإخلاص لله، ومتابعة الشرع،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 سَبِيلِ 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أجر </w:t>
      </w:r>
      <w:r w:rsidRPr="00D725F3">
        <w:rPr>
          <w:rFonts w:ascii="Simplified Arabic" w:hAnsi="Simplified Arabic" w:cs="Traditional Arabic" w:hint="cs"/>
          <w:sz w:val="34"/>
          <w:szCs w:val="34"/>
          <w:rtl/>
          <w:lang w:bidi="ar"/>
        </w:rPr>
        <w:t>ل</w:t>
      </w:r>
      <w:r w:rsidRPr="00D725F3">
        <w:rPr>
          <w:rFonts w:ascii="Simplified Arabic" w:hAnsi="Simplified Arabic" w:cs="Traditional Arabic"/>
          <w:sz w:val="34"/>
          <w:szCs w:val="34"/>
          <w:rtl/>
          <w:lang w:bidi="ar"/>
        </w:rPr>
        <w:t xml:space="preserve">من أتبع نفقته منًّا، أو أذى،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ثُمَّ لَا يُتْبِعُونَ مَا أَنْفَقُوا مَنًّا وَلَا أَذًى لَهُمْ أَجْرُهُمْ عِنْدَ رَبِّهِمْ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من اسرار البيان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ذكر الفاء في آية وحذفها في آية</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قال تعالى</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الَّذِينَ يُنفِقُونَ أَمْوَالَهُمْ فِي سَبِيلِ اللهِ ثُمَّ لاَ يُتْبِعُونَ مَا أَنفَقُواُ مَنّاً وَلاَ أَذًى لَّهُمْ أَجْرُهُمْ عِندَ رَبِّهِمْ وَلاَ خَوْفٌ عَلَيْهِمْ وَلاَ هُمْ يَحْزَنُونَ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5"/>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sz w:val="34"/>
          <w:szCs w:val="34"/>
          <w:rtl/>
          <w:lang w:bidi="ar"/>
        </w:rPr>
        <w:t>وقال تعالى</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color w:val="FF0000"/>
          <w:sz w:val="34"/>
          <w:szCs w:val="34"/>
          <w:rtl/>
          <w:lang w:bidi="ar"/>
        </w:rPr>
        <w:t>الَّذِينَ يُنفِقُونَ أَمْوَالَهُم بِاللَّيْلِ وَالنَّهَارِ سِرّاً وَعَلاَنِيَةً فَلَهُمْ أَجْرُهُمْ عِندَ رَبِّهِمْ وَلاَ خَوْفٌ عَلَيْهِمْ وَلاَ هُمْ يَحْزَنُونَ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 xml:space="preserve">وقد تضمن التعبير القرآني في الآية الأولى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لَّهُمْ أَجْرُهُمْ</w:t>
      </w:r>
      <w:r w:rsidRPr="00D725F3">
        <w:rPr>
          <w:rFonts w:ascii="Simplified Arabic" w:hAnsi="Simplified Arabic" w:cs="Traditional Arabic" w:hint="cs"/>
          <w:color w:val="FF0000"/>
          <w:sz w:val="34"/>
          <w:szCs w:val="34"/>
          <w:rtl/>
          <w:lang w:bidi="ar"/>
        </w:rPr>
        <w:t>﴾</w:t>
      </w:r>
      <w:r w:rsidR="00AB050E"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بينما في الآية الثانية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فَلَهُمْ أَجْرُهُمْ</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hint="cs"/>
          <w:sz w:val="34"/>
          <w:szCs w:val="34"/>
          <w:rtl/>
          <w:lang w:bidi="ar"/>
        </w:rPr>
        <w:t xml:space="preserve">ولكون الآية الثانية أكدت وفصلت الإنفاق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بِاللَّيْلِ وَالنَّهَارِ سِرّاً وَعَلاَنِيَةً</w:t>
      </w:r>
      <w:r w:rsidRPr="00D725F3">
        <w:rPr>
          <w:rFonts w:ascii="Simplified Arabic" w:hAnsi="Simplified Arabic" w:cs="Traditional Arabic" w:hint="cs"/>
          <w:color w:val="FF0000"/>
          <w:sz w:val="34"/>
          <w:szCs w:val="34"/>
          <w:rtl/>
          <w:lang w:bidi="ar"/>
        </w:rPr>
        <w:t>﴾</w:t>
      </w:r>
      <w:r w:rsidR="00EB1B43"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hint="cs"/>
          <w:sz w:val="34"/>
          <w:szCs w:val="34"/>
          <w:rtl/>
          <w:lang w:bidi="ar"/>
        </w:rPr>
        <w:t xml:space="preserve">ودلت على الإخلاص </w:t>
      </w:r>
      <w:r w:rsidRPr="00D725F3">
        <w:rPr>
          <w:rFonts w:ascii="Simplified Arabic" w:hAnsi="Simplified Arabic" w:cs="Traditional Arabic"/>
          <w:sz w:val="34"/>
          <w:szCs w:val="34"/>
          <w:rtl/>
          <w:lang w:bidi="ar"/>
        </w:rPr>
        <w:t>فاقتضى السياق زيادة التوكيد لذا جاء بالفاء في مقام التوكيد والتفصيل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قَوْلٌ مَعْرُوفٌ ﴾ </w:t>
      </w:r>
      <w:r w:rsidRPr="00D725F3">
        <w:rPr>
          <w:rFonts w:ascii="Simplified Arabic" w:hAnsi="Simplified Arabic" w:cs="Traditional Arabic"/>
          <w:sz w:val="34"/>
          <w:szCs w:val="34"/>
          <w:rtl/>
          <w:lang w:bidi="ar"/>
        </w:rPr>
        <w:t>أي: تعرفه القلوب ولا تنكره، ويدخل في ذلك كل قول كريم فيه إدخال السرور على قلب المسلم، ويدخل فيه رد السائل بالقول الجميل والدعاء 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وَمَغْفِرَةٌ ﴾ </w:t>
      </w:r>
      <w:r w:rsidRPr="00D725F3">
        <w:rPr>
          <w:rFonts w:ascii="Simplified Arabic" w:hAnsi="Simplified Arabic" w:cs="Traditional Arabic"/>
          <w:sz w:val="34"/>
          <w:szCs w:val="34"/>
          <w:rtl/>
          <w:lang w:bidi="ar"/>
        </w:rPr>
        <w:t>لمن أساء إليك بترك مؤاخذته والعفو عنه، ويدخل فيه العفو عما يصدر من السائل مما لا ينبغي.</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العندية 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عِنْدَ رَبِّهِمْ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والعندية تفيد القرب، فيكون الله عز وجل في مكان، وبعض الأشياء عنده، وبعض الأشياء بعيدة عنه، ولكن كلها قد أحاط الله بها، كلها بالنسبة إليه - إلى علمه، وقدرته، وسلطانه، وربوبيته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خَيْرٌ مِنْ صَدَقَةٍ</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فالقول المعروف والمغفرة خير من الصدقة التي يتبعها أذى، لأن القول المعروف إحسان قولي، والمغفرة إحسان أيضا بترك المؤاخذة، وكلاهما إحسان ما فيه مفسد، فهما أفضل من الإحسان بالصدقة التي يتبعها أذى بمنّ أو غيره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مجرد إخبار المنفِق بأنه أعطى فلاناً دون منّ منه بذلك يعتبر من الأذى</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لأن المعطى تنزل قيمته عند من علم به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إذا</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أراد المنفِق بالخبر أن يقتدي الناس به فيعطوه فليس في هذا أذًى، بل هو لمصلحة المعطى</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إذا</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ذكر المنفِق أنه أعطى، ولم يعيِّن المعطى فهذا ليس فيه أذى، ولكن يخشى عليه الإعجاب، أو المراءة</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الذين ينفقون أموالهم في سبيل الله، ويَسْلَمون من المحبطات لا ينالهم خوف في المستقبل، ولا حزن على الماضي،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خَوْفٌ عَلَيْهِمْ وَلَا هُمْ يَحْزَنُونَ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قَوْلٌ مَعْرُوفٌ وَمَغْفِرَةٌ خَيْرٌ مِنْ صَدَقَةٍ يَتْبَعُهَا أَذًى</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أن الصدقة التي لا يتبعها أذى أفضل من القول المعروف والمغفرة، وإنما كان المنّ بالصدقة مفسدا لها محرما، لأن المنّة لله تعالى وحده، والإحسان كله لله، فالعبد لا يمنّ بنعمة الله وإحسانه وفضله وهو ليس منه، وأيضا فإن المانّ مستعبِدٌ لمن يمنّ عليه، والذّل والاستعباد لا ينبغي إلا 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القول المعروف،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قَوْلٌ مَعْرُوفٌ وَمَغْفِرَةٌ خَيْرٌ مِنْ صَدَقَةٍ</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الحث على المغفرة لمن أساء إليك، لكن هذا الحث مقيد بما إذا كانت المغفرة إصلاحاً،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عَفَا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وَأَصْلَحَ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فَأَجْرُهُ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4"/>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352FAC" w:rsidRPr="00D725F3" w:rsidRDefault="00352FAC"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352FAC">
      <w:pPr>
        <w:pStyle w:val="1"/>
        <w:rPr>
          <w:rFonts w:cs="Traditional Arabic"/>
          <w:sz w:val="34"/>
          <w:szCs w:val="34"/>
        </w:rPr>
      </w:pPr>
      <w:bookmarkStart w:id="28" w:name="_Toc478540911"/>
      <w:r w:rsidRPr="00D725F3">
        <w:rPr>
          <w:rFonts w:cs="Traditional Arabic"/>
          <w:sz w:val="34"/>
          <w:szCs w:val="34"/>
          <w:rtl/>
        </w:rPr>
        <w:t xml:space="preserve">القسم </w:t>
      </w:r>
      <w:r w:rsidRPr="00D725F3">
        <w:rPr>
          <w:rFonts w:cs="Traditional Arabic" w:hint="cs"/>
          <w:sz w:val="34"/>
          <w:szCs w:val="34"/>
          <w:rtl/>
        </w:rPr>
        <w:t>الثالث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352FAC" w:rsidRPr="00D725F3">
        <w:rPr>
          <w:rFonts w:cs="Traditional Arabic" w:hint="cs"/>
          <w:sz w:val="34"/>
          <w:szCs w:val="34"/>
          <w:rtl/>
        </w:rPr>
        <w:t>: الآية 264-265</w:t>
      </w:r>
      <w:bookmarkEnd w:id="28"/>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Theme="majorBidi" w:hAnsiTheme="majorBidi" w:cs="Traditional Arabic"/>
          <w:b/>
          <w:bCs/>
          <w:noProof/>
          <w:color w:val="FF0000"/>
          <w:sz w:val="34"/>
          <w:szCs w:val="34"/>
          <w:rtl/>
        </w:rPr>
        <mc:AlternateContent>
          <mc:Choice Requires="wps">
            <w:drawing>
              <wp:anchor distT="0" distB="0" distL="114300" distR="114300" simplePos="0" relativeHeight="251747328" behindDoc="0" locked="0" layoutInCell="1" allowOverlap="1" wp14:anchorId="1E2266B4" wp14:editId="28CAC3EF">
                <wp:simplePos x="0" y="0"/>
                <wp:positionH relativeFrom="column">
                  <wp:align>center</wp:align>
                </wp:positionH>
                <wp:positionV relativeFrom="paragraph">
                  <wp:posOffset>0</wp:posOffset>
                </wp:positionV>
                <wp:extent cx="5256000" cy="1260000"/>
                <wp:effectExtent l="152400" t="152400" r="173355" b="168910"/>
                <wp:wrapNone/>
                <wp:docPr id="3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6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lang w:bidi="ar-IQ"/>
                              </w:rPr>
                            </w:pPr>
                            <w:r w:rsidRPr="00142BA0">
                              <w:rPr>
                                <w:rFonts w:asciiTheme="majorBidi" w:hAnsiTheme="majorBidi" w:cstheme="majorBidi"/>
                                <w:b/>
                                <w:bCs/>
                                <w:sz w:val="28"/>
                                <w:szCs w:val="28"/>
                                <w:rtl/>
                                <w:lang w:bidi="ar-IQ"/>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(264) وَمَثَلُ الَّذِينَ يُنْفِقُونَ أَمْوَالَهُمُ ابْتِغَاءَ مَرْضَاةِ اللهِ وَتَثْبِيتًا مِنْ أَنْفُسِهِمْ كَمَثَلِ جَنَّةٍ بِرَبْوَةٍ أَصَابَهَا وَابِلٌ فَآتَتْ أُكُلَهَا ضِعْفَيْنِ فَإِنْ لَمْ يُصِبْهَا وَابِلٌ فَطَلٌّ وَاللهُ بِمَا تَعْمَلُونَ بَصِيرٌ (265)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66B4" id="_x0000_s1049" type="#_x0000_t202" style="position:absolute;left:0;text-align:left;margin-left:0;margin-top:0;width:413.85pt;height:99.2pt;flip:x;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" strokecolor="red" strokeweight="4.5pt">
                <v:textbox>
                  <w:txbxContent>
                    <w:p w:rsidR="00D144B0" w:rsidRDefault="00D144B0" w:rsidP="00E561DC">
                      <w:pPr>
                        <w:jc w:val="both"/>
                        <w:rPr>
                          <w:lang w:bidi="ar-IQ"/>
                        </w:rPr>
                      </w:pPr>
                      <w:r w:rsidRPr="00142BA0">
                        <w:rPr>
                          <w:rFonts w:asciiTheme="majorBidi" w:hAnsiTheme="majorBidi" w:cstheme="majorBidi"/>
                          <w:b/>
                          <w:bCs/>
                          <w:sz w:val="28"/>
                          <w:szCs w:val="28"/>
                          <w:rtl/>
                          <w:lang w:bidi="ar-IQ"/>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(264) وَمَثَلُ الَّذِينَ يُنْفِقُونَ أَمْوَالَهُمُ ابْتِغَاءَ مَرْضَاةِ اللهِ وَتَثْبِيتًا مِنْ أَنْفُسِهِمْ كَمَثَلِ جَنَّةٍ بِرَبْوَةٍ أَصَابَهَا وَابِلٌ فَآتَتْ أُكُلَهَا ضِعْفَيْنِ فَإِنْ لَمْ يُصِبْهَا وَابِلٌ فَطَلٌّ وَاللهُ بِمَا تَعْمَلُونَ بَصِيرٌ (265)</w:t>
                      </w:r>
                    </w:p>
                  </w:txbxContent>
                </v:textbox>
              </v:shape>
            </w:pict>
          </mc:Fallback>
        </mc:AlternateContent>
      </w: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352FAC" w:rsidRPr="00D725F3" w:rsidRDefault="00352FA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صَفْوانٍ</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حجر أملس</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وابِلٌ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مطر شديد.</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صَلْداً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يابسا أملس</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تَثْبِيتًا مِنْ أَنْفُسِهِمْ</w:t>
      </w:r>
      <w:r w:rsidR="00EC62F0" w:rsidRPr="00D725F3">
        <w:rPr>
          <w:rFonts w:ascii="Simplified Arabic" w:hAnsi="Simplified Arabic" w:cs="Traditional Arabic" w:hint="cs"/>
          <w:sz w:val="34"/>
          <w:szCs w:val="34"/>
          <w:rtl/>
        </w:rPr>
        <w:t>:</w:t>
      </w:r>
      <w:r w:rsidRPr="00D725F3">
        <w:rPr>
          <w:rFonts w:ascii="Simplified Arabic" w:hAnsi="Simplified Arabic" w:cs="Traditional Arabic" w:hint="cs"/>
          <w:sz w:val="34"/>
          <w:szCs w:val="34"/>
          <w:rtl/>
        </w:rPr>
        <w:t xml:space="preserve"> تيقناً من ثوابه </w:t>
      </w:r>
      <w:r w:rsidRPr="00D725F3">
        <w:rPr>
          <w:rFonts w:ascii="Simplified Arabic" w:hAnsi="Simplified Arabic" w:cs="Traditional Arabic"/>
          <w:sz w:val="34"/>
          <w:szCs w:val="34"/>
        </w:rPr>
        <w:sym w:font="AGA Arabesque" w:char="F049"/>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rPr>
        <w:t>جَنَّةٍ</w:t>
      </w:r>
      <w:r w:rsidRPr="00D725F3">
        <w:rPr>
          <w:rFonts w:ascii="Simplified Arabic" w:hAnsi="Simplified Arabic" w:cs="Traditional Arabic"/>
          <w:sz w:val="34"/>
          <w:szCs w:val="34"/>
          <w:rtl/>
          <w:lang w:bidi="ar"/>
        </w:rPr>
        <w:t xml:space="preserve"> بِرَبْوَةٍ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بستان في</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مر</w:t>
      </w:r>
      <w:r w:rsidRPr="00D725F3">
        <w:rPr>
          <w:rFonts w:ascii="Simplified Arabic" w:hAnsi="Simplified Arabic" w:cs="Traditional Arabic"/>
          <w:sz w:val="34"/>
          <w:szCs w:val="34"/>
          <w:rtl/>
          <w:lang w:bidi="ar"/>
        </w:rPr>
        <w:t>تفع من الأرض</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فَآتَتْ أُكُلَها</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ضِعْفَيْنِ</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أعطت ثمرها ضعفي غيرها</w:t>
      </w:r>
      <w:r w:rsidRPr="00D725F3">
        <w:rPr>
          <w:rFonts w:cs="Traditional Arabic" w:hint="cs"/>
          <w:sz w:val="34"/>
          <w:szCs w:val="34"/>
          <w:vertAlign w:val="superscript"/>
          <w:rtl/>
        </w:rPr>
        <w:t>(</w:t>
      </w:r>
      <w:r w:rsidRPr="00D725F3">
        <w:rPr>
          <w:rStyle w:val="a5"/>
          <w:rFonts w:cs="Traditional Arabic"/>
          <w:sz w:val="34"/>
          <w:szCs w:val="34"/>
          <w:rtl/>
        </w:rPr>
        <w:footnoteReference w:id="826"/>
      </w:r>
      <w:r w:rsidRPr="00D725F3">
        <w:rPr>
          <w:rFonts w:cs="Traditional Arabic" w:hint="cs"/>
          <w:sz w:val="34"/>
          <w:szCs w:val="34"/>
          <w:vertAlign w:val="superscript"/>
          <w:rtl/>
        </w:rPr>
        <w:t>)</w:t>
      </w:r>
      <w:r w:rsidRPr="00D725F3">
        <w:rPr>
          <w:rFonts w:ascii="Simplified Arabic" w:hAnsi="Simplified Arabic" w:cs="Traditional Arabic" w:hint="cs"/>
          <w:color w:val="0000FF"/>
          <w:sz w:val="34"/>
          <w:szCs w:val="34"/>
          <w:rtl/>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الطّلّ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المطر الصّغير القطر.</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المنّ والأذى بالصدقة مناف لكمال الإيمان؛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 لَا تُبْطِلُوا صَدَقَاتِكُمْ بِالْمَنِّ وَالْأَذَى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كأنه يقول: «إن مقتضى إيمانكم ألا تفعلوا ذلك؛ وإذا فعلتموه صار منافياً لهذا الوصف، ومنافياً لكماله»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تحريم المن، والأذى في الصدقة،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تُبْطِلُوا صَدَقَاتِكُمْ بِالْمَنِّ وَالْأَذَى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﴿يَا أَيُّهَا الَّذِينَ آمَنُوا لا تُبْطِلُوا صَدَقَاتِكُمْ بِالْمَنِّ وَالأذَى</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ينهى عباده تعالى لطفا بهم ورحمة عن إبطال صدقاتهم بالمنّ والأذى ففيه أن المنّ والأذى يبطل الصدقة، ويستدل بهذا على أن الأعمال السيئة تبطل الأعمال الحسنة،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تَجْهَرُوا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بِالْقَوْلِ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كَجَهْرِ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بَعْضِكُمْ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لِبَعْضٍ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تَحْبَطَ</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أَعْمَالُكُمْ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تَشْعُرُونَ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8"/>
      </w:r>
      <w:r w:rsidRPr="00D725F3">
        <w:rPr>
          <w:rFonts w:ascii="Simplified Arabic" w:hAnsi="Simplified Arabic" w:cs="Traditional Arabic"/>
          <w:sz w:val="34"/>
          <w:szCs w:val="34"/>
          <w:vertAlign w:val="superscript"/>
          <w:rtl/>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فكما أن الحسنات يذهبن السيئات فالسيئات تبطل ما قابلها من الحسنات، وفي هذه الآية مع قوله </w:t>
      </w:r>
      <w:r w:rsidRPr="00D725F3">
        <w:rPr>
          <w:rFonts w:ascii="Simplified Arabic" w:hAnsi="Simplified Arabic" w:cs="Traditional Arabic"/>
          <w:sz w:val="34"/>
          <w:szCs w:val="34"/>
          <w:rtl/>
          <w:lang w:bidi="ar"/>
        </w:rPr>
        <w:lastRenderedPageBreak/>
        <w:t xml:space="preserve">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تُبْطِلُوا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أَعْمَالَكُمْ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حث على تكميل الأعمال وحفظها من كل ما يفسدها لئلا يضيع العمل سدى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بلاغة القرآن، حيث جاء النهي عن المنّ، والأذى بالصدقة بهذه الصيغة التي توجب النفور، وهي: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تُبْطِلُوا صَدَقَاتِكُمْ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فإنها أشد وقعاً من «لا تَمُنّوا، ولا تؤذوا بالصدقة»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المن والأذى بالصدقة يبطل ثوابها،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تُبْطِلُوا صَدَقَاتِكُمْ بِالْمَنِّ وَالْأَذَى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المن والأذى بالصدقة كبيرة من كبائر الذنوب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تشبيه المعقول بالمحسوس ليقربه إلى الذهن،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فَمَثَلُهُ كَمَثَلِ صَفْوَانٍ</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sz w:val="34"/>
          <w:szCs w:val="34"/>
          <w:rtl/>
          <w:lang w:bidi="ar"/>
        </w:rPr>
        <w:t xml:space="preserve"> إلخ</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المطر أوله رشٌ ثم طشٌ ثم طل </w:t>
      </w:r>
      <w:r w:rsidRPr="00D725F3">
        <w:rPr>
          <w:rFonts w:ascii="Simplified Arabic" w:hAnsi="Simplified Arabic" w:cs="Traditional Arabic" w:hint="cs"/>
          <w:color w:val="000000"/>
          <w:sz w:val="34"/>
          <w:szCs w:val="34"/>
          <w:rtl/>
          <w:lang w:bidi="ar-IQ"/>
        </w:rPr>
        <w:t>ث</w:t>
      </w:r>
      <w:r w:rsidRPr="00D725F3">
        <w:rPr>
          <w:rFonts w:ascii="Simplified Arabic" w:hAnsi="Simplified Arabic" w:cs="Traditional Arabic"/>
          <w:color w:val="000000"/>
          <w:sz w:val="34"/>
          <w:szCs w:val="34"/>
          <w:rtl/>
          <w:lang w:bidi="ar-IQ"/>
        </w:rPr>
        <w:t>م نضحٌ ثم هطلٌ ثم وبلٌ والمطر الوابل الشديد الغزير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وَقَالَ ابْنُ عَطِيَّةَ: شَبَّهَ نُمُوَّ نَفَقَاتِ هَؤُلَاءِ الْمُخْلِصِينَ الَّذِينَ يُرَبِّي اللَّهُ صَدَقَاتِهِمْ كَتَرْبِيَةِ الْفَصِيلِ وَالْفَلُوِّ، بِنُمُوِّ نَبَاتِ هَذِهِ الْجَنَّةِ بِالرَّبْوَةِ الْمَوْصُوفَةِ، بِخِلَافِ الصَّفْوَانِ الَّذِي انْكَشَفَ عَنْهُ تُرَابُهُ فَبَقِيَ صَلْدًا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تحريم مراءاة الناس بالعمل الصالح،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كَالَّذِي يُنْفِقُ مَالَهُ رِئَاءَ النَّاسِ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والتسميع كالمراءة، والفرق بينهما أن المراءة فيما يُرى - كالأفعال - والتسميع بما يقال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كَالَّذِي يُنْفِقُ مَالَهُ رِئَاءَ النَّاسِ وَلا يُؤْمِنُ بِاللَّهِ وَالْيَوْمِ الآخِرِ ﴾ </w:t>
      </w:r>
      <w:r w:rsidRPr="00D725F3">
        <w:rPr>
          <w:rFonts w:ascii="Simplified Arabic" w:hAnsi="Simplified Arabic" w:cs="Traditional Arabic"/>
          <w:sz w:val="34"/>
          <w:szCs w:val="34"/>
          <w:rtl/>
          <w:lang w:bidi="ar"/>
        </w:rPr>
        <w:t>أي: أنتم وإن قصدتم بذلك وجه الله في ابتداء الأمر، فإن المنة والأذى مبطلان لأعمالكم، فتصير أعمالكم بمنزلة الذي يعمل لمراءاة الناس ولا يريد به الله والدار الآخرة، فهذا لا شك أن عمله من أصله مردود، لأن شرط العمل أن يكون لله وحده وهذا في الحقيقة عمل للناس لا لله، فأعماله باطلة وسعيه غير مشكور، فمثله المطابق لحاله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من راءى الناس بإنفاقه ففي إيمانه بالله، وباليوم الآخر نقص،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يُؤْمِنُ بِاللهِ وَالْيَوْمِ الْآخِرِ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lastRenderedPageBreak/>
        <w:t xml:space="preserve">﴿ فَتَرَكَهُ صَلْدًا ﴾ </w:t>
      </w:r>
      <w:r w:rsidRPr="00D725F3">
        <w:rPr>
          <w:rFonts w:ascii="Simplified Arabic" w:hAnsi="Simplified Arabic" w:cs="Traditional Arabic"/>
          <w:sz w:val="34"/>
          <w:szCs w:val="34"/>
          <w:rtl/>
          <w:lang w:bidi="ar"/>
        </w:rPr>
        <w:t>أي: ليس عليه شيء من التراب، فكذلك حال هذا المرائي، قلبه غليظ قاس بمنزلة الصفوان، وصدقته ونحوها من أعماله بمنزلة التراب الذي على الصفوان، إذا رآه الجاهل بحاله ظن أنه أرض زكية قابلة للنبات، فإذا انكشفت حقيقة حاله زال ذلك التراب وتبين أن عمله بمنزلة السراب، وأن قلبه غير صالح</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لنبات الزرع وزكائه عليه، بل الرياء الذي فيه والإرادات الخبيثة تمنع من انتفاعه بشيء من عمله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بلاغة القرآن في التشبيه، لأنك إذا طابقت بين المشبه، والمشبه به، وجدت بينهما مطابقة تامة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الرياء مبطل للعمل، وهو نوع من الشرك، لقوله تعالى في الحديث القدسي: «أنا أغنى الشركاء عن الشرك، من عمل عملًا أشرك فيه معي غيري تركته وشركه»</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لا يَقْدِرُونَ عَلَى شَيْءٍ ﴾ </w:t>
      </w:r>
      <w:r w:rsidRPr="00D725F3">
        <w:rPr>
          <w:rFonts w:ascii="Simplified Arabic" w:hAnsi="Simplified Arabic" w:cs="Traditional Arabic"/>
          <w:sz w:val="34"/>
          <w:szCs w:val="34"/>
          <w:rtl/>
          <w:lang w:bidi="ar"/>
        </w:rPr>
        <w:t>من أعمالهم التي اكتسبوها، لأنهم وضعوها في غير موضعها وجعلوها لمخلوق مثلهم، لا يملك لهم ضررا ولا نفعا وانصرفوا عن عبادة من تنفعهم عبادته، فصرف الله قلوبهم عن الهداية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الإشارة إلى تحسر هؤلاء عند احتياجهم إلى العمل، وعجزهم عنه،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لَا يَقْدِرُونَ عَلَى شَيْءٍ مِمَّا كَسَبُوا </w:t>
      </w:r>
      <w:r w:rsidRPr="00D725F3">
        <w:rPr>
          <w:rFonts w:ascii="Simplified Arabic" w:hAnsi="Simplified Arabic" w:cs="Traditional Arabic"/>
          <w:color w:val="FF0000"/>
          <w:sz w:val="34"/>
          <w:szCs w:val="34"/>
          <w:rtl/>
          <w:lang w:bidi="ar"/>
        </w:rPr>
        <w:t>﴾.</w:t>
      </w:r>
    </w:p>
    <w:p w:rsidR="00E561DC" w:rsidRPr="00D725F3" w:rsidRDefault="00E561DC" w:rsidP="00B063BE">
      <w:pPr>
        <w:pStyle w:val="a4"/>
        <w:numPr>
          <w:ilvl w:val="0"/>
          <w:numId w:val="106"/>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hint="cs"/>
          <w:sz w:val="34"/>
          <w:szCs w:val="34"/>
          <w:rtl/>
          <w:lang w:bidi="ar"/>
        </w:rPr>
        <w:t>من اسرار البيان تقديم وتأخير الكسب في الآية (264) من سورة البقرة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842"/>
      </w:r>
      <w:r w:rsidRPr="00D725F3">
        <w:rPr>
          <w:rFonts w:ascii="Simplified Arabic" w:hAnsi="Simplified Arabic"/>
          <w:sz w:val="34"/>
          <w:szCs w:val="34"/>
          <w:vertAlign w:val="superscript"/>
          <w:rtl/>
        </w:rPr>
        <w:t>)</w:t>
      </w:r>
      <w:r w:rsidRPr="00D725F3">
        <w:rPr>
          <w:rFonts w:ascii="Simplified Arabic" w:hAnsi="Simplified Arabic" w:hint="cs"/>
          <w:sz w:val="34"/>
          <w:szCs w:val="34"/>
          <w:rtl/>
          <w:lang w:bidi="ar"/>
        </w:rPr>
        <w:t xml:space="preserve"> والآية (18)من سورة ابراهيم</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843"/>
      </w:r>
      <w:r w:rsidRPr="00D725F3">
        <w:rPr>
          <w:rFonts w:ascii="Simplified Arabic" w:hAnsi="Simplified Arabic"/>
          <w:sz w:val="34"/>
          <w:szCs w:val="34"/>
          <w:vertAlign w:val="superscript"/>
          <w:rtl/>
        </w:rPr>
        <w:t>)</w:t>
      </w:r>
      <w:r w:rsidR="00AB050E" w:rsidRPr="00D725F3">
        <w:rPr>
          <w:rFonts w:ascii="Simplified Arabic" w:hAnsi="Simplified Arabic" w:hint="cs"/>
          <w:sz w:val="34"/>
          <w:szCs w:val="34"/>
          <w:rtl/>
          <w:lang w:bidi="ar"/>
        </w:rPr>
        <w:t>،</w:t>
      </w:r>
      <w:r w:rsidRPr="00D725F3">
        <w:rPr>
          <w:rFonts w:ascii="Simplified Arabic" w:hAnsi="Simplified Arabic" w:hint="cs"/>
          <w:sz w:val="34"/>
          <w:szCs w:val="34"/>
          <w:rtl/>
          <w:lang w:bidi="ar"/>
        </w:rPr>
        <w:t xml:space="preserve"> </w:t>
      </w:r>
      <w:r w:rsidRPr="00D725F3">
        <w:rPr>
          <w:rFonts w:ascii="Simplified Arabic" w:hAnsi="Simplified Arabic"/>
          <w:sz w:val="34"/>
          <w:szCs w:val="34"/>
          <w:rtl/>
          <w:lang w:bidi="ar"/>
        </w:rPr>
        <w:t xml:space="preserve">فقال في آية البقرة </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لَا يَقْدِرُونَ عَلَى شَيْءٍ مِمَّا كَسَبُوا</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 xml:space="preserve">فقدم الشيء وأخّر الكسب. وقال في سورة ابراهيم </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لَا يَقْدِرُونَ مِمَّا كَسَبُوا عَلَى شَيْءٍ</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 xml:space="preserve">فقدم الكسب وأخر الشيء وذلك أن آية البقرة </w:t>
      </w:r>
      <w:r w:rsidRPr="00D725F3">
        <w:rPr>
          <w:rFonts w:ascii="Simplified Arabic" w:hAnsi="Simplified Arabic" w:hint="cs"/>
          <w:sz w:val="34"/>
          <w:szCs w:val="34"/>
          <w:rtl/>
          <w:lang w:bidi="ar"/>
        </w:rPr>
        <w:t>ف</w:t>
      </w:r>
      <w:r w:rsidRPr="00D725F3">
        <w:rPr>
          <w:rFonts w:ascii="Simplified Arabic" w:hAnsi="Simplified Arabic"/>
          <w:sz w:val="34"/>
          <w:szCs w:val="34"/>
          <w:rtl/>
          <w:lang w:bidi="ar"/>
        </w:rPr>
        <w:t>ي سياق الإنفاق والصدقة والمنفق معطٍ وليس كاسباً ولذلك أخّر الكسب فقال</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لَا يَقْدِرُونَ عَلَى شَيْءٍ مِمَّا كَسَبُوا</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وأما الآية الثانية فهي في سياق العمل والعامل كاسب فقدّم الكسب</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844"/>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من قضى الله عليه بالكفر لا تمكن هدايته،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لَا يَهْدِي الْقَوْمَ الْكَافِرِينَ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المنافق كافر،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لَا يَهْدِي الْقَوْمَ الْكَافِرِينَ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بعد أن ذكر ما يتعلق بصفة المنافق، وهو الذي ينفق ماله رئاء الناس، ولا يؤمن بالله، واليوم الآخر، وهذا ينطبق تماماً على المنافقين، ولا ريب أن المنافقين كفار - وإن تظاهروا بالإسلام - ولكن هل نعاملهم معاملة الكفار؟ الجواب: لا نعاملهم معاملة الكفار، لأن أحكام الدنيا تجري على الظاهر، وأحكام الآخرة تجري على الباطن والسرائر</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 xml:space="preserve">لا إنفاق نافع إلا ما كان مملوكاً للإنسان،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أَمْوَالَهُمُ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فلو أنفق مال غيره لم يقبل منه إلا أن يكون بإذن من الشارع، أو المالك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﴿وَمَثَلُ الَّذِينَ يُنْفِقُونَ أَمْوَالَهُمُ ابْتِغَاءَ مَرْضَاةِ اللَّهِ ﴾ </w:t>
      </w:r>
      <w:r w:rsidRPr="00D725F3">
        <w:rPr>
          <w:rFonts w:ascii="Simplified Arabic" w:hAnsi="Simplified Arabic" w:cs="Traditional Arabic"/>
          <w:sz w:val="34"/>
          <w:szCs w:val="34"/>
          <w:rtl/>
          <w:lang w:bidi="ar"/>
        </w:rPr>
        <w:t>أي: قصدهم بذلك رضى ربهم والفوز بقربه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hint="cs"/>
          <w:sz w:val="34"/>
          <w:szCs w:val="34"/>
          <w:rtl/>
          <w:lang w:bidi="ar"/>
        </w:rPr>
        <w:t xml:space="preserve">من </w:t>
      </w:r>
      <w:r w:rsidRPr="00D725F3">
        <w:rPr>
          <w:rFonts w:ascii="Simplified Arabic" w:hAnsi="Simplified Arabic" w:cs="Traditional Arabic"/>
          <w:sz w:val="34"/>
          <w:szCs w:val="34"/>
          <w:rtl/>
          <w:lang w:bidi="ar"/>
        </w:rPr>
        <w:t>أنفق</w:t>
      </w:r>
      <w:r w:rsidRPr="00D725F3">
        <w:rPr>
          <w:rFonts w:ascii="Simplified Arabic" w:hAnsi="Simplified Arabic" w:cs="Traditional Arabic" w:hint="cs"/>
          <w:sz w:val="34"/>
          <w:szCs w:val="34"/>
          <w:rtl/>
          <w:lang w:bidi="ar"/>
        </w:rPr>
        <w:t xml:space="preserve"> مالاً حراماً</w:t>
      </w:r>
      <w:r w:rsidRPr="00D725F3">
        <w:rPr>
          <w:rFonts w:ascii="Simplified Arabic" w:hAnsi="Simplified Arabic" w:cs="Traditional Arabic"/>
          <w:sz w:val="34"/>
          <w:szCs w:val="34"/>
          <w:rtl/>
          <w:lang w:bidi="ar"/>
        </w:rPr>
        <w:t xml:space="preserve"> للتقرب إلى الله به: لم ينفعه، ولم يسلم من وزر الكسب الخبيث، والدليل قوله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«إن الله طيب لا يقبل إلا طيباً»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 xml:space="preserve">ومن </w:t>
      </w:r>
      <w:r w:rsidRPr="00D725F3">
        <w:rPr>
          <w:rFonts w:ascii="Simplified Arabic" w:hAnsi="Simplified Arabic" w:cs="Traditional Arabic"/>
          <w:sz w:val="34"/>
          <w:szCs w:val="34"/>
          <w:rtl/>
          <w:lang w:bidi="ar"/>
        </w:rPr>
        <w:t>أراد الصدقة به التخلص منه، والبراءة من إثمه: نفعه بالسلامة من إثمه، وصار له أجر التوبة منه - لا أجر الصدقة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بيان ما للنية من تأثير في قبول الأعمال، لقوله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rPr>
        <w:t xml:space="preserve"> ابْتِغَاءَ مَرْضَاةِ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اشتراط الإخلاص لقبول الأعمال،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ابْتِغَاءَ مَرْضَاةِ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FF0000"/>
          <w:sz w:val="34"/>
          <w:szCs w:val="34"/>
          <w:rtl/>
          <w:lang w:bidi="ar"/>
        </w:rPr>
        <w:t xml:space="preserve">﴿ وَتَثْبِيتًا مِنْ أَنْفُسِهِمْ ﴾ </w:t>
      </w:r>
      <w:r w:rsidRPr="00D725F3">
        <w:rPr>
          <w:rFonts w:ascii="Simplified Arabic" w:hAnsi="Simplified Arabic" w:cs="Traditional Arabic"/>
          <w:sz w:val="34"/>
          <w:szCs w:val="34"/>
          <w:rtl/>
          <w:lang w:bidi="ar"/>
        </w:rPr>
        <w:t>أي: صدر الإنفاق على وجه منشرحة له النفس سخية به، لا على وجه التردد وضعف النفس في إخراجها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بيان أن تثبيت الإنسان لعمله، واطمئنانه به من أسباب قبوله،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وَتَثْبِيتًا مِنْ أَنْفُسِهِمْ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لأن الإنسان الذي لا يعمل إلا كارهاً فيه خصلة من خصال المنافقين،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يُنْفِقُونَ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كَارِهُونَ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إثبات القياس،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وَمَثَلُ</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كَمَثَلِ</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lang w:bidi="ar"/>
        </w:rPr>
        <w:t>..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وقد ذكرنا قاعدة فيما سبق أن كل مثال في القرآن سواء كان تمثيلياً، أو إفرادياً، فهو دليل على ثبوت القياس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كَمَثَلِ جَنَّةٍ ﴾ </w:t>
      </w:r>
      <w:r w:rsidRPr="00D725F3">
        <w:rPr>
          <w:rFonts w:ascii="Simplified Arabic" w:hAnsi="Simplified Arabic" w:cs="Traditional Arabic"/>
          <w:sz w:val="34"/>
          <w:szCs w:val="34"/>
          <w:rtl/>
          <w:lang w:bidi="ar"/>
        </w:rPr>
        <w:t>أي: كثيرة الأشجار غزيرة الظلال، من الاجتنان وهو الستر، لستر أشجارها ما فيها، وهذه الجنة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يحسن في التعليم أن يبين المعقول بالمحسوس،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كَمَثَلِ جَنَّةٍ بِرَبْوَةٍ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من البلاغة، لأنه يقرب المعقول إلى أذهان الناس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بِرَبْوَةٍ ﴾ </w:t>
      </w:r>
      <w:r w:rsidRPr="00D725F3">
        <w:rPr>
          <w:rFonts w:ascii="Simplified Arabic" w:hAnsi="Simplified Arabic" w:cs="Traditional Arabic"/>
          <w:sz w:val="34"/>
          <w:szCs w:val="34"/>
          <w:rtl/>
          <w:lang w:bidi="ar"/>
        </w:rPr>
        <w:t>أي: محل مرتفع ضاح للشمس في أول النهار ووسطه وآخره، فثماره أكثر الثمار وأحسنها، ليست بمحل نازل عن الرياح والشمس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lastRenderedPageBreak/>
        <w:t xml:space="preserve">اختيار المكان الأنفع لمن أراد أن ينشئ بستاناً،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كَمَثَلِ جَنَّةٍ بِرَبْوَةٍ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بركة آثار المطر،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فَآتَتْ أُكُلَهَا ضِعْفَيْنِ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ولهذا وصف الله المطر بأنه مبارك في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وَنَزَّلْنَا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مُبَارَكًا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فَأَنْبَتْنَا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وَحَبَّ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الْحَصِيدِ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أَصَابَهَا ﴾ </w:t>
      </w:r>
      <w:r w:rsidRPr="00D725F3">
        <w:rPr>
          <w:rFonts w:ascii="Simplified Arabic" w:hAnsi="Simplified Arabic" w:cs="Traditional Arabic"/>
          <w:sz w:val="34"/>
          <w:szCs w:val="34"/>
          <w:rtl/>
          <w:lang w:bidi="ar"/>
        </w:rPr>
        <w:t xml:space="preserve">أي: تلك الجنة التي بربوة </w:t>
      </w:r>
      <w:r w:rsidRPr="00D725F3">
        <w:rPr>
          <w:rFonts w:ascii="Simplified Arabic" w:hAnsi="Simplified Arabic" w:cs="Traditional Arabic"/>
          <w:color w:val="FF0000"/>
          <w:sz w:val="34"/>
          <w:szCs w:val="34"/>
          <w:rtl/>
          <w:lang w:bidi="ar"/>
        </w:rPr>
        <w:t xml:space="preserve">﴿ وَابِلٌ ﴾ </w:t>
      </w:r>
      <w:r w:rsidRPr="00D725F3">
        <w:rPr>
          <w:rFonts w:ascii="Simplified Arabic" w:hAnsi="Simplified Arabic" w:cs="Traditional Arabic"/>
          <w:sz w:val="34"/>
          <w:szCs w:val="34"/>
          <w:rtl/>
          <w:lang w:bidi="ar"/>
        </w:rPr>
        <w:t xml:space="preserve">وهو المطر الغزير </w:t>
      </w:r>
      <w:r w:rsidRPr="00D725F3">
        <w:rPr>
          <w:rFonts w:ascii="Simplified Arabic" w:hAnsi="Simplified Arabic" w:cs="Traditional Arabic"/>
          <w:color w:val="FF0000"/>
          <w:sz w:val="34"/>
          <w:szCs w:val="34"/>
          <w:rtl/>
          <w:lang w:bidi="ar"/>
        </w:rPr>
        <w:t>﴿ فَآتَتْ أُكُلَهَا ضِعْفَيْنِ ﴾</w:t>
      </w:r>
      <w:r w:rsidRPr="00D725F3">
        <w:rPr>
          <w:rFonts w:ascii="Simplified Arabic" w:hAnsi="Simplified Arabic" w:cs="Traditional Arabic"/>
          <w:sz w:val="34"/>
          <w:szCs w:val="34"/>
          <w:rtl/>
          <w:lang w:bidi="ar"/>
        </w:rPr>
        <w:t xml:space="preserve"> أي: تضاعفت ثمراتها لطيب أرضها ووجود الأسباب الموجبة لذلك، وحصول الماء الكثير الذي ينميها ويكملها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فَإِنْ لَمْ يُصِبْهَا وَابِلٌ فَطَلٌّ ﴾ </w:t>
      </w:r>
      <w:r w:rsidRPr="00D725F3">
        <w:rPr>
          <w:rFonts w:ascii="Simplified Arabic" w:hAnsi="Simplified Arabic" w:cs="Traditional Arabic"/>
          <w:sz w:val="34"/>
          <w:szCs w:val="34"/>
          <w:rtl/>
          <w:lang w:bidi="ar"/>
        </w:rPr>
        <w:t>أي: مطر قليل يكفيها لطيب منبتها، فهذه حالة المنفقين أهل النفقات الكثيرة والقليلة كل على حسب حاله، وكل ينمى له ما أنفق أتم تنمية وأكملها والمنمي لها هو الذي أرحم بك من نفسك، الذي يريد مصلحتك حيث لا تريدها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 xml:space="preserve">إثبات علم الله، وعمومه،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بِمَا تَعْمَلُونَ بَصِيرٌ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6"/>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FF0000"/>
          <w:sz w:val="34"/>
          <w:szCs w:val="34"/>
          <w:rtl/>
          <w:lang w:bidi="ar"/>
        </w:rPr>
        <w:t>﴿ وَاللَّهُ بِمَا تَعْمَلُونَ بَصِيرٌ﴾</w:t>
      </w:r>
      <w:r w:rsidRPr="00D725F3">
        <w:rPr>
          <w:rFonts w:ascii="Simplified Arabic" w:hAnsi="Simplified Arabic" w:cs="Traditional Arabic"/>
          <w:sz w:val="34"/>
          <w:szCs w:val="34"/>
          <w:rtl/>
          <w:lang w:bidi="ar"/>
        </w:rPr>
        <w:t xml:space="preserve"> فيعلم عمل كل عامل ومصدر ذلك العمل، فيجازيه عليه أتم الجزاء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352FAC" w:rsidRPr="00D725F3" w:rsidRDefault="00352FA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352FAC">
      <w:pPr>
        <w:pStyle w:val="1"/>
        <w:rPr>
          <w:rFonts w:cs="Traditional Arabic"/>
          <w:sz w:val="34"/>
          <w:szCs w:val="34"/>
        </w:rPr>
      </w:pPr>
      <w:bookmarkStart w:id="29" w:name="_Toc478540912"/>
      <w:r w:rsidRPr="00D725F3">
        <w:rPr>
          <w:rFonts w:cs="Traditional Arabic"/>
          <w:sz w:val="34"/>
          <w:szCs w:val="34"/>
          <w:rtl/>
        </w:rPr>
        <w:t xml:space="preserve">القسم </w:t>
      </w:r>
      <w:r w:rsidRPr="00D725F3">
        <w:rPr>
          <w:rFonts w:cs="Traditional Arabic" w:hint="cs"/>
          <w:sz w:val="34"/>
          <w:szCs w:val="34"/>
          <w:rtl/>
        </w:rPr>
        <w:t>الرابع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352FAC" w:rsidRPr="00D725F3">
        <w:rPr>
          <w:rFonts w:cs="Traditional Arabic" w:hint="cs"/>
          <w:sz w:val="34"/>
          <w:szCs w:val="34"/>
          <w:rtl/>
        </w:rPr>
        <w:t>: 266-267</w:t>
      </w:r>
      <w:bookmarkEnd w:id="29"/>
    </w:p>
    <w:p w:rsidR="00352FAC" w:rsidRPr="00D725F3" w:rsidRDefault="00352FAC" w:rsidP="00B063BE">
      <w:pPr>
        <w:spacing w:after="0" w:line="240" w:lineRule="auto"/>
        <w:rPr>
          <w:rFonts w:cs="Traditional Arabic"/>
          <w:sz w:val="34"/>
          <w:szCs w:val="34"/>
          <w:rtl/>
          <w:lang w:bidi="ar-IQ"/>
        </w:rPr>
      </w:pPr>
    </w:p>
    <w:p w:rsidR="00E561DC" w:rsidRPr="00D725F3" w:rsidRDefault="00E561DC" w:rsidP="00B063BE">
      <w:pPr>
        <w:spacing w:after="0" w:line="240" w:lineRule="auto"/>
        <w:rPr>
          <w:rFonts w:cs="Traditional Arabic"/>
          <w:sz w:val="34"/>
          <w:szCs w:val="34"/>
          <w:rtl/>
          <w:lang w:bidi="ar-IQ"/>
        </w:rPr>
      </w:pPr>
      <w:r w:rsidRPr="00D725F3">
        <w:rPr>
          <w:rFonts w:cs="Traditional Arabic"/>
          <w:noProof/>
          <w:sz w:val="34"/>
          <w:szCs w:val="34"/>
          <w:rtl/>
        </w:rPr>
        <w:lastRenderedPageBreak/>
        <mc:AlternateContent>
          <mc:Choice Requires="wps">
            <w:drawing>
              <wp:anchor distT="0" distB="0" distL="114300" distR="114300" simplePos="0" relativeHeight="251748352" behindDoc="0" locked="0" layoutInCell="1" allowOverlap="1" wp14:anchorId="1B64F6A9" wp14:editId="0B5776A2">
                <wp:simplePos x="0" y="0"/>
                <wp:positionH relativeFrom="column">
                  <wp:align>center</wp:align>
                </wp:positionH>
                <wp:positionV relativeFrom="paragraph">
                  <wp:posOffset>0</wp:posOffset>
                </wp:positionV>
                <wp:extent cx="5256000" cy="1404000"/>
                <wp:effectExtent l="152400" t="152400" r="173355" b="177165"/>
                <wp:wrapNone/>
                <wp:docPr id="3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404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4A21FA" w:rsidRDefault="00D144B0" w:rsidP="00E561DC">
                            <w:pPr>
                              <w:pStyle w:val="2"/>
                              <w:jc w:val="both"/>
                              <w:rPr>
                                <w:rFonts w:asciiTheme="majorBidi" w:hAnsiTheme="majorBidi"/>
                                <w:color w:val="auto"/>
                                <w:sz w:val="28"/>
                                <w:szCs w:val="28"/>
                                <w:rtl/>
                                <w:lang w:bidi="ar-IQ"/>
                              </w:rPr>
                            </w:pPr>
                            <w:bookmarkStart w:id="30" w:name="_Toc478540913"/>
                            <w:r w:rsidRPr="004A21FA">
                              <w:rPr>
                                <w:rFonts w:asciiTheme="majorBidi" w:hAnsiTheme="majorBidi"/>
                                <w:color w:val="auto"/>
                                <w:sz w:val="28"/>
                                <w:szCs w:val="28"/>
                                <w:rtl/>
                                <w:lang w:bidi="ar-IQ"/>
                              </w:rPr>
                              <w:t>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(266)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w:t>
                            </w:r>
                            <w:bookmarkEnd w:id="30"/>
                            <w:r w:rsidRPr="004A21FA">
                              <w:rPr>
                                <w:rFonts w:asciiTheme="majorBidi" w:hAnsiTheme="majorBidi"/>
                                <w:color w:val="auto"/>
                                <w:sz w:val="28"/>
                                <w:szCs w:val="28"/>
                                <w:rtl/>
                                <w:lang w:bidi="ar-IQ"/>
                              </w:rPr>
                              <w:t xml:space="preserve">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4F6A9" id="_x0000_s1050" type="#_x0000_t202" style="position:absolute;left:0;text-align:left;margin-left:0;margin-top:0;width:413.85pt;height:110.55pt;flip:x;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" strokecolor="red" strokeweight="4.5pt">
                <v:textbox>
                  <w:txbxContent>
                    <w:p w:rsidR="00D144B0" w:rsidRPr="004A21FA" w:rsidRDefault="00D144B0" w:rsidP="00E561DC">
                      <w:pPr>
                        <w:pStyle w:val="2"/>
                        <w:jc w:val="both"/>
                        <w:rPr>
                          <w:rFonts w:asciiTheme="majorBidi" w:hAnsiTheme="majorBidi"/>
                          <w:color w:val="auto"/>
                          <w:sz w:val="28"/>
                          <w:szCs w:val="28"/>
                          <w:rtl/>
                          <w:lang w:bidi="ar-IQ"/>
                        </w:rPr>
                      </w:pPr>
                      <w:bookmarkStart w:id="31" w:name="_Toc478540913"/>
                      <w:r w:rsidRPr="004A21FA">
                        <w:rPr>
                          <w:rFonts w:asciiTheme="majorBidi" w:hAnsiTheme="majorBidi"/>
                          <w:color w:val="auto"/>
                          <w:sz w:val="28"/>
                          <w:szCs w:val="28"/>
                          <w:rtl/>
                          <w:lang w:bidi="ar-IQ"/>
                        </w:rPr>
                        <w:t>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(266)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w:t>
                      </w:r>
                      <w:bookmarkEnd w:id="31"/>
                      <w:r w:rsidRPr="004A21FA">
                        <w:rPr>
                          <w:rFonts w:asciiTheme="majorBidi" w:hAnsiTheme="majorBidi"/>
                          <w:color w:val="auto"/>
                          <w:sz w:val="28"/>
                          <w:szCs w:val="28"/>
                          <w:rtl/>
                          <w:lang w:bidi="ar-IQ"/>
                        </w:rPr>
                        <w:t xml:space="preserve">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cs="Traditional Arabic"/>
          <w:sz w:val="34"/>
          <w:szCs w:val="34"/>
          <w:rtl/>
          <w:lang w:bidi="ar-IQ"/>
        </w:rPr>
      </w:pPr>
    </w:p>
    <w:p w:rsidR="00352FAC" w:rsidRPr="00D725F3" w:rsidRDefault="00352FAC" w:rsidP="00B063BE">
      <w:pPr>
        <w:spacing w:after="0" w:line="240" w:lineRule="auto"/>
        <w:rPr>
          <w:rFonts w:cs="Traditional Arabic"/>
          <w:sz w:val="34"/>
          <w:szCs w:val="34"/>
          <w:rtl/>
          <w:lang w:bidi="ar-IQ"/>
        </w:rPr>
      </w:pPr>
    </w:p>
    <w:p w:rsidR="00352FAC" w:rsidRPr="00D725F3" w:rsidRDefault="00352FAC" w:rsidP="00B063BE">
      <w:pPr>
        <w:spacing w:after="0" w:line="240" w:lineRule="auto"/>
        <w:rPr>
          <w:rFonts w:cs="Traditional Arabic"/>
          <w:sz w:val="34"/>
          <w:szCs w:val="34"/>
          <w:rtl/>
          <w:lang w:bidi="ar-IQ"/>
        </w:rPr>
      </w:pPr>
    </w:p>
    <w:p w:rsidR="00352FAC" w:rsidRPr="00D725F3" w:rsidRDefault="00352FAC" w:rsidP="00B063BE">
      <w:pPr>
        <w:spacing w:after="0" w:line="240" w:lineRule="auto"/>
        <w:rPr>
          <w:rFonts w:cs="Traditional Arabic"/>
          <w:sz w:val="34"/>
          <w:szCs w:val="34"/>
          <w:rtl/>
          <w:lang w:bidi="ar-IQ"/>
        </w:rPr>
      </w:pPr>
    </w:p>
    <w:p w:rsidR="00352FAC" w:rsidRPr="00D725F3" w:rsidRDefault="00352FAC" w:rsidP="00B063BE">
      <w:pPr>
        <w:spacing w:after="0" w:line="240" w:lineRule="auto"/>
        <w:rPr>
          <w:rFonts w:cs="Traditional Arabic"/>
          <w:sz w:val="34"/>
          <w:szCs w:val="34"/>
          <w:rtl/>
          <w:lang w:bidi="ar-IQ"/>
        </w:rPr>
      </w:pPr>
    </w:p>
    <w:p w:rsidR="00E561DC" w:rsidRPr="00D725F3" w:rsidRDefault="00E561DC" w:rsidP="00B063BE">
      <w:pPr>
        <w:spacing w:after="0" w:line="240" w:lineRule="auto"/>
        <w:rPr>
          <w:rFonts w:cs="Traditional Arabic"/>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أَيَوَدُّ</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أيحب</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جَنَّةٌ</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بستان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إِعْصارٌ: ريح عاصف ترفع التراب إلى السماء كأنّه عمود نار وتسمّيها العامّة الزّوبعة</w:t>
      </w:r>
      <w:r w:rsidR="00AB050E" w:rsidRPr="00D725F3">
        <w:rPr>
          <w:rFonts w:cs="Traditional Arabic" w:hint="cs"/>
          <w:sz w:val="34"/>
          <w:szCs w:val="34"/>
          <w:vertAlign w:val="superscript"/>
          <w:rtl/>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تَيَمَّمُوا </w:t>
      </w:r>
      <w:r w:rsidRPr="00D725F3">
        <w:rPr>
          <w:rFonts w:ascii="Simplified Arabic" w:hAnsi="Simplified Arabic" w:cs="Traditional Arabic"/>
          <w:sz w:val="34"/>
          <w:szCs w:val="34"/>
          <w:rtl/>
        </w:rPr>
        <w:t>الْخَبِيثَ</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تقصدوا المال الرديء</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تُغْمِضُوا فِيهِ</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تتساهلوا</w:t>
      </w:r>
      <w:r w:rsidRPr="00D725F3">
        <w:rPr>
          <w:rFonts w:ascii="Simplified Arabic" w:hAnsi="Simplified Arabic" w:cs="Traditional Arabic"/>
          <w:sz w:val="34"/>
          <w:szCs w:val="34"/>
          <w:rtl/>
          <w:lang w:bidi="ar"/>
        </w:rPr>
        <w:t xml:space="preserve"> فيه</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IQ"/>
        </w:rPr>
        <w:t xml:space="preserve">﴿تُغْمِضُواْ فِيهِ﴾ </w:t>
      </w:r>
      <w:r w:rsidRPr="00D725F3">
        <w:rPr>
          <w:rFonts w:ascii="Simplified Arabic" w:hAnsi="Simplified Arabic" w:cs="Traditional Arabic"/>
          <w:color w:val="000000"/>
          <w:sz w:val="34"/>
          <w:szCs w:val="34"/>
          <w:rtl/>
          <w:lang w:bidi="ar-IQ"/>
        </w:rPr>
        <w:t>المراد به هنا التجاوز والمساهلة لأن الإِنسان إِذا رأى ما يكره أغمض عينيه لئلا يرى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ضرب الله مثلاً </w:t>
      </w:r>
      <w:r w:rsidRPr="00D725F3">
        <w:rPr>
          <w:rFonts w:ascii="Simplified Arabic" w:hAnsi="Simplified Arabic" w:cs="Traditional Arabic"/>
          <w:sz w:val="34"/>
          <w:szCs w:val="34"/>
          <w:rtl/>
          <w:lang w:bidi="ar-IQ"/>
        </w:rPr>
        <w:t>لذهاب ثواب المرائي يوم القيامة</w:t>
      </w:r>
      <w:r w:rsidRPr="00D725F3">
        <w:rPr>
          <w:rFonts w:ascii="Simplified Arabic" w:hAnsi="Simplified Arabic" w:cs="Traditional Arabic"/>
          <w:sz w:val="34"/>
          <w:szCs w:val="34"/>
          <w:rtl/>
          <w:lang w:bidi="ar"/>
        </w:rPr>
        <w:t xml:space="preserve"> بصاحب هذه الجنة</w:t>
      </w:r>
      <w:r w:rsidRPr="00D725F3">
        <w:rPr>
          <w:rFonts w:ascii="Simplified Arabic" w:hAnsi="Simplified Arabic" w:cs="Traditional Arabic"/>
          <w:sz w:val="34"/>
          <w:szCs w:val="34"/>
          <w:rtl/>
          <w:lang w:bidi="ar-IQ"/>
        </w:rPr>
        <w:t xml:space="preserve"> وهو أشد ما يكون احتياجاً إلى قليل الثواب،</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sz w:val="34"/>
          <w:szCs w:val="34"/>
          <w:rtl/>
          <w:lang w:bidi="ar-IQ"/>
        </w:rPr>
        <w:t xml:space="preserve">لقوله تعالى </w:t>
      </w:r>
      <w:r w:rsidRPr="00D725F3">
        <w:rPr>
          <w:rFonts w:ascii="Simplified Arabic" w:hAnsi="Simplified Arabic" w:cs="Traditional Arabic"/>
          <w:color w:val="FF0000"/>
          <w:sz w:val="34"/>
          <w:szCs w:val="34"/>
          <w:rtl/>
          <w:lang w:bidi="ar-IQ"/>
        </w:rPr>
        <w:t>﴿ أَيَوَدُّ أَحَدُكُمْ أَنْ تَكُونَ لَهُ جَنَّةٌ</w:t>
      </w:r>
      <w:r w:rsidR="00AB050E"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color w:val="FF0000"/>
          <w:sz w:val="34"/>
          <w:szCs w:val="34"/>
          <w:rtl/>
          <w:lang w:bidi="ar-IQ"/>
        </w:rPr>
        <w:t>... ﴾</w:t>
      </w:r>
      <w:r w:rsidR="00AB050E" w:rsidRPr="00D725F3">
        <w:rPr>
          <w:rFonts w:ascii="Simplified Arabic" w:hAnsi="Simplified Arabic" w:cs="Traditional Arabic"/>
          <w:color w:val="FF0000"/>
          <w:sz w:val="34"/>
          <w:szCs w:val="34"/>
          <w:rtl/>
          <w:lang w:bidi="ar-IQ"/>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قَالَ ابْنُ عَبَّاسٍ: لِمَنْ عَمِلَ أَنْوَاعَ الطَّاعَاتِ كَجَنَّةٍ فِيهَا مِنْ كُلِّ الثَّمَرَاتِ، فَخَتَمَهَا بِإِسَاءَةٍ كَإِعْصَارٍ، فَشَبَّهَ تَحَسُّرَهُ حِينَ لَا عَوْدَ، بِتَحَسُّرِ كَبِيرٍ هَلَكَتْ جَنَّتُهُ أَحْوَجَ مَا كَانَ إِلَيْهَا، وَأَعْجَزَ عَنْ عِمَارَتِهَا، وَرُوِيَ نَحْوٌ مِنْ هَذَا عَنْ عُمَرَ. وَقَالَ الْحَسَنُ: هَذَا مَثَلٌ قَلَّ وَاللَّهِ مَنْ يَعْقِلُهُ: شَيْخٌ كَبِيرٌ ضَعُفَ جِسْمُهُ وَكَثُرَ صِبْيَانُهُ، أَفْقَرُ مَا كَانَ إِلَى جَنَّتِهِ، وَإِنَّ أَحَدَكُمْ وَاللَّهِ أَفْقَرُ مَا يَكُونُ إِلَى عَمَلِهِ إِذَا انْقَطَعَتْ عَنْهُ الدُّنْيَا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الحث على التفكر، وأنه غاية مقصودة،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لَعَلَّكُمْ تَتَفَكَّرُونَ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فضيلة الإيمان،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w:t>
      </w:r>
      <w:r w:rsidRPr="00D725F3">
        <w:rPr>
          <w:rFonts w:ascii="Simplified Arabic" w:hAnsi="Simplified Arabic" w:cs="Traditional Arabic" w:hint="cs"/>
          <w:color w:val="FF0000"/>
          <w:sz w:val="34"/>
          <w:szCs w:val="34"/>
          <w:rtl/>
        </w:rPr>
        <w:t xml:space="preserve">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هذا وصف يقتضي امتثال أمر الله، وهذا يدل على فضيلة الإيمان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أَيَوَدُّ أَحَدُكُمْ أَنْ تَكُونَ لَهُ جَنَّةٌ مِنْ نَخِيلٍ وَأَعْنَابٍ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نَصَّ عَلَى النَّخِيلِ دُونَ الثَّمَرَةِ. وَعَلَى ثَمَرَةِ الْكَرْمِ دُونَ الْكَرْمِ، وَذَلِكَ لِأَنَّ أَعْظَمَ مَنَافِعِ الْكَرْمِ هُوَ ثَمَرَتُهُ دُونَ أَصْلِهِ، وَالنَّخِيلُ كُلُّهُ مَنَافِعُهُ عَظِيمَةٌ، تُوَازِي مَنْفَعَةَ ثَمَرَتِهِ مِنْ خَشَبِهِ وَجَرِيدِهِ وَلِيفِهِ وَخُوصِهِ، وَسَائِرِ مَا يَشْتَمِلُ عَلَيْهِ، فَلِذَلِكَ، وَاللَّهُ أَعْلَمُ، اقْتَصَرَ عَلَى ذِكْرِ النَّخِيلِ وَثَمَرَةِ الْكَرْمِ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IQ"/>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من مقتضى الإيمان امتثال أمر الله، واجتناب نهيه، ووجهه أن الله تعالى قال: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 أَنْفِقُوا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فلولا أن للإيمان تأثيراً لكان تصدير الأمر بهذا الوصف لغواً لا فائدة منه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كَذَلِكَ يُبَيِّنُ اللهُ لَكُمُ الْآيَاتِ لَعَلَّكُمْ تَتَفَكَّرُونَ ﴾ </w:t>
      </w:r>
      <w:r w:rsidRPr="00D725F3">
        <w:rPr>
          <w:rFonts w:ascii="Simplified Arabic" w:hAnsi="Simplified Arabic" w:cs="Traditional Arabic"/>
          <w:sz w:val="34"/>
          <w:szCs w:val="34"/>
          <w:rtl/>
          <w:lang w:bidi="ar"/>
        </w:rPr>
        <w:t>مِثْلُ هَذَا الْبَيَانِ تُصْرَفُ الْأَمْثَالُ الْمُقَرِّبَةُ الْأَشْيَاءِ لِلذِّهْنِ، يُبَيِّنُ لَكُمُ الْعَلَامَاتِ الَّتِي يُوَصَّلُ بِهَا إِلَى اتِّبَاعِ الْحَقِّ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IQ"/>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لَعَلَّكُمْ تَتَفَكَّرُونَ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تعملون أَفْكَارَكُمْ فِيمَا يَفْنَى وَيَضْمَحِلُّ مِنَ الدُّنْيَا، وَفِيمَا هُوَ بَاقٍ لَكُمْ فِي الْآخِرَةِ، فَتَزْهَدُونَ فِي الدُّنْيَا، وَتَرْغَبُونَ فِي الْآخِرَةِ</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الزكاة في عروض التجارة،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مَا كَسَبْتُمْ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ولا شك أن عروض التجارة كسب، فإنها كسب بالمعاملة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أَنْفِقُوا مِنْ طَيِّبَاتِ مَا كَسَبْتُمْ ﴾ </w:t>
      </w:r>
      <w:r w:rsidRPr="00D725F3">
        <w:rPr>
          <w:rFonts w:ascii="Simplified Arabic" w:hAnsi="Simplified Arabic" w:cs="Traditional Arabic"/>
          <w:sz w:val="34"/>
          <w:szCs w:val="34"/>
          <w:rtl/>
          <w:lang w:bidi="ar"/>
        </w:rPr>
        <w:t>قَالَ ابْنُ عَطِيَّةَ: قَوْلُهُ مِنْ طَيِّباتِ يُحْتَمَلُ أَنْ لَا يُقْصَدَ بِهِ لَا الْحِلُّ وَلَا الْجَيِّدُ، لَكِنْ يَكُونُ الْمَعْنَى كَأَنَّهُ قَالَ: أَنْفِقُوا مِمَّا كَسَبْتُمْ، فَهُوَ حَضٌّ عَلَى الْإِنْفَاقِ فَقَطْ، ثُمَّ دَخَلَ ذِكْرُ الطَّيِّبِ تَبْيِينًا لِصِفَةِ حُسْنِهِ فِي الْمَكْسُوبِ عَامًّا، وَتَقْرِيرًا لِلنِّعْمَةِ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وَظَاهِرُ الْآيَةِ يَدُلُّ عَلَى أَنَّ الْأَمْرَ بِالْإِنْفَاقِ عَامٌّ فِي جَمِيعِ أَصْنَافِ الْأَمْوَالِ الطَّيِّبَةِ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أَنْفِقُوا مِنْ طَيِّبَاتِ مَا كَسَبْتُمْ ﴾ </w:t>
      </w:r>
      <w:r w:rsidRPr="00D725F3">
        <w:rPr>
          <w:rFonts w:ascii="Simplified Arabic" w:hAnsi="Simplified Arabic" w:cs="Traditional Arabic"/>
          <w:sz w:val="34"/>
          <w:szCs w:val="34"/>
          <w:rtl/>
          <w:lang w:bidi="ar"/>
        </w:rPr>
        <w:t>وقال خويز</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منداذ: فِي الْآيَةِ دَلِيلٌ عَلَى جَوَازِ أَكْلِ الْوَالِدِ مِنْ مَالِ الْوَلَدِ، وَرَوَتْ عَائِشَةُ عَنْهُ صَلَّى اللَّهُ عَلَيْهِ وَسَلَّمَ: «إِنَّ أَطْيَبَ مَا أَكَلَ الرَّجُلُ مِنْ كَسْبِهِ وَإِنَّ وَلَدَهُ مِنْ كَسْبِهِ»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وَلَا تَيَمَّمُوا الْخَبِيثَ مِنْهُ ﴾ </w:t>
      </w:r>
      <w:r w:rsidRPr="00D725F3">
        <w:rPr>
          <w:rFonts w:ascii="Simplified Arabic" w:hAnsi="Simplified Arabic" w:cs="Traditional Arabic"/>
          <w:sz w:val="34"/>
          <w:szCs w:val="34"/>
          <w:rtl/>
          <w:lang w:bidi="ar"/>
        </w:rPr>
        <w:t>عَلَى أَنَّ الْمَنْهِيَّ عَنْهُ هُوَ الْقَصْدُ لِلرَّدِيءِ مِنْ جُمْلَةِ مَا فِي يَدِهِ، فَيَخُصُّهُ بِالْإِنْفَاقِ فِي سَبِيلِ اللَّهِ، وَأَمَّا إِنْفَاقُ الرَّدِيءِ لِمَنْ لَيْسَ لَهُ غَيْرُهُ، أَوْ لِمَنْ لَا يَقْصِدُهُ، فَغَيْرُ مَنْهِيٍّ عَنْهُ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الزكاة في الخارج من الأرض،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وَمِمَّا أَخْرَجْنَا لَكُمْ مِنَ الْأَرْضِ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hint="cs"/>
          <w:sz w:val="34"/>
          <w:szCs w:val="34"/>
          <w:rtl/>
        </w:rPr>
        <w:t>،</w:t>
      </w:r>
      <w:r w:rsidRPr="00D725F3">
        <w:rPr>
          <w:rFonts w:ascii="Simplified Arabic" w:hAnsi="Simplified Arabic" w:cs="Traditional Arabic" w:hint="cs"/>
          <w:sz w:val="34"/>
          <w:szCs w:val="34"/>
          <w:rtl/>
        </w:rPr>
        <w:t xml:space="preserve"> </w:t>
      </w:r>
      <w:r w:rsidRPr="00D725F3">
        <w:rPr>
          <w:rFonts w:ascii="Simplified Arabic" w:hAnsi="Simplified Arabic" w:cs="Traditional Arabic"/>
          <w:sz w:val="34"/>
          <w:szCs w:val="34"/>
          <w:rtl/>
          <w:lang w:bidi="ar"/>
        </w:rPr>
        <w:t>مِنْ أَنْوَاعِ الْحُبُوبِ وَالثِّمَارِ وَالْمَعَادِنِ وَالرِّكَازِ</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هناك</w:t>
      </w:r>
      <w:r w:rsidRPr="00D725F3">
        <w:rPr>
          <w:rFonts w:ascii="Simplified Arabic" w:hAnsi="Simplified Arabic" w:cs="Traditional Arabic"/>
          <w:sz w:val="34"/>
          <w:szCs w:val="34"/>
          <w:rtl/>
          <w:lang w:bidi="ar"/>
        </w:rPr>
        <w:t xml:space="preserve"> اختلاف</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 xml:space="preserve">في </w:t>
      </w:r>
      <w:r w:rsidRPr="00D725F3">
        <w:rPr>
          <w:rFonts w:ascii="Simplified Arabic" w:hAnsi="Simplified Arabic" w:cs="Traditional Arabic"/>
          <w:sz w:val="34"/>
          <w:szCs w:val="34"/>
          <w:rtl/>
          <w:lang w:bidi="ar"/>
        </w:rPr>
        <w:t xml:space="preserve">التعبير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طَيِّبَاتِ مَا كَسَبْتُمْ وَمِمَّا أَخْرَجْنَا لَكُمْ مِنَ 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ف</w:t>
      </w:r>
      <w:r w:rsidRPr="00D725F3">
        <w:rPr>
          <w:rFonts w:ascii="Simplified Arabic" w:hAnsi="Simplified Arabic" w:cs="Traditional Arabic"/>
          <w:sz w:val="34"/>
          <w:szCs w:val="34"/>
          <w:rtl/>
          <w:lang w:bidi="ar"/>
        </w:rPr>
        <w:t>عبر في الأول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مِنْ طَيِّبَاتِ مَا كَسَبْتُمْ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تعبيراً يدل على أن ذلك من فعل العبد، وفي الثاني</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color w:val="FF0000"/>
          <w:sz w:val="34"/>
          <w:szCs w:val="34"/>
          <w:rtl/>
        </w:rPr>
        <w:t>وَمِمَّا أَخْرَجْنَا لَكُمْ مِنَ الْأَرْضِ</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عبر تعبيراً يدل على أنه ليس من فعل العبد</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w:t>
      </w:r>
      <w:r w:rsidRPr="00D725F3">
        <w:rPr>
          <w:rFonts w:ascii="Simplified Arabic" w:hAnsi="Simplified Arabic" w:cs="Traditional Arabic"/>
          <w:sz w:val="34"/>
          <w:szCs w:val="34"/>
          <w:rtl/>
          <w:lang w:bidi="ar"/>
        </w:rPr>
        <w:t xml:space="preserve">كما </w:t>
      </w:r>
      <w:r w:rsidRPr="00D725F3">
        <w:rPr>
          <w:rFonts w:ascii="Simplified Arabic" w:hAnsi="Simplified Arabic" w:cs="Traditional Arabic" w:hint="cs"/>
          <w:sz w:val="34"/>
          <w:szCs w:val="34"/>
          <w:rtl/>
          <w:lang w:bidi="ar"/>
        </w:rPr>
        <w:t xml:space="preserve">في </w:t>
      </w:r>
      <w:r w:rsidRPr="00D725F3">
        <w:rPr>
          <w:rFonts w:ascii="Simplified Arabic" w:hAnsi="Simplified Arabic" w:cs="Traditional Arabic"/>
          <w:sz w:val="34"/>
          <w:szCs w:val="34"/>
          <w:rtl/>
          <w:lang w:bidi="ar"/>
        </w:rPr>
        <w:t>ق</w:t>
      </w:r>
      <w:r w:rsidRPr="00D725F3">
        <w:rPr>
          <w:rFonts w:ascii="Simplified Arabic" w:hAnsi="Simplified Arabic" w:cs="Traditional Arabic" w:hint="cs"/>
          <w:sz w:val="34"/>
          <w:szCs w:val="34"/>
          <w:rtl/>
          <w:lang w:bidi="ar"/>
        </w:rPr>
        <w:t>وله</w:t>
      </w:r>
      <w:r w:rsidRPr="00D725F3">
        <w:rPr>
          <w:rFonts w:ascii="Simplified Arabic" w:hAnsi="Simplified Arabic" w:cs="Traditional Arabic"/>
          <w:sz w:val="34"/>
          <w:szCs w:val="34"/>
          <w:rtl/>
          <w:lang w:bidi="ar"/>
        </w:rPr>
        <w:t xml:space="preserve">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أَفَرَأَيْتُمْ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تَحْرُثُونَ</w:t>
      </w:r>
      <w:r w:rsidRPr="00D725F3">
        <w:rPr>
          <w:rFonts w:ascii="Simplified Arabic" w:hAnsi="Simplified Arabic" w:cs="Traditional Arabic"/>
          <w:color w:val="FF0000"/>
          <w:sz w:val="34"/>
          <w:szCs w:val="34"/>
          <w:rtl/>
          <w:lang w:bidi="ar"/>
        </w:rPr>
        <w:t xml:space="preserve"> (63) </w:t>
      </w:r>
      <w:r w:rsidRPr="00D725F3">
        <w:rPr>
          <w:rFonts w:ascii="Simplified Arabic" w:hAnsi="Simplified Arabic" w:cs="Traditional Arabic" w:hint="cs"/>
          <w:color w:val="FF0000"/>
          <w:sz w:val="34"/>
          <w:szCs w:val="34"/>
          <w:rtl/>
          <w:lang w:bidi="ar"/>
        </w:rPr>
        <w:t>أَأَنْتُمْ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تَزْرَعُونَهُ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نَحْنُ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الزَّارِعُونَ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الزكاة في المعادن، لدخولها في عموم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وَمِمَّا أَخْرَجْنَا لَكُمْ مِنَ الْأَرْضِ</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وَلَسْتُمْ بِآخِذِيهِ ﴾ </w:t>
      </w:r>
      <w:r w:rsidRPr="00D725F3">
        <w:rPr>
          <w:rFonts w:ascii="Simplified Arabic" w:hAnsi="Simplified Arabic" w:cs="Traditional Arabic"/>
          <w:sz w:val="34"/>
          <w:szCs w:val="34"/>
          <w:rtl/>
          <w:lang w:bidi="ar"/>
        </w:rPr>
        <w:t>وَقَالَ الْحَسَنُ: الْمَعْنَى: وَلَسْتُمْ بِآخِذِيهِ لَوْ وَجَدْتُمُوهُ فِي السُّوقِ يُبَاعُ إِلَّا أَنْ يُهْضَمَ لَكُمْ مِنْ ثَمَنِهِ، وَالظَّاهِرُ عُمُومُ نَفِيِ الْأَخْذِ بِأَيِّ طَرِيقٍ أُخِذَ الْخَبِيثُ، مِنْ أَخْذِ حَقٍّ، أَوْ هِبَةٍ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القياس، وذلك لقوله تعالى</w:t>
      </w:r>
      <w:r w:rsidR="00AB050E"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وَلَسْتُمْ بِآخِذِيهِ إِلَّا أَنْ تُغْمِضُوا فِيهِ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يعني </w:t>
      </w:r>
      <w:r w:rsidRPr="00D725F3">
        <w:rPr>
          <w:rFonts w:ascii="Simplified Arabic" w:hAnsi="Simplified Arabic" w:cs="Traditional Arabic" w:hint="cs"/>
          <w:sz w:val="34"/>
          <w:szCs w:val="34"/>
          <w:rtl/>
          <w:lang w:bidi="ar"/>
        </w:rPr>
        <w:t xml:space="preserve">ذلك </w:t>
      </w:r>
      <w:r w:rsidRPr="00D725F3">
        <w:rPr>
          <w:rFonts w:ascii="Simplified Arabic" w:hAnsi="Simplified Arabic" w:cs="Traditional Arabic"/>
          <w:sz w:val="34"/>
          <w:szCs w:val="34"/>
          <w:rtl/>
          <w:lang w:bidi="ar"/>
        </w:rPr>
        <w:t>إذا كنت لا ترض</w:t>
      </w:r>
      <w:r w:rsidRPr="00D725F3">
        <w:rPr>
          <w:rFonts w:ascii="Simplified Arabic" w:hAnsi="Simplified Arabic" w:cs="Traditional Arabic" w:hint="cs"/>
          <w:sz w:val="34"/>
          <w:szCs w:val="34"/>
          <w:rtl/>
          <w:lang w:bidi="ar"/>
        </w:rPr>
        <w:t xml:space="preserve">ى بأخذ الرديء </w:t>
      </w:r>
      <w:r w:rsidRPr="00D725F3">
        <w:rPr>
          <w:rFonts w:ascii="Simplified Arabic" w:hAnsi="Simplified Arabic" w:cs="Traditional Arabic"/>
          <w:sz w:val="34"/>
          <w:szCs w:val="34"/>
          <w:rtl/>
          <w:lang w:bidi="ar"/>
        </w:rPr>
        <w:t>لنفسك ف</w:t>
      </w:r>
      <w:r w:rsidRPr="00D725F3">
        <w:rPr>
          <w:rFonts w:ascii="Simplified Arabic" w:hAnsi="Simplified Arabic" w:cs="Traditional Arabic" w:hint="cs"/>
          <w:sz w:val="34"/>
          <w:szCs w:val="34"/>
          <w:rtl/>
          <w:lang w:bidi="ar"/>
        </w:rPr>
        <w:t>كيف</w:t>
      </w:r>
      <w:r w:rsidRPr="00D725F3">
        <w:rPr>
          <w:rFonts w:ascii="Simplified Arabic" w:hAnsi="Simplified Arabic" w:cs="Traditional Arabic"/>
          <w:sz w:val="34"/>
          <w:szCs w:val="34"/>
          <w:rtl/>
          <w:lang w:bidi="ar"/>
        </w:rPr>
        <w:t xml:space="preserve"> ترضاه لغيرك، أي قس هذا بهذا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وَاعْلَمُوا أَنَّ اللهَ غَنِيٌّ حَمِيدٌ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غَنِيٌّ عَنْ صَدَقَاتِكُمْ، وَإِنَّمَا هِيَ أَعْمَالُكُمْ تُرَدُّ عَلَيْكُمْ، حَمِيدٌ أَيْ: مَحْمُودٌ عَلَى كُلِّ حَالٍ، إِذْ هُوَ مُسْتَحِقٌّ لِلْحَمْدِ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D74F6C">
      <w:pPr>
        <w:pStyle w:val="1"/>
        <w:rPr>
          <w:rFonts w:cs="Traditional Arabic"/>
          <w:sz w:val="34"/>
          <w:szCs w:val="34"/>
        </w:rPr>
      </w:pPr>
      <w:bookmarkStart w:id="32" w:name="_Toc478540914"/>
      <w:r w:rsidRPr="00D725F3">
        <w:rPr>
          <w:rFonts w:cs="Traditional Arabic"/>
          <w:sz w:val="34"/>
          <w:szCs w:val="34"/>
          <w:rtl/>
        </w:rPr>
        <w:t xml:space="preserve">القسم </w:t>
      </w:r>
      <w:r w:rsidRPr="00D725F3">
        <w:rPr>
          <w:rFonts w:cs="Traditional Arabic" w:hint="cs"/>
          <w:sz w:val="34"/>
          <w:szCs w:val="34"/>
          <w:rtl/>
        </w:rPr>
        <w:t>الخامس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D74F6C" w:rsidRPr="00D725F3">
        <w:rPr>
          <w:rFonts w:cs="Traditional Arabic" w:hint="cs"/>
          <w:sz w:val="34"/>
          <w:szCs w:val="34"/>
          <w:rtl/>
        </w:rPr>
        <w:t>: الآية 268-171</w:t>
      </w:r>
      <w:bookmarkEnd w:id="32"/>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49376" behindDoc="0" locked="0" layoutInCell="1" allowOverlap="1" wp14:anchorId="34EB927E" wp14:editId="4C5FCE27">
                <wp:simplePos x="0" y="0"/>
                <wp:positionH relativeFrom="column">
                  <wp:align>center</wp:align>
                </wp:positionH>
                <wp:positionV relativeFrom="paragraph">
                  <wp:posOffset>0</wp:posOffset>
                </wp:positionV>
                <wp:extent cx="5256000" cy="1296000"/>
                <wp:effectExtent l="152400" t="152400" r="173355" b="171450"/>
                <wp:wrapNone/>
                <wp:docPr id="3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0E2FD1" w:rsidRDefault="00D144B0" w:rsidP="00E561DC">
                            <w:pPr>
                              <w:jc w:val="both"/>
                              <w:rPr>
                                <w:rFonts w:asciiTheme="majorBidi" w:hAnsiTheme="majorBidi" w:cstheme="majorBidi"/>
                                <w:b/>
                                <w:bCs/>
                                <w:sz w:val="28"/>
                                <w:szCs w:val="28"/>
                                <w:rtl/>
                                <w:lang w:bidi="ar-IQ"/>
                              </w:rPr>
                            </w:pPr>
                            <w:r w:rsidRPr="000E2FD1">
                              <w:rPr>
                                <w:rFonts w:asciiTheme="majorBidi" w:hAnsiTheme="majorBidi" w:cstheme="majorBidi"/>
                                <w:b/>
                                <w:bCs/>
                                <w:sz w:val="28"/>
                                <w:szCs w:val="28"/>
                                <w:rtl/>
                                <w:lang w:bidi="ar-IQ"/>
                              </w:rPr>
                              <w:t>الشَّيْطَانُ يَعِدُكُمُ الْفَقْرَ وَيَأْمُرُكُمْ بِالْفَحْشَاءِ وَاللهُ يَعِدُكُمْ مَغْفِرَةً مِنْهُ وَفَضْلًا وَاللهُ وَاسِعٌ عَلِيمٌ (268) يُؤْتِي الْحِكْمَةَ مَنْ يَشَاءُ وَمَنْ يُؤْتَ الْحِكْمَةَ فَقَدْ أُوتِيَ خَيْرًا كَثِيرًا وَمَا يَذَّكَّرُ إِلَّا أُولُو الْأَلْبَابِ (269) وَمَا أَنْفَقْتُمْ مِنْ نَفَقَةٍ أَوْ نَذَرْتُمْ مِنْ نَذْرٍ فَإِنَّ اللهَ يَعْلَمُهُ وَمَا لِلظَّالِمِينَ مِنْ أَنْصَارٍ (270) إِنْ تُبْدُوا الصَّدَقَاتِ فَنِعِمَّا هِيَ وَإِنْ تُخْفُوهَا وَتُؤْتُوهَا الْفُقَرَاءَ فَهُوَ خَيْرٌ لَكُمْ وَيُكَفِّرُ عَنْكُمْ مِنْ سَيِّئَاتِكُمْ وَاللهُ بِمَا تَعْمَلُونَ خَبِيرٌ (271)</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B927E" id="_x0000_s1051" type="#_x0000_t202" style="position:absolute;left:0;text-align:left;margin-left:0;margin-top:0;width:413.85pt;height:102.05pt;flip:x;z-index:251749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" strokecolor="red" strokeweight="4.5pt">
                <v:textbox>
                  <w:txbxContent>
                    <w:p w:rsidR="00D144B0" w:rsidRPr="000E2FD1" w:rsidRDefault="00D144B0" w:rsidP="00E561DC">
                      <w:pPr>
                        <w:jc w:val="both"/>
                        <w:rPr>
                          <w:rFonts w:asciiTheme="majorBidi" w:hAnsiTheme="majorBidi" w:cstheme="majorBidi"/>
                          <w:b/>
                          <w:bCs/>
                          <w:sz w:val="28"/>
                          <w:szCs w:val="28"/>
                          <w:rtl/>
                          <w:lang w:bidi="ar-IQ"/>
                        </w:rPr>
                      </w:pPr>
                      <w:r w:rsidRPr="000E2FD1">
                        <w:rPr>
                          <w:rFonts w:asciiTheme="majorBidi" w:hAnsiTheme="majorBidi" w:cstheme="majorBidi"/>
                          <w:b/>
                          <w:bCs/>
                          <w:sz w:val="28"/>
                          <w:szCs w:val="28"/>
                          <w:rtl/>
                          <w:lang w:bidi="ar-IQ"/>
                        </w:rPr>
                        <w:t>الشَّيْطَانُ يَعِدُكُمُ الْفَقْرَ وَيَأْمُرُكُمْ بِالْفَحْشَاءِ وَاللهُ يَعِدُكُمْ مَغْفِرَةً مِنْهُ وَفَضْلًا وَاللهُ وَاسِعٌ عَلِيمٌ (268) يُؤْتِي الْحِكْمَةَ مَنْ يَشَاءُ وَمَنْ يُؤْتَ الْحِكْمَةَ فَقَدْ أُوتِيَ خَيْرًا كَثِيرًا وَمَا يَذَّكَّرُ إِلَّا أُولُو الْأَلْبَابِ (269) وَمَا أَنْفَقْتُمْ مِنْ نَفَقَةٍ أَوْ نَذَرْتُمْ مِنْ نَذْرٍ فَإِنَّ اللهَ يَعْلَمُهُ وَمَا لِلظَّالِمِينَ مِنْ أَنْصَارٍ (270) إِنْ تُبْدُوا الصَّدَقَاتِ فَنِعِمَّا هِيَ وَإِنْ تُخْفُوهَا وَتُؤْتُوهَا الْفُقَرَاءَ فَهُوَ خَيْرٌ لَكُمْ وَيُكَفِّرُ عَنْكُمْ مِنْ سَيِّئَاتِكُمْ وَاللهُ بِمَا تَعْمَلُونَ خَبِيرٌ (271)</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يَعِدُكُمُ</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يخوفكم</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بِالْفَحْشَاءِ</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بكل معصية لله</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ومنها البخل الشديد</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مَغْفِرَةً</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الصفح عن الذنب</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الْأَلْبَابِ</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العقول</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نَذَرْتُمْ</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التزام الطاعة تقرباً إلى الله تعالى</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كل فحشاء في القرآن فهي الزنى إلا في هذا الموضع فإنها البخل.</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إغواء الشياطين لبني آدم،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الشَّيْطَانُ يَعِدُكُمُ الْفَقْرَ وَيَأْمُرُكُمْ بِالْفَحْشَاءِ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الشَّيْطانُ يَعِدُكُمُ الْفَقْرَ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يُخَوِّفُكُمْ بِالْفَقْرِ، يَقُولُ لِلرَّجُلِ أَمْسِكْ! فَإِنْ تَصَدَّقْتَ افْتَقَرْتَ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للشيطان تأثيراً على بني آدم إقداماً، أو إحجاماً، أما الإقدام: فيأمره بالزنى مثلاً، ويزين له حتى يُقْدم عليه، وأما الإحجام: فيأمره بالبخل، ويعده الفقر لو أنفق، وحينئذٍ يحجم عن الإنفاق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الشَّيْطَانُ يَعِدُكُمُ الْفَقْرَ ﴾ </w:t>
      </w:r>
      <w:r w:rsidRPr="00D725F3">
        <w:rPr>
          <w:rFonts w:ascii="Simplified Arabic" w:hAnsi="Simplified Arabic" w:cs="Traditional Arabic"/>
          <w:sz w:val="34"/>
          <w:szCs w:val="34"/>
          <w:rtl/>
          <w:lang w:bidi="ar"/>
        </w:rPr>
        <w:t>وَكَأَنَّ الشَّيْطَانَ يَعِدُ الْفَقْرَ لِمَنْ أَرَادَ أَنْ يَتَصَدَّقَ، وَيَأْمُرُهُ، إِذْ مَنَعَ، بِالرَّدِّ الْقَبِيحِ عَلَى السَّائِلِ، وَبَّخَهُ وَأَقْهَرَهُ بِالْكَلَامِ السَّيْءِ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lang w:bidi="ar"/>
        </w:rPr>
        <w:t xml:space="preserve">أبواب التشاؤم لا يفتحها إلا الشياطين،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يَعِدُكُمُ الْفَقْرَ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b/>
          <w:bCs/>
          <w:sz w:val="34"/>
          <w:szCs w:val="34"/>
          <w:vertAlign w:val="superscript"/>
          <w:rtl/>
        </w:rPr>
        <w:t>(</w:t>
      </w:r>
      <w:r w:rsidRPr="00D725F3">
        <w:rPr>
          <w:rStyle w:val="a5"/>
          <w:rFonts w:ascii="Simplified Arabic" w:hAnsi="Simplified Arabic" w:cs="Traditional Arabic"/>
          <w:b/>
          <w:bCs/>
          <w:sz w:val="34"/>
          <w:szCs w:val="34"/>
          <w:rtl/>
        </w:rPr>
        <w:footnoteReference w:id="881"/>
      </w:r>
      <w:r w:rsidRPr="00D725F3">
        <w:rPr>
          <w:rFonts w:ascii="Simplified Arabic" w:hAnsi="Simplified Arabic" w:cs="Traditional Arabic"/>
          <w:b/>
          <w:bCs/>
          <w:sz w:val="34"/>
          <w:szCs w:val="34"/>
          <w:vertAlign w:val="superscript"/>
          <w:rtl/>
        </w:rPr>
        <w:t>)</w:t>
      </w:r>
      <w:r w:rsidRPr="00D725F3">
        <w:rPr>
          <w:rFonts w:ascii="Simplified Arabic" w:hAnsi="Simplified Arabic" w:cs="Traditional Arabic"/>
          <w:b/>
          <w:bCs/>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عداوة الشيطان للإنسان، لأنه في الواقع عدو له في الخبر، وعدو له في الطلب، في الخبر: يعده الفقر، في الطلب: يأمره بالفحشاء، فهو عدو مخبراً، وطالباً - والعياذ بالله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البخل من الفواحش، لأن المقام مقام إنفاق، فيكون المراد بالفاحشة: البخل، وعدم الإنفاق</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من أمر شخصاً بالإمساك عن الإنفاق المشروع، فهو شبيه بالشيطان، وكذلك من أمر غيره بالإسراف فالظاهر أنه شيطان،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الْمُبَذِّرِينَ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إِخْوَانَ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الشَّيَاطِينِ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الشَّيْطَانُ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لِرَبِّهِ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كَفُورًا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وَاللهُ يَعِدُكُمْ مَغْفِرَةً مِنْهُ وَفَضْلًا ﴾ </w:t>
      </w:r>
      <w:r w:rsidRPr="00D725F3">
        <w:rPr>
          <w:rFonts w:ascii="Simplified Arabic" w:hAnsi="Simplified Arabic" w:cs="Traditional Arabic"/>
          <w:sz w:val="34"/>
          <w:szCs w:val="34"/>
          <w:rtl/>
          <w:lang w:bidi="ar"/>
        </w:rPr>
        <w:t>رُوِيَ أَنَّ فِي التَّوْرَاةِ: عَبْدِي، أَنْفِقْ مِنْ رِزْقِي أَبْسُطْ عَلَيْكَ فَضْلِي، فَإِنَّ يَدِي مَبْسُوطَةٌ عَلَى كُلِّ يَدٍ مَبْسُوطَةٍ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البشرى لمن أنفق بالمغفرة، والزيادة،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يَعِدُكُمْ مَغْفِرَةً مِنْهُ وَفَضْلًا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شتان ما بين الوعدين: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w:t>
      </w:r>
      <w:r w:rsidRPr="00D725F3">
        <w:rPr>
          <w:rFonts w:ascii="Simplified Arabic" w:hAnsi="Simplified Arabic" w:cs="Traditional Arabic" w:hint="cs"/>
          <w:color w:val="FF0000"/>
          <w:sz w:val="34"/>
          <w:szCs w:val="34"/>
          <w:rtl/>
          <w:lang w:bidi="ar"/>
        </w:rPr>
        <w:t>الشَّيْطَانُ</w:t>
      </w:r>
      <w:r w:rsidRPr="00D725F3">
        <w:rPr>
          <w:rFonts w:ascii="Simplified Arabic" w:hAnsi="Simplified Arabic" w:cs="Traditional Arabic"/>
          <w:color w:val="FF0000"/>
          <w:sz w:val="34"/>
          <w:szCs w:val="34"/>
          <w:rtl/>
        </w:rPr>
        <w:t xml:space="preserve"> يَعِدُكُمُ الْفَقْرَ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يَعِدُكُمْ مَغْفِرَةً مِنْهُ وَفَضْلًا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فالله يعدنا بشيئين: المغفرة، والفضل، المغفرة للذنوب، والفضل لزيادة المال في بركته، ونمائه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وجه الزيادة</w:t>
      </w:r>
      <w:r w:rsidRPr="00D725F3">
        <w:rPr>
          <w:rFonts w:ascii="Simplified Arabic" w:hAnsi="Simplified Arabic" w:cs="Traditional Arabic" w:hint="cs"/>
          <w:sz w:val="34"/>
          <w:szCs w:val="34"/>
          <w:rtl/>
          <w:lang w:bidi="ar"/>
        </w:rPr>
        <w:t xml:space="preserve"> للمنفق </w:t>
      </w:r>
      <w:r w:rsidRPr="00D725F3">
        <w:rPr>
          <w:rFonts w:ascii="Simplified Arabic" w:hAnsi="Simplified Arabic" w:cs="Traditional Arabic" w:hint="cs"/>
          <w:sz w:val="34"/>
          <w:szCs w:val="34"/>
          <w:rtl/>
          <w:lang w:bidi="ar-IQ"/>
        </w:rPr>
        <w:t>تظهر</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
        </w:rPr>
        <w:t>ب</w:t>
      </w:r>
      <w:r w:rsidRPr="00D725F3">
        <w:rPr>
          <w:rFonts w:ascii="Simplified Arabic" w:hAnsi="Simplified Arabic" w:cs="Traditional Arabic"/>
          <w:sz w:val="34"/>
          <w:szCs w:val="34"/>
          <w:rtl/>
          <w:lang w:bidi="ar"/>
        </w:rPr>
        <w:t>زيادة الأجر في الآخرة فإن الحسنة بعشر أمثالها إلى سبعمائة ضعف إلى أضعاف كثيرة، ومن تصدق بما يعادل تمرة من طيب - ولا يقبل الله إلا الطيب - فإن الله يربيها له حتى تكون مثل الجبل</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للمنفق</w:t>
      </w:r>
      <w:r w:rsidRPr="00D725F3">
        <w:rPr>
          <w:rFonts w:ascii="Simplified Arabic" w:hAnsi="Simplified Arabic" w:cs="Traditional Arabic"/>
          <w:sz w:val="34"/>
          <w:szCs w:val="34"/>
          <w:rtl/>
          <w:lang w:bidi="ar"/>
        </w:rPr>
        <w:t xml:space="preserve"> زيادة</w:t>
      </w:r>
      <w:r w:rsidRPr="00D725F3">
        <w:rPr>
          <w:rFonts w:ascii="Simplified Arabic" w:hAnsi="Simplified Arabic" w:cs="Traditional Arabic" w:hint="cs"/>
          <w:sz w:val="34"/>
          <w:szCs w:val="34"/>
          <w:rtl/>
          <w:lang w:bidi="ar"/>
        </w:rPr>
        <w:t xml:space="preserve"> حسية في الدنيا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 xml:space="preserve">. </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يعد الله </w:t>
      </w:r>
      <w:r w:rsidRPr="00D725F3">
        <w:rPr>
          <w:rFonts w:ascii="Simplified Arabic" w:hAnsi="Simplified Arabic" w:cs="Traditional Arabic" w:hint="cs"/>
          <w:sz w:val="34"/>
          <w:szCs w:val="34"/>
          <w:rtl/>
          <w:lang w:bidi="ar"/>
        </w:rPr>
        <w:t>للمنفق</w:t>
      </w:r>
      <w:r w:rsidRPr="00D725F3">
        <w:rPr>
          <w:rFonts w:ascii="Simplified Arabic" w:hAnsi="Simplified Arabic" w:cs="Traditional Arabic"/>
          <w:sz w:val="34"/>
          <w:szCs w:val="34"/>
          <w:rtl/>
          <w:lang w:bidi="ar"/>
        </w:rPr>
        <w:t xml:space="preserve"> مغفرة عظيمة،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للمنفق أن يتفاءل بما وعد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يَعِدُكُمْ مَغْفِرَةً مِنْهُ وَفَضْلًا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وَاللَّهُ واسِعٌ عَلِيمٌ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وَاسْعٌ بِالْجُودِ وَالْفَضْلِ عَلَى مَنْ أَنْفَقَ، عَلِيمٌ بِنِيَّاتِ مَنْ أَنْفَقَ، وَقِيلَ: عَلِيمٌ أَيْنَ يَضَعُ فَضْلَهُ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8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أفعال الله المتعلقة بمشيئته،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يُؤْتِي الْحِكْمَةَ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وهذه من الصفات الفعلية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أن ما في الإنسان من العلم والرشد فهو فضل من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يُؤْتِي الْحِكْمَةَ مَنْ يَشَاءُ</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المشيئة لله سبحانه وتعالى،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يَشَاءُ</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الحكمة لله عز وجل، لأن الحكمة كمال، ومعطي الكمال أولى به، فنأخذ من الآية إثبات الحكمة لله بهذا الطريق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قَالَ ابْنُ قُتَيْبَةَ: الْعِلْمُ وَالْعَمَلُ، لَا يُسَمَّى حَكِيمًا حَتَّى يَجْمَعَهُمَا. وَقَالَ مُجَاهِدٌ أَيْضًا: الْكِتَابَةُ. وَقَالَ ابْنُ الْمُقَفَّعِ: مَا يَشْهَدُ الْعَقْلُ بِصِحَّتِهِ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الفخر العظيم لمن آتاه الله الحكمة،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وَمَنْ يُؤْتَ الْحِكْمَةَ فَقَدْ أُوتِيَ خَيْرًا كَثِيرًا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الْحِكْمَةَ مَصْدَرٌ مِنَ الْإِحْكَامِ وَهُوَ الْإِتْقَانُ فِي عَمَلٍ أَوْ قَوْلٍ، وَكِتَابُ اللَّهِ حِكْمَةٌ، وَسُنَّةُ نَبِيِّهِ حِكْمَةٌ، وَكُلُّ مَا ذُكِرَ فَهُوَ جُزْءٌ مِنَ الْحِكْمَةِ الَّتِي هِيَ الْجِنْسُ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منّة الله سبحانه وتعالى على من يشاء من عباده بإيتائه الحكمة،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وَمَنْ يُؤْتَ الْحِكْمَةَ فَقَدْ أُوتِيَ خَيْرًا كَثِيرًا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العقل،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يَذَّكَّرُ إِلَّا أُولُو الْأَلْبَابِ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يعتبر عدم </w:t>
      </w:r>
      <w:r w:rsidRPr="00D725F3">
        <w:rPr>
          <w:rFonts w:ascii="Simplified Arabic" w:hAnsi="Simplified Arabic" w:cs="Traditional Arabic"/>
          <w:sz w:val="34"/>
          <w:szCs w:val="34"/>
          <w:rtl/>
          <w:lang w:bidi="ar"/>
        </w:rPr>
        <w:t xml:space="preserve">التذكر نقص في العقل - أي عقل الرشد،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يَذَّكَّرُ إِلَّا أُولُو الْأَلْبَابِ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الحكم إذا علق بوصف ازداد قوة بقوة ذلك الوصف، ونقص بنقص ذلك الوصف.</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يثاب المرء</w:t>
      </w:r>
      <w:r w:rsidRPr="00D725F3">
        <w:rPr>
          <w:rFonts w:ascii="Simplified Arabic" w:hAnsi="Simplified Arabic" w:cs="Traditional Arabic" w:hint="cs"/>
          <w:sz w:val="34"/>
          <w:szCs w:val="34"/>
          <w:rtl/>
          <w:lang w:bidi="ar"/>
        </w:rPr>
        <w:t xml:space="preserve"> على الانفاق</w:t>
      </w:r>
      <w:r w:rsidRPr="00D725F3">
        <w:rPr>
          <w:rFonts w:ascii="Simplified Arabic" w:hAnsi="Simplified Arabic" w:cs="Traditional Arabic"/>
          <w:sz w:val="34"/>
          <w:szCs w:val="34"/>
          <w:rtl/>
          <w:lang w:bidi="ar"/>
        </w:rPr>
        <w:t xml:space="preserve"> قليله وكثيره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وذلك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أَنْفَقْتُمْ مِنْ نَفَقَةٍ</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وكلمة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نَفَقَةٍ</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نكرة في سياق الشرط، فهي تعم، وعلى ذلك تشمل القليل، والكثير، لكن الثواب عليها مشروط بأمرين: الإخلاص لله، وأن تكون على وفق الشرع.</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وَمَا أَنْفَقْتُمْ مِنْ نَفَقَةٍ أَوْ نَذَرْتُمْ مِنْ نَذْرٍ ﴾ </w:t>
      </w:r>
      <w:r w:rsidRPr="00D725F3">
        <w:rPr>
          <w:rFonts w:ascii="Simplified Arabic" w:hAnsi="Simplified Arabic" w:cs="Traditional Arabic"/>
          <w:sz w:val="34"/>
          <w:szCs w:val="34"/>
          <w:rtl/>
          <w:lang w:bidi="ar"/>
        </w:rPr>
        <w:t>ظَاهِرُهُ الْعُمُومُ فِي كُلِّ صَدَقَةٍ فِي سَبِيلِ اللَّهِ أَوْ سَبِيلِ الشَّيْطَانِ، وَكَذَلِكَ النَّذْرُ عَامٌّ فِي طَاعَةِ اللَّهِ أَوْ مَعْصِيَتِهِ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إذا أنفقت وأنت تشعر أن الله يعلم هذا الإنفاق</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فَإِنَّ اللهَ يَعْلَمُهُ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فسوف تحتسب الأجر على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8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ما نذره الإنسان من طاعة فهو معلوم عند الله.</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وَمَا لِلظَّالِمِينَ مِنْ أَنْصَارٍ ﴾ </w:t>
      </w:r>
      <w:r w:rsidRPr="00D725F3">
        <w:rPr>
          <w:rFonts w:ascii="Simplified Arabic" w:hAnsi="Simplified Arabic" w:cs="Traditional Arabic"/>
          <w:sz w:val="34"/>
          <w:szCs w:val="34"/>
          <w:rtl/>
          <w:lang w:bidi="ar"/>
        </w:rPr>
        <w:t>ظَاهِرُهُ الْعُمُومُ، فَكُلُّ ظَالِمٍ لَا يَجِدُ لَهُ مَنْ يَنْصُرُهُ وَيَمْنَعُهُ مِنَ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 دعا على أخيه وهو ظالم له فإن الله لا يجيب دعاءه، لأنه لو أجيب لكان نصراً له، وقد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يُفْلِحُ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الظَّالِمُونَ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الثواب على </w:t>
      </w:r>
      <w:r w:rsidRPr="00D725F3">
        <w:rPr>
          <w:rFonts w:ascii="Simplified Arabic" w:hAnsi="Simplified Arabic" w:cs="Traditional Arabic" w:hint="cs"/>
          <w:sz w:val="34"/>
          <w:szCs w:val="34"/>
          <w:rtl/>
          <w:lang w:bidi="ar"/>
        </w:rPr>
        <w:t xml:space="preserve">النفقة </w:t>
      </w:r>
      <w:r w:rsidRPr="00D725F3">
        <w:rPr>
          <w:rFonts w:ascii="Simplified Arabic" w:hAnsi="Simplified Arabic" w:cs="Traditional Arabic"/>
          <w:sz w:val="34"/>
          <w:szCs w:val="34"/>
          <w:rtl/>
          <w:lang w:bidi="ar"/>
        </w:rPr>
        <w:t>القليل</w:t>
      </w:r>
      <w:r w:rsidRPr="00D725F3">
        <w:rPr>
          <w:rFonts w:ascii="Simplified Arabic" w:hAnsi="Simplified Arabic" w:cs="Traditional Arabic" w:hint="cs"/>
          <w:sz w:val="34"/>
          <w:szCs w:val="34"/>
          <w:rtl/>
          <w:lang w:bidi="ar"/>
        </w:rPr>
        <w:t>ة</w:t>
      </w:r>
      <w:r w:rsidRPr="00D725F3">
        <w:rPr>
          <w:rFonts w:ascii="Simplified Arabic" w:hAnsi="Simplified Arabic" w:cs="Traditional Arabic"/>
          <w:sz w:val="34"/>
          <w:szCs w:val="34"/>
          <w:rtl/>
          <w:lang w:bidi="ar"/>
        </w:rPr>
        <w:t>، والكثير</w:t>
      </w:r>
      <w:r w:rsidRPr="00D725F3">
        <w:rPr>
          <w:rFonts w:ascii="Simplified Arabic" w:hAnsi="Simplified Arabic" w:cs="Traditional Arabic" w:hint="cs"/>
          <w:sz w:val="34"/>
          <w:szCs w:val="34"/>
          <w:rtl/>
          <w:lang w:bidi="ar"/>
        </w:rPr>
        <w:t>ة</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ل</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يُنْفِقُونَ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نَفَقَةً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صَغِيرَةً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يَقْطَعُونَ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وَادِيًا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لِيَجْزِيَهُمُ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أَحْسَنَ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يَعْمَلُونَ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يَعْمَلْ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مِثْقَالَ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يَرَهُ</w:t>
      </w:r>
      <w:r w:rsidRPr="00D725F3">
        <w:rPr>
          <w:rFonts w:ascii="Simplified Arabic" w:hAnsi="Simplified Arabic" w:cs="Traditional Arabic"/>
          <w:color w:val="FF0000"/>
          <w:sz w:val="34"/>
          <w:szCs w:val="34"/>
          <w:rtl/>
          <w:lang w:bidi="ar"/>
        </w:rPr>
        <w:t xml:space="preserve"> (7)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يَعْمَلْ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مِثْقَالَ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الحث على الصدقة، والترغيب فيها سواء أبداها، أو أخفاها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إِنْ تُبْدُوا الصَّدَقَاتِ فَنِعِمَّا هِيَ وَإِنْ تُخْفُوهَا وَتُؤْتُوهَا الْفُقَرَاءَ ﴾ </w:t>
      </w:r>
      <w:r w:rsidRPr="00D725F3">
        <w:rPr>
          <w:rFonts w:ascii="Simplified Arabic" w:hAnsi="Simplified Arabic" w:cs="Traditional Arabic"/>
          <w:sz w:val="34"/>
          <w:szCs w:val="34"/>
          <w:rtl/>
          <w:lang w:bidi="ar"/>
        </w:rPr>
        <w:t>قال ابْنُ عَبَّاسٍ: إِخْفَاءُ صَدَقَةِ التَّطَوُّعِ أَفْضَلُ مِنْ إِظْهَارِهَا، وَرُوِيَ عَنْهُ:</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صَدَقَاتُ السِّرِّ فِي التَّطَوُّعِ تَفَضُلُ عَلَانِيَتَهَا بِسَبْعِينَ ضِعْفًا، وَصَدَقَةُ الْفَرِيضَةِ عَلَانِيَتُهَا أَفْضَلُ مِنْ سِرِّهَا بِخَمْسَةٍ وعشرين ضعفا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إخفاء الصدقة أفضل من إبدائها، لأنه أقرب إلى الإخلاص، وأستر للمتصدق عليه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تُخْفُوهَا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وَتُؤْتُوهَا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الْفُقَرَاءَ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وَظَاهِرُ الْآيَةِ: أَنَّ إِخْفَاءَ الصَّدَقَاتِ عَلَى الْإِطْلَاقِ أَفْضَلُ، سَوَاءٌ كَانَتْ فرضا أو نفلا، وَإِنَّمَا كَانَ ذَلِكَ أَفْضَلَ لِبُعْدِ الْمُتَصَدِّقِ فِيهَا عَنِ الرِّيَاءِ وَالْمَنِّ وَالْأَذَى، وَلَوْ لَمْ يُعْلِمِ الْفَقِيرَ بِنَفْسِهِ، وَأَخْفَى عَنْهُ الصَّدَقَةَ أَنْ يَعْرِفَ، كَانَ أَحْسَنَ وَأَجْمَلَ بِخُلُوصِ النِّيَّةِ فِي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lastRenderedPageBreak/>
        <w:t xml:space="preserve">تكون </w:t>
      </w:r>
      <w:r w:rsidRPr="00D725F3">
        <w:rPr>
          <w:rFonts w:ascii="Simplified Arabic" w:hAnsi="Simplified Arabic" w:cs="Traditional Arabic"/>
          <w:sz w:val="34"/>
          <w:szCs w:val="34"/>
          <w:rtl/>
          <w:lang w:bidi="ar"/>
        </w:rPr>
        <w:t xml:space="preserve">الصدقة </w:t>
      </w:r>
      <w:r w:rsidRPr="00D725F3">
        <w:rPr>
          <w:rFonts w:ascii="Simplified Arabic" w:hAnsi="Simplified Arabic" w:cs="Traditional Arabic" w:hint="cs"/>
          <w:sz w:val="34"/>
          <w:szCs w:val="34"/>
          <w:rtl/>
          <w:lang w:bidi="ar"/>
        </w:rPr>
        <w:t xml:space="preserve">غير معتبرة </w:t>
      </w:r>
      <w:r w:rsidRPr="00D725F3">
        <w:rPr>
          <w:rFonts w:ascii="Simplified Arabic" w:hAnsi="Simplified Arabic" w:cs="Traditional Arabic"/>
          <w:sz w:val="34"/>
          <w:szCs w:val="34"/>
          <w:rtl/>
          <w:lang w:bidi="ar"/>
        </w:rPr>
        <w:t xml:space="preserve">حتى </w:t>
      </w:r>
      <w:r w:rsidRPr="00D725F3">
        <w:rPr>
          <w:rFonts w:ascii="Simplified Arabic" w:hAnsi="Simplified Arabic" w:cs="Traditional Arabic" w:hint="cs"/>
          <w:sz w:val="34"/>
          <w:szCs w:val="34"/>
          <w:rtl/>
          <w:lang w:bidi="ar"/>
        </w:rPr>
        <w:t>تصل</w:t>
      </w:r>
      <w:r w:rsidRPr="00D725F3">
        <w:rPr>
          <w:rFonts w:ascii="Simplified Arabic" w:hAnsi="Simplified Arabic" w:cs="Traditional Arabic"/>
          <w:sz w:val="34"/>
          <w:szCs w:val="34"/>
          <w:rtl/>
          <w:lang w:bidi="ar"/>
        </w:rPr>
        <w:t xml:space="preserve"> إلى الفقير،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وَتُؤْتُوهَا الْفُقَرَاءَ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تفاضل الأعمال - أي أن بعض الأعمال أفضل من بعض،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فَهُوَ خَيْرٌ لَكُمْ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وَقَالَ الزَّجَّاجُ: كَانَ إِخْفَاءُ الزَّكَاةِ عَلَى عَهْدِ رَسُولِ اللَّهِ صَلَّى اللَّهُ عَلَيْهِ وَسَلَّمَ أَحْسَنَ، فَأَمَّا الْيَوْمُ فَالنَّاسُ مُسِيئُونَ الظَّنَّ فَإِظْهَارُهَا أَفْضَلُ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تفاضل الأعمال يستلزم تفاضل العامل، لأن الإنسان يشرف، ويفضل بعمله، وتفاضل الأعمال يستلزم زيادة الإيمان، لأن الإيمان قول، وعمل، فإذا تفاضلت الأعمال تفاضل الإيمان - أعني زيادة الإيمان، ونقصانه - وهو مذهب أهل السنة، والجماعة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قَالَ الْعَبَّاسُ بْنُ عَبْدِ الْمُطَّلِبِ: لَا يَتِمُّ الْمَعْرُوفُ إِلَّا بِثَلَاثِ خِصَالٍ: تَعْجِيلِهِ، وَتَصْغِيرِهِ فِي نَفْسِكَ، وَسَتْرِهِ. فَإِذَا عَجَّلْتَهُ هَنَّيْتَهُ، وَإِذَا صَغَرْتَهُ عَظَّمْتَهُ، وَإِذَا سَتَرْتَهُ أَتْمَمْتَهُ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الصدقة سبب لتكفير السيئات،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وَيُكَفِّرُ عَنْكُمْ مِنْ سَيِّئَاتِكُمْ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أفعال الله الاختيارية - كما هو مذهب أهل السنة، والجماعة،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وَيُكَفِّرُ عَنْكُمْ مِنْ سَيِّئَاتِكُمْ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تكفير السيئات حاصل بعد العمل الذي يحصل به التكفير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وَيُكَفِّرُ عَنْكُمْ مِنْ سَيِّئَاتِكُمْ </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فَقَدْ صَارَ التَّكْفِيرُ شَامِلًا لِلنَّوْعَيْنِ مِنْ إِبْدَاءِ الصَّدَقَاتِ وَإِخْفَائِهَا، وَإِنْ كَانَ الْإِخْفَاءُ خَيْرًا مِنَ الإبداء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آثار الذنوب، وأنها تسوء العبد،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سَيِّئَاتِكُمْ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تحذير العبد من المخالفة،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وَاللهُ بِمَا تَعْمَلُونَ خَبِيرٌ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إخباره إيانا بذلك يستلزم أن نخشى من خبرته عز وجل فلا يفقدنا حيث أمرنا، ولا يرانا حيث نهانا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8"/>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تَعْمَلُونَ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خَبِيرٌ</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خَتَمَ اللَّهُ بِهَذِهِ الصِّفَةِ لِأَنَّهَا تَدُلُّ عَلَى الْعِلْمِ بِمَا لَطُفَ مِنَ الْأَشْيَاءِ وَخَفِيَ، فَنَاسَبَ الرفع خَتْمَهَا بِالصِّفَةِ الْمُتَعَلِّقَةِ بِمَا خُفِيَ</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br/>
      </w: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D74F6C">
      <w:pPr>
        <w:pStyle w:val="1"/>
        <w:rPr>
          <w:rFonts w:cs="Traditional Arabic"/>
          <w:sz w:val="34"/>
          <w:szCs w:val="34"/>
          <w:rtl/>
        </w:rPr>
      </w:pPr>
      <w:bookmarkStart w:id="33" w:name="_Toc478540915"/>
      <w:r w:rsidRPr="00D725F3">
        <w:rPr>
          <w:rFonts w:cs="Traditional Arabic"/>
          <w:sz w:val="34"/>
          <w:szCs w:val="34"/>
          <w:rtl/>
        </w:rPr>
        <w:t xml:space="preserve">القسم </w:t>
      </w:r>
      <w:r w:rsidRPr="00D725F3">
        <w:rPr>
          <w:rFonts w:cs="Traditional Arabic" w:hint="cs"/>
          <w:sz w:val="34"/>
          <w:szCs w:val="34"/>
          <w:rtl/>
        </w:rPr>
        <w:t>السادس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D74F6C" w:rsidRPr="00D725F3">
        <w:rPr>
          <w:rFonts w:cs="Traditional Arabic" w:hint="cs"/>
          <w:sz w:val="34"/>
          <w:szCs w:val="34"/>
          <w:rtl/>
        </w:rPr>
        <w:t>: الآية 272-274</w:t>
      </w:r>
      <w:bookmarkEnd w:id="33"/>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w:lastRenderedPageBreak/>
        <mc:AlternateContent>
          <mc:Choice Requires="wps">
            <w:drawing>
              <wp:anchor distT="0" distB="0" distL="114300" distR="114300" simplePos="0" relativeHeight="251750400" behindDoc="0" locked="0" layoutInCell="1" allowOverlap="1" wp14:anchorId="5D243BCF" wp14:editId="5217602C">
                <wp:simplePos x="0" y="0"/>
                <wp:positionH relativeFrom="column">
                  <wp:align>center</wp:align>
                </wp:positionH>
                <wp:positionV relativeFrom="paragraph">
                  <wp:posOffset>0</wp:posOffset>
                </wp:positionV>
                <wp:extent cx="5220000" cy="1512000"/>
                <wp:effectExtent l="152400" t="152400" r="171450" b="164465"/>
                <wp:wrapNone/>
                <wp:docPr id="3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20000" cy="151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7F1713" w:rsidRDefault="00D144B0" w:rsidP="00E561DC">
                            <w:pPr>
                              <w:jc w:val="both"/>
                              <w:rPr>
                                <w:rFonts w:asciiTheme="majorBidi" w:hAnsiTheme="majorBidi" w:cstheme="majorBidi"/>
                                <w:b/>
                                <w:bCs/>
                                <w:sz w:val="28"/>
                                <w:szCs w:val="28"/>
                                <w:rtl/>
                                <w:lang w:bidi="ar-IQ"/>
                              </w:rPr>
                            </w:pPr>
                            <w:r w:rsidRPr="007F1713">
                              <w:rPr>
                                <w:rFonts w:asciiTheme="majorBidi" w:hAnsiTheme="majorBidi" w:cstheme="majorBidi"/>
                                <w:b/>
                                <w:bCs/>
                                <w:sz w:val="28"/>
                                <w:szCs w:val="28"/>
                                <w:rtl/>
                                <w:lang w:bidi="ar-IQ"/>
                              </w:rPr>
                              <w:t>لَيْسَ عَلَيْكَ هُدَاهُمْ وَلَكِنَّ اللهَ يَهْدِي مَنْ يَشَاءُ وَمَا تُنْفِقُوا مِنْ خَيْرٍ فَلِأَنْفُسِكُمْ وَمَا تُنْفِقُونَ إِلَّا ابْتِغَاءَ وَجْهِ اللهِ وَمَا تُنْفِقُوا مِنْ خَيْرٍ يُوَفَّ إِلَيْكُمْ وَأَنْتُمْ لَا تُظْلَمُونَ (272)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 الَّذِينَ يُنْفِقُونَ أَمْوَالَهُمْ بِاللَّيْلِ وَالنَّهَارِ سِرًّا وَعَلَانِيَةً فَلَهُمْ أَجْرُهُمْ عِنْدَ رَبِّهِمْ وَلَا خَوْفٌ عَلَيْهِمْ وَلَا هُمْ يَحْزَنُونَ (274)</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3BCF" id="_x0000_s1052" type="#_x0000_t202" style="position:absolute;left:0;text-align:left;margin-left:0;margin-top:0;width:411pt;height:119.05pt;flip:x;z-index:25175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" strokecolor="red" strokeweight="4.5pt">
                <v:textbox>
                  <w:txbxContent>
                    <w:p w:rsidR="00D144B0" w:rsidRPr="007F1713" w:rsidRDefault="00D144B0" w:rsidP="00E561DC">
                      <w:pPr>
                        <w:jc w:val="both"/>
                        <w:rPr>
                          <w:rFonts w:asciiTheme="majorBidi" w:hAnsiTheme="majorBidi" w:cstheme="majorBidi"/>
                          <w:b/>
                          <w:bCs/>
                          <w:sz w:val="28"/>
                          <w:szCs w:val="28"/>
                          <w:rtl/>
                          <w:lang w:bidi="ar-IQ"/>
                        </w:rPr>
                      </w:pPr>
                      <w:r w:rsidRPr="007F1713">
                        <w:rPr>
                          <w:rFonts w:asciiTheme="majorBidi" w:hAnsiTheme="majorBidi" w:cstheme="majorBidi"/>
                          <w:b/>
                          <w:bCs/>
                          <w:sz w:val="28"/>
                          <w:szCs w:val="28"/>
                          <w:rtl/>
                          <w:lang w:bidi="ar-IQ"/>
                        </w:rPr>
                        <w:t>لَيْسَ عَلَيْكَ هُدَاهُمْ وَلَكِنَّ اللهَ يَهْدِي مَنْ يَشَاءُ وَمَا تُنْفِقُوا مِنْ خَيْرٍ فَلِأَنْفُسِكُمْ وَمَا تُنْفِقُونَ إِلَّا ابْتِغَاءَ وَجْهِ اللهِ وَمَا تُنْفِقُوا مِنْ خَيْرٍ يُوَفَّ إِلَيْكُمْ وَأَنْتُمْ لَا تُظْلَمُونَ (272)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 الَّذِينَ يُنْفِقُونَ أَمْوَالَهُمْ بِاللَّيْلِ وَالنَّهَارِ سِرًّا وَعَلَانِيَةً فَلَهُمْ أَجْرُهُمْ عِنْدَ رَبِّهِمْ وَلَا خَوْفٌ عَلَيْهِمْ وَلَا هُمْ يَحْزَنُونَ (274)</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sz w:val="34"/>
          <w:szCs w:val="34"/>
          <w:rtl/>
          <w:lang w:bidi="ar-IQ"/>
        </w:rPr>
      </w:pPr>
    </w:p>
    <w:p w:rsidR="00E561DC" w:rsidRPr="00D725F3" w:rsidRDefault="00E561DC" w:rsidP="00B063BE">
      <w:pPr>
        <w:spacing w:after="0" w:line="240" w:lineRule="auto"/>
        <w:rPr>
          <w:rFonts w:ascii="Simplified Arabic" w:hAnsi="Simplified Arabic" w:cs="Traditional Arabic"/>
          <w:b/>
          <w:bCs/>
          <w:sz w:val="34"/>
          <w:szCs w:val="34"/>
          <w:rtl/>
          <w:lang w:bidi="ar-IQ"/>
        </w:rPr>
      </w:pPr>
    </w:p>
    <w:p w:rsidR="00E561DC" w:rsidRPr="00D725F3" w:rsidRDefault="00E561DC" w:rsidP="00B063BE">
      <w:pPr>
        <w:spacing w:after="0" w:line="240" w:lineRule="auto"/>
        <w:rPr>
          <w:rFonts w:ascii="Simplified Arabic" w:hAnsi="Simplified Arabic" w:cs="Traditional Arabic"/>
          <w:b/>
          <w:bCs/>
          <w:sz w:val="34"/>
          <w:szCs w:val="34"/>
          <w:rtl/>
          <w:lang w:bidi="ar-IQ"/>
        </w:rPr>
      </w:pPr>
    </w:p>
    <w:p w:rsidR="00D74F6C" w:rsidRPr="00D725F3" w:rsidRDefault="00D74F6C" w:rsidP="00B063BE">
      <w:pPr>
        <w:spacing w:after="0" w:line="240" w:lineRule="auto"/>
        <w:rPr>
          <w:rFonts w:ascii="Simplified Arabic" w:hAnsi="Simplified Arabic" w:cs="Traditional Arabic"/>
          <w:b/>
          <w:bCs/>
          <w:sz w:val="34"/>
          <w:szCs w:val="34"/>
          <w:rtl/>
          <w:lang w:bidi="ar-IQ"/>
        </w:rPr>
      </w:pPr>
    </w:p>
    <w:p w:rsidR="00D74F6C" w:rsidRPr="00D725F3" w:rsidRDefault="00D74F6C" w:rsidP="00B063BE">
      <w:pPr>
        <w:spacing w:after="0" w:line="240" w:lineRule="auto"/>
        <w:rPr>
          <w:rFonts w:ascii="Simplified Arabic" w:hAnsi="Simplified Arabic" w:cs="Traditional Arabic"/>
          <w:b/>
          <w:bCs/>
          <w:sz w:val="34"/>
          <w:szCs w:val="34"/>
          <w:lang w:bidi="ar-IQ"/>
        </w:rPr>
      </w:pP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rPr>
        <w:t>أُحْصِرُوا</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منعوا وحبسوا</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لِلْفُقَراءِ الَّذِينَ أُحْصِرُوا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هم أهل الصّفّة.</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rPr>
        <w:t>ضَرْبًا</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سيراً في الأرض للكسب والتجارة</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rPr>
        <w:t>التَّعَفُّفِ</w:t>
      </w:r>
      <w:r w:rsidR="00EC62F0"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hint="cs"/>
          <w:sz w:val="34"/>
          <w:szCs w:val="34"/>
          <w:rtl/>
          <w:lang w:bidi="ar"/>
        </w:rPr>
        <w:t xml:space="preserve"> إظهار العفة</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وهو التنزه عن سؤال الناس</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بِسِيماهُمْ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بعلامتهم.</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إِلْحافاً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إلحاحا.</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تبرأ ذمة المسلم بتبليغ </w:t>
      </w:r>
      <w:r w:rsidRPr="00D725F3">
        <w:rPr>
          <w:rFonts w:ascii="Simplified Arabic" w:hAnsi="Simplified Arabic" w:cs="Traditional Arabic"/>
          <w:sz w:val="34"/>
          <w:szCs w:val="34"/>
          <w:rtl/>
          <w:lang w:bidi="ar"/>
        </w:rPr>
        <w:t>شريعة الله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لَيْسَ عَلَيْكَ هُدَاهُمْ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ولو كانت ذمته لا تبرأ لكان ملزماً بأن يهتدوا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لَيْسَ عَلَيْكَ هُداهُمْ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هُوَ لَيْسَ عَلَيْكَ أَنْ تُلْجِئَهُمْ إِلَى الْهُدَى بِوَاسِطَةِ أَنْ تَقِفَ صَدَقَتَكَ عَلَى إِيمَانِهِمْ، فَإِنَّ مِثْلَ هَذَا الْإِيمَانِ لَا يَنْتَفِعُونَ بِهِ، بَلِ الْمَطْلُوبُ مِنْهُمُ الْإِيمَانُ عَلَى سَبِيلِ الطَّوْعِ وَالِاخْتِيَارِ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هداية الخلق لا تلزم الرسل، ونعنى بذلك هداية التوفيق، أما هداية الدلالة فهي لازمة عليهم،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الرَّسُولُ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بَلِّغْ</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إِلَيْكَ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تَفْعَلْ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بَلَّغْتَ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رِسَالَتَهُ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جميع الأمور دقيقها، وجليلها بيد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وَلَكِنَّ اللهَ يَهْدِي مَنْ يَشَاءُ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هداية الخلق بمشيئة الله، ولكن هذه المشيئة تابعة للحكمة، فمن كان أهلاً لها هداه الله،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حَيْثُ</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يَجْعَلُ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رِسَالَتَهُ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0"/>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ومن لم يكن أهلاً للهداية لم يهده،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زَاغُوا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أَزَاغَ</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lastRenderedPageBreak/>
        <w:t>قُلُوبَهُمْ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حَقَّتْ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يُؤْمِنُونَ</w:t>
      </w:r>
      <w:r w:rsidRPr="00D725F3">
        <w:rPr>
          <w:rFonts w:ascii="Simplified Arabic" w:hAnsi="Simplified Arabic" w:cs="Traditional Arabic"/>
          <w:color w:val="FF0000"/>
          <w:sz w:val="34"/>
          <w:szCs w:val="34"/>
          <w:rtl/>
          <w:lang w:bidi="ar"/>
        </w:rPr>
        <w:t xml:space="preserve"> (96)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جَاءَتْهُمْ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آيَةٍ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حَتَّى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يَرَوُا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الْعَذَابَ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الْأَلِيمَ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أعمال الإنسان تنصرف إلى </w:t>
      </w:r>
      <w:r w:rsidRPr="00D725F3">
        <w:rPr>
          <w:rFonts w:ascii="Simplified Arabic" w:hAnsi="Simplified Arabic" w:cs="Traditional Arabic" w:hint="cs"/>
          <w:sz w:val="34"/>
          <w:szCs w:val="34"/>
          <w:rtl/>
          <w:lang w:bidi="ar"/>
        </w:rPr>
        <w:t>نفسه</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تُنْفِقُوا مِنْ خَيْرٍ فَلِأَنْفُسِكُمْ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ليس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تُنْفِقُوا مِنْ خَيْرٍ فَلِأَنْفُسِكُمْ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دليل على منع أن يتصدق الإنسان بعمله </w:t>
      </w:r>
      <w:r w:rsidRPr="00D725F3">
        <w:rPr>
          <w:rFonts w:ascii="Simplified Arabic" w:hAnsi="Simplified Arabic" w:cs="Traditional Arabic" w:hint="cs"/>
          <w:sz w:val="34"/>
          <w:szCs w:val="34"/>
          <w:rtl/>
          <w:lang w:bidi="ar"/>
        </w:rPr>
        <w:t>إل</w:t>
      </w:r>
      <w:r w:rsidRPr="00D725F3">
        <w:rPr>
          <w:rFonts w:ascii="Simplified Arabic" w:hAnsi="Simplified Arabic" w:cs="Traditional Arabic"/>
          <w:sz w:val="34"/>
          <w:szCs w:val="34"/>
          <w:rtl/>
          <w:lang w:bidi="ar"/>
        </w:rPr>
        <w:t xml:space="preserve">ى غيره، ولهذا جاءت السنة صريحة بجواز الصدقة عن الميت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وَمَا تُنْفِقُونَ إِلَّا ابْتِغَاءَ وَجْهِ اللهِ ﴾ </w:t>
      </w:r>
      <w:r w:rsidRPr="00D725F3">
        <w:rPr>
          <w:rFonts w:ascii="Simplified Arabic" w:hAnsi="Simplified Arabic" w:cs="Traditional Arabic"/>
          <w:sz w:val="34"/>
          <w:szCs w:val="34"/>
          <w:rtl/>
          <w:lang w:bidi="ar"/>
        </w:rPr>
        <w:t>أَيْ: وَمَا تُنْفِقُونَ النَّفَقَةَ الْمُعْتَدَّ لَكُمْ قَبُولُهَا إِلَّا مَا كَانَ إِنْفَاقُهُ لِابْتِغَاءِ وَجْهِ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يكون ا</w:t>
      </w:r>
      <w:r w:rsidRPr="00D725F3">
        <w:rPr>
          <w:rFonts w:ascii="Simplified Arabic" w:hAnsi="Simplified Arabic" w:cs="Traditional Arabic" w:hint="cs"/>
          <w:sz w:val="34"/>
          <w:szCs w:val="34"/>
          <w:rtl/>
          <w:lang w:bidi="ar"/>
        </w:rPr>
        <w:t xml:space="preserve">لمسلم </w:t>
      </w:r>
      <w:r w:rsidRPr="00D725F3">
        <w:rPr>
          <w:rFonts w:ascii="Simplified Arabic" w:hAnsi="Simplified Arabic" w:cs="Traditional Arabic"/>
          <w:sz w:val="34"/>
          <w:szCs w:val="34"/>
          <w:rtl/>
          <w:lang w:bidi="ar"/>
        </w:rPr>
        <w:t>مخلصاً لله عز وجل في كل عمله، حتى في الإنفاق وبذل المال</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تُنْفِقُونَ إِلَّا ابْتِغَاءَ وَجْهِ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وجه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إِلَّا ابْتِغَاءَ وَجْهِ اللهِ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النظر إلى وجه الله - ثابت بالكتاب، والسنة، وإجماع السلف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rtl/>
          <w:lang w:bidi="ar"/>
        </w:rPr>
      </w:pPr>
      <w:r w:rsidRPr="00D725F3">
        <w:rPr>
          <w:rFonts w:ascii="Simplified Arabic" w:hAnsi="Simplified Arabic" w:cs="Traditional Arabic"/>
          <w:color w:val="FF0000"/>
          <w:sz w:val="34"/>
          <w:szCs w:val="34"/>
          <w:rtl/>
          <w:lang w:bidi="ar"/>
        </w:rPr>
        <w:t xml:space="preserve">﴿ وَمَا تُنْفِقُوا مِنْ خَيْرٍ يُوَفَّ إِلَيْكُمْ ﴾ </w:t>
      </w:r>
      <w:r w:rsidRPr="00D725F3">
        <w:rPr>
          <w:rFonts w:ascii="Simplified Arabic" w:hAnsi="Simplified Arabic" w:cs="Traditional Arabic"/>
          <w:sz w:val="34"/>
          <w:szCs w:val="34"/>
          <w:rtl/>
          <w:lang w:bidi="ar"/>
        </w:rPr>
        <w:t>أَيْ: يُوَفَّرُ عَلَيْكُمْ جَزَاؤُهُ مُضَاعَفًا، إِذِ الَّذِي يُنْفِقُونَهُ هُوَ لَهُمْ حَيْثُ يَكُونُونَ مُحْتَاجِينَ إِلَيْهِ، فَيُوَفُّونَهُ كَامِلًا مُوَفَّرًا، فَيَنْبَغِي أَنْ يَكُونَ إِنْفَاقُهُمْ عَلَى أَحْسَنِ الْوُجُوهِ وَأَفْضَلِهَا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IQ"/>
        </w:rPr>
        <w:lastRenderedPageBreak/>
        <w:t>عَنْ أَبِي هُرَيْرَةَ، أَنَّ رَسُولَ اللهِ صَلَّى اللَّهُ عَلَيْهِ وَسَلَّمَ قَالَ: " إِذَا تَصَدَّقَ الرَّجُلُ بِصَدَقَةٍ مِنْ كَسْبٍ طَيِّبٍ وَلَا يَقْبَلُ اللهُ إِلَّا طَيِّبًا أَخَذَهَا اللهُ بِيَمِينِهِ فَيُرَبِّيَهَا لِأَحَدِكُمْ كَمَا يُرَبِّي أَحَدُكُمْ فَلُوَّهُ أَوْ فَصِيلَهُ، حَتَّى إِنَّ التَّمْرَةَ أَوِ اللُّقْمَةَ لَتَكُونَ أَعْظَمَ مِنْ أُحُدٍ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الإنسان لا يُنْقص من عمله شيئاً،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تُنْفِقُوا مِنْ خَيْرٍ يُوَفَّ إِلَيْكُمْ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الإشارة إلى أن الإنفاق من الحرام لا يقبل، وذلك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خَيْرٍ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ووجهه: أن الحرام ليس بخير، بل هو شر.</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نفي الظلم في جزاء الله عز وجل،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وَأَنْتُمْ لَا تُظْلَمُونَ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يستلزم كمال عدله، فإن الله عز وجل كلما نفى عن نفسه شيئاً من الصفات فإنه مستلزم لكمال ضده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xml:space="preserve">﴿ لِلْفُقَرَاءِ الَّذِينَ أُحْصِرُوا فِي سَبِيلِ اللهِ ﴾ </w:t>
      </w:r>
      <w:r w:rsidRPr="00D725F3">
        <w:rPr>
          <w:rFonts w:ascii="Simplified Arabic" w:hAnsi="Simplified Arabic" w:cs="Traditional Arabic"/>
          <w:sz w:val="34"/>
          <w:szCs w:val="34"/>
          <w:rtl/>
          <w:lang w:bidi="ar"/>
        </w:rPr>
        <w:t>قَالَ ابْنُ عَبَّاسٍ، وَمُقَاتِلٌ: هُمْ أَهْلُ الصُّفَّةِ حَبَسُوا أَنْفُسَهُمْ عَلَى طَاعَةِ اللَّهِ</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وَقَالَ قَتَادَةُ: حَبَسُوا أَنْفُسَهُمْ لِلْغَزْوِ، وَمَنَعَهُمُ الْفَقْرُ مِنَ الْغَزْوِ</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يجوز أن نعطي من يستطيع التكسب،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يَسْتَطِيعُونَ ضَرْبًا فِي الْأَرْضِ</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لَا يَسْتَطِيعُونَ ضَرْبًا فِي الْأَرْضِ ﴾ </w:t>
      </w:r>
      <w:r w:rsidRPr="00D725F3">
        <w:rPr>
          <w:rFonts w:ascii="Simplified Arabic" w:hAnsi="Simplified Arabic" w:cs="Traditional Arabic"/>
          <w:sz w:val="34"/>
          <w:szCs w:val="34"/>
          <w:rtl/>
          <w:lang w:bidi="ar"/>
        </w:rPr>
        <w:t>أَيْ تَصَرُّفًا فِيهَا، إِمَّا لِزَمِنِهِمْ وَإِمَّا لِخَوْفِهِمْ مِنَ الْعَدُوِّ لِقِلَّتِهِمْ، فَقِلَّتُهُمْ تَمْنَعُهُمْ مِنَ الِاكْتِسَابِ بِالْجِهَادِ، وَإِنْكَارُ الْكُفَّارِ عَلَيْهِمْ إِسْلَامَهُمْ يَمْنَعُهُمْ مِنَ التَّصَرُّفِ فِي التِّجَارَةِ، فَبَقُوا فُقَرَاءَ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التعفف،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يَحْسَبُهُمُ الْجَاهِلُ أَغْنِيَاءَ مِنَ التَّعَفُّفِ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وصف الله هذا الذي لا يعلم عن حال هؤلاء بأنه جاهل، فقال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يَحْسَبُهُمُ الْجَاهِلُ أَغْنِيَاءَ مِنَ التَّعَفُّفِ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فينبغي للإنسان أن يكون ذا فطنة، وحزم، ونظر في الأمور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color w:val="FF0000"/>
          <w:sz w:val="34"/>
          <w:szCs w:val="34"/>
          <w:rtl/>
          <w:lang w:bidi="ar"/>
        </w:rPr>
        <w:t xml:space="preserve">﴿ يَحْسَبُهُمُ الْجَاهِلُ أَغْنِيَاءَ مِنَ التَّعَفُّفِ ﴾ </w:t>
      </w:r>
      <w:r w:rsidRPr="00D725F3">
        <w:rPr>
          <w:rFonts w:ascii="Simplified Arabic" w:hAnsi="Simplified Arabic" w:cs="Traditional Arabic"/>
          <w:sz w:val="34"/>
          <w:szCs w:val="34"/>
          <w:rtl/>
          <w:lang w:bidi="ar"/>
        </w:rPr>
        <w:t>أَنَّهُمْ لِفَرْطِ انْقِبَاضِهِمْ، وَتَرْكِ الْمَسْأَلَةِ، وَاعْتِمَادِ التَّوَكُّلِ عَلَى اللَّهِ تَعَالَى، يَحْسَبُهُمْ الْجَاهِلُ بِهِمْ مَعَ عِلْمِهِ بِفَقْرِهِمْ أَغْنِيَاءَ عِفَّةٍ</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9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الأسباب،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مِنَ التَّعَفُّفِ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w:t>
      </w:r>
      <w:r w:rsidRPr="00D725F3">
        <w:rPr>
          <w:rFonts w:ascii="Simplified Arabic" w:hAnsi="Simplified Arabic" w:cs="Traditional Arabic"/>
          <w:color w:val="FF0000"/>
          <w:sz w:val="34"/>
          <w:szCs w:val="34"/>
          <w:rtl/>
          <w:lang w:bidi="ar"/>
        </w:rPr>
        <w:t>﴿م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هنا سببية، أي بسبب تعففهم يظن الجاهل بحالهم أنهم أغنياء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الإشارة إلى الفراسة، والفطنة،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تَعْرِفُهُمْ بِسِيمَاهُمْ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4"/>
        <w:numPr>
          <w:ilvl w:val="0"/>
          <w:numId w:val="109"/>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FF0000"/>
          <w:sz w:val="34"/>
          <w:szCs w:val="34"/>
          <w:rtl/>
          <w:lang w:bidi="ar"/>
        </w:rPr>
        <w:t xml:space="preserve">﴿ تَعْرِفُهُمْ بِسِيمَاهُمْ ﴾ </w:t>
      </w:r>
      <w:r w:rsidRPr="00D725F3">
        <w:rPr>
          <w:rFonts w:ascii="Simplified Arabic" w:hAnsi="Simplified Arabic"/>
          <w:sz w:val="34"/>
          <w:szCs w:val="34"/>
          <w:rtl/>
          <w:lang w:bidi="ar"/>
        </w:rPr>
        <w:t>تَعْرِفُ فَقْرَهَمْ بِالسِّيمَا الَّتِي تَدُلُّ عَلَى الْفَقْرِ، مِنْ: رَثَاثَةِ الْأَطْمَارِ، وَشُحُوبِ الْأَلْوَانِ لِأَجْلِ الْفَقْرِ. وَقَالَ مُجَاهِدٌ: السِّيمَا الْخُشُوعُ وَالتَّوَاضُعُ، وَقَالَ السُّدِّيُّ: الْفَاقَةُ، وَالْجُوعُ فِي وُجُوهِهِمْ، وَقِلَّةُ النِّعْمَةِ. وَقَالَ ابْنُ زَيْدٍ: رَثَاثَةُ أَثْوَابِهِمْ، وَصُفْرَةُ وُجُوهِهِمْ. وَقِيلَ: أَثَرُ السُّجُودِ، وَاسْتَحْسَنَهُ ابْنُ عَطِيَّةَ، قَالَ:لِأَنَّهُمْ كَانُوا مُتَفَرِّغِينَ لِلْعِبَادَةِ، فَكَانَ الْأَغْلَبُ عَلَيْهِمُ الصَّلَاةَ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937"/>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الثناء على من لا يسأل الناس،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يَسْأَلُونَ النَّاسَ إِلْحَافًا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لَا يَسْأَلُونَ النَّاسَ إِلْحَافًا ﴾ </w:t>
      </w:r>
      <w:r w:rsidRPr="00D725F3">
        <w:rPr>
          <w:rFonts w:ascii="Simplified Arabic" w:hAnsi="Simplified Arabic" w:cs="Traditional Arabic"/>
          <w:sz w:val="34"/>
          <w:szCs w:val="34"/>
          <w:rtl/>
          <w:lang w:bidi="ar"/>
        </w:rPr>
        <w:t>مَنْ سَأَلَ، فَلَا بُدَّ أَنْ يُلِحَّ، فَنَفْيُ الْإِلْحَاحِ عَنْهُمْ مُطْلَقًا مُوجِبٌ لِنَفْيِ السُّؤَالِ مُطْلَقًا. وَقِيلَ: هُوَ كِنَايَةٌ عَنِ عَدَمِ إِظْهَارِ آثَارِ الْفَقْرِ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عموم علم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وَمَا تُنْفِقُوا مِنْ خَيْرٍ فَإِنَّ اللهَ بِهِ عَلِيمٌ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فأيّ خير يفعله العبد فإن الله به عليم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وَمَا تُنْفِقُوا مِنْ خَيْرٍ فَإِنَّ اللهَ بِهِ عَلِيمٌ ﴾ </w:t>
      </w:r>
      <w:r w:rsidRPr="00D725F3">
        <w:rPr>
          <w:rFonts w:ascii="Simplified Arabic" w:hAnsi="Simplified Arabic" w:cs="Traditional Arabic"/>
          <w:sz w:val="34"/>
          <w:szCs w:val="34"/>
          <w:rtl/>
          <w:lang w:bidi="ar"/>
        </w:rPr>
        <w:t>ذَكَرَ أَنَّهُ تَعَالَى عَلِيمٌ بِمَا يُنْفِقُهُ الْإِنْسَانُ مِنَ الْخَيْرِ، وَمِقْدَارِهِ، وَكَيْفِيَّةِ جِهَاتِهِ الْمُؤْثِرَةِ فِي تُرَتِّبِ الثَّوَابِ، فَأَتَى بِالْوَصْفِ الْمُطَّلِعِ عَلَى ذَلِكَ وَهُوَ: الْعِلْمُ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الثناء على الذين ينفقون أموالهم في سبيل الله سواء كان ليلاً، أو نهاراً، أو سراً، أو جهاراً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09"/>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color w:val="FF0000"/>
          <w:sz w:val="34"/>
          <w:szCs w:val="34"/>
          <w:rtl/>
          <w:lang w:bidi="ar"/>
        </w:rPr>
        <w:t>﴿ الَّذِينَ يُنْفِقُونَ أَمْوَالَهُمْ بِاللَّيْلِ وَالنَّهَارِ سِرًّا وَعَلَانِيَةً ﴾</w:t>
      </w:r>
      <w:r w:rsidR="00D144B0">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أَنَّهُمْ يَعُمُّونَ الْأَوْقَاتِ وَالْأَحْوَالَ بِالصَّدَقَةِ لِحِرْصِهِمْ عَلَى الْخَيْرِ، فَكُلَّمَا نَزَلَتْ بِهِمْ حَاجَةُ مُحْتَاجٍ عَجَّلُوا قَضَاءَهَا، وَلَمْ يُؤَخِّرُوهُ، وَلَمْ يَتَعَلَّلُوا بِوَقْتٍ وَلَا حَالٍ</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943"/>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كثرة ثوابهم، لأنه سبحانه وتعالى أضاف أجرهم إلى نفسه، فقال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فَلَهُمْ أَجْرُهُمْ عِنْدَ رَبِّهِمْ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والثواب عند العظيم يكون عظيماً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يكون الإنفاق سبباً لشرح الصدر، وطرد الهم، والغم،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خَوْفٌ عَلَيْهِمْ وَلَا هُمْ يَحْزَنُونَ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09"/>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lastRenderedPageBreak/>
        <w:t>﴿ الَّذِينَ يُنْفِقُونَ أَمْوَالَهُمْ بِاللَّيْلِ وَالنَّهَارِ سِرًّا وَعَلَانِيَةً ﴾</w:t>
      </w:r>
      <w:r w:rsidRPr="00D725F3">
        <w:rPr>
          <w:rFonts w:ascii="Simplified Arabic" w:hAnsi="Simplified Arabic" w:cs="Traditional Arabic"/>
          <w:sz w:val="34"/>
          <w:szCs w:val="34"/>
          <w:rtl/>
          <w:lang w:bidi="ar"/>
        </w:rPr>
        <w:t>إِنَّ تَقْدِيمَ اللَّيْلِ عَلَى النَّهَارِ، وَالسِّرِّ عَلَى الْعَلَانِيَةِ يَدُلُّ عَلَى تِلْكَ الْأَفْضَلِيَّةِ، وَاللَّيْلُ مَظِنَّةُ صَدَقَةِ السِّرِّ، فَقَدَّمَ الْوَقْتَ الَّذِي كَانَتِ الصَّدَقَةُ فِيهِ أَفْضَلَ، وَالْحَالُ الَّتِي كَانَتْ فِيهَا أَفْضَلَ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D74F6C">
      <w:pPr>
        <w:pStyle w:val="1"/>
        <w:rPr>
          <w:rFonts w:cs="Traditional Arabic"/>
          <w:sz w:val="34"/>
          <w:szCs w:val="34"/>
        </w:rPr>
      </w:pPr>
      <w:bookmarkStart w:id="34" w:name="_Toc478540916"/>
      <w:r w:rsidRPr="00D725F3">
        <w:rPr>
          <w:rFonts w:cs="Traditional Arabic"/>
          <w:sz w:val="34"/>
          <w:szCs w:val="34"/>
          <w:rtl/>
        </w:rPr>
        <w:t xml:space="preserve">القسم </w:t>
      </w:r>
      <w:r w:rsidRPr="00D725F3">
        <w:rPr>
          <w:rFonts w:cs="Traditional Arabic" w:hint="cs"/>
          <w:sz w:val="34"/>
          <w:szCs w:val="34"/>
          <w:rtl/>
        </w:rPr>
        <w:t>السابع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D74F6C" w:rsidRPr="00D725F3">
        <w:rPr>
          <w:rFonts w:cs="Traditional Arabic" w:hint="cs"/>
          <w:sz w:val="34"/>
          <w:szCs w:val="34"/>
          <w:rtl/>
        </w:rPr>
        <w:t>: 275-276</w:t>
      </w:r>
      <w:bookmarkEnd w:id="34"/>
    </w:p>
    <w:p w:rsidR="00D74F6C" w:rsidRPr="00D725F3" w:rsidRDefault="00D74F6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Theme="majorBidi" w:hAnsiTheme="majorBidi" w:cs="Traditional Arabic"/>
          <w:b/>
          <w:bCs/>
          <w:noProof/>
          <w:color w:val="FF0000"/>
          <w:sz w:val="34"/>
          <w:szCs w:val="34"/>
          <w:rtl/>
        </w:rPr>
        <mc:AlternateContent>
          <mc:Choice Requires="wps">
            <w:drawing>
              <wp:anchor distT="0" distB="0" distL="114300" distR="114300" simplePos="0" relativeHeight="251751424" behindDoc="0" locked="0" layoutInCell="1" allowOverlap="1" wp14:anchorId="2FC9E1A3" wp14:editId="6EE1FC55">
                <wp:simplePos x="0" y="0"/>
                <wp:positionH relativeFrom="column">
                  <wp:align>center</wp:align>
                </wp:positionH>
                <wp:positionV relativeFrom="paragraph">
                  <wp:posOffset>0</wp:posOffset>
                </wp:positionV>
                <wp:extent cx="5256000" cy="1080000"/>
                <wp:effectExtent l="152400" t="152400" r="173355" b="177800"/>
                <wp:wrapNone/>
                <wp:docPr id="34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lang w:bidi="ar-IQ"/>
                              </w:rPr>
                            </w:pPr>
                            <w:r w:rsidRPr="00C17A3E">
                              <w:rPr>
                                <w:rFonts w:asciiTheme="majorBidi" w:hAnsiTheme="majorBidi" w:cstheme="majorBidi"/>
                                <w:b/>
                                <w:bCs/>
                                <w:sz w:val="28"/>
                                <w:szCs w:val="28"/>
                                <w:rtl/>
                                <w:lang w:bidi="ar-IQ"/>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(275) يَمْحَقُ اللهُ الرِّبَا وَيُرْبِي الصَّدَقَاتِ وَاللهُ لَا يُحِبُّ كُلَّ كَفَّارٍ أَثِيمٍ (276)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9E1A3" id="_x0000_s1053" type="#_x0000_t202" style="position:absolute;left:0;text-align:left;margin-left:0;margin-top:0;width:413.85pt;height:85.05pt;flip:x;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" strokecolor="red" strokeweight="4.5pt">
                <v:textbox>
                  <w:txbxContent>
                    <w:p w:rsidR="00D144B0" w:rsidRDefault="00D144B0" w:rsidP="00E561DC">
                      <w:pPr>
                        <w:jc w:val="both"/>
                        <w:rPr>
                          <w:lang w:bidi="ar-IQ"/>
                        </w:rPr>
                      </w:pPr>
                      <w:r w:rsidRPr="00C17A3E">
                        <w:rPr>
                          <w:rFonts w:asciiTheme="majorBidi" w:hAnsiTheme="majorBidi" w:cstheme="majorBidi"/>
                          <w:b/>
                          <w:bCs/>
                          <w:sz w:val="28"/>
                          <w:szCs w:val="28"/>
                          <w:rtl/>
                          <w:lang w:bidi="ar-IQ"/>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(275) يَمْحَقُ اللهُ الرِّبَا وَيُرْبِي الصَّدَقَاتِ وَاللهُ لَا يُحِبُّ كُلَّ كَفَّارٍ أَثِيمٍ (276)</w:t>
                      </w: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يَأْكُلُونَ</w:t>
      </w:r>
      <w:r w:rsidR="00EC62F0" w:rsidRPr="00D725F3">
        <w:rPr>
          <w:rFonts w:ascii="Simplified Arabic" w:hAnsi="Simplified Arabic" w:cs="Traditional Arabic"/>
          <w:sz w:val="34"/>
          <w:szCs w:val="34"/>
          <w:rtl/>
        </w:rPr>
        <w:t>:</w:t>
      </w:r>
      <w:r w:rsidRPr="00D725F3">
        <w:rPr>
          <w:rFonts w:ascii="Simplified Arabic" w:hAnsi="Simplified Arabic" w:cs="Traditional Arabic" w:hint="cs"/>
          <w:sz w:val="34"/>
          <w:szCs w:val="34"/>
          <w:rtl/>
          <w:lang w:bidi="ar-IQ"/>
        </w:rPr>
        <w:t xml:space="preserve"> يأخذون ويتصرفون فيه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الرِّبَا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لغة</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الزيادة</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وهنا الزيادة على المال من دون عوض أو مقابل الأجل</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يَتَخَبَّطُهُ</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hint="cs"/>
          <w:sz w:val="34"/>
          <w:szCs w:val="34"/>
          <w:rtl/>
          <w:lang w:bidi="ar"/>
        </w:rPr>
        <w:t xml:space="preserve"> يصرعه ويضرب به الأرض ضرباً شديداً</w:t>
      </w:r>
      <w:r w:rsidR="00AB050E"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الْمَسِّ</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IQ"/>
        </w:rPr>
        <w:t>الجنون</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يَمْحَقُ</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المحق</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نقص الشيء حالاً بعد حال</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يُرْبِي</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يزيد ويضاعف</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سَلَفَ</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مضى.</w:t>
      </w:r>
    </w:p>
    <w:p w:rsidR="00E561DC" w:rsidRPr="00D725F3" w:rsidRDefault="00E561DC" w:rsidP="00B063BE">
      <w:pPr>
        <w:pStyle w:val="a3"/>
        <w:numPr>
          <w:ilvl w:val="0"/>
          <w:numId w:val="111"/>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كَفَّارٍ</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مقيم على الكفر المعتاد له</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110"/>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﴿كَفَّارٍ أَثِيمٍ﴾ أي عظيم الكفر شديد الإِثم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0"/>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اعتبرت الشريعة الإسلامية الربا من أكبر الجرائم الاجتماعية والدينية، وشنّت عليه حرباً لا هوادة فيها، وأوعد القرآ</w:t>
      </w:r>
      <w:r w:rsidRPr="00D725F3">
        <w:rPr>
          <w:rFonts w:ascii="Simplified Arabic" w:hAnsi="Simplified Arabic" w:cs="Traditional Arabic" w:hint="cs"/>
          <w:color w:val="000000"/>
          <w:sz w:val="34"/>
          <w:szCs w:val="34"/>
          <w:rtl/>
          <w:lang w:bidi="ar-IQ"/>
        </w:rPr>
        <w:t>ن</w:t>
      </w:r>
      <w:r w:rsidRPr="00D725F3">
        <w:rPr>
          <w:rFonts w:ascii="Simplified Arabic" w:hAnsi="Simplified Arabic" w:cs="Traditional Arabic"/>
          <w:color w:val="000000"/>
          <w:sz w:val="34"/>
          <w:szCs w:val="34"/>
          <w:rtl/>
          <w:lang w:bidi="ar-IQ"/>
        </w:rPr>
        <w:t xml:space="preserve"> الكريم المتعاملين به عذاباً أليماً في الدنيا والآخرة، ويكفي أن نعلم عظم هذه الجريمة النكراء من تصوير حالة المرابين بذلك التصوير الشنيع الذي صورهم به القرآن، صورة الشخص الذي به مسّ من الجن، فهو يتخبط ويهذي كالمجنون الذي أصيب في عقله وجسمه.</w:t>
      </w:r>
    </w:p>
    <w:p w:rsidR="00E561DC" w:rsidRPr="00D725F3" w:rsidRDefault="00E561DC" w:rsidP="00B063BE">
      <w:pPr>
        <w:pStyle w:val="a3"/>
        <w:numPr>
          <w:ilvl w:val="0"/>
          <w:numId w:val="110"/>
        </w:numPr>
        <w:autoSpaceDE w:val="0"/>
        <w:autoSpaceDN w:val="0"/>
        <w:adjustRightInd w:val="0"/>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t>ضرر الربا من الناحية النفسية: فإنه يولّد في الإنسان حب (الأثرة والأنانية) فلا يعرف إلا نفسه، ولا يهمه إلا مصلحته ونفعه، وبذلك تنعدم روح التضحية والإيثار، وتنعدم معاني حبّ الخير للأفراد والجماعات، وتحلّ محلها حبّ الذات والأثرة والأنانية، وتتلاشى الروابط الأخوية بين الإنسان وأخيه الإنسان فيغدوا الإنسان (المرابي) وحشاً مفترساً لا يهمه من الحياة إلا جمع المال، وامتصاص دماء الناس، واستلاب ما في أيديهم، ويصبح ذئباً ضارياً في صورة إنسان وديع، وهكذا تنعدم معاني الخير والنبل في نفوس الناس ويحل محلها الجشع والطمع</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0"/>
        </w:numPr>
        <w:autoSpaceDE w:val="0"/>
        <w:autoSpaceDN w:val="0"/>
        <w:adjustRightInd w:val="0"/>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ضرر الربا من الناحية الاجتماعية: فإنه يولّد العداوة والبغضاء بين أفراد المجتمع ويدعو إلى تفكيك الروابط الإنسانية والاجتماعية بين طبقات الناس، ويقضي على كل مظاهر الشفقة والحنان، والتعاون والإحسان في</w:t>
      </w:r>
      <w:r w:rsidRPr="00D725F3">
        <w:rPr>
          <w:rFonts w:ascii="Simplified Arabic" w:hAnsi="Simplified Arabic" w:cs="Traditional Arabic" w:hint="cs"/>
          <w:sz w:val="34"/>
          <w:szCs w:val="34"/>
          <w:rtl/>
          <w:lang w:bidi="ar-IQ"/>
        </w:rPr>
        <w:t xml:space="preserve"> </w:t>
      </w:r>
      <w:r w:rsidRPr="00D725F3">
        <w:rPr>
          <w:rFonts w:ascii="Simplified Arabic" w:hAnsi="Simplified Arabic" w:cs="Traditional Arabic"/>
          <w:color w:val="000000"/>
          <w:sz w:val="34"/>
          <w:szCs w:val="34"/>
          <w:rtl/>
          <w:lang w:bidi="ar-IQ"/>
        </w:rPr>
        <w:t xml:space="preserve">نفوس البشر، بل إنه ليزرع في القلب الحسد والبغضاء، ويدمّر قواعد المحبة والإخاء، ومن المقطوع به أن الشخص الذي لا تسكن قلبَه الشفقةُ والرحمةُ ولا يعرف معنى للأخوة الإنسانية سوف يعدم كل احترام أو عطفٍ من أبناء مجتمعة، وتكون النظرة إليه نظرة إزدراء واحتقار، وكفى (المرابي) مقتاً وهواناً أنه عدو لمجتمعه ولأبناء وطنه بل إنه عدوّ للإنسانية لأنه يمتص دماء البشر عن طريق استغلال حاجتهم واضطرارهم. </w:t>
      </w:r>
    </w:p>
    <w:p w:rsidR="00E561DC" w:rsidRPr="00D725F3" w:rsidRDefault="00E561DC" w:rsidP="00B063BE">
      <w:pPr>
        <w:pStyle w:val="a3"/>
        <w:numPr>
          <w:ilvl w:val="0"/>
          <w:numId w:val="110"/>
        </w:numPr>
        <w:autoSpaceDE w:val="0"/>
        <w:autoSpaceDN w:val="0"/>
        <w:adjustRightInd w:val="0"/>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000000"/>
          <w:sz w:val="34"/>
          <w:szCs w:val="34"/>
          <w:rtl/>
          <w:lang w:bidi="ar-IQ"/>
        </w:rPr>
        <w:lastRenderedPageBreak/>
        <w:t>ضرر الربا من الناحية الاقتصادية: فهو ظاهر كل الظهور لأنه يقسم الناس إلى طبقتين: طبقة مترفة تعيش على النعيم والرفاهية، والتمتع بعرق جبين الآخرين وطبقة معدمة تعيش على الفاقة والحاجة، والبؤس والحرمان، وبذلك ينشأ الصراع بين هاتين الطبقتين، وقد ثبت أن (الربا) أعظم عامل من عوامل تضخم الثروات وتكدسها في أيدي فئة قليلة من البشر، وأنه سبب البلاء الذي حلّ بالأمم والجماعات حيث كثرت المحن والفتن، وزاد</w:t>
      </w:r>
      <w:r w:rsidRPr="00D725F3">
        <w:rPr>
          <w:rFonts w:ascii="Simplified Arabic" w:hAnsi="Simplified Arabic" w:cs="Traditional Arabic" w:hint="cs"/>
          <w:color w:val="000000"/>
          <w:sz w:val="34"/>
          <w:szCs w:val="34"/>
          <w:rtl/>
          <w:lang w:bidi="ar-IQ"/>
        </w:rPr>
        <w:t>ت</w:t>
      </w:r>
      <w:r w:rsidRPr="00D725F3">
        <w:rPr>
          <w:rFonts w:ascii="Simplified Arabic" w:hAnsi="Simplified Arabic" w:cs="Traditional Arabic"/>
          <w:color w:val="000000"/>
          <w:sz w:val="34"/>
          <w:szCs w:val="34"/>
          <w:rtl/>
          <w:lang w:bidi="ar-IQ"/>
        </w:rPr>
        <w:t xml:space="preserve"> الثورات الداخلية وإنا لله وإنا إليه راجعون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الَّذِينَ يَأْكُلُونَ الرِّبَا ﴾ </w:t>
      </w:r>
      <w:r w:rsidRPr="00D725F3">
        <w:rPr>
          <w:rFonts w:ascii="Simplified Arabic" w:hAnsi="Simplified Arabic" w:cs="Traditional Arabic"/>
          <w:sz w:val="34"/>
          <w:szCs w:val="34"/>
          <w:rtl/>
          <w:lang w:bidi="ar"/>
        </w:rPr>
        <w:t>عَبَّرَ عَنْ مُعَامَلَةِ الرِّبَا وَأَخْذِهِ بِالْأَكْلِ، لِأَنَّ الْأَكْلَ غَالِبُ مَا يَنْتَفِعُ بِهِ فِيهِ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شبّه تعالى المرابين بالمصروعين الذين تتخبطهم الشياطين، وذلك لأن الله عَزَّ وَجَلَّ أربى في بطونهم ما أكلوا من الربا فأثقلهم فصاروا مخبلين ينهضون ويسقطون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لَا يَقُومُونَ إِلَّا كَمَا يَقُومُ الَّذِي يَتَخَبَّطُهُ الشَّيْطَانُ ﴾ </w:t>
      </w:r>
      <w:r w:rsidRPr="00D725F3">
        <w:rPr>
          <w:rFonts w:ascii="Simplified Arabic" w:hAnsi="Simplified Arabic" w:cs="Traditional Arabic"/>
          <w:sz w:val="34"/>
          <w:szCs w:val="34"/>
          <w:rtl/>
          <w:lang w:bidi="ar"/>
        </w:rPr>
        <w:t>كَالسَّكْرَانِ الَّذِي يَسْتَجِرْهُ الشَّيْطَانُ فيقع ظهرا لبطن، وَنَسَبَهُ إِلَى الشَّيْطَانِ لِأَنَّهُ مُطِيعٌ لَهُ فِي سُكْرِهِ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من تعامل بالربا فإنه يصاب بالنهمة العظيمة في طلبه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علة قيام المرابين كقيام الذي يتخبطه الشيطان من المس، وهي: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بِأَنَّهُمْ قَالُوا إِنَّمَا الْبَيْعُ مِثْلُ الرِّبَا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يعني: فإذا كان مثله فلا حرج علينا في طلبه</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بِأَنَّهُمْ قَالُوا إِنَّمَا الْبَيْعُ مِثْلُ الرِّبَا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000000"/>
          <w:sz w:val="34"/>
          <w:szCs w:val="34"/>
          <w:rtl/>
          <w:lang w:bidi="ar-IQ"/>
        </w:rPr>
        <w:t>وهذا لا يكون إلا من جاهل عظيم جهله، أو متجاهل عظيم عناده، جازاهم الله من جنس أحوالهم فصارت أحوالهم أحوال المجانين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مبالغة أهل الباطل في ترويج باطلهم، لأنهم جعلوا المقيس هو المقيس عليه، لقولهم: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إِنَّمَا الْبَيْعُ مِثْلُ الرِّبَا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وكان مقتضى الحال أن يقولوا: إنما الربا مثل البيع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إِنَّمَا الْبَيْعُ مِثْلُ الرِّبَا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000000"/>
          <w:sz w:val="34"/>
          <w:szCs w:val="34"/>
          <w:rtl/>
          <w:lang w:bidi="ar-IQ"/>
        </w:rPr>
        <w:t xml:space="preserve"> أَيْ إِنَّمَا الزِّيَادَةُ عِنْدَ حُلُولِ الْأَجَلِ آخِرًا كَمَثَلِ أَصْلِ الثَّمَنِ فِي أَوَّلِ الْعَقْدِ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الحكم لله - تبارك وتعالى - وحده، فما أحله فهو حلال، وما حرمه فهو حرام سواء علمنا الحكمة في ذلك، أم لم نعلم، لأنه تعالى رد قولهم: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إِنَّمَا الْبَيْعُ مِثْلُ الرِّبَا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بقوله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وَأَحَلَّ اللهُ الْبَيْعَ وَحَرَّمَ الرِّبَا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فكأنه قال: ليس الأمر إليكم، وإنما هو إلى الله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يَمْحَقُ اللهُ الرِّبَا ﴾ </w:t>
      </w:r>
      <w:r w:rsidRPr="00D725F3">
        <w:rPr>
          <w:rFonts w:ascii="Simplified Arabic" w:hAnsi="Simplified Arabic" w:cs="Traditional Arabic"/>
          <w:sz w:val="34"/>
          <w:szCs w:val="34"/>
          <w:rtl/>
          <w:lang w:bidi="ar"/>
        </w:rPr>
        <w:t>أَيْ: يَذْهَبُ بِبَرَكَتِهِ وَيَذْهَبُ الْمَالُ الَّذِي يَدْخُلُ فِيهِ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ما أخذه الإنسان من الربا قبل العلم فهو حلال له بشرط أن يتوب، وينتهي،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فَمنْ جَاءَهُ مَوْعِظَةٌ مِنْ رَبِّهِ فَانْتَهَى فَلهُ مَا سَلَفَ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لو تاب من الربا قبل أن يقبضه فإنه يجب إسقاطه،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فَانْتَهَى</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ومن أخذه بعد العلم فإنه لم ينته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رأفة الله تعالى بمن شاء من عباده،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فَمَنْ جَاءَهُ مَوْعِظَةٌ مِنْ رَبِّهِ فَانْتَهَى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وهذه ربوبية خاصة تستلزم توفيق العبد للتوبة حتى ينتهي عما حرم الله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فَلَهُ مَا سَلَفَ</w:t>
      </w:r>
      <w:r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color w:val="000000"/>
          <w:sz w:val="34"/>
          <w:szCs w:val="34"/>
          <w:rtl/>
          <w:lang w:bidi="ar-IQ"/>
        </w:rPr>
        <w:t xml:space="preserve">أَيْ مِنْ أَمْرِ الرِّبَا لَا تِبَعَةَ </w:t>
      </w:r>
      <w:r w:rsidRPr="00D725F3">
        <w:rPr>
          <w:rFonts w:ascii="Simplified Arabic" w:hAnsi="Simplified Arabic" w:cs="Traditional Arabic"/>
          <w:sz w:val="34"/>
          <w:szCs w:val="34"/>
          <w:rtl/>
          <w:lang w:bidi="ar-IQ"/>
        </w:rPr>
        <w:t xml:space="preserve">عَلَيْهِ مِنْهُ فِي الدُّنْيَا </w:t>
      </w:r>
      <w:r w:rsidRPr="00D725F3">
        <w:rPr>
          <w:rFonts w:ascii="Simplified Arabic" w:hAnsi="Simplified Arabic" w:cs="Traditional Arabic"/>
          <w:color w:val="000000"/>
          <w:sz w:val="34"/>
          <w:szCs w:val="34"/>
          <w:rtl/>
          <w:lang w:bidi="ar-IQ"/>
        </w:rPr>
        <w:t>وَلَا فِي الْآخِرَةِ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التحذير من الرجوع إلى الربا بعد الموعظة،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وَمَنْ عَادَ فَأُولَئِكَ أَصْحَابُ النَّارِ هُمْ فِيهَا خَالِدُونَ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بيان عظم الربا،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وَمَنْ عَادَ فَأُولَئِكَ أَصْحَابُ النَّارِ هُمْ فِيهَا خَالِدُونَ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وَيُرْبِي الصَّدَقَاتِ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الْإِرْبَاءُ حَقِيقَةٌ وَهُوَ أَنَّهُ يَزِيدُهَا وَيُنَمِّيهَا فِي الدُّنْيَا بِالْبَرَكَةِ، وَكَثْرَةِ الْأَرْبَاحِ فِي الْمَالِ الَّذِي خَرَجَتْ مِنْهُ الصَّدَقَةُ، وَقِيلَ: الزِّيَادَةُ مَعْنَوِيَّةٌ، وَهِيَ تَضَاعُفُ الْحَسَنَاتِ وَالْأُجُورِ الْحَاصِلَةِ بِالصَّدَقَةِ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التحذير من الربا، وسد أبواب الطمع أمام المرابين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أن الله يرْبي الصدقات - أي يزيدها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مقابلة الضد بالضد، فكما أن الربا يُمحَق، ويزال، فالصدقة تزيد المال، وتنميه، لأن الربا ظلم، والصدقة إحسان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0"/>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كَفَّارٍ أَثِيمٍ: مبالغتان في الكفر والإثم.</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وقيل:</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الأثيم:</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المتمادي في الكفر إثمه</w:t>
      </w:r>
      <w:r w:rsidRPr="00D725F3">
        <w:rPr>
          <w:rFonts w:cs="Traditional Arabic" w:hint="cs"/>
          <w:sz w:val="34"/>
          <w:szCs w:val="34"/>
          <w:vertAlign w:val="superscript"/>
          <w:rtl/>
        </w:rPr>
        <w:t>(</w:t>
      </w:r>
      <w:r w:rsidRPr="00D725F3">
        <w:rPr>
          <w:rStyle w:val="a5"/>
          <w:rFonts w:cs="Traditional Arabic"/>
          <w:sz w:val="34"/>
          <w:szCs w:val="34"/>
          <w:rtl/>
        </w:rPr>
        <w:footnoteReference w:id="967"/>
      </w:r>
      <w:r w:rsidRPr="00D725F3">
        <w:rPr>
          <w:rFonts w:cs="Traditional Arabic" w:hint="cs"/>
          <w:sz w:val="34"/>
          <w:szCs w:val="34"/>
          <w:vertAlign w:val="superscript"/>
          <w:rtl/>
        </w:rPr>
        <w:t>)</w:t>
      </w:r>
      <w:r w:rsidRPr="00D725F3">
        <w:rPr>
          <w:rFonts w:ascii="Simplified Arabic" w:hAnsi="Simplified Arabic" w:cs="Traditional Arabic" w:hint="cs"/>
          <w:color w:val="FF0000"/>
          <w:sz w:val="34"/>
          <w:szCs w:val="34"/>
          <w:rtl/>
          <w:lang w:bidi="ar-IQ"/>
        </w:rPr>
        <w:t>.</w:t>
      </w: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DC2343">
      <w:pPr>
        <w:pStyle w:val="1"/>
        <w:rPr>
          <w:rStyle w:val="1Char"/>
          <w:rFonts w:cs="Traditional Arabic"/>
          <w:bCs/>
          <w:sz w:val="34"/>
          <w:szCs w:val="34"/>
          <w:rtl/>
        </w:rPr>
      </w:pPr>
      <w:bookmarkStart w:id="35" w:name="_Toc478540917"/>
      <w:r w:rsidRPr="00D725F3">
        <w:rPr>
          <w:rFonts w:cs="Traditional Arabic"/>
          <w:sz w:val="34"/>
          <w:szCs w:val="34"/>
          <w:rtl/>
        </w:rPr>
        <w:t xml:space="preserve">القسم </w:t>
      </w:r>
      <w:r w:rsidRPr="00D725F3">
        <w:rPr>
          <w:rFonts w:cs="Traditional Arabic" w:hint="cs"/>
          <w:sz w:val="34"/>
          <w:szCs w:val="34"/>
          <w:rtl/>
        </w:rPr>
        <w:t>الثامن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D74F6C" w:rsidRPr="00D725F3">
        <w:rPr>
          <w:rStyle w:val="1Char"/>
          <w:rFonts w:cs="Traditional Arabic" w:hint="cs"/>
          <w:bCs/>
          <w:sz w:val="34"/>
          <w:szCs w:val="34"/>
          <w:rtl/>
        </w:rPr>
        <w:t>: الآية 277-281</w:t>
      </w:r>
      <w:bookmarkEnd w:id="35"/>
    </w:p>
    <w:p w:rsidR="00D74F6C" w:rsidRPr="00D725F3" w:rsidRDefault="00D74F6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52448" behindDoc="0" locked="0" layoutInCell="1" allowOverlap="1" wp14:anchorId="64861CE4" wp14:editId="080F32D8">
                <wp:simplePos x="0" y="0"/>
                <wp:positionH relativeFrom="column">
                  <wp:align>center</wp:align>
                </wp:positionH>
                <wp:positionV relativeFrom="paragraph">
                  <wp:posOffset>0</wp:posOffset>
                </wp:positionV>
                <wp:extent cx="5256000" cy="1512000"/>
                <wp:effectExtent l="152400" t="152400" r="173355" b="164465"/>
                <wp:wrapNone/>
                <wp:docPr id="34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12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Default="00D144B0" w:rsidP="00E561DC">
                            <w:pPr>
                              <w:jc w:val="both"/>
                              <w:rPr>
                                <w:lang w:bidi="ar-IQ"/>
                              </w:rPr>
                            </w:pPr>
                            <w:r w:rsidRPr="00FF7555">
                              <w:rPr>
                                <w:rFonts w:asciiTheme="majorBidi" w:hAnsiTheme="majorBidi" w:cstheme="majorBidi"/>
                                <w:b/>
                                <w:bCs/>
                                <w:sz w:val="28"/>
                                <w:szCs w:val="28"/>
                                <w:rtl/>
                                <w:lang w:bidi="ar-IQ"/>
                              </w:rPr>
                              <w:t>إِنَّ الَّذِينَ آمَنُوا وَعَمِلُوا الصَّالِحَاتِ وَأَقَامُوا الصَّلَاةَ وَآتَوُا الزَّكَاةَ لَهُمْ أَجْرُهُمْ عِنْدَ رَبِّهِمْ وَلَا خَوْفٌ عَلَيْهِمْ وَلَا هُمْ يَحْزَنُونَ (277) يَا أَيُّهَا الَّذِينَ آمَنُوا اتَّقُوا اللهَ وَذَرُوا مَا بَقِيَ مِنَ الرِّبَا إِنْ كُنْتُمْ مُؤْمِنِينَ (278) فَإِنْ لَمْ تَفْعَلُوا فَأْذَنُوا بِحَرْبٍ مِنَ اللهِ وَرَسُولِهِ وَإِنْ تُبْتُمْ فَلَكُمْ رُءُوسُ أَمْوَالِكُمْ لَا تَظْلِمُونَ وَلَا تُظْلَمُونَ (279) وَإِنْ كَانَ ذُو عُسْرَةٍ فَنَظِرَةٌ إِلَى مَيْسَرَةٍ وَأَنْ تَصَدَّقُوا خَيْرٌ لَكُمْ إِنْ كُنْتُمْ تَعْلَمُونَ (280) وَاتَّقُوا يَوْمًا تُرْجَعُونَ فِيهِ إِلَى اللهِ ثُمَّ تُوَفَّى كُلُّ نَفْسٍ مَا كَسَبَتْ وَهُمْ لَا يُظْلَمُونَ (281)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1CE4" id="_x0000_s1054" type="#_x0000_t202" style="position:absolute;left:0;text-align:left;margin-left:0;margin-top:0;width:413.85pt;height:119.05pt;flip:x;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" strokecolor="red" strokeweight="4.5pt">
                <v:textbox>
                  <w:txbxContent>
                    <w:p w:rsidR="00D144B0" w:rsidRDefault="00D144B0" w:rsidP="00E561DC">
                      <w:pPr>
                        <w:jc w:val="both"/>
                        <w:rPr>
                          <w:lang w:bidi="ar-IQ"/>
                        </w:rPr>
                      </w:pPr>
                      <w:r w:rsidRPr="00FF7555">
                        <w:rPr>
                          <w:rFonts w:asciiTheme="majorBidi" w:hAnsiTheme="majorBidi" w:cstheme="majorBidi"/>
                          <w:b/>
                          <w:bCs/>
                          <w:sz w:val="28"/>
                          <w:szCs w:val="28"/>
                          <w:rtl/>
                          <w:lang w:bidi="ar-IQ"/>
                        </w:rPr>
                        <w:t>إِنَّ الَّذِينَ آمَنُوا وَعَمِلُوا الصَّالِحَاتِ وَأَقَامُوا الصَّلَاةَ وَآتَوُا الزَّكَاةَ لَهُمْ أَجْرُهُمْ عِنْدَ رَبِّهِمْ وَلَا خَوْفٌ عَلَيْهِمْ وَلَا هُمْ يَحْزَنُونَ (277) يَا أَيُّهَا الَّذِينَ آمَنُوا اتَّقُوا اللهَ وَذَرُوا مَا بَقِيَ مِنَ الرِّبَا إِنْ كُنْتُمْ مُؤْمِنِينَ (278) فَإِنْ لَمْ تَفْعَلُوا فَأْذَنُوا بِحَرْبٍ مِنَ اللهِ وَرَسُولِهِ وَإِنْ تُبْتُمْ فَلَكُمْ رُءُوسُ أَمْوَالِكُمْ لَا تَظْلِمُونَ وَلَا تُظْلَمُونَ (279) وَإِنْ كَانَ ذُو عُسْرَةٍ فَنَظِرَةٌ إِلَى مَيْسَرَةٍ وَأَنْ تَصَدَّقُوا خَيْرٌ لَكُمْ إِنْ كُنْتُمْ تَعْلَمُونَ (280) وَاتَّقُوا يَوْمًا تُرْجَعُونَ فِيهِ إِلَى اللهِ ثُمَّ تُوَفَّى كُلُّ نَفْسٍ مَا كَسَبَتْ وَهُمْ لَا يُظْلَمُونَ (281)</w:t>
                      </w:r>
                    </w:p>
                  </w:txbxContent>
                </v:textbox>
              </v:shape>
            </w:pict>
          </mc:Fallback>
        </mc:AlternateContent>
      </w: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r w:rsidRPr="00D725F3">
        <w:rPr>
          <w:rFonts w:ascii="Simplified Arabic" w:hAnsi="Simplified Arabic" w:cs="Traditional Arabic"/>
          <w:color w:val="FF0000"/>
          <w:sz w:val="34"/>
          <w:szCs w:val="34"/>
          <w:rtl/>
          <w:lang w:bidi="ar-IQ"/>
        </w:rPr>
        <w:t xml:space="preserve"> </w:t>
      </w: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spacing w:after="0" w:line="240" w:lineRule="auto"/>
        <w:rPr>
          <w:rFonts w:asciiTheme="majorBidi" w:hAnsiTheme="majorBidi"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ذَرُوا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اتركوا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تَظْلِمُونَ</w:t>
      </w:r>
      <w:r w:rsidR="00EC62F0" w:rsidRPr="00D725F3">
        <w:rPr>
          <w:rFonts w:ascii="Simplified Arabic" w:hAnsi="Simplified Arabic" w:cs="Traditional Arabic"/>
          <w:sz w:val="34"/>
          <w:szCs w:val="34"/>
          <w:rtl/>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توقعون الظلم بغرمائكم بأخذ زيادة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 xml:space="preserve"> تُظْلَمُونَ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بنقص شيء من رأس المال فلا يرد لكم كاملاً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نَظِرَةٌ</w:t>
      </w:r>
      <w:r w:rsidR="00EC62F0" w:rsidRPr="00D725F3">
        <w:rPr>
          <w:rFonts w:ascii="Simplified Arabic" w:hAnsi="Simplified Arabic" w:cs="Traditional Arabic"/>
          <w:sz w:val="34"/>
          <w:szCs w:val="34"/>
          <w:rtl/>
        </w:rPr>
        <w:t>:</w:t>
      </w:r>
      <w:r w:rsidRPr="00D725F3">
        <w:rPr>
          <w:rFonts w:ascii="Simplified Arabic" w:hAnsi="Simplified Arabic" w:cs="Traditional Arabic"/>
          <w:sz w:val="34"/>
          <w:szCs w:val="34"/>
          <w:rtl/>
        </w:rPr>
        <w:t xml:space="preserve"> </w:t>
      </w:r>
      <w:r w:rsidRPr="00D725F3">
        <w:rPr>
          <w:rFonts w:ascii="Simplified Arabic" w:hAnsi="Simplified Arabic" w:cs="Traditional Arabic" w:hint="cs"/>
          <w:sz w:val="34"/>
          <w:szCs w:val="34"/>
          <w:rtl/>
          <w:lang w:bidi="ar-IQ"/>
        </w:rPr>
        <w:t>الانتظار والإمهال</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مَيْسَرَةٍ</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يسارٍ وسعة ٍ</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العمل لا يفيد حتى يكون صالحاً، والصلاح أن ينبني العمل على أمرين: الإخلاص لله عز وجل والمتابعة</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فمن أخلص لله في شيء، ولكنه أتى بعمل مبتدع لم يقبل منه، ومن أتى بعمل مشروع لكن خلطه بالشرك لم يقبل منه</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الإشارة إلى عظمة هذا الثواب، لأنه أضافه إلى نفسه - تبارك وتعالى - والمضاف إلى العظيم يكون عظيماً.</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المتصفون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w:t>
      </w:r>
      <w:r w:rsidRPr="00D725F3">
        <w:rPr>
          <w:rFonts w:ascii="Simplified Arabic" w:hAnsi="Simplified Arabic" w:cs="Traditional Arabic"/>
          <w:sz w:val="34"/>
          <w:szCs w:val="34"/>
          <w:rtl/>
          <w:lang w:bidi="ar"/>
        </w:rPr>
        <w:t xml:space="preserve">الإيمان، والعمل الصالح، وإقام الصلاة، وإيتاء الزكاة - ليس عليهم خوف من مستقبل أمرهم، ولا حزن فيما مضى من أمرهم، لأنهم فعلوا ما به الأمن التام، كما قال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يَلْبِسُوا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إِيمَانَهُمْ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بِظُلْمٍ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الْأَمْنُ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مُهْتَدُونَ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تقوى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اتَّقُوا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 «التقوى» وصية الله لعباده الأولين، والآخرين، قال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وَلَقَدْ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وَصَّيْنَا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أُوتُوا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الْكِتَابَ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قَبْلِكُمْ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وَإِيَّاكُمْ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ترك الربا - وإن كان قد تم العقد عليه،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وَذَرُوا مَا بَقِيَ مِنَ الرِّبَا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وهذا في عقد استوفي بعضه، وبقي بعضه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يجوز تنفيذ العقود المحرمة في الإسلام - وإن عقدت في حال الشرك، لعموم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وَذَرُوا مَا بَقِيَ مِنَ الرِّبَا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تحريم أخذ ما يسمى بالفوائد من البنوك،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وَذَرُوا مَا بَقِيَ مِنَ الرِّبَا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ممارسة الربا تنافي الإيمان،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 كُنْتُمْ مُؤْمِنِينَ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ومذهب أهل السنة والجماعة أنه مؤمن ناقص الإيمان، لكنه يُخشى عليه من الكفر لا سيما آكل الربا، لأنه غذي بحرام، وقد قال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حين ذكر الرجل يطيل السفر أشعث أغبر يمد يديه إلى السماء: يا رب يا رب ومطعمه حرام، ومشربه حرام، وملبسه حرام، وغذي بالحرام: «فأنى يستجاب لذلك»</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 نسأل الله العافية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رحمة الله سبحانه وتعالى بعباده، حيث حرم عليهم ما يتضمن الظلم، وأكد هذا التحريم، وأنزل القرآن فيه بلفظ يحمل على ترك هذا المحرم،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اتَّقُوا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إِنْ كُنْتُمْ مُؤْمِنِينَ</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والحكم: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وَذَرُوا مَا بَقِيَ مِنَ الرِّبَا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فَأْذَنُوا بِحَرْبٍ مِنَ اللهِ وَرَسُولِهِ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فَاسْتَيْقِنُوا بِحَرْبٍ مِنَ اللَّهِ. وَرُوِيَ عَنِ ابْنِ عَبَّاسٍ أَنَّهُ: «يُقَالُ يَوْمَ الْقِيَامَةِ لِآكِلِ الرِّبَا: خُذْ سِلَاحَكَ لِلْحَرْبِ»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المصِرّ على الربا معلن الحرب على الله ورسوله،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فَأْذَنُوا بِحَرْبٍ مِنَ اللهِ وَرَسُولِهِ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فَأْذَنُوا بِحَرْبٍ مِنَ اللهِ وَرَسُولِهِ ﴾ </w:t>
      </w:r>
      <w:r w:rsidRPr="00D725F3">
        <w:rPr>
          <w:rFonts w:ascii="Simplified Arabic" w:hAnsi="Simplified Arabic" w:cs="Traditional Arabic"/>
          <w:sz w:val="34"/>
          <w:szCs w:val="34"/>
          <w:rtl/>
          <w:lang w:bidi="ar"/>
        </w:rPr>
        <w:t>فَأْذَنُوا بِنَوْعٍ مِنَ الْحَرْبِ عَظِيمٍ مِنْ عِنْدِ اللَّهِ وَرَسُولِهِ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9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عظم الربا لعظم عقوبته، وإنما كان بهذه المثابة ردعاً لمتعاطيه عن الاستمرار فيه، </w:t>
      </w:r>
      <w:r w:rsidRPr="00D725F3">
        <w:rPr>
          <w:rFonts w:ascii="Simplified Arabic" w:hAnsi="Simplified Arabic" w:cs="Traditional Arabic"/>
          <w:color w:val="000000"/>
          <w:sz w:val="34"/>
          <w:szCs w:val="34"/>
          <w:rtl/>
          <w:lang w:bidi="ar-IQ"/>
        </w:rPr>
        <w:t xml:space="preserve">عَنِ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قَالَ:</w:t>
      </w:r>
      <w:r w:rsidRPr="00D725F3">
        <w:rPr>
          <w:rFonts w:ascii="Simplified Arabic" w:hAnsi="Simplified Arabic" w:cs="Traditional Arabic"/>
          <w:sz w:val="34"/>
          <w:szCs w:val="34"/>
          <w:rtl/>
          <w:lang w:bidi="ar"/>
        </w:rPr>
        <w:t>«</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sz w:val="34"/>
          <w:szCs w:val="34"/>
          <w:rtl/>
          <w:lang w:bidi="ar-IQ"/>
        </w:rPr>
        <w:t>الرِّبَا ثَلَاثَةٌ وَسَبْعُونَ بَابًا، أَيْسَرُهَا مِثْلُ أَنْ يَنْكِحَ الرَّجُلُ أُمَّهُ، وَإِنَّ أَرْبَى الرِّبَا عِرْضُ الرَّجُلِ الْمُسْلِمِ</w:t>
      </w:r>
      <w:r w:rsidRPr="00D725F3">
        <w:rPr>
          <w:rFonts w:ascii="Simplified Arabic" w:hAnsi="Simplified Arabic" w:cs="Traditional Arabic"/>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وهذا كلٌّ يستبشعه، فالربا ليس بالأمر الهين، والمؤمن ترتعد فرائصه إذا سمع مثل هذه الآية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93"/>
        </w:numPr>
        <w:bidi/>
        <w:spacing w:before="0" w:beforeAutospacing="0" w:after="0" w:afterAutospacing="0"/>
        <w:ind w:left="0" w:firstLine="0"/>
        <w:rPr>
          <w:rFonts w:ascii="Simplified Arabic" w:hAnsi="Simplified Arabic"/>
          <w:color w:val="FF0000"/>
          <w:sz w:val="34"/>
          <w:szCs w:val="34"/>
          <w:lang w:bidi="ar"/>
        </w:rPr>
      </w:pP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وَإِنْ تُبْتُمْ فَلَكُمْ رُؤُسُ أَمْوالِكُمْ</w:t>
      </w:r>
      <w:r w:rsidRPr="00D725F3">
        <w:rPr>
          <w:rFonts w:ascii="Simplified Arabic" w:hAnsi="Simplified Arabic" w:hint="cs"/>
          <w:color w:val="FF0000"/>
          <w:sz w:val="34"/>
          <w:szCs w:val="34"/>
          <w:rtl/>
          <w:lang w:bidi="ar"/>
        </w:rPr>
        <w:t>﴾</w:t>
      </w:r>
      <w:r w:rsidRPr="00D725F3">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أَيْ: إِنْ تُبْتُمْ من الربا ورؤوس الْأَمْوَالِ: أُصُولُهَا، وَأَمَّا الْأَرْبَاحُ فَزَوَائِدُ وَطَوَارِئُ عَلَيْهَا</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980"/>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r w:rsidRPr="00D725F3">
        <w:rPr>
          <w:rFonts w:ascii="Simplified Arabic" w:hAnsi="Simplified Arabic" w:hint="cs"/>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على كل من تاب إلى الله عز وجل من الربا ألا يأخذ شيئاً مما استفاده من الربا،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وَإِنْ تُبْتُمْ فَلَكُمْ رُءُوسُ أَمْوَالِكُمْ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لا يجوز أخذ ما زاد على رأس المال من الربا لأيّ غرض كان، سواء أخذه ليتصدق به، أو ليصرفه في وجوه البر تخلصاً منه، أو لغير ذلك، لأن الله أمر بتركه، ولو كان هنا طريق يمكن صرفه فيه لبينه الله عز وجل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لَا تَظْلِمُونَ وَلَا تُظْلَمُونَ ﴾ </w:t>
      </w:r>
      <w:r w:rsidRPr="00D725F3">
        <w:rPr>
          <w:rFonts w:ascii="Simplified Arabic" w:hAnsi="Simplified Arabic" w:cs="Traditional Arabic"/>
          <w:sz w:val="34"/>
          <w:szCs w:val="34"/>
          <w:rtl/>
          <w:lang w:bidi="ar"/>
        </w:rPr>
        <w:t>لَا تَظْلِمُونَ الْغَرِيمَ بِطَلَبِ زِيَادَةٍ عَلَى رَأْسِ الْمَالِ، وَلَا تُظْلَمُونَ أَنْتُمْ بِنُقْصَانِ رَأْسِ 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رحمة الله سبحانه وتعالى بالعباد، حيث أرسل إليهم الرسل، لأن العقول لا يمكن أن تستقل بمعرفة ما ينفعها، ويضرها على وجه التفصيل لقصورها، إنما تعرفه على سبيل الجملة،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أُوتِيتُمْ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الْعِلْمِ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قَلِيلًا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فمن أجل ذلك أرسل الله الرسل، فكان في هذا رحمة عظيمة للخلق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مراعاة العدل في معاملة الناس بعضهم مع بعض،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فَلَكُمْ رُءُوسُ أَمْوَالِكُمْ لَا تَظْلِمُونَ وَلَا تُظْلَمُونَ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ثبوت رحمة الله عز وجل، وجه ذلك أنه أوجب على الدائن إنظار المدين، وهذا رحمة بالمعسر</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فَنَظِرَةٌ إِلَى مَيْسَرَةٍ ﴾</w:t>
      </w:r>
      <w:r w:rsidR="00EA4149"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الْوَاجِبُ عَلَى صَاحِبِ الدَّيْنِ نَظِرَةٌ مِنْهُ لِطَلَبِ الدَّيْنِ مِنَ الْمَدِينِ إِلَى مَيْسَرَةٍ مِنْهُ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 أَنْظَرَ مُعْسِرًا، وَوَضَعَ عَنْهُ، أَظَلَّهُ اللَّهُ فِي ظِلِّهِ يَوْمَ لَا ظِلَّ إِلَّا ظَلَّهُ»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إنظار المعسر - أي إمهاله حتى يوسر،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فَنَظِرَةٌ إِلَى مَيْسَرَةٍ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فلا تجوز مطالبته بالدَّين، ولا طلب الدَّين منه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يدور الحكم مع علته وجوداً، وعدماً، لأنه لما كان وجوب الإنظار معللًا بالإعسار صار مستمراً إلى أن تزول العلة - وهي العسرة - حتى تجوز مطالبته.</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فضيلة الإبراء من الدَّين، وأنه صدقة،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وَأَنْ تَصَدَّقُوا خَيْرٌ 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والإبراء سنة، والإنظار واجب، وهنا السنة أفضل من الواجب بنص القرآن،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وَأَنْ تَصَدَّقُوا خَيْرٌ 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تفاضل الأعمال،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وَأَنْ تَصَدَّقُوا خَيْرٌ لَكُمْ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وتفاضل الأعمال يستلزم تفاضل العامل، وأن العاملين بعضهم أفضل من بعض، وهذا أمر معلوم بالضرورة الشرعية والعقلية أن العمال يختلفون، كما </w:t>
      </w:r>
      <w:r w:rsidRPr="00D725F3">
        <w:rPr>
          <w:rFonts w:ascii="Simplified Arabic" w:hAnsi="Simplified Arabic" w:cs="Traditional Arabic"/>
          <w:sz w:val="34"/>
          <w:szCs w:val="34"/>
          <w:rtl/>
          <w:lang w:bidi="ar"/>
        </w:rPr>
        <w:lastRenderedPageBreak/>
        <w:t xml:space="preserve">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يَسْتَوِي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الْقَاعِدُونَ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الْمُؤْمِنِينَ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غَيْرُ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الضَّرَرِ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وَالْمُجَاهِدُونَ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بِأَمْوَالِهِمْ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وَأَنْفُسِهِمْ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يَسْتَوِي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قَبْلِ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الْفَتْحِ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وَقَاتَلَ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أُولَئِكَ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أَعْظَمُ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دَرَجَةً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وَقَاتَلُوا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الْحُسْنَى</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8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إِنْ كُنْتُمْ تَعْلَمُونَ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يُرِيدُ الْعَمَلَ، فَجَعَلَهُ مِنْ لَوَازِمَ الْعِلْمِ، وَقِيلَ: تَعْلَمُونَ فَضْلَ التَّصَدُّقِ عَلَى الْإِنْظَارِ وَالْقَبْضِ، وَقِيلَ: تَعْلَمُونَ أَنَّ مَا أَمَرَكُمْ بِهِ رَبُّكُمْ أَصْلُحُ لَكُمْ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r w:rsidR="00D144B0">
        <w:rPr>
          <w:rFonts w:ascii="Simplified Arabic" w:hAnsi="Simplified Arabic" w:cs="Traditional Arabic" w:hint="cs"/>
          <w:sz w:val="34"/>
          <w:szCs w:val="34"/>
          <w:rtl/>
          <w:lang w:bidi="ar"/>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يجزئ إبراء المدين المعسر عن زكاة مال بيد مالكه</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9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المعاملة بالدَّين ثلاثة أقسام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وَاتَّقُوا يَوْمًا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قَالَ الْجُمْهُورُ وَالْمُرَادُ بِهَذَا الْيَوْمِ يَوْمُ الْقِيَامَةِ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.واتقاؤه يكون بفعل أوامر الله، واجتناب نواهيه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وَهُمْ لَا يُظْلَمُونَ ﴾ </w:t>
      </w:r>
      <w:r w:rsidRPr="00D725F3">
        <w:rPr>
          <w:rFonts w:ascii="Simplified Arabic" w:hAnsi="Simplified Arabic" w:cs="Traditional Arabic"/>
          <w:sz w:val="34"/>
          <w:szCs w:val="34"/>
          <w:rtl/>
          <w:lang w:bidi="ar"/>
        </w:rPr>
        <w:t>لَا يُنْقَصُونَ مِمَّا يَكُونُ جَزَاءَ الْعَمَلِ الصَّالِحِ مِنَ الثَّوَابِ، وَلَا يُزَادُونَ عَلَى جَزَاءِ الْعَمَلِ السَّيْءِ مِنَ الْعِقَابِ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من اسرار البيان ذكر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hint="cs"/>
          <w:sz w:val="34"/>
          <w:szCs w:val="34"/>
          <w:rtl/>
          <w:lang w:bidi="ar"/>
        </w:rPr>
        <w:t xml:space="preserve"> في سورة البقرة وحذفها في سورة لقمان،</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قال تعالى</w:t>
      </w:r>
      <w:r w:rsidRPr="00D725F3">
        <w:rPr>
          <w:rFonts w:ascii="Simplified Arabic" w:hAnsi="Simplified Arabic" w:cs="Traditional Arabic" w:hint="cs"/>
          <w:sz w:val="34"/>
          <w:szCs w:val="34"/>
          <w:rtl/>
          <w:lang w:bidi="ar"/>
        </w:rPr>
        <w:t xml:space="preserve"> في سورة البقرة</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تُرْجَعُونَ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ثُمَّ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تُوَفَّى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كَسَبَتْ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يُظْلَمُونَ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قال تعالى</w:t>
      </w:r>
      <w:r w:rsidRPr="00D725F3">
        <w:rPr>
          <w:rFonts w:ascii="Simplified Arabic" w:hAnsi="Simplified Arabic" w:cs="Traditional Arabic" w:hint="cs"/>
          <w:sz w:val="34"/>
          <w:szCs w:val="34"/>
          <w:rtl/>
          <w:lang w:bidi="ar"/>
        </w:rPr>
        <w:t xml:space="preserve"> في سورة لقمان:</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وَاخْشَوْا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يَجْزِي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مَوْلُودٌ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جَازٍ</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وَالِدِهِ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شَيْئًا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تَغُرَّنَّكُمُ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الْحَيَاةُ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الدُّنْيَا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يَغُرَّنَّكُمْ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الْغَرُورُ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7"/>
      </w:r>
      <w:r w:rsidRPr="00D725F3">
        <w:rPr>
          <w:rFonts w:ascii="Simplified Arabic" w:hAnsi="Simplified Arabic" w:cs="Traditional Arabic"/>
          <w:sz w:val="34"/>
          <w:szCs w:val="34"/>
          <w:vertAlign w:val="superscript"/>
          <w:rtl/>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sz w:val="34"/>
          <w:szCs w:val="34"/>
          <w:rtl/>
          <w:lang w:bidi="ar"/>
        </w:rPr>
        <w:t xml:space="preserve">أن </w:t>
      </w:r>
      <w:r w:rsidRPr="00D725F3">
        <w:rPr>
          <w:rFonts w:ascii="Simplified Arabic" w:hAnsi="Simplified Arabic" w:cs="Traditional Arabic"/>
          <w:sz w:val="34"/>
          <w:szCs w:val="34"/>
          <w:rtl/>
          <w:lang w:bidi="ar"/>
        </w:rPr>
        <w:t xml:space="preserve">الآيتين جملتان وصفيتان فلماذا الحذف (فيه) في إحداها والذكر في الأخرى؟ السبب أن التقدير حاصل (يجزي فيه) لكن لماذا الحذف؟ الحذف يفيد الإطلاق ولا يختص بذلك اليوم. فالجزاء ليس منحصراً في ذلك اليوم وإنما سيمتد أثره إلى ما بعد ذلك </w:t>
      </w:r>
      <w:r w:rsidRPr="00D725F3">
        <w:rPr>
          <w:rFonts w:ascii="Simplified Arabic" w:hAnsi="Simplified Arabic" w:cs="Traditional Arabic"/>
          <w:sz w:val="34"/>
          <w:szCs w:val="34"/>
          <w:rtl/>
          <w:lang w:bidi="ar"/>
        </w:rPr>
        <w:lastRenderedPageBreak/>
        <w:t>اليوم وكلما يذكر الجزاء يحذف (فيه) (لا تجزي) و (لا يجزي)</w:t>
      </w:r>
      <w:r w:rsidRPr="00D725F3">
        <w:rPr>
          <w:rFonts w:ascii="Simplified Arabic" w:hAnsi="Simplified Arabic" w:cs="Traditional Arabic" w:hint="cs"/>
          <w:sz w:val="34"/>
          <w:szCs w:val="34"/>
          <w:rtl/>
          <w:lang w:bidi="ar"/>
        </w:rPr>
        <w:t>،</w:t>
      </w:r>
      <w:r w:rsidR="00EA4149"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أما في الآية الثانية فذكر (فيه) لأنه منحصر فقط في يوم الحساب وليس عموماً. وكذلك في قوله تعالى</w:t>
      </w:r>
      <w:r w:rsidR="00EA4149"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يَخَافُونَ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تَتَقَلَّبُ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الْقُلُوبُ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وَالْأَبْصَارُ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اليوم منحصر في يوم القيامة والحساب لذا ذكر (فيه)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وحذف (فيه) عندما كان اليوم ليس محصوراً بيوم معين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99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الميت ينتفع من</w:t>
      </w:r>
      <w:r w:rsidRPr="00D725F3">
        <w:rPr>
          <w:rFonts w:ascii="Simplified Arabic" w:hAnsi="Simplified Arabic" w:cs="Traditional Arabic"/>
          <w:sz w:val="34"/>
          <w:szCs w:val="34"/>
          <w:rtl/>
          <w:lang w:bidi="ar"/>
        </w:rPr>
        <w:t xml:space="preserve"> الدعاء</w:t>
      </w:r>
      <w:r w:rsidR="00AB050E" w:rsidRPr="00D725F3">
        <w:rPr>
          <w:rFonts w:ascii="Simplified Arabic" w:hAnsi="Simplified Arabic" w:cs="Traditional Arabic"/>
          <w:sz w:val="34"/>
          <w:szCs w:val="34"/>
          <w:rtl/>
          <w:lang w:bidi="ar"/>
        </w:rPr>
        <w:t>،</w:t>
      </w:r>
      <w:r w:rsidR="00EA4149"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hint="cs"/>
          <w:sz w:val="34"/>
          <w:szCs w:val="34"/>
          <w:rtl/>
          <w:lang w:bidi="ar"/>
        </w:rPr>
        <w:t>ل</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جَاءُوا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بَعْدِهِمْ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يَقُولُونَ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اغْفِرْ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وَلِإِخْوَانِنَا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سَبَقُونَا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بِالْإِيمَانِ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0"/>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يكتب الثواب</w:t>
      </w:r>
      <w:r w:rsidRPr="00D725F3">
        <w:rPr>
          <w:rFonts w:ascii="Simplified Arabic" w:hAnsi="Simplified Arabic" w:cs="Traditional Arabic" w:hint="cs"/>
          <w:sz w:val="34"/>
          <w:szCs w:val="34"/>
          <w:rtl/>
          <w:lang w:bidi="ar"/>
        </w:rPr>
        <w:t xml:space="preserve"> لل</w:t>
      </w:r>
      <w:r w:rsidRPr="00D725F3">
        <w:rPr>
          <w:rFonts w:ascii="Simplified Arabic" w:hAnsi="Simplified Arabic" w:cs="Traditional Arabic"/>
          <w:sz w:val="34"/>
          <w:szCs w:val="34"/>
          <w:rtl/>
          <w:lang w:bidi="ar"/>
        </w:rPr>
        <w:t>صغير</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وذلك لعموم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ثُمَّ تُوَفَّى كُلُّ نَفْسٍ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spacing w:after="0" w:line="240" w:lineRule="auto"/>
        <w:ind w:left="0"/>
        <w:rPr>
          <w:rFonts w:ascii="Simplified Arabic" w:hAnsi="Simplified Arabic" w:cs="Traditional Arabic"/>
          <w:color w:val="FF0000"/>
          <w:sz w:val="34"/>
          <w:szCs w:val="34"/>
          <w:rtl/>
          <w:lang w:bidi="ar-IQ"/>
        </w:rPr>
      </w:pPr>
    </w:p>
    <w:p w:rsidR="00E561DC" w:rsidRPr="00D725F3" w:rsidRDefault="00E561DC" w:rsidP="00EA4149">
      <w:pPr>
        <w:pStyle w:val="1"/>
        <w:rPr>
          <w:rFonts w:cs="Traditional Arabic"/>
          <w:sz w:val="34"/>
          <w:szCs w:val="34"/>
          <w:rtl/>
        </w:rPr>
      </w:pPr>
      <w:bookmarkStart w:id="36" w:name="_Toc478540918"/>
      <w:r w:rsidRPr="00D725F3">
        <w:rPr>
          <w:rFonts w:cs="Traditional Arabic"/>
          <w:sz w:val="34"/>
          <w:szCs w:val="34"/>
          <w:rtl/>
        </w:rPr>
        <w:t xml:space="preserve">القسم </w:t>
      </w:r>
      <w:r w:rsidRPr="00D725F3">
        <w:rPr>
          <w:rFonts w:cs="Traditional Arabic" w:hint="cs"/>
          <w:sz w:val="34"/>
          <w:szCs w:val="34"/>
          <w:rtl/>
        </w:rPr>
        <w:t>التاسع و</w:t>
      </w:r>
      <w:r w:rsidRPr="00D725F3">
        <w:rPr>
          <w:rFonts w:cs="Traditional Arabic"/>
          <w:sz w:val="34"/>
          <w:szCs w:val="34"/>
          <w:rtl/>
        </w:rPr>
        <w:t>ال</w:t>
      </w:r>
      <w:r w:rsidRPr="00D725F3">
        <w:rPr>
          <w:rFonts w:cs="Traditional Arabic" w:hint="cs"/>
          <w:sz w:val="34"/>
          <w:szCs w:val="34"/>
          <w:rtl/>
        </w:rPr>
        <w:t>ثمان</w:t>
      </w:r>
      <w:r w:rsidRPr="00D725F3">
        <w:rPr>
          <w:rFonts w:cs="Traditional Arabic"/>
          <w:sz w:val="34"/>
          <w:szCs w:val="34"/>
          <w:rtl/>
        </w:rPr>
        <w:t>ون</w:t>
      </w:r>
      <w:r w:rsidR="00EA4149" w:rsidRPr="00D725F3">
        <w:rPr>
          <w:rFonts w:cs="Traditional Arabic" w:hint="cs"/>
          <w:sz w:val="34"/>
          <w:szCs w:val="34"/>
          <w:rtl/>
        </w:rPr>
        <w:t xml:space="preserve"> (آية الدَيْن): الآية 282</w:t>
      </w:r>
      <w:bookmarkEnd w:id="36"/>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53472" behindDoc="0" locked="0" layoutInCell="1" allowOverlap="1" wp14:anchorId="6AB243FF" wp14:editId="53E77A48">
                <wp:simplePos x="0" y="0"/>
                <wp:positionH relativeFrom="column">
                  <wp:align>center</wp:align>
                </wp:positionH>
                <wp:positionV relativeFrom="paragraph">
                  <wp:posOffset>0</wp:posOffset>
                </wp:positionV>
                <wp:extent cx="5580000" cy="1980000"/>
                <wp:effectExtent l="171450" t="171450" r="192405" b="191770"/>
                <wp:wrapNone/>
                <wp:docPr id="34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80000" cy="19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BC527C" w:rsidRDefault="00D144B0" w:rsidP="00E561DC">
                            <w:pPr>
                              <w:jc w:val="both"/>
                              <w:rPr>
                                <w:rFonts w:asciiTheme="majorBidi" w:hAnsiTheme="majorBidi" w:cstheme="majorBidi"/>
                                <w:b/>
                                <w:bCs/>
                                <w:sz w:val="28"/>
                                <w:szCs w:val="28"/>
                                <w:rtl/>
                                <w:lang w:bidi="ar-IQ"/>
                              </w:rPr>
                            </w:pPr>
                            <w:r w:rsidRPr="00BC527C">
                              <w:rPr>
                                <w:rFonts w:asciiTheme="majorBidi" w:hAnsiTheme="majorBidi" w:cstheme="majorBidi"/>
                                <w:b/>
                                <w:bCs/>
                                <w:sz w:val="28"/>
                                <w:szCs w:val="28"/>
                                <w:rtl/>
                                <w:lang w:bidi="ar-IQ"/>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 (282)</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243FF" id="_x0000_s1055" type="#_x0000_t202" style="position:absolute;left:0;text-align:left;margin-left:0;margin-top:0;width:439.35pt;height:155.9pt;flip:x;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" strokecolor="red" strokeweight="4.5pt">
                <v:textbox>
                  <w:txbxContent>
                    <w:p w:rsidR="00D144B0" w:rsidRPr="00BC527C" w:rsidRDefault="00D144B0" w:rsidP="00E561DC">
                      <w:pPr>
                        <w:jc w:val="both"/>
                        <w:rPr>
                          <w:rFonts w:asciiTheme="majorBidi" w:hAnsiTheme="majorBidi" w:cstheme="majorBidi"/>
                          <w:b/>
                          <w:bCs/>
                          <w:sz w:val="28"/>
                          <w:szCs w:val="28"/>
                          <w:rtl/>
                          <w:lang w:bidi="ar-IQ"/>
                        </w:rPr>
                      </w:pPr>
                      <w:r w:rsidRPr="00BC527C">
                        <w:rPr>
                          <w:rFonts w:asciiTheme="majorBidi" w:hAnsiTheme="majorBidi" w:cstheme="majorBidi"/>
                          <w:b/>
                          <w:bCs/>
                          <w:sz w:val="28"/>
                          <w:szCs w:val="28"/>
                          <w:rtl/>
                          <w:lang w:bidi="ar-IQ"/>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 (282)</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أَجَلٍ مُسَمًّى</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موعد محدد باليوم والشهر والسنة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لَا يَأْبَ</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لا يمتنع</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وَلْيُمْلِلِ</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لِيُلقِ على الكاتب ما يكتبه</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يَبْخَسْ: ينقص.</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سَفِيهًا</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ضعيف الرأي لا يحسن التصرف في المال.</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تَضِلَّ إِحْداهُما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تنسى.</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 تَسْئَمُوا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لا تملّوا.</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أَقْسَطُ عِنْدَ اللَّهِ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أعدل عنده</w:t>
      </w:r>
      <w:r w:rsidR="00AB050E" w:rsidRPr="00D725F3">
        <w:rPr>
          <w:rFonts w:cs="Traditional Arabic" w:hint="cs"/>
          <w:sz w:val="34"/>
          <w:szCs w:val="34"/>
          <w:vertAlign w:val="superscript"/>
          <w:rtl/>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تَرْتابُوا</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تشكّوا.</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فُسُوقٌ بِكُمْ</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أي خروج من الطّاعة إلى المعصية، وخروج من الإيمان إلى الكفر أيضا.</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وجه الله تعالى نداءه إلى المؤمنين قبل دخوله بأحكام الدَّين بقوله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يَا أَيُّهَا الَّذِينَ آمَنُوا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وكأنه يوجه العناية بأن كل من يدَّعي الإيمان، ثم يخالف ما يقتضيه هذا الإيمان فإن دعواه ناقصة إما نقصاً كلياً، أو نقصاً جزئياً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b/>
          <w:bCs/>
          <w:sz w:val="34"/>
          <w:szCs w:val="34"/>
          <w:rtl/>
        </w:rPr>
        <w:footnoteReference w:id="10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جواز الدَّين،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تَدَايَنْتُمْ بِدَيْنٍ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سواء كان هذا الدَّين ثمن مبيع، أو قرضاً، أو أجرة، أو صداقاً، أو عوض خلع، أو أي دين يكون، المهم أن في الآية إثبات الدَّين شرعاً.</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إِذَا تَدَايَنْتُمْ بِدَيْنٍ ﴾ </w:t>
      </w:r>
      <w:r w:rsidRPr="00D725F3">
        <w:rPr>
          <w:rFonts w:ascii="Simplified Arabic" w:hAnsi="Simplified Arabic" w:cs="Traditional Arabic"/>
          <w:sz w:val="34"/>
          <w:szCs w:val="34"/>
          <w:rtl/>
          <w:lang w:bidi="ar"/>
        </w:rPr>
        <w:t>أَيِّ دَيْنٍ كَانَ صَغِيرًا أَوْ كَبِيرًا، وَعَلَى أَيِّ وَجْهٍ كَانَ مِنْ سَلَمٍ أَوْ بَيْعٍ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الدين إلى أجل غير مسمى لا يكتب، لأنه عقد فاسد</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الدَّين إلى أجل مسمى جائز لقوله تعالى</w:t>
      </w:r>
      <w:r w:rsidR="00AB050E"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بِدَيْنٍ إِلَى أَجَلٍ مُسَمًّى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إِلَى أَجَلٍ مُسَمًّى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وَالْمُرَادُ بِالْمُسَمَّى الْمُوَقَّتُ الْمَعْلُومُ، نحو التوقيت بالنسبة وَالْأَشْهُرِ وَالْأَيَّامِ، وَلَوْ قَالَ: إِلَى الْحَصَادِ، أَوْ إِلَى الدِّيَاسِ، أَوْ رُجُوعِ الْحَاجِّ، لَمْ يَجُزْ لِعَدَمِ التَّسْمِيَةِ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وجوب كتابة الديون سواء كانت بيعاً، أو شراءً، أو سلفاً، أو قرضاً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كتابة الدَّين المؤجل،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فَاكْتُبُوهُ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وَلْيَكْتُبْ بَيْنَكُمْ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بَيْنَ صَاحِبِ الدَّيْنِ وَالْمُسْتَدِينِ، وَالْبَائِعِ وَالْمُشْتَرِي، وَالْمُقْرِضِ وَالْمُسْتَقْرِضِ، وَالتَّثْنِيَةُ تَقْتَضِي أَنْ لَا يَنْفَرِدَ أَحَدُ الْمُتَعَامِلِينَ لأن يُتَّهَمُ فِي الْكِتَابَةِ، فَإِذَا كَانَتْ وَاقِعَةً بَيْنَهُمَا كَانَ كُلُّ وَاحِدٍ مِنْهُمَا مُطَّلِعًا عَلَى مَا سَطَرَهُ الْكَاتِبُ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حضور كل من الدائن، والمدين عند كتابة الدَّين،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بَيْنَكُمْ</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ولا تتحقق البينية إلا بحضورهما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لابد أن يكون الكاتب محسناً للكتابة في أسلوبه، وحروفه،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وَلْيَكْتُبْ بَيْنَكُمْ كَاتِبٌ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وَلْيَكْتُبْ بَيْنَكُمْ كَاتِبٌ بِالْعَدْلِ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يَجِبُ عَلَى الْكَاتِبِ أَنْ يَكْتُبَ عَلَى كُلِّ حَالٍ، وَقَالَ الشَّعْبِيُّ إِذَا لَمْ يُوجَدْ كَاتِبٌ سِوَاهُ فَوَاجِبٌ عَلَيْهِ أَنْ يَكْتُبَ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على الكاتب أن يكتب بالعدل بحيث لا يجحف مع الدائن، ولا مع المدين، و </w:t>
      </w:r>
      <w:r w:rsidRPr="00D725F3">
        <w:rPr>
          <w:rFonts w:ascii="Simplified Arabic" w:hAnsi="Simplified Arabic" w:cs="Traditional Arabic"/>
          <w:color w:val="FF0000"/>
          <w:sz w:val="34"/>
          <w:szCs w:val="34"/>
          <w:rtl/>
          <w:lang w:bidi="ar"/>
        </w:rPr>
        <w:t xml:space="preserve">«العدل» </w:t>
      </w:r>
      <w:r w:rsidRPr="00D725F3">
        <w:rPr>
          <w:rFonts w:ascii="Simplified Arabic" w:hAnsi="Simplified Arabic" w:cs="Traditional Arabic"/>
          <w:sz w:val="34"/>
          <w:szCs w:val="34"/>
          <w:rtl/>
          <w:lang w:bidi="ar"/>
        </w:rPr>
        <w:t xml:space="preserve">هو ما طابق الشرع،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وَتَمَّتْ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صِدْقًا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وَعَدْلًا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لا يشترط تعيين كاتب للناس بشخصه، وأن أيّ كاتب يتصف بإحسان الكتابة والعدل، فكتابته ماضية نافذة،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كَاتِبٌ بِالْعَدْلِ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وهي نكرة لا تفيد التعيين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كَاتِبٌ بِالْعَدْلِ ﴾ </w:t>
      </w:r>
      <w:r w:rsidRPr="00D725F3">
        <w:rPr>
          <w:rFonts w:ascii="Simplified Arabic" w:hAnsi="Simplified Arabic" w:cs="Traditional Arabic"/>
          <w:sz w:val="34"/>
          <w:szCs w:val="34"/>
          <w:rtl/>
          <w:lang w:bidi="ar"/>
        </w:rPr>
        <w:t>أَيْ: بِالْحَقِّ وَالْإِنْصَافِ بِحَيْثُ لَا يَكُونُ فِي قَلْبِهِ وَلَا فِي قَلَمِهِ مَيْلٌ لِأَحَدِهِمَا عَلَى الْآخَرِ</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كَاتِبٌ بِالْعَدْلِ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أَنْ يَكُونَ الْكَاتِبُ فَقِيهًا عَالِمًا بِالشُّرُوطِ، حَتَّى يَجِيءَ مَكْتُوبُهُ مُعَدَّلًا بِالشَّرْعِ، وَهُوَ أَمْرٌ لِلْمُتَدَايِنَيْنِ بِتَخَيُّرِ الْكَاتِبِ، وَأَنْ لَا يَسْتَكْتِبُوا إِلَّا فَقِيهًا دَيِّنًا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امتناع الكاتب أن يكتب كما علمه الله،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يَأْبَ كَاتِبٌ أَنْ يَكْتُبَ كَمَا عَلَّمَهُ اللهُ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يجب على الكاتب أن يكتب على حسب علمه من الشريعة،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يَأْبَ كَاتِبٌ أَنْ يَكْتُبَ كَمَا عَلَّمَهُ اللهُ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أَنْ يَكْتُبَ كَمَا عَلَّمَهُ اللهُ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كَمَا أَمَرَهُ اللَّهُ بِهِ مِنَ الْحَقِّ، فَيَكُونُ: عَلَّمَ، بِمَعْنَى: أَعْلَمَ، وَقِيلَ:</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الْمَعْنَى كَمَا فَضَّلَهُ اللَّهُ بِالْكِتَابِ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تذكير هؤلاء الكتبة بنعمة الله، وأن مِن شُكر نعمة الله عليهم أن يكتبوا،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كَمَا عَلَّمَهُ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وهذا مبني على أن الكاف هنا للتعليل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مبادرة الكاتب إلى الكتابة بدون مماطلة،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فَلْيَكْتُبْ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الرجوع في مقدار الدَّين، أو نوعه، أو كيفيته، بل في كل ما يتعلق به إلى المدين الذي عليه الحق - لا إلى الدائن،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وَلْيُمْلِلِ الَّذِي عَلَيْهِ الْحَقُّ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لأنه لو أملل الذي له الحق فربما يزيد.</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فَلْيَكْتُبْ وَلْيُمْلِلِ الَّذِي عَلَيْهِ الْحَقُّ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فَلْيَكْتُبِ الْكَاتِبُ، وَلْيُمْلِلْ مَنْ وَجَبَ عَلَيْهِ الْحَقُّ، لِأَنَّهُ هُوَ الْمَشْهُودُ عَلَيْهِ بِأَنَّ الدَّيْنَ فِي ذِمَّتِهِ، وَالْمُسْتَوْثِقُ مِنْهُ بِالْكِتَابَةِ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من عليه الحق لا يكتب، وإنما يكتب كاتب بين الطرفين، لأن الذي عليه الحق وظيفته الإملال، ولكن لو كتب صحت كتابته، إلا أن ذلك لا يؤخذ من هذه الآية، يؤخذ من أدلة أخرى، مثل قوله تعالى: </w:t>
      </w:r>
      <w:r w:rsidRPr="00D725F3">
        <w:rPr>
          <w:rFonts w:ascii="Simplified Arabic" w:hAnsi="Simplified Arabic" w:cs="Traditional Arabic"/>
          <w:color w:val="FF0000"/>
          <w:sz w:val="34"/>
          <w:szCs w:val="34"/>
          <w:rtl/>
          <w:lang w:bidi="ar"/>
        </w:rPr>
        <w:t>﴿يا</w:t>
      </w:r>
      <w:r w:rsidRPr="00D725F3">
        <w:rPr>
          <w:rFonts w:ascii="Simplified Arabic" w:hAnsi="Simplified Arabic" w:cs="Traditional Arabic" w:hint="cs"/>
          <w:color w:val="FF0000"/>
          <w:sz w:val="34"/>
          <w:szCs w:val="34"/>
          <w:rtl/>
          <w:lang w:bidi="ar"/>
        </w:rPr>
        <w:t xml:space="preserve"> 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كُونُوا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قَوَّامِينَ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بِالْقِسْطِ</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شُهَدَاءَ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أَنْفُسِكُمْ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8"/>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وكتابة الإنسان على نفسه إقرار، وإقرار الإنسان على نفسه مقبول.</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color w:val="FF0000"/>
          <w:sz w:val="34"/>
          <w:szCs w:val="34"/>
          <w:rtl/>
          <w:lang w:bidi="ar"/>
        </w:rPr>
        <w:t>﴿ وَلْيَتَّقِ اللهَ رَبَّهُ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فِيمَا يُمْلِيهِ وَيُقَرِّبُهُ، وَجُمِعَ بَيْنَ اسْمِ الذَّاتِ وَهُوَ: اللَّهُ، وَبَيْنَ هَذَا الْوَصْفِ الَّذِي هُوَ: الرَّبُّ، وَإِنْ كَانَ اسْمُ الذَّاتِ مَنْطُوقًا عَلَى جَمِيعِ الْأَوْصَافِ. لِيَذْكُرَهُ تَعَالَى كَوْنَهُ مُرَبِّيًا لَهُ، مُصْلِحًا لِأَمْرِهِ، بَاسِطًا عَلَيْهِ نِعَمَهُ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1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تقوى الله عز وجل على من عليه الحق، وأن يتحرى العدل،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وَلْيَتَّقِ اللهَ رَبَّهُ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vertAlign w:val="superscript"/>
          <w:rtl/>
        </w:rPr>
        <w:t>(</w:t>
      </w:r>
      <w:r w:rsidRPr="00D725F3">
        <w:rPr>
          <w:rStyle w:val="a5"/>
          <w:rFonts w:ascii="Simplified Arabic" w:hAnsi="Simplified Arabic" w:cs="Traditional Arabic"/>
          <w:color w:val="FF0000"/>
          <w:sz w:val="34"/>
          <w:szCs w:val="34"/>
          <w:rtl/>
        </w:rPr>
        <w:footnoteReference w:id="1020"/>
      </w:r>
      <w:r w:rsidRPr="00D725F3">
        <w:rPr>
          <w:rFonts w:ascii="Simplified Arabic" w:hAnsi="Simplified Arabic" w:cs="Traditional Arabic"/>
          <w:color w:val="FF0000"/>
          <w:sz w:val="34"/>
          <w:szCs w:val="34"/>
          <w:vertAlign w:val="superscript"/>
          <w:rtl/>
        </w:rPr>
        <w:t>)</w:t>
      </w:r>
      <w:r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وَلْيَتَّقِ اللهَ رَبَّهُ ﴾ </w:t>
      </w:r>
      <w:r w:rsidRPr="00D725F3">
        <w:rPr>
          <w:rFonts w:ascii="Simplified Arabic" w:hAnsi="Simplified Arabic" w:cs="Traditional Arabic"/>
          <w:sz w:val="34"/>
          <w:szCs w:val="34"/>
          <w:rtl/>
          <w:lang w:bidi="ar"/>
        </w:rPr>
        <w:t>قُدِّمَ لَفْظُ: اللَّهَ، لِأَنَّ مُرَاقَبَتَهُ مِنْ جِهَةِ الْعُبُودِيَّةِ وَالْأُلُوهِيَّةِ أَسْبَقُ مِنْ جِهَةِ النِّعَمِ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في مقام التحذير أن يُذْكَر كلُّ ما يكون به التحذير،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وَلْيَتَّقِ اللهَ رَبَّهُ وَلَا يَبْخَسْ مِنْهُ شَيْئًا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ففي مقام الألوهية يتخذ التقوى عبادة، لأن الألوهية هي توحيد العبادة، وفي مقام الخوف من الانتقام يكون مشهده الربوبية، لأن الرب عز وجل خالق مالك مدبر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يحرم على من عليه الدَّين أن يبخس منه شيئاً لا كمية، ولا نوعاً، ولا صفة،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وَلَا يَبْخَسْ مِنْهُ شَيْئًا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فَإِنْ كَانَ الَّذِي عَلَيْهِ الْحَقُّ سَفِيهًا ﴾ </w:t>
      </w:r>
      <w:r w:rsidRPr="00D725F3">
        <w:rPr>
          <w:rFonts w:ascii="Simplified Arabic" w:hAnsi="Simplified Arabic" w:cs="Traditional Arabic"/>
          <w:sz w:val="34"/>
          <w:szCs w:val="34"/>
          <w:rtl/>
          <w:lang w:bidi="ar"/>
        </w:rPr>
        <w:t>قَالَ مُجَاهِدٌ، وَابْنُ جُبَيْرٍ: هُوَ الْجَاهِلُ بِالْأُمُورِ وَالْإِمْلَاءِ. وَقَالَ الشَّافِعِيُّ: الْمُبَذِّرُ لِمَالِهِ الْمُفْسِدِ لِدِينِهِ. وَرَوِيَ عَنِ السُّدِّيِّ: أَنَّهُ الْأَحْمَقُ، وَقِيلَ: الَّذِي يَجْهَلُ قَدْرَ الْمَالِ فَلَا يَمْتَنِعُ مِنْ تَبْذِيرِهِ وَلَا يَرْغَبُ فِي تَثْمِيرِهِ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الوليّ يقوم مقام المولَّى عليه في الإملال،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فَإِنْ كَانَ الَّذِي عَلَيْهِ الْحَقُّ سَفِيهًا أَوْ ضَعِيفًا أَوْ لَا يَسْتَطِيعُ أَنْ يُمِلَّ هُوَ فَلْيُمْلِلْ وَلِيُّهُ بِالْعَدْلِ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أَوْ ضَعِيفًا ﴾ </w:t>
      </w:r>
      <w:r w:rsidRPr="00D725F3">
        <w:rPr>
          <w:rFonts w:ascii="Simplified Arabic" w:hAnsi="Simplified Arabic" w:cs="Traditional Arabic"/>
          <w:sz w:val="34"/>
          <w:szCs w:val="34"/>
          <w:rtl/>
          <w:lang w:bidi="ar"/>
        </w:rPr>
        <w:t>قَالَ ابْنُ عَبَّاسٍ: وَابْنُ جُبَيْرٍ: إِنَّهُ الْعَاجِزُ، وَالْأَخْرَسُ، وَمَنْ بِهِ حُمْقٌ</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أسباب القصور ثلاثة: السفه، والضعف، وعدم الاستطاعة، السفه: ألا يحسن التصرف، والضعيف يشمل الصغير، والمجنون، ومن لا يستطيع يشمل من لا يقدر على الإملال لخرس، أو عييّ، أو نحو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أَوْ لَا يَسْتَطِيعُ أَنْ يُمِلَّ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قَالَ ابْنُ عَبَّاسٍ: لِعَيٍّ أَوْ خَرَسٍ أَوْ غَيْبَةٍ، وَقِيلَ: بِجُنُونٍ، وَقِيلَ: بِجَهْلٍ بِمَا لَهُ أَوْ عَلَيْهِ. وَقِيلَ: لِصِغَرٍ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قبول قول الوليّ فيما يقر به على مولّاه،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فَلْيُمْلِلْ وَلِيُّهُ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فَلْيُمْلِلْ وَلِيُّهُ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الَّذِي يَلِي أَمْرَهُ مِنْ وَصِيٍّ إِنْ كَانَ سَفِيهًا أَوْ صَبِيًّا، أَوْ وَكِيلٍ إِنْ كَانَ غَيْرَ مُسْتَطِيعٍ، أَوْ تُرْجُمَانَ يُمِلُّ عَنْهُ وَهُوَ يُصَدِّقُهُ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مراعاة العدل على الوليّ،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بِالْعَدْلِ</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فلا يبخس من له الحق، ولا يبخس من عليه الحق ممن هو مولى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فَإِنْ كَانَ الَّذِي عَلَيْهِ الْحَقُّ سَفِيهًا أَوْ ضَعِيفًا أَوْ لَا يَسْتَطِيعُ أَنْ يُمِلَّ هُوَ فَلْيُمْلِلْ وَلِيُّهُ بِالْعَدْلِ ﴾ </w:t>
      </w:r>
      <w:r w:rsidRPr="00D725F3">
        <w:rPr>
          <w:rFonts w:ascii="Simplified Arabic" w:hAnsi="Simplified Arabic" w:cs="Traditional Arabic"/>
          <w:sz w:val="34"/>
          <w:szCs w:val="34"/>
          <w:rtl/>
          <w:lang w:bidi="ar"/>
        </w:rPr>
        <w:t>وَقَدِ اسْتُدِلَّ بِهَذِهِ الْآيَةِ عَلَى جَوَازِ الْحَجْرِ عَلَى الصَّغِيرِ، وَاسْتُدِلَّ بِهَا عَلَى جَوَازِ تَصَرُّفِ السَّفِيهِ، وَعَلَى قِيَامِ وِلَايَةِ التَّصَرُّفَاتِ لَهُ فِي نَفْسِهِ وَأَمْوَالِهِ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طلب الإشهاد على الحق</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البينة إما رجلان، وإما رجل، وامرأتان، وجاءت السنة بزيادة بينة ثالثة - وهي الرجل، ويمين المدّعي، وأنواع طرق الإثبات مبسوطة في كتب الفقهاء</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 xml:space="preserve">لَفَظُ: شَهِيدٍ </w:t>
      </w:r>
      <w:r w:rsidRPr="00D725F3">
        <w:rPr>
          <w:rFonts w:ascii="Simplified Arabic" w:hAnsi="Simplified Arabic" w:cs="Traditional Arabic" w:hint="cs"/>
          <w:sz w:val="34"/>
          <w:szCs w:val="34"/>
          <w:rtl/>
          <w:lang w:bidi="ar"/>
        </w:rPr>
        <w:t>في قوله تعالى</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color w:val="FF0000"/>
          <w:sz w:val="34"/>
          <w:szCs w:val="34"/>
          <w:rtl/>
          <w:lang w:bidi="ar"/>
        </w:rPr>
        <w:t>﴿ وَاسْتَشْهِدُوا شَهِيدَيْنِ مِنْ رِجَالِكُمْ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لِلْمُبَالَغَةِ، وَكَأَنَّهُمْ أُمِرُوا بِأَنْ يَسْتَشْهِدُوا مَنْ كَثُرَتْ مِنْهُ الشَّهَادَةُ، فَهُوَ عَالِمٌ بِمَوَاقِعِ الشَّهَادَةِ وَمَا يَشْهَدُ فِيهِ لِتَكَرُّرِ ذَلِكَ مِنْهُ، فَأُمِرُوا بِطَلَبِ الْأَكْمَلِ، وَكَانَ فِي ذَلِكَ إِشَارَةٌ إِلَى الْعَدَالَةِ، لِأَنَّهُ لَا يَتَكَرَّرُ ذَلِكَ مِنَ الشَّخْصِ عِنْدَ الْحُكَّامِ إِلَّا وَهُوَ مَقْبُولٌ عِنْدَهُمْ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لابد في الشاهدين من كونهما مرضيين عند المشهود له، والمشهود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مِمَّنْ تَرْضَوْنَ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فَقَالَ ابْنُ عَبَّاسٍ: مِنْ أَهْلِ الْفَضْلِ وَالدِّينِ وَالْكَفَاءَةِ. وَقَالَ الشَّعْبِيُّ: مِمَّنْ لَمْ يَطْعَنْ فِي فَرْجٍ وَلَا بَطْنٍ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مِنْ رِجَالِكُمْ ﴾</w:t>
      </w:r>
      <w:r w:rsidRPr="00D725F3">
        <w:rPr>
          <w:rFonts w:ascii="Simplified Arabic" w:hAnsi="Simplified Arabic" w:cs="Traditional Arabic"/>
          <w:sz w:val="34"/>
          <w:szCs w:val="34"/>
          <w:rtl/>
          <w:lang w:bidi="ar-IQ"/>
        </w:rPr>
        <w:t xml:space="preserve"> نَصٌّ فِي رَفْضِ الْكُفَّارِ وَالصِّبْيَانِ وَالنِّسَاءِ، وَأَمَّا الْعَبِيدُ فَاللَّفْظُ يَتَنَاوَلُهُمْ. وَقَالَ مُجَاهِدٌ: الْمُرَادُ الْأَحْرَارُ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مِنْ رِجَالِكُمْ ﴾ </w:t>
      </w:r>
      <w:r w:rsidRPr="00D725F3">
        <w:rPr>
          <w:rFonts w:ascii="Simplified Arabic" w:hAnsi="Simplified Arabic" w:cs="Traditional Arabic"/>
          <w:sz w:val="34"/>
          <w:szCs w:val="34"/>
          <w:rtl/>
          <w:lang w:bidi="ar"/>
        </w:rPr>
        <w:t>الْخِطَابُ لِلْمُؤْمِنِينَ، وَهُمُ الْمُصَدَّرُ بِهِمُ الْآيَةُ، فَفِي قَوْلِهِ: مِنْ رِجَالِكُمْ، دَلَالَةٌ عَلَى أَنَّهُ لَا يُسْتَشْهَدُ الْكَافِرُ، وَلَمْ تَتَعَرَّضِ الْآيَةُ لِشَهَادَةِ الْكُفَّارِ بَعْضِهِمْ عَلَى بَعْضٍ، وَأَجَازَ ذَلِكَ أَبُو حَنِيفَةَ. وَإِنِ اخْتَلَفَتْ مِلَلُهُمْ، وَفِي ذَلِكَ دَلَالَةٌ عَلَى اشْتِرَاطِ الْبُلُوغِ، وَاشْتِرَاطِ الذُّكُورَةِ فِي الشَّاهِدَيْنِ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قصر حفظ المرأة وإدراكها عن حفظ الرجل، وهذا باعتبار الجنس، فلا يرد على ذلك من نبوغ بعض النساء، وغفلة بعض الرجال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فَرَجُلٌ وَامْرَأَتَانِ مِمَّنْ تَرْضَوْنَ مِنَ الشُّهَدَاءِ ﴾</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sz w:val="34"/>
          <w:szCs w:val="34"/>
          <w:rtl/>
          <w:lang w:bidi="ar"/>
        </w:rPr>
        <w:t>قَالَ الشَّافِعِيُّ: لَا تَجُوزُ شَهَادَةُ النِّسَاءِ مَعَ الرِّجَالِ فِي غَيْرِ الْأَمْوَالِ، وَلَا يَجُوزُ فِي الْوَصِيَّةِ إِلَّا الرَّجُلُ، وَيَجُوزُ فِي الْوَصِيَّةِ بِالْمَالِ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3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مِمَّنْ تَرْضَوْنَ مِنَ الشُّهَدَاءِ ﴾</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color w:val="000000"/>
          <w:sz w:val="34"/>
          <w:szCs w:val="34"/>
          <w:rtl/>
          <w:lang w:bidi="ar-IQ"/>
        </w:rPr>
        <w:t>وَذَلِكَ يَتِمُّ بِأَنْ يَكُونَ مُجْتَنِبًا لِلْكَبَائِرِ مُحَافِظًا عَلَى مُرُوءَتِهِ وَعَلَى تَرْكِ الصَّغَائِرِ، ظَاهِرَ الْأَمَانَةِ غَيْرَ مُغَفَّلٍ. وَقِيلَ: صَفَاءُ السَّرِيرَةِ وَاسْتِقَامَةُ السِّيرَةِ فِي ظَنِّ الْمُعَدِّلِ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وَظَاهِرُ الْآيَةِ: أَنَّ الشُّهُودَ فِي الدُّيُونِ رَجُلَانِ، أَوْ رَجُلٌ وَامْرَأَتَانِ، مِمَّنْ تَرْضَوْنَ، فَلَا يُقْضَى بِشَاهِدٍ وَاحِدٍ وَيَمِينٍ، وَهُوَ مَذْهَبُ أَبِي حَنِيفَةَ وَأَصْحَابِهِ، وَابْنِ شُبْرُمَةَ، وَالثَّوْرِيِّ وَالْحَكَمِ، وَالْأَوْزَاعِيِّ</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إِحْدَاهُمَا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IQ"/>
        </w:rPr>
        <w:t>مَعْنَى تَضِلَّ تَنْسَى. وَالضَّلَالُ عَنِ الشَّهَادَةِ إِنَّمَا هُوَ نِسْيَانُ جُزْءٍ مِنْهَا وَذِكْرُ جُزْءٍ، وَيَبْقَى الْمَرْءُ حَيْرَانَ بَيْنَ ذَلِكَ ضَالًّا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إِحْدَاهُمَا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وَمَعْنَى الضَّلَالِ هُنَا هُوَ عَدَمُ الِاهْتِدَاءِ لِلشَّهَادَةِ لِنِسْيَانٍ أَوْ غَفْلَةٍ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شهادة الإنسان فيما نسيه إذا ذُكِّر به، فذكر،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أَنْ تَضِلَّ إِحْدَاهُمَا فَتُذَكِّرَ إِحْدَاهُمَا الْأُخْرَى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فإن ذُكِّر ولم يذكر لم يشهد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أَنْ تَضِلَّ إِحْدَاهُمَا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الْمَعْنَى: أَنَّ النِّسْيَانَ غَالِبٌ عَلَى طِبَاعِ النِّسَاءِ لِكَثْرَةِ الْبَرْدِ وَالرُّطُوبَةِ، وَاجْتِمَاعُ الْمَرْأَتَيْنِ عَلَى النِّسْيَانِ أَبْعَدُ فِي الْعَقْلِ مِنْ صُدُورِ النِّسْيَانِ عَنِ الْمَرْأَةِ الْوَاحِدَةِ، فَأُقِيمَتِ الْمَرْأَتَانِ مَقَامَ الرَّجُلِ، حَتَّى إِنَّ إِحْدَاهُمَا لَوْ نَسِيَتْ ذَكَّرَتْهَا الْأُخْرَى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يَأْبَ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الشُّهَدَاءُ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إِذَا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دُعُوا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000000"/>
          <w:sz w:val="34"/>
          <w:szCs w:val="34"/>
          <w:rtl/>
          <w:lang w:bidi="ar-IQ"/>
        </w:rPr>
        <w:t xml:space="preserve"> قَالَ الْحَسَنُ: جَمَعَتْ هَذِهِ الْآيَةُ أَمْرَيْنِ، وَهُمَا أَلَّا تَأْبَى إِذَا دُعِيَتْ إِلَى تَحْصِيلِ الشَّهَادَةِ، وَلَا إِذَا دُعِيَتْ إِلَى أَدَائِهَا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وَلَا يَأْبَ الشُّهَدَاءُ</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مِنْ تَحَمُّلِ الشَّهَادَةِ إِذَا مَا دُعُوا لَهَا، قَالَهُ ابْنُ عَبَّاسٍ، وَقَتَادَةُ، وَالرَّبِيعُ وَغَيْرُهُمْ. وَهَذَا النَّهْيُ لَيْسَ نَهْيُ تَحْرِيمٍ، فَلَهُ أَنْ يَشْهَدَ، وَلَهُ أَنْ لَا يَشْهَدَ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تحريم امتناع الشاهد إذا دُعي للشهادة</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وَلَا تَكْتُمُوا الشَّهَادَةَ وَمَنْ يَكْتُمْهَا فَإِنَّهُ آثِمٌ قَلْبُهُ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الحرص على كتابة الديون والعزم على ذلك ولو كان الدين صغيراً تافهاً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4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وَلَا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تَسْأَمُوا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أَنْ</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تَكْتُبُوهُ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صَغِيرًا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أَوْ</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كَبِيرًا</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إِلَى</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أَجَلِهِ</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النهي عن السأَم</w:t>
      </w:r>
      <w:r w:rsidRPr="00D725F3">
        <w:rPr>
          <w:rFonts w:ascii="Simplified Arabic" w:hAnsi="Simplified Arabic" w:cs="Traditional Arabic" w:hint="cs"/>
          <w:sz w:val="34"/>
          <w:szCs w:val="34"/>
          <w:rtl/>
          <w:lang w:bidi="ar"/>
        </w:rPr>
        <w:t>،</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تَسْأَمُوا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والظاهر أن النهي هنا للكراهة.</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إذا كان الدَّين مؤجلاً فإنه يبيَّن الأجل،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hint="cs"/>
          <w:color w:val="FF0000"/>
          <w:sz w:val="34"/>
          <w:szCs w:val="34"/>
          <w:rtl/>
          <w:lang w:bidi="ar"/>
        </w:rPr>
        <w:t xml:space="preserve"> 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نَصَّ عَلَى الْأَجَلِ لِلدَّلَالَةِ عَلَى وُجُوبِ ذِكْرِهِ، فَكُتِبَ كَمَا يُكْتَبُ أَصْلُ الدَّيْنِ وَمَحَلُّهُ إِنْ كَانَ مِمَّا يُحْتَاجُ فِيهِ إِلَى ذِكْرِ الْمَحَلِّ، وَنَبَّهَ بِذِكْرِ الْأَجَلِ عَلَى صِفَةِ الدَّيْنِ وَمِقْدَارِهِ، لِأَنَّ الْأَجَلَ بَعْضُ أَوْصَافِهِ، وَالْأَجْلُ هُنَا هُوَ الْوَقْتُ الَّذِي اتَّفَقَ الْمُتَدَايِنَانِ عَلَى تَسْمِيَتِهِ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تَكْتُبُوهُ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صَغِيرًا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IQ"/>
        </w:rPr>
        <w:t>وَقَدَّمَ الصَّغِيرَ اهْتِمَامًا بِهِ. وَهَذَا النَّهْيُ عَنِ السَّآمَةِ إِنَّمَا جَاءَ لِتَرَدُّدِ الْمُدَايَنَةِ عِنْدَهُمْ فَخِيفَ عَلَيْهِمْ أَنْ يَمَلُّوا الْكَتْبَ، وَيَقُولَ أَحَدُهُمْ: هَذَا قَلِيلٌ لَا أَحْتَاجُ إِلَى كَتْبِهِ، فَأَكَّدَ تَعَالَى التَّحْضِيضَ</w:t>
      </w:r>
      <w:r w:rsidR="00D144B0">
        <w:rPr>
          <w:rFonts w:ascii="Simplified Arabic" w:hAnsi="Simplified Arabic" w:cs="Traditional Arabic"/>
          <w:sz w:val="34"/>
          <w:szCs w:val="34"/>
          <w:rtl/>
          <w:lang w:bidi="ar-IQ"/>
        </w:rPr>
        <w:t xml:space="preserve"> </w:t>
      </w:r>
      <w:r w:rsidRPr="00D725F3">
        <w:rPr>
          <w:rFonts w:ascii="Simplified Arabic" w:hAnsi="Simplified Arabic" w:cs="Traditional Arabic"/>
          <w:sz w:val="34"/>
          <w:szCs w:val="34"/>
          <w:rtl/>
          <w:lang w:bidi="ar-IQ"/>
        </w:rPr>
        <w:t>فِي الْقَلِيلِ وَالْكَثِيرِ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تَكْتُبُوهُ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صَغِيرًا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لَمَّا نَهَى عَنِ امْتِنَاعِ الشُّهُودِ إِذَا مَا دُعُوا لِلشَّهَادَةِ، نَهَى أَيْضًا عَنِ السَّآمَةِ فِي كِتَابَةِ الدَّيْنِ، كُلُّ ذَلِكَ ضَبْطٌ لِأَمْوَالِ النَّاسِ، وَتَحْرِيضٌ عَلَى أَنْ لَا يَقَعَ النِّزَاعُ، لِأَنَّهُ مَتَى ضُبِطَ بِالْكِتَابَةِ وَالشَّهَادَةِ قَلَّ أَنْ يَحْصُلَ وَهْمٌ فِيهِ أَوْ إِنْكَارٌ، أَوْ مُنَازَعَةٌ فِي مِقْدَارٍ أَوْ أَجَلٍ أَوْ وَصْفٍ</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 xml:space="preserve">كتابة الدّين </w:t>
      </w:r>
      <w:r w:rsidRPr="00D725F3">
        <w:rPr>
          <w:rFonts w:ascii="Simplified Arabic" w:hAnsi="Simplified Arabic" w:cs="Traditional Arabic"/>
          <w:sz w:val="34"/>
          <w:szCs w:val="34"/>
          <w:rtl/>
          <w:lang w:bidi="ar"/>
        </w:rPr>
        <w:t>أقسط عند الله - أي أعدل عنده لما فيه من حفظ الحق لمن هو له، أو عليه</w:t>
      </w:r>
      <w:r w:rsidRPr="00D725F3">
        <w:rPr>
          <w:rFonts w:ascii="Simplified Arabic" w:hAnsi="Simplified Arabic" w:cs="Traditional Arabic" w:hint="cs"/>
          <w:sz w:val="34"/>
          <w:szCs w:val="34"/>
          <w:rtl/>
          <w:lang w:bidi="ar"/>
        </w:rPr>
        <w:t>،</w:t>
      </w:r>
      <w:r w:rsidRPr="00D725F3">
        <w:rPr>
          <w:rFonts w:cs="Traditional Arabic"/>
          <w:sz w:val="34"/>
          <w:szCs w:val="34"/>
          <w:rtl/>
        </w:rPr>
        <w:t xml:space="preserve"> </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تَكْتُبُوهُ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صَغِيرًا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أَجَلِهِ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أَقْسَطُ</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تَسْأَمُوا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تَكْتُبُوهُ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صَغِيرًا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كَبِيرًا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وَقُدِّمَ الصَّغِيرُ اهْتِمَامًا بِهِ، وَانْتِقَالًا مِنَ الْأَدْنَى إِلَى الْأَعْلَى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وجوب الإشهاد على الكتابة لتأكدها به، وعدم نسيان قدر الدين وأجله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6"/>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hint="cs"/>
          <w:sz w:val="34"/>
          <w:szCs w:val="34"/>
          <w:rtl/>
          <w:lang w:bidi="ar"/>
        </w:rPr>
        <w:t>،</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لقوله تعالى:</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وَأَقْوَمُ</w:t>
      </w:r>
      <w:r w:rsidRPr="00D725F3">
        <w:rPr>
          <w:rFonts w:ascii="Simplified Arabic" w:hAnsi="Simplified Arabic" w:cs="Traditional Arabic"/>
          <w:color w:val="FF0000"/>
          <w:sz w:val="34"/>
          <w:szCs w:val="34"/>
          <w:rtl/>
          <w:lang w:bidi="ar-IQ"/>
        </w:rPr>
        <w:t xml:space="preserve"> </w:t>
      </w:r>
      <w:r w:rsidRPr="00D725F3">
        <w:rPr>
          <w:rFonts w:ascii="Simplified Arabic" w:hAnsi="Simplified Arabic" w:cs="Traditional Arabic" w:hint="cs"/>
          <w:color w:val="FF0000"/>
          <w:sz w:val="34"/>
          <w:szCs w:val="34"/>
          <w:rtl/>
          <w:lang w:bidi="ar-IQ"/>
        </w:rPr>
        <w:t>لِلشَّهَادَةِ</w:t>
      </w:r>
      <w:r w:rsidRPr="00D725F3">
        <w:rPr>
          <w:rFonts w:ascii="Simplified Arabic" w:hAnsi="Simplified Arabic" w:cs="Traditional Arabic"/>
          <w:color w:val="FF0000"/>
          <w:sz w:val="34"/>
          <w:szCs w:val="34"/>
          <w:rtl/>
          <w:lang w:bidi="ar-IQ"/>
        </w:rPr>
        <w:t xml:space="preserve"> ﴾</w:t>
      </w:r>
      <w:r w:rsidR="00AB050E" w:rsidRPr="00D725F3">
        <w:rPr>
          <w:rFonts w:ascii="Simplified Arabic" w:hAnsi="Simplified Arabic" w:cs="Traditional Arabic"/>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العمل بالكتابة، واعتمادها حجةً شرعية إذا كانت من ثقة معروف خطه، ويؤيد هذا قوله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«ما حق امرئ مسلم له شيء يريد أن يوصي فيه يبيت ليلتين إلا ووصيته مكتوبة عنده»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الشهادات تتفاوت، فمنها ليس بقيم هو الذي لم تتم فيه شروط القبول، والقيم هو الذي صار فيه أدنى الواجب، وا</w:t>
      </w:r>
      <w:r w:rsidRPr="00D725F3">
        <w:rPr>
          <w:rFonts w:ascii="Simplified Arabic" w:hAnsi="Simplified Arabic" w:cs="Traditional Arabic" w:hint="cs"/>
          <w:sz w:val="34"/>
          <w:szCs w:val="34"/>
          <w:rtl/>
          <w:lang w:bidi="ar"/>
        </w:rPr>
        <w:t>لاقوم</w:t>
      </w:r>
      <w:r w:rsidRPr="00D725F3">
        <w:rPr>
          <w:rFonts w:ascii="Simplified Arabic" w:hAnsi="Simplified Arabic" w:cs="Traditional Arabic"/>
          <w:sz w:val="34"/>
          <w:szCs w:val="34"/>
          <w:rtl/>
          <w:lang w:bidi="ar"/>
        </w:rPr>
        <w:t xml:space="preserve"> ما كان أكمل من ذلك، بدليل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وَأَقْوَمُ لِلشَّهَادَةِ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أَقْسَطُ عِنْدَ اللَّهِ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أَعْدَلُ فِي حُكْمِ اللَّهِ أَنْ لَا يَقَعَ التَّظَالُمُ.</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w:t>
      </w:r>
      <w:r w:rsidRPr="00D725F3">
        <w:rPr>
          <w:rFonts w:ascii="Simplified Arabic" w:hAnsi="Simplified Arabic" w:cs="Traditional Arabic" w:hint="cs"/>
          <w:color w:val="FF0000"/>
          <w:sz w:val="34"/>
          <w:szCs w:val="34"/>
          <w:rtl/>
          <w:lang w:bidi="ar"/>
        </w:rPr>
        <w:t>وَأَدْنَى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تَرْتَابُوا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أَيْ أَقْرَبُ لِانْتِفَاءِ الرِّيبَةِ</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وَذَلِكَ لَا يَتَحَصَّلُ إِلَّا بِالْكَتْبِ وَالْإِشْهَادِ غَالِبًا، فَيُثْلِجُ الصَّدْرَ بِمَا كَتَبَ، وَأَشْهَدَ عَلَيْهِ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5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للإنسان أن يتجنب كل ما يكون له فيه ارتياب، وشك،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وَأَدْنَى أَلَّا تَرْتَابُوا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وَأَدْنَى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تَرْتَابُوا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أَقْرَبُ لِنَفْيِ الشَّكِّ لِلشَّاهِدِ وَالْحَاكِمِ وَالْمُتَعَامِلِينَ، وَمَا ضُبِطَ بِالْكِتَابَةِ وَالْإِشْهَادِ لَا يَكَادُ يَقَعُ فِيهِ شَكٌّ وَلَا لَبْسٌ وَلَا نِزَاعٌ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جواز الاتجار،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إِلَّا أَنْ تَكُونَ تِجَارَةً حَاضِرَةً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التجارة نوعان: تجارة حاضرة، وتجارة غير حاضرة، فأما الحاضرة فهي التي تدار بين الناس بدون أجل، وأما غير الحاضرة فهي التي تكون بأجل، أو على مسمى موصوف غير حاضر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الأصل في التجارة الدوران،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تُدِيرُونَهَا بَيْنَكُمْ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تِجَارَةً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حَاضِرَةً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تُدِيرُونَهَا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فَلَيْسَ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عَلَيْكُمْ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جُنَاحٌ</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تَكْتُبُوهَا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وَلَمَّا كَانَتِ الْكِتَابَةُ فِي التِّجَارَةِ الْحَاضِرَةِ الدَّائِرَةِ بَيْنَهُمْ شَاقَّةً، رُفِعَ الْجُنَاحُ عَنْهُمْ فِي تَرْكِهَا، وَلِأَنَّ مَا بِيعَ نَقْدًا يَدًا بِيَدٍ لَا يَكَادُ يَحْتَاجُ إِلَى كِتَابَةٍ، إِذْ مَشْرُوعِيَّةُ الْكِتَابَةِ إِنَّمَا هِيَ لِضَبْطِ الدِّيُونِ، إِذْ بِتَأْجِيلِهَا يَقَعُ الْوَهْمُ فِي مِقْدَارِهَا وَصِفَتِهَا وَأَجْلِهَا، وَهَذَا مَفْقُودٌ فِي مُبَايَعَةِ التَّاجِرِ يَدًا بِيَدٍ. وَهَذَا الِاسْتِثْنَاءُ فِي قَوْلِهِ: إِلَّا أَنْ تَكُونَ، مُنْقَطِعٌ لِأَنَّ مَا بِيعَ لِغَيْرِ أَجْلِ مُنَاجَزَةٍ لَمْ يَنْدَرِجْ تَحْتَ الدِّيُونِ الْمُؤَجَّلَةِ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لا يجب كتابة التجارة الحاضرة المدارة - ولو كان ثمنها غير منقود</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فَلَيْسَ عَلَيْكُمْ جُنَاحٌ أَلَّا تَكْتُبُوهَا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الإشهاد ينبغي أن يكون حين التبايع، بمعنى أنه لا يتقدم، ولا يتأخر،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إِذَا تَبَايَعْتُمْ</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lastRenderedPageBreak/>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شَهِيدٌ</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تحريم مضارة الكاتب، أو الش</w:t>
      </w:r>
      <w:r w:rsidRPr="00D725F3">
        <w:rPr>
          <w:rFonts w:ascii="Simplified Arabic" w:hAnsi="Simplified Arabic" w:cs="Traditional Arabic" w:hint="cs"/>
          <w:sz w:val="34"/>
          <w:szCs w:val="34"/>
          <w:rtl/>
          <w:lang w:bidi="ar"/>
        </w:rPr>
        <w:t>اهد</w:t>
      </w:r>
      <w:r w:rsidRPr="00D725F3">
        <w:rPr>
          <w:rFonts w:ascii="Simplified Arabic" w:hAnsi="Simplified Arabic" w:cs="Traditional Arabic"/>
          <w:sz w:val="34"/>
          <w:szCs w:val="34"/>
          <w:rtl/>
          <w:lang w:bidi="ar"/>
        </w:rPr>
        <w:t>: سواء وقع الإضرار منهما، أو عليهما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شَهِيدٌ</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نُهِيَا الْكَاتِبُ وَالشَّهِيدُ أَنْ يَضَارَّا أَحَدًا بِأَنْ يَزِيدَ الْكَاتِبُ فِي الْكِتَابَةِ، أَوْ يُحَرِّفَ. وَبِأَنْ يَكْتُمَ الشَّاهِدُ الشَّهَادَةَ، أَوْ يُغَيِّرَهَا أَوْ يَمْتَنِعَ مِنْ أَدَائِهَا</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المضارة سواء وقعت من الكاتب، أو الشاهد، أو عليهما، فسوق،</w:t>
      </w:r>
      <w:r w:rsidRPr="00D725F3">
        <w:rPr>
          <w:rFonts w:ascii="Simplified Arabic" w:hAnsi="Simplified Arabic" w:cs="Traditional Arabic" w:hint="cs"/>
          <w:sz w:val="34"/>
          <w:szCs w:val="34"/>
          <w:rtl/>
          <w:lang w:bidi="ar"/>
        </w:rPr>
        <w:t xml:space="preserve"> لقوله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شَهِيدٌ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تَفْعَلُوا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فُسُوقٌ</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6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000000"/>
          <w:sz w:val="34"/>
          <w:szCs w:val="34"/>
          <w:rtl/>
          <w:lang w:bidi="ar-IQ"/>
        </w:rPr>
        <w:t xml:space="preserve">من اسرار البيان </w:t>
      </w:r>
      <w:r w:rsidRPr="00D725F3">
        <w:rPr>
          <w:rFonts w:ascii="Simplified Arabic" w:hAnsi="Simplified Arabic" w:cs="Traditional Arabic" w:hint="cs"/>
          <w:sz w:val="34"/>
          <w:szCs w:val="34"/>
          <w:rtl/>
          <w:lang w:bidi="ar"/>
        </w:rPr>
        <w:t>في قوله تعالى</w:t>
      </w:r>
      <w:r w:rsidRPr="00D725F3">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يُضَارَّ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كَاتِبٌ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شَهِيد﴾</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r w:rsidR="00D144B0">
        <w:rPr>
          <w:rFonts w:ascii="Simplified Arabic" w:hAnsi="Simplified Arabic" w:cs="Traditional Arabic" w:hint="cs"/>
          <w:color w:val="FF0000"/>
          <w:sz w:val="34"/>
          <w:szCs w:val="34"/>
          <w:rtl/>
          <w:lang w:bidi="ar"/>
        </w:rPr>
        <w:t xml:space="preserve"> </w:t>
      </w:r>
      <w:r w:rsidRPr="00D725F3">
        <w:rPr>
          <w:rFonts w:ascii="Simplified Arabic" w:hAnsi="Simplified Arabic" w:cs="Traditional Arabic" w:hint="cs"/>
          <w:sz w:val="34"/>
          <w:szCs w:val="34"/>
          <w:rtl/>
          <w:lang w:bidi="ar"/>
        </w:rPr>
        <w:t xml:space="preserve">أن </w:t>
      </w:r>
      <w:r w:rsidRPr="00D725F3">
        <w:rPr>
          <w:rFonts w:ascii="Simplified Arabic" w:hAnsi="Simplified Arabic" w:cs="Traditional Arabic"/>
          <w:sz w:val="34"/>
          <w:szCs w:val="34"/>
          <w:rtl/>
          <w:lang w:bidi="ar"/>
        </w:rPr>
        <w:t>كلمة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يُضارّ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vertAlign w:val="superscript"/>
          <w:rtl/>
        </w:rPr>
        <w:t xml:space="preserve"> </w:t>
      </w:r>
      <w:r w:rsidRPr="00D725F3">
        <w:rPr>
          <w:rFonts w:ascii="Simplified Arabic" w:hAnsi="Simplified Arabic" w:cs="Traditional Arabic" w:hint="cs"/>
          <w:sz w:val="34"/>
          <w:szCs w:val="34"/>
          <w:rtl/>
          <w:lang w:bidi="ar"/>
        </w:rPr>
        <w:t>تحتمل معنيين وهي</w:t>
      </w:r>
      <w:r w:rsidR="00D144B0">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 xml:space="preserve">نهى الكاتب والشهيد أن يضُرّا غيرهما إما بكتم الشهادة أو الإمتناع عن الحضور لها أو تحريفها وأراد المعنى الآخر وهو نهى أن يقع الضرر على الكاتب والشهيد ممن يضغطون عليهم لتغيير الشهادة أو تبديلها أو الإمتناع عنها. إذن المطلوب منع الضرر من الكاتب والشهيد ومنعه عنهما أيضاً في نفس الآية وبدل أن يقول ولا يُضارَر ولا يُضارِر كاتب ولا شهيد جاء بالصيغة التي تحتمل المعنيين وهي </w:t>
      </w:r>
      <w:r w:rsidRPr="00D725F3">
        <w:rPr>
          <w:rFonts w:ascii="Simplified Arabic" w:hAnsi="Simplified Arabic" w:cs="Traditional Arabic" w:hint="cs"/>
          <w:sz w:val="34"/>
          <w:szCs w:val="34"/>
          <w:rtl/>
          <w:lang w:bidi="ar"/>
        </w:rPr>
        <w:t xml:space="preserve">أن </w:t>
      </w:r>
      <w:r w:rsidRPr="00D725F3">
        <w:rPr>
          <w:rFonts w:ascii="Simplified Arabic" w:hAnsi="Simplified Arabic" w:cs="Traditional Arabic"/>
          <w:sz w:val="34"/>
          <w:szCs w:val="34"/>
          <w:rtl/>
          <w:lang w:bidi="ar"/>
        </w:rPr>
        <w:t>كلمة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يُضارّ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107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فَإِنَّهُ فُسُوقٌ بِكُمْ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مجرد الفسق لا يخرج من الإيمان</w:t>
      </w:r>
      <w:r w:rsidRPr="00D725F3">
        <w:rPr>
          <w:rFonts w:ascii="Simplified Arabic" w:hAnsi="Simplified Arabic" w:cs="Traditional Arabic" w:hint="cs"/>
          <w:color w:val="0000FF"/>
          <w:sz w:val="34"/>
          <w:szCs w:val="34"/>
          <w:rtl/>
          <w:lang w:bidi="ar"/>
        </w:rPr>
        <w:t>،</w:t>
      </w:r>
      <w:r w:rsidRPr="00D725F3">
        <w:rPr>
          <w:rFonts w:ascii="Simplified Arabic" w:hAnsi="Simplified Arabic" w:cs="Traditional Arabic"/>
          <w:sz w:val="34"/>
          <w:szCs w:val="34"/>
          <w:rtl/>
          <w:lang w:bidi="ar"/>
        </w:rPr>
        <w:t xml:space="preserve"> لأنه لم يصف الفاعل بالكفر</w:t>
      </w:r>
      <w:r w:rsidRPr="00D725F3">
        <w:rPr>
          <w:rFonts w:ascii="Simplified Arabic" w:hAnsi="Simplified Arabic" w:cs="Traditional Arabic" w:hint="cs"/>
          <w:color w:val="0000FF"/>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تَفْعَلُوا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فَإِنَّهُ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فُسُوقٌ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بِكُمْ</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وَإِنْ تَفْعَلُوا شَيْئًا مِمَّا نَهَيْتُكُمْ عَنْهُ، أَوْ تَتْرُكُوا شَيْئًا مِمَّا أَمَرْتُكُمْ بِهِ، فَهُوَ عَامٌّ فِي جَمِيعِ التَّكَالِيفِ، فَإِنَّهُ فُسُوقٌ بِكُمْ، أَيْ: خُرُوجٌ عَنْ أَمْرِ اللَّهِ وَطَاعَتِهِ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وجوب تقوى الله سبحانه وتعالى،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وَاتَّقُوا 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لَمَّا كَانَ قَوْلُهُ وَإِنْ تَفْعَلُوا فَإِنَّهُ فُسُوقٌ بِكُمْ خِطَابًا عَلَى سَبِيلِ الْوَعِيدِ، أَمَرَ بِتَقْوَى اللَّهِ حَتَّى لَا يَقَعَ فِي الْفِسْقِ</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وَاتَّقُوا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أَيْ: فِي تَرْكِ الضِّرَارِ، أَوْ: فِي جَمِيعِ أَوَامِرِهِ وَنَوَاهِيِهِ.</w:t>
      </w:r>
    </w:p>
    <w:p w:rsidR="00E561DC" w:rsidRPr="00D725F3" w:rsidRDefault="00E561DC" w:rsidP="00B063BE">
      <w:pPr>
        <w:pStyle w:val="a3"/>
        <w:numPr>
          <w:ilvl w:val="0"/>
          <w:numId w:val="112"/>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العلم نوعان: كسبيٌّ ووهبيٌّ، أما الأول فيكون تحصيله بالاجتهاد والمثابرة والمذاكرة، وأما الثاني فطريقه تقوى الله والعمل الصالح كما قال تعالى </w:t>
      </w:r>
      <w:r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color w:val="FF0000"/>
          <w:sz w:val="34"/>
          <w:szCs w:val="34"/>
          <w:rtl/>
        </w:rPr>
        <w:t xml:space="preserve"> وَاتَّقُوا اللهَ وَيُعَلِّمُكُمُ اللهُ </w:t>
      </w:r>
      <w:r w:rsidRPr="00D725F3">
        <w:rPr>
          <w:rFonts w:ascii="Simplified Arabic" w:hAnsi="Simplified Arabic" w:cs="Traditional Arabic"/>
          <w:color w:val="FF0000"/>
          <w:sz w:val="34"/>
          <w:szCs w:val="34"/>
          <w:rtl/>
          <w:lang w:bidi="ar-IQ"/>
        </w:rPr>
        <w:t>﴾</w:t>
      </w:r>
      <w:r w:rsidRPr="00D725F3">
        <w:rPr>
          <w:rFonts w:ascii="Simplified Arabic" w:hAnsi="Simplified Arabic" w:cs="Traditional Arabic"/>
          <w:color w:val="000000"/>
          <w:sz w:val="34"/>
          <w:szCs w:val="34"/>
          <w:rtl/>
          <w:lang w:bidi="ar-IQ"/>
        </w:rPr>
        <w:t xml:space="preserve"> وهذا العلم يسمى العلم اللُّدُني </w:t>
      </w:r>
      <w:r w:rsidRPr="00D725F3">
        <w:rPr>
          <w:rFonts w:ascii="Simplified Arabic" w:hAnsi="Simplified Arabic" w:cs="Traditional Arabic"/>
          <w:color w:val="FF0000"/>
          <w:sz w:val="34"/>
          <w:szCs w:val="34"/>
          <w:rtl/>
          <w:lang w:bidi="ar-IQ"/>
        </w:rPr>
        <w:t xml:space="preserve">﴿وآتيناه من لدنَّا علماً﴾ </w:t>
      </w:r>
      <w:r w:rsidRPr="00D725F3">
        <w:rPr>
          <w:rFonts w:ascii="Simplified Arabic" w:hAnsi="Simplified Arabic" w:cs="Traditional Arabic"/>
          <w:color w:val="000000"/>
          <w:sz w:val="34"/>
          <w:szCs w:val="34"/>
          <w:rtl/>
          <w:lang w:bidi="ar-IQ"/>
        </w:rPr>
        <w:t>وهو</w:t>
      </w:r>
      <w:r w:rsidRPr="00D725F3">
        <w:rPr>
          <w:rFonts w:ascii="Simplified Arabic" w:hAnsi="Simplified Arabic" w:cs="Traditional Arabic" w:hint="cs"/>
          <w:color w:val="000000"/>
          <w:sz w:val="34"/>
          <w:szCs w:val="34"/>
          <w:rtl/>
          <w:lang w:bidi="ar-IQ"/>
        </w:rPr>
        <w:t xml:space="preserve"> </w:t>
      </w:r>
      <w:r w:rsidRPr="00D725F3">
        <w:rPr>
          <w:rFonts w:ascii="Simplified Arabic" w:hAnsi="Simplified Arabic" w:cs="Traditional Arabic"/>
          <w:color w:val="000000"/>
          <w:sz w:val="34"/>
          <w:szCs w:val="34"/>
          <w:rtl/>
          <w:lang w:bidi="ar-IQ"/>
        </w:rPr>
        <w:t>العلم النافع الذي يهبه الله لمن شاء من عباده المتقين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IQ"/>
        </w:rPr>
        <w:t>.</w:t>
      </w:r>
    </w:p>
    <w:p w:rsidR="00E561DC" w:rsidRPr="00D725F3" w:rsidRDefault="00E561DC"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1657FC" w:rsidRDefault="001657FC">
      <w:pPr>
        <w:bidi w:val="0"/>
        <w:rPr>
          <w:rFonts w:ascii="Simplified Arabic" w:hAnsi="Simplified Arabic" w:cs="Traditional Arabic"/>
          <w:sz w:val="34"/>
          <w:szCs w:val="34"/>
          <w:rtl/>
          <w:lang w:bidi="ar-IQ"/>
        </w:rPr>
      </w:pPr>
      <w:r>
        <w:rPr>
          <w:rFonts w:ascii="Simplified Arabic" w:hAnsi="Simplified Arabic" w:cs="Traditional Arabic"/>
          <w:sz w:val="34"/>
          <w:szCs w:val="34"/>
          <w:rtl/>
          <w:lang w:bidi="ar-IQ"/>
        </w:rPr>
        <w:br w:type="page"/>
      </w:r>
    </w:p>
    <w:p w:rsidR="00EA4149" w:rsidRPr="00D725F3" w:rsidRDefault="00EA4149" w:rsidP="00B063BE">
      <w:pPr>
        <w:pStyle w:val="a3"/>
        <w:spacing w:after="0" w:line="240" w:lineRule="auto"/>
        <w:ind w:left="0"/>
        <w:rPr>
          <w:rFonts w:ascii="Simplified Arabic" w:hAnsi="Simplified Arabic" w:cs="Traditional Arabic"/>
          <w:sz w:val="34"/>
          <w:szCs w:val="34"/>
          <w:rtl/>
          <w:lang w:bidi="ar-IQ"/>
        </w:rPr>
      </w:pPr>
    </w:p>
    <w:p w:rsidR="00E561DC" w:rsidRPr="00D725F3" w:rsidRDefault="00E561DC" w:rsidP="00EA4149">
      <w:pPr>
        <w:pStyle w:val="1"/>
        <w:rPr>
          <w:rFonts w:cs="Traditional Arabic"/>
          <w:sz w:val="34"/>
          <w:szCs w:val="34"/>
          <w:rtl/>
        </w:rPr>
      </w:pPr>
      <w:bookmarkStart w:id="37" w:name="_Toc478540919"/>
      <w:r w:rsidRPr="00D725F3">
        <w:rPr>
          <w:rFonts w:cs="Traditional Arabic"/>
          <w:sz w:val="34"/>
          <w:szCs w:val="34"/>
          <w:rtl/>
        </w:rPr>
        <w:t xml:space="preserve">القسم </w:t>
      </w:r>
      <w:r w:rsidRPr="00D725F3">
        <w:rPr>
          <w:rFonts w:cs="Traditional Arabic" w:hint="cs"/>
          <w:sz w:val="34"/>
          <w:szCs w:val="34"/>
          <w:rtl/>
        </w:rPr>
        <w:t>التسعون</w:t>
      </w:r>
      <w:r w:rsidR="00EA4149" w:rsidRPr="00D725F3">
        <w:rPr>
          <w:rFonts w:cs="Traditional Arabic" w:hint="cs"/>
          <w:sz w:val="34"/>
          <w:szCs w:val="34"/>
          <w:rtl/>
        </w:rPr>
        <w:t>: الآية 283-284</w:t>
      </w:r>
      <w:bookmarkEnd w:id="37"/>
    </w:p>
    <w:p w:rsidR="00EA4149" w:rsidRPr="00D725F3" w:rsidRDefault="00EA4149" w:rsidP="00B063BE">
      <w:pPr>
        <w:pStyle w:val="a3"/>
        <w:spacing w:after="0" w:line="240" w:lineRule="auto"/>
        <w:ind w:left="0"/>
        <w:rPr>
          <w:rFonts w:ascii="Simplified Arabic" w:hAnsi="Simplified Arabic" w:cs="Traditional Arabic"/>
          <w:b/>
          <w:bCs/>
          <w:color w:val="FF0000"/>
          <w:sz w:val="34"/>
          <w:szCs w:val="34"/>
          <w:rtl/>
          <w:lang w:bidi="ar-IQ"/>
        </w:rPr>
      </w:pPr>
    </w:p>
    <w:p w:rsidR="00E561DC" w:rsidRPr="00D725F3" w:rsidRDefault="00E561DC" w:rsidP="00B063BE">
      <w:pPr>
        <w:pStyle w:val="a3"/>
        <w:spacing w:after="0" w:line="240" w:lineRule="auto"/>
        <w:ind w:left="0"/>
        <w:rPr>
          <w:rFonts w:ascii="Simplified Arabic" w:hAnsi="Simplified Arabic" w:cs="Traditional Arabic"/>
          <w:b/>
          <w:bCs/>
          <w:color w:val="FF0000"/>
          <w:sz w:val="34"/>
          <w:szCs w:val="34"/>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54496" behindDoc="0" locked="0" layoutInCell="1" allowOverlap="1" wp14:anchorId="26C83668" wp14:editId="69DBEE86">
                <wp:simplePos x="0" y="0"/>
                <wp:positionH relativeFrom="column">
                  <wp:align>center</wp:align>
                </wp:positionH>
                <wp:positionV relativeFrom="paragraph">
                  <wp:posOffset>0</wp:posOffset>
                </wp:positionV>
                <wp:extent cx="5256000" cy="1080000"/>
                <wp:effectExtent l="152400" t="152400" r="173355" b="177800"/>
                <wp:wrapNone/>
                <wp:docPr id="34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EA5FF1" w:rsidRDefault="00D144B0" w:rsidP="00E561DC">
                            <w:pPr>
                              <w:jc w:val="both"/>
                              <w:rPr>
                                <w:rFonts w:asciiTheme="majorBidi" w:hAnsiTheme="majorBidi" w:cstheme="majorBidi"/>
                                <w:b/>
                                <w:bCs/>
                                <w:sz w:val="28"/>
                                <w:szCs w:val="28"/>
                                <w:rtl/>
                                <w:lang w:bidi="ar-IQ"/>
                              </w:rPr>
                            </w:pPr>
                            <w:r w:rsidRPr="00EA5FF1">
                              <w:rPr>
                                <w:rFonts w:asciiTheme="majorBidi" w:hAnsiTheme="majorBidi" w:cstheme="majorBidi"/>
                                <w:b/>
                                <w:bCs/>
                                <w:sz w:val="28"/>
                                <w:szCs w:val="28"/>
                                <w:rtl/>
                                <w:lang w:bidi="ar-IQ"/>
                              </w:rPr>
                              <w:t xml:space="preserve">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 (283) لِلَّهِ مَا فِي السَّمَاوَاتِ وَمَا فِي الْأَرْضِ وَإِنْ تُبْدُوا مَا فِي أَنْفُسِكُمْ أَوْ تُخْفُوهُ يُحَاسِبْكُمْ بِهِ اللهُ فَيَغْفِرُ لِمَنْ يَشَاءُ وَيُعَذِّبُ مَنْ يَشَاءُ وَاللهُ عَلَى كُلِّ شَيْءٍ قَدِيرٌ (284) </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83668" id="_x0000_s1056" type="#_x0000_t202" style="position:absolute;left:0;text-align:left;margin-left:0;margin-top:0;width:413.85pt;height:85.05pt;flip:x;z-index:251754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" strokecolor="red" strokeweight="4.5pt">
                <v:textbox>
                  <w:txbxContent>
                    <w:p w:rsidR="00D144B0" w:rsidRPr="00EA5FF1" w:rsidRDefault="00D144B0" w:rsidP="00E561DC">
                      <w:pPr>
                        <w:jc w:val="both"/>
                        <w:rPr>
                          <w:rFonts w:asciiTheme="majorBidi" w:hAnsiTheme="majorBidi" w:cstheme="majorBidi"/>
                          <w:b/>
                          <w:bCs/>
                          <w:sz w:val="28"/>
                          <w:szCs w:val="28"/>
                          <w:rtl/>
                          <w:lang w:bidi="ar-IQ"/>
                        </w:rPr>
                      </w:pPr>
                      <w:r w:rsidRPr="00EA5FF1">
                        <w:rPr>
                          <w:rFonts w:asciiTheme="majorBidi" w:hAnsiTheme="majorBidi" w:cstheme="majorBidi"/>
                          <w:b/>
                          <w:bCs/>
                          <w:sz w:val="28"/>
                          <w:szCs w:val="28"/>
                          <w:rtl/>
                          <w:lang w:bidi="ar-IQ"/>
                        </w:rPr>
                        <w:t xml:space="preserve">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 (283) لِلَّهِ مَا فِي السَّمَاوَاتِ وَمَا فِي الْأَرْضِ وَإِنْ تُبْدُوا مَا فِي أَنْفُسِكُمْ أَوْ تُخْفُوهُ يُحَاسِبْكُمْ بِهِ اللهُ فَيَغْفِرُ لِمَنْ يَشَاءُ وَيُعَذِّبُ مَنْ يَشَاءُ وَاللهُ عَلَى كُلِّ شَيْءٍ قَدِيرٌ (284) </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فَرِهَانٌ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color w:val="FF0000"/>
          <w:sz w:val="34"/>
          <w:szCs w:val="34"/>
          <w:rtl/>
          <w:lang w:bidi="ar-IQ"/>
        </w:rPr>
        <w:t xml:space="preserve"> </w:t>
      </w:r>
      <w:r w:rsidRPr="00D725F3">
        <w:rPr>
          <w:rFonts w:ascii="Simplified Arabic" w:hAnsi="Simplified Arabic" w:cs="Traditional Arabic" w:hint="cs"/>
          <w:sz w:val="34"/>
          <w:szCs w:val="34"/>
          <w:rtl/>
          <w:lang w:bidi="ar-IQ"/>
        </w:rPr>
        <w:t>الرهان</w:t>
      </w:r>
      <w:r w:rsidR="00EC62F0"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توثيق الدين بوضع شيء من مال المدين عند الدائن سداد الدَّين</w:t>
      </w:r>
      <w:r w:rsidR="00AB050E" w:rsidRPr="00D725F3">
        <w:rPr>
          <w:rFonts w:ascii="Simplified Arabic" w:hAnsi="Simplified Arabic" w:cs="Traditional Arabic" w:hint="cs"/>
          <w:sz w:val="34"/>
          <w:szCs w:val="34"/>
          <w:rtl/>
          <w:lang w:bidi="ar-IQ"/>
        </w:rPr>
        <w:t>.</w:t>
      </w:r>
      <w:r w:rsidRPr="00D725F3">
        <w:rPr>
          <w:rFonts w:ascii="Simplified Arabic" w:hAnsi="Simplified Arabic" w:cs="Traditional Arabic" w:hint="cs"/>
          <w:sz w:val="34"/>
          <w:szCs w:val="34"/>
          <w:rtl/>
          <w:lang w:bidi="ar-IQ"/>
        </w:rPr>
        <w:t xml:space="preserve"> </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أَمِنَ</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وَثِق</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rPr>
        <w:t>آثِمٌ قَلْبُهُ</w:t>
      </w:r>
      <w:r w:rsidR="00EC62F0" w:rsidRPr="00D725F3">
        <w:rPr>
          <w:rFonts w:ascii="Simplified Arabic" w:hAnsi="Simplified Arabic" w:cs="Traditional Arabic" w:hint="cs"/>
          <w:color w:val="FF0000"/>
          <w:sz w:val="34"/>
          <w:szCs w:val="34"/>
          <w:rtl/>
          <w:lang w:bidi="ar-IQ"/>
        </w:rPr>
        <w:t>:</w:t>
      </w:r>
      <w:r w:rsidRPr="00D725F3">
        <w:rPr>
          <w:rFonts w:ascii="Simplified Arabic" w:hAnsi="Simplified Arabic" w:cs="Traditional Arabic" w:hint="cs"/>
          <w:sz w:val="34"/>
          <w:szCs w:val="34"/>
          <w:rtl/>
          <w:lang w:bidi="ar-IQ"/>
        </w:rPr>
        <w:t xml:space="preserve"> متحمل ذنباً شديداً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أخذ الرهن في السفر والحضر توثيقاً من الدائن لدينه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sz w:val="34"/>
          <w:szCs w:val="34"/>
          <w:rtl/>
          <w:lang w:bidi="ar"/>
        </w:rPr>
        <w:t xml:space="preserve">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فَرِهَانٌ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الرهن لازم صحيح بمجرد عقده - وإن لم يقبض، لقول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بِالْعُقُودِ</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5"/>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وَأَوْفُوا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بِالْعَهْدِ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الْعَهْدَ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مَسْئُولًا</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77"/>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وَقَدْ ذَهَبَ جُمْهُورُ الْعُلَمَاءِ عَلَى جَوَازِ الرَّهْنِ فِي الْحَضَرِ، وَمَعَ وُجُودِ الْكَاتِبِ، وَأَنَّ اللَّهَ تَعَالَى ذَكَرَ السَّفَرَ عَلَى سَبِيلِ التَّمْثِيلِ لِلْإِعْذَارِ، لِأَنَّهُ مَظِنَّةُ فُقْدَانِ الْكَاتِبِ، وَإِعْوَازِ الْإِشْهَادِ، فَأَقَامَ التَّوَثُّقَ بِالرَّهْنِ مَقَامَ الْكِتَابَةِ وَالشَّهَادَةِ، وَنَبِّهْ بِالسَّفَرِ عَلَى كُلِّ عُذْرٍ، وَقَدْ يَتَعَذَّرُ الْكَاتِبُ فِي الْحَضَرِ كَأَوْقَاتِ الِاشْتِغَالِ وَاللَّيْلِ</w:t>
      </w:r>
      <w:r w:rsidRPr="00D725F3">
        <w:rPr>
          <w:rFonts w:ascii="Simplified Arabic" w:hAnsi="Simplified Arabic" w:cs="Traditional Arabic"/>
          <w:sz w:val="34"/>
          <w:szCs w:val="34"/>
          <w:rtl/>
          <w:lang w:bidi="ar"/>
        </w:rPr>
        <w:br/>
        <w:t>وَقَدْ صَحَّ أَنَّ رَسُولَ اللَّهِ صَلَّى اللَّهُ عَلَيْهِ وَسَلَّمَ رَهْنَ دِرْعَهُ فِي الْحَضَرِ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جواز ترك أخذ الرهن إن حصل الأمن من سداد الدين وعدم الخوف منه</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فَإِنْ أَمِنَ بَعْضُكُمْ بَعْضًا فَلْيُؤَدِّ الَّذِي اؤْتُمِنَ أَمَانَتَهُ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وجوب أداء الأمانة على من اؤتمن،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فَلْيُؤَدِّ الَّذِي اؤْتُمِنَ أَمَانَتَهُ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فإذا وجب أداء الأمانة حرمت الخيانة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فَلْيُؤَدِّ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اؤْتُمِنَ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أَمَانَتَهُ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إِنْ وَثِقَ رَبُّ الدَّيْنِ بِأَمَانَةِ الْغَرِيمِ، فَدَفَعَ إِلَيْهِ مَالَهُ بِغَيْرِ كِتَابٍ وَلَا إِشْهَادٍ وَلَا رَهْنٍ، فَلْيُؤَدِّ الْغَرِيمُ أَمَانَتَهُ، أَيْ مَا ائْتَمَنَهُ عَلَيْهِ رَبُّ الْمَالِ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7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لو تلفت العين بيد الأمين فإنه لا ضمان عليه ما لم يتعد، أو يفرط،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فَلْيُؤَدِّ الَّذِي اؤْتُمِنَ أَمَانَتَهُ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فسماها الله سبحانه وتعالى أمانة، والأمين يده غير متعدية، فلا يضمن إلا إذا حصل تعدٍّ، أو تفريط</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lang w:bidi="ar-IQ"/>
        </w:rPr>
      </w:pP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وَلْيَتَّقِ</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رَبَّهُ</w:t>
      </w:r>
      <w:r w:rsidRPr="00D725F3">
        <w:rPr>
          <w:rFonts w:ascii="Simplified Arabic" w:hAnsi="Simplified Arabic"/>
          <w:color w:val="FF0000"/>
          <w:sz w:val="34"/>
          <w:szCs w:val="34"/>
          <w:rtl/>
          <w:lang w:bidi="ar"/>
        </w:rPr>
        <w:t xml:space="preserve"> ﴾</w:t>
      </w:r>
      <w:r w:rsidR="00D144B0">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أَيْ عَذَابَ اللَّهِ فِي أَدَاءِ مَا ائْتَمَنَهُ رَبُّ الْمَالِ</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81"/>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تحريم كتمان الشهادة، يعني إخفاءها سواء كان كتمان أصلها، أو وصفها، وسواء كان الحامل لها القرابة، والغنى، أو البعد، والفقر،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كُونُوا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قَوَّامِينَ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بِالْقِسْطِ</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شُهَدَاءَ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أَنْفُسِكُمْ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الْوَالِدَيْنِ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وَالْأَقْرَبِينَ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يَكُنْ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غَنِيًّا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فَقِيرًا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بِهِمَا...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lang w:bidi="ar-IQ"/>
        </w:rPr>
      </w:pP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وَلَا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تَكْتُمُوا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الشَّهَادَةَ</w:t>
      </w:r>
      <w:r w:rsidRPr="00D725F3">
        <w:rPr>
          <w:rFonts w:ascii="Simplified Arabic" w:hAnsi="Simplified Arabic"/>
          <w:color w:val="FF0000"/>
          <w:sz w:val="34"/>
          <w:szCs w:val="34"/>
          <w:rtl/>
          <w:lang w:bidi="ar"/>
        </w:rPr>
        <w:t xml:space="preserve"> ﴾</w:t>
      </w:r>
      <w:r w:rsidR="00D144B0">
        <w:rPr>
          <w:rFonts w:ascii="Simplified Arabic" w:hAnsi="Simplified Arabic"/>
          <w:color w:val="FF0000"/>
          <w:sz w:val="34"/>
          <w:szCs w:val="34"/>
          <w:rtl/>
          <w:lang w:bidi="ar"/>
        </w:rPr>
        <w:t xml:space="preserve"> </w:t>
      </w:r>
      <w:r w:rsidRPr="00D725F3">
        <w:rPr>
          <w:rFonts w:ascii="Simplified Arabic" w:hAnsi="Simplified Arabic"/>
          <w:sz w:val="34"/>
          <w:szCs w:val="34"/>
          <w:rtl/>
          <w:lang w:bidi="ar"/>
        </w:rPr>
        <w:t>هَذَا نَهْيُ تَحْرِيمٍ، أَلَا تَرَى إِلَى الْوَعِيدِ لِمَنْ كَتَمَهَا؟ وَمَوْضِعُ النَّهْيِ حَيْثُ يَخَافُ الشَّاهِدُ ضَيَاعَ الْحَقِّ</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83"/>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كتْم الشهادة من الكبائر، لوجود العقوبة الخاصة بها - وهي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فَإِنَّهُ آثِمٌ قَلْبُهُ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lang w:bidi="ar-IQ"/>
        </w:rPr>
      </w:pPr>
      <w:r w:rsidRPr="00D725F3">
        <w:rPr>
          <w:rFonts w:ascii="Simplified Arabic" w:hAnsi="Simplified Arabic"/>
          <w:sz w:val="34"/>
          <w:szCs w:val="34"/>
          <w:rtl/>
          <w:lang w:bidi="ar"/>
        </w:rPr>
        <w:t>وَمَنْ يَكْتُمْها فَإِنَّهُ آثِمٌ قَلْبُهُ كَتْمُ الشَّهَادَةِ هُوَ إِخْفَاؤُهَا بِالِامْتِنَاعِ مِنْ أَدَائِهَا، وَالْكَتْمُ</w:t>
      </w:r>
      <w:r w:rsidRPr="00D725F3">
        <w:rPr>
          <w:rFonts w:ascii="Simplified Arabic" w:hAnsi="Simplified Arabic" w:hint="cs"/>
          <w:color w:val="FF0000"/>
          <w:sz w:val="34"/>
          <w:szCs w:val="34"/>
          <w:rtl/>
          <w:lang w:bidi="ar"/>
        </w:rPr>
        <w:t xml:space="preserve"> </w:t>
      </w:r>
      <w:r w:rsidRPr="00D725F3">
        <w:rPr>
          <w:rFonts w:ascii="Simplified Arabic" w:hAnsi="Simplified Arabic"/>
          <w:sz w:val="34"/>
          <w:szCs w:val="34"/>
          <w:rtl/>
          <w:lang w:bidi="ar"/>
        </w:rPr>
        <w:t>مِنْ مَعَاصِي الْقَلْبِ، لِأَنَّ الشَّهَادَةَ عِلْمٌ قَامَ بِالْقَلْبِ، فَلِذَلِكَ عَلَّقَ الْإِثْمَ بِهِ</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85"/>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xml:space="preserve">. </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lang w:bidi="ar-IQ"/>
        </w:rPr>
      </w:pPr>
      <w:r w:rsidRPr="00D725F3">
        <w:rPr>
          <w:rFonts w:ascii="Simplified Arabic" w:hAnsi="Simplified Arabic"/>
          <w:color w:val="000000"/>
          <w:sz w:val="34"/>
          <w:szCs w:val="34"/>
          <w:rtl/>
          <w:lang w:bidi="ar-IQ"/>
        </w:rPr>
        <w:t>خَصَّ الْقَلْبَ بِالذِّكْرِ إِذِ الْكَتْمُ مِنْ أَفْعَالِهِ، وَإِذْ هُوَ الْمُضْغَةُ الَّتِي بِصَلَاحِهَا يَصْلُحُ الْجَسَدُ كُلُّهُ كَمَا قَالَ عَلَيْهِ السَّلَامُ، فَعَبَّرَ بِالْبَعْضِ عَنِ الْجُمْلَةِ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86"/>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lang w:bidi="ar-IQ"/>
        </w:rPr>
      </w:pP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وَاللهُ</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بِمَا</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تَعْمَلُونَ</w:t>
      </w:r>
      <w:r w:rsidRPr="00D725F3">
        <w:rPr>
          <w:rFonts w:ascii="Simplified Arabic" w:hAnsi="Simplified Arabic"/>
          <w:color w:val="FF0000"/>
          <w:sz w:val="34"/>
          <w:szCs w:val="34"/>
          <w:rtl/>
          <w:lang w:bidi="ar"/>
        </w:rPr>
        <w:t xml:space="preserve"> </w:t>
      </w:r>
      <w:r w:rsidRPr="00D725F3">
        <w:rPr>
          <w:rFonts w:ascii="Simplified Arabic" w:hAnsi="Simplified Arabic" w:hint="cs"/>
          <w:color w:val="FF0000"/>
          <w:sz w:val="34"/>
          <w:szCs w:val="34"/>
          <w:rtl/>
          <w:lang w:bidi="ar"/>
        </w:rPr>
        <w:t>عَلِيمٌ</w:t>
      </w:r>
      <w:r w:rsidRPr="00D725F3">
        <w:rPr>
          <w:rFonts w:ascii="Simplified Arabic" w:hAnsi="Simplified Arabic"/>
          <w:color w:val="FF0000"/>
          <w:sz w:val="34"/>
          <w:szCs w:val="34"/>
          <w:rtl/>
          <w:lang w:bidi="ar"/>
        </w:rPr>
        <w:t xml:space="preserve"> ﴾ </w:t>
      </w:r>
      <w:r w:rsidRPr="00D725F3">
        <w:rPr>
          <w:rFonts w:ascii="Simplified Arabic" w:hAnsi="Simplified Arabic"/>
          <w:sz w:val="34"/>
          <w:szCs w:val="34"/>
          <w:rtl/>
          <w:lang w:bidi="ar"/>
        </w:rPr>
        <w:t>بِمَا تَعْمَلُونَ عَامٌّ فِي جَمِيعِ الْأَعْمَالِ، فَيَدْخُلُ فِيهَا كِتْمَانُ الشَّهَادَةِ وَأَدَاؤُهَا عَلَى وَجْهِهَا. وَفِي الْجُمْلَةِ تَوَعُّدٌ شَدِيدٌ لِكَاتِمِ الشَّهَادَةِ، لِأَنَّ عِلْمَهُ بِهَا يَتَرَتَّبُ عَلَيْهِ الْمُجَازَاةُ، وَإِنْ كَانَ لَفْظُ الْعِلْمِ يَعُمُّ الْوَعْدَ وَالْوَعِيدَ</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87"/>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عموم ملك الله سبحانه وتعالى،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لِلَّهِ مَا فِي السَّمَاوَاتِ وَمَا فِي الْأَرْضِ</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الله عز وجل هو القائم على هذه السموات والأرض يدبرها كما يشاء، لأنها ملكه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وجوب إفراد الله سبحانه وتعالى بالألوهية، لأن الإقرار بالربوبية يستلزم الإقرار بالألوهية - ولابد، ولهذا قال الله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أَيُّهَا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النَّاسُ</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اعْبُدُوا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خَلَقَكُمْ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8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إثبات صفات الكمال لله عز وجل، لأننا إذا تأملنا في هذا الملك الواسع العظيم، وأنه يدبَّر بانتظام لا مثيل له علمنا بأن الذي يدبره كامل الصفات.</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السموات أكثر من واحدة، </w:t>
      </w:r>
      <w:r w:rsidRPr="00D725F3">
        <w:rPr>
          <w:rFonts w:ascii="Simplified Arabic" w:hAnsi="Simplified Arabic" w:cs="Traditional Arabic" w:hint="cs"/>
          <w:sz w:val="34"/>
          <w:szCs w:val="34"/>
          <w:rtl/>
          <w:lang w:bidi="ar"/>
        </w:rPr>
        <w:t>ل</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قُلْ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السَّمَاوَاتِ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السَّبْعِ</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وَرَبُّ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الْعَرْشِ</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الْعَظِيمِ</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0"/>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عموم علم الله وسعته،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وَإِنْ تُبْدُوا مَا فِي أَنْفُسِكُمْ أَوْ تُخْفُوهُ يُحَاسِبْكُمْ بِهِ اللهُ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ولا محاسبة إلا من بعد علم</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وَإِنْ تُبْدُوا مَا فِي أَنْفُسِكُمْ أَوْ تُخْفُوهُ يُحاسِبْكُمْ بِهِ اللَّهُ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أَنَّ الْحَالَتَيْنِ مِنَ الْإِخْفَاءِ وَالْإِبْدَاءِ بِالنِّسْبَةِ إِلَيْهِ تَعَالَى سَوَاءٌ، وَإِنَّمَا يَتَّصِفُ بِكَوْنِهِ إِبْدَاءً وَإِخْفَاءً بِالنِّسْبَةِ إِلَى الْمَخْلُوقِينَ لَا إِلَيْهِ تَعَالَى، لِأَنَّ عِلْمَهُ لَيْسَ نَاشِئًا عَنْ وُجُودِ الْأَشْيَاءِ، بَلْ هُوَ سَابِقٌ بِعِلْمِ الْأَشْيَاءِ قَبْلَ الْإِيجَادِ، وَبَعْدَ الْإِيجَادِ، وَبَعْدَ الْإِعْدَامِ. بِخِلَافِ عِلْمِ الْمَخْلُوقِ، فَإِنَّهُ لَا يَعْلَمُ الشَّيْءَ إِلَّا بَعْدَ إِيجَادِهِ، فَعِلْمُهُ مُحَدَّثٌ</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العبد يحاسب على ما في نفسه، وظاهره العموم،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مَا فِي أَنْفُسِكُمْ أَوْ تُخْفُوهُ يُحَاسِبْكُمْ بِهِ اللهُ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محاسبة العبد،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يُحَاسِبْكُمْ بِهِ اللهُ</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لم يصرح الله سبحانه وتعالى بالمعاقبة، ولا يلزم من المحاسبة المؤاخذة،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فَيَغْفِرُ لِمَنْ يَشَاءُ وَيُعَذِّبُ مَنْ يَشَاءُ </w:t>
      </w:r>
      <w:r w:rsidRPr="00D725F3">
        <w:rPr>
          <w:rFonts w:ascii="Simplified Arabic" w:hAnsi="Simplified Arabic" w:cs="Traditional Arabic"/>
          <w:color w:val="FF0000"/>
          <w:sz w:val="34"/>
          <w:szCs w:val="34"/>
          <w:rtl/>
          <w:lang w:bidi="ar"/>
        </w:rPr>
        <w:t>﴾</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سعة علم الله عز وجل، وكان من أسمائه: </w:t>
      </w:r>
      <w:r w:rsidRPr="00D725F3">
        <w:rPr>
          <w:rFonts w:ascii="Simplified Arabic" w:hAnsi="Simplified Arabic" w:cs="Traditional Arabic"/>
          <w:color w:val="FF0000"/>
          <w:sz w:val="34"/>
          <w:szCs w:val="34"/>
          <w:rtl/>
          <w:lang w:bidi="ar"/>
        </w:rPr>
        <w:t xml:space="preserve">«الواسع» </w:t>
      </w:r>
      <w:r w:rsidRPr="00D725F3">
        <w:rPr>
          <w:rFonts w:ascii="Simplified Arabic" w:hAnsi="Simplified Arabic" w:cs="Traditional Arabic"/>
          <w:sz w:val="34"/>
          <w:szCs w:val="34"/>
          <w:rtl/>
          <w:lang w:bidi="ar"/>
        </w:rPr>
        <w:t>أي ذو السعة في جميع صفاته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فَيَغْفِرُ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وَيُعَذِّبُ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إِنَّ الْغُفْرَانَ قَدْ يَكُونُ مِنَ اللَّهِ تَعَالَى لِمَنْ مَاتَ مُصِرًّا عَلَى الْمَعْصِيَةِ وَلَمْ يَتُبْ، فَهُوَ فِي الْمَشِيئَةِ، إِنْ شَاءَ غَفَرَ لَهُ وَإِنْ شَاءَ عَذَّبَهُ إِنَّ اللَّهَ لَا يَغْفِرُ أَنْ يُشْرَكَ بِهِ وَيَغْفِرُ مَا دُونَ ذلِكَ لِمَنْ يَشاءُ</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بعد المحاسبة إما أن يغفر للإنسان، وإما أن يعذبه،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فَيَغْفِرُ لِمَنْ يَشَاءُ وَيُعَذِّبُ مَنْ يَشَاءُ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فإن كان كافراً عذب، وإن كان مسلماً كان تحت المشيئة،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يَغْفِرُ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يُشْرَكَ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وَيَغْفِرُ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دُونَ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ذَلِكَ</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فَيَغْفِرُ</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وَيُعَذِّبُ</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يَشَاءُ</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t>قَالَ النِّقَاشُ: يَغْفِرُ لِمَنْ يَنْزَعُ عَنْهُ، وَيُعَذِّبُ مَنْ يَشَاءُ إِنْ أَقَامَ عَلَيْهِ</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وَقَالَ الثَّوْرِيُّ: يَغْفِرُ لِمَنْ يَشَاءُ الْعَظِيمَ، وَيُعَذِّبُ مَنْ يَشَاءُ عَلَى الصَّغِير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09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ختم الآية بالقدرة </w:t>
      </w:r>
      <w:r w:rsidRPr="00D725F3">
        <w:rPr>
          <w:rFonts w:ascii="Simplified Arabic" w:hAnsi="Simplified Arabic" w:cs="Traditional Arabic" w:hint="cs"/>
          <w:sz w:val="34"/>
          <w:szCs w:val="34"/>
          <w:rtl/>
          <w:lang w:bidi="ar"/>
        </w:rPr>
        <w:t>ب</w:t>
      </w:r>
      <w:r w:rsidRPr="00D725F3">
        <w:rPr>
          <w:rFonts w:ascii="Simplified Arabic" w:hAnsi="Simplified Arabic" w:cs="Traditional Arabic"/>
          <w:sz w:val="34"/>
          <w:szCs w:val="34"/>
          <w:rtl/>
          <w:lang w:bidi="ar"/>
        </w:rPr>
        <w:t xml:space="preserve">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وَاللهُ عَلَى كُلِّ شَيْءٍ قَدِيرٌ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من بعد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فَيَغْفِرُ لِمَنْ يَشَاءُ وَيُعَذِّبُ مَنْ يَشَاءُ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ولم يختمها بالرحمة، ولا بالعقوبة</w:t>
      </w:r>
      <w:r w:rsidRPr="00D725F3">
        <w:rPr>
          <w:rFonts w:ascii="Simplified Arabic" w:hAnsi="Simplified Arabic" w:cs="Traditional Arabic" w:hint="cs"/>
          <w:sz w:val="34"/>
          <w:szCs w:val="34"/>
          <w:rtl/>
          <w:lang w:bidi="ar"/>
        </w:rPr>
        <w:t xml:space="preserve"> وذلك لأن </w:t>
      </w:r>
      <w:r w:rsidRPr="00D725F3">
        <w:rPr>
          <w:rFonts w:ascii="Simplified Arabic" w:hAnsi="Simplified Arabic" w:cs="Traditional Arabic"/>
          <w:sz w:val="34"/>
          <w:szCs w:val="34"/>
          <w:rtl/>
          <w:lang w:bidi="ar"/>
        </w:rPr>
        <w:t>المحاسبة تكون بعد البعث، والبعث يدل على القدرة.</w:t>
      </w:r>
    </w:p>
    <w:p w:rsidR="00E561DC" w:rsidRPr="00D725F3" w:rsidRDefault="00E561DC" w:rsidP="00B063BE">
      <w:pPr>
        <w:pStyle w:val="a4"/>
        <w:numPr>
          <w:ilvl w:val="0"/>
          <w:numId w:val="113"/>
        </w:numPr>
        <w:bidi/>
        <w:spacing w:before="0" w:beforeAutospacing="0" w:after="0" w:afterAutospacing="0"/>
        <w:ind w:left="0" w:firstLine="0"/>
        <w:rPr>
          <w:rFonts w:ascii="Simplified Arabic" w:hAnsi="Simplified Arabic"/>
          <w:color w:val="FF0000"/>
          <w:sz w:val="34"/>
          <w:szCs w:val="34"/>
          <w:rtl/>
          <w:lang w:bidi="ar"/>
        </w:rPr>
      </w:pPr>
      <w:r w:rsidRPr="00D725F3">
        <w:rPr>
          <w:rFonts w:ascii="Simplified Arabic" w:hAnsi="Simplified Arabic" w:hint="cs"/>
          <w:sz w:val="34"/>
          <w:szCs w:val="34"/>
          <w:rtl/>
          <w:lang w:bidi="ar"/>
        </w:rPr>
        <w:lastRenderedPageBreak/>
        <w:t>من اسرار البيان</w:t>
      </w:r>
      <w:r w:rsidRPr="00D725F3">
        <w:rPr>
          <w:rFonts w:ascii="Simplified Arabic" w:hAnsi="Simplified Arabic"/>
          <w:sz w:val="34"/>
          <w:szCs w:val="34"/>
          <w:rtl/>
          <w:lang w:bidi="ar"/>
        </w:rPr>
        <w:t xml:space="preserve"> تقديم وتأخير كلمة (تخفوا) في آية سورة البقرة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099"/>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 xml:space="preserve"> وسورة آل عمران</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100"/>
      </w:r>
      <w:r w:rsidRPr="00D725F3">
        <w:rPr>
          <w:rFonts w:ascii="Simplified Arabic" w:hAnsi="Simplified Arabic"/>
          <w:sz w:val="34"/>
          <w:szCs w:val="34"/>
          <w:vertAlign w:val="superscript"/>
          <w:rtl/>
        </w:rPr>
        <w:t>)</w:t>
      </w:r>
      <w:r w:rsidR="00AB050E" w:rsidRPr="00D725F3">
        <w:rPr>
          <w:rFonts w:ascii="Simplified Arabic" w:hAnsi="Simplified Arabic" w:hint="cs"/>
          <w:sz w:val="34"/>
          <w:szCs w:val="34"/>
          <w:rtl/>
          <w:lang w:bidi="ar"/>
        </w:rPr>
        <w:t>.</w:t>
      </w:r>
      <w:r w:rsidRPr="00D725F3">
        <w:rPr>
          <w:rFonts w:ascii="Simplified Arabic" w:hAnsi="Simplified Arabic" w:hint="cs"/>
          <w:sz w:val="34"/>
          <w:szCs w:val="34"/>
          <w:rtl/>
          <w:lang w:bidi="ar"/>
        </w:rPr>
        <w:t xml:space="preserve"> </w:t>
      </w:r>
      <w:r w:rsidRPr="00D725F3">
        <w:rPr>
          <w:rFonts w:ascii="Simplified Arabic" w:hAnsi="Simplified Arabic"/>
          <w:sz w:val="34"/>
          <w:szCs w:val="34"/>
          <w:rtl/>
          <w:lang w:bidi="ar"/>
        </w:rPr>
        <w:t>المحاسبة في سورة البقرة هي على ما يُبدي الإنسان وليس ما يُخفي ففي سياق المحاسبة قدّم الإبداء</w:t>
      </w:r>
      <w:r w:rsidRPr="00D725F3">
        <w:rPr>
          <w:rFonts w:ascii="Simplified Arabic" w:hAnsi="Simplified Arabic" w:hint="cs"/>
          <w:sz w:val="34"/>
          <w:szCs w:val="34"/>
          <w:rtl/>
          <w:lang w:bidi="ar"/>
        </w:rPr>
        <w:t>،</w:t>
      </w:r>
      <w:r w:rsidRPr="00D725F3">
        <w:rPr>
          <w:rFonts w:ascii="Simplified Arabic" w:hAnsi="Simplified Arabic"/>
          <w:sz w:val="34"/>
          <w:szCs w:val="34"/>
          <w:rtl/>
          <w:lang w:bidi="ar"/>
        </w:rPr>
        <w:t xml:space="preserve"> أما في سورة آل عمران فالآية في سياق العلم لذا قدّم الإخفاء لأنه سبحانه يعلم السر وأخفى</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101"/>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13"/>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وَاللَّهُ عَلى كُلِّ شَيْءٍ قَدِيرٌ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لَمَّا ذَكَرَ الْمَغْفِرَةَ وَالتَّعْذِيبَ لِمَنْ يَشَاءُ، عَقَبَ ذَلِكَ بِذِكْرِ الْقُدْرَةِ، إِذْ مَا ذُكِرَ جُزْءٌ مِنْ مُتَعَلِّقَاتِ الْقُدْرَةِ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EA4149">
      <w:pPr>
        <w:pStyle w:val="a3"/>
        <w:spacing w:after="0" w:line="240" w:lineRule="auto"/>
        <w:ind w:left="0"/>
        <w:rPr>
          <w:rFonts w:ascii="Simplified Arabic" w:hAnsi="Simplified Arabic" w:cs="Traditional Arabic"/>
          <w:sz w:val="34"/>
          <w:szCs w:val="34"/>
          <w:rtl/>
          <w:lang w:bidi="ar"/>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1657FC" w:rsidRDefault="001657FC">
      <w:pPr>
        <w:bidi w:val="0"/>
        <w:rPr>
          <w:rFonts w:ascii="Simplified Arabic" w:hAnsi="Simplified Arabic" w:cs="Traditional Arabic"/>
          <w:b/>
          <w:bCs/>
          <w:color w:val="FF0000"/>
          <w:sz w:val="34"/>
          <w:szCs w:val="34"/>
          <w:rtl/>
          <w:lang w:bidi="ar-IQ"/>
        </w:rPr>
      </w:pPr>
      <w:r>
        <w:rPr>
          <w:rFonts w:ascii="Simplified Arabic" w:hAnsi="Simplified Arabic" w:cs="Traditional Arabic"/>
          <w:b/>
          <w:bCs/>
          <w:color w:val="FF0000"/>
          <w:sz w:val="34"/>
          <w:szCs w:val="34"/>
          <w:rtl/>
          <w:lang w:bidi="ar-IQ"/>
        </w:rPr>
        <w:br w:type="page"/>
      </w: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EA4149">
      <w:pPr>
        <w:pStyle w:val="1"/>
        <w:rPr>
          <w:rFonts w:cs="Traditional Arabic"/>
          <w:sz w:val="34"/>
          <w:szCs w:val="34"/>
        </w:rPr>
      </w:pPr>
      <w:bookmarkStart w:id="38" w:name="_Toc478540920"/>
      <w:r w:rsidRPr="00D725F3">
        <w:rPr>
          <w:rFonts w:cs="Traditional Arabic"/>
          <w:sz w:val="34"/>
          <w:szCs w:val="34"/>
          <w:rtl/>
        </w:rPr>
        <w:t xml:space="preserve">القسم </w:t>
      </w:r>
      <w:r w:rsidRPr="00D725F3">
        <w:rPr>
          <w:rFonts w:cs="Traditional Arabic" w:hint="cs"/>
          <w:sz w:val="34"/>
          <w:szCs w:val="34"/>
          <w:rtl/>
        </w:rPr>
        <w:t>الحادي و</w:t>
      </w:r>
      <w:r w:rsidRPr="00D725F3">
        <w:rPr>
          <w:rFonts w:cs="Traditional Arabic"/>
          <w:sz w:val="34"/>
          <w:szCs w:val="34"/>
          <w:rtl/>
        </w:rPr>
        <w:t>ال</w:t>
      </w:r>
      <w:r w:rsidRPr="00D725F3">
        <w:rPr>
          <w:rFonts w:cs="Traditional Arabic" w:hint="cs"/>
          <w:sz w:val="34"/>
          <w:szCs w:val="34"/>
          <w:rtl/>
        </w:rPr>
        <w:t>تسع</w:t>
      </w:r>
      <w:r w:rsidRPr="00D725F3">
        <w:rPr>
          <w:rFonts w:cs="Traditional Arabic"/>
          <w:sz w:val="34"/>
          <w:szCs w:val="34"/>
          <w:rtl/>
        </w:rPr>
        <w:t>ون</w:t>
      </w:r>
      <w:r w:rsidR="00EA4149" w:rsidRPr="00D725F3">
        <w:rPr>
          <w:rFonts w:cs="Traditional Arabic" w:hint="cs"/>
          <w:sz w:val="34"/>
          <w:szCs w:val="34"/>
          <w:rtl/>
        </w:rPr>
        <w:t>: الآية 285-286</w:t>
      </w:r>
      <w:bookmarkEnd w:id="38"/>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r w:rsidRPr="00D725F3">
        <w:rPr>
          <w:rFonts w:ascii="Simplified Arabic" w:hAnsi="Simplified Arabic" w:cs="Traditional Arabic"/>
          <w:b/>
          <w:bCs/>
          <w:noProof/>
          <w:color w:val="FF0000"/>
          <w:sz w:val="34"/>
          <w:szCs w:val="34"/>
          <w:rtl/>
        </w:rPr>
        <mc:AlternateContent>
          <mc:Choice Requires="wps">
            <w:drawing>
              <wp:anchor distT="0" distB="0" distL="114300" distR="114300" simplePos="0" relativeHeight="251755520" behindDoc="0" locked="0" layoutInCell="1" allowOverlap="1" wp14:anchorId="66845768" wp14:editId="7E1A187B">
                <wp:simplePos x="0" y="0"/>
                <wp:positionH relativeFrom="column">
                  <wp:align>center</wp:align>
                </wp:positionH>
                <wp:positionV relativeFrom="paragraph">
                  <wp:posOffset>0</wp:posOffset>
                </wp:positionV>
                <wp:extent cx="5256000" cy="1296000"/>
                <wp:effectExtent l="152400" t="152400" r="173355" b="171450"/>
                <wp:wrapNone/>
                <wp:docPr id="3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chemeClr val="accent2">
                              <a:satMod val="175000"/>
                              <a:alpha val="40000"/>
                            </a:schemeClr>
                          </a:glow>
                        </a:effectLst>
                      </wps:spPr>
                      <wps:txbx>
                        <w:txbxContent>
                          <w:p w:rsidR="00D144B0" w:rsidRPr="006A4296" w:rsidRDefault="00D144B0" w:rsidP="00E561DC">
                            <w:pPr>
                              <w:jc w:val="both"/>
                              <w:rPr>
                                <w:rFonts w:asciiTheme="majorBidi" w:hAnsiTheme="majorBidi" w:cstheme="majorBidi"/>
                                <w:b/>
                                <w:bCs/>
                                <w:sz w:val="28"/>
                                <w:szCs w:val="28"/>
                                <w:rtl/>
                                <w:lang w:bidi="ar-IQ"/>
                              </w:rPr>
                            </w:pPr>
                            <w:r w:rsidRPr="006A4296">
                              <w:rPr>
                                <w:rFonts w:asciiTheme="majorBidi" w:hAnsiTheme="majorBidi" w:cstheme="majorBidi"/>
                                <w:b/>
                                <w:bCs/>
                                <w:sz w:val="28"/>
                                <w:szCs w:val="28"/>
                                <w:rtl/>
                                <w:lang w:bidi="ar-IQ"/>
                              </w:rPr>
                              <w:t>آمَنَ الرَّسُولُ بِمَا أُنْزِلَ إِلَيْهِ مِنْ رَبِّهِ وَالْمُؤْمِنُونَ كُلٌّ آمَنَ بِاللهِ وَمَلَائِكَتِهِ وَكُتُبِهِ وَرُسُلِهِ لَا نُفَرِّقُ بَيْنَ أَحَدٍ مِنْ رُسُلِهِ وَقَالُوا سَمِعْنَا وَأَطَعْنَا غُفْرَانَكَ رَبَّنَا وَإِلَيْكَ الْمَصِيرُ (285)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w:t>
                            </w:r>
                          </w:p>
                          <w:p w:rsidR="00D144B0" w:rsidRDefault="00D144B0" w:rsidP="00E561D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5768" id="_x0000_s1057" type="#_x0000_t202" style="position:absolute;left:0;text-align:left;margin-left:0;margin-top:0;width:413.85pt;height:102.05pt;flip:x;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" strokecolor="red" strokeweight="4.5pt">
                <v:textbox>
                  <w:txbxContent>
                    <w:p w:rsidR="00D144B0" w:rsidRPr="006A4296" w:rsidRDefault="00D144B0" w:rsidP="00E561DC">
                      <w:pPr>
                        <w:jc w:val="both"/>
                        <w:rPr>
                          <w:rFonts w:asciiTheme="majorBidi" w:hAnsiTheme="majorBidi" w:cstheme="majorBidi"/>
                          <w:b/>
                          <w:bCs/>
                          <w:sz w:val="28"/>
                          <w:szCs w:val="28"/>
                          <w:rtl/>
                          <w:lang w:bidi="ar-IQ"/>
                        </w:rPr>
                      </w:pPr>
                      <w:r w:rsidRPr="006A4296">
                        <w:rPr>
                          <w:rFonts w:asciiTheme="majorBidi" w:hAnsiTheme="majorBidi" w:cstheme="majorBidi"/>
                          <w:b/>
                          <w:bCs/>
                          <w:sz w:val="28"/>
                          <w:szCs w:val="28"/>
                          <w:rtl/>
                          <w:lang w:bidi="ar-IQ"/>
                        </w:rPr>
                        <w:t>آمَنَ الرَّسُولُ بِمَا أُنْزِلَ إِلَيْهِ مِنْ رَبِّهِ وَالْمُؤْمِنُونَ كُلٌّ آمَنَ بِاللهِ وَمَلَائِكَتِهِ وَكُتُبِهِ وَرُسُلِهِ لَا نُفَرِّقُ بَيْنَ أَحَدٍ مِنْ رُسُلِهِ وَقَالُوا سَمِعْنَا وَأَطَعْنَا غُفْرَانَكَ رَبَّنَا وَإِلَيْكَ الْمَصِيرُ (285)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w:t>
                      </w:r>
                    </w:p>
                    <w:p w:rsidR="00D144B0" w:rsidRDefault="00D144B0" w:rsidP="00E561DC">
                      <w:pPr>
                        <w:rPr>
                          <w:lang w:bidi="ar-IQ"/>
                        </w:rPr>
                      </w:pPr>
                    </w:p>
                  </w:txbxContent>
                </v:textbox>
              </v:shape>
            </w:pict>
          </mc:Fallback>
        </mc:AlternateContent>
      </w: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spacing w:after="0" w:line="240" w:lineRule="auto"/>
        <w:rPr>
          <w:rFonts w:ascii="Simplified Arabic" w:hAnsi="Simplified Arabic" w:cs="Traditional Arabic"/>
          <w:b/>
          <w:bCs/>
          <w:color w:val="FF0000"/>
          <w:sz w:val="34"/>
          <w:szCs w:val="34"/>
          <w:rtl/>
          <w:lang w:bidi="ar-IQ"/>
        </w:rPr>
      </w:pPr>
    </w:p>
    <w:p w:rsidR="00EA4149" w:rsidRPr="00D725F3" w:rsidRDefault="00EA4149" w:rsidP="00B063BE">
      <w:pPr>
        <w:spacing w:after="0" w:line="240" w:lineRule="auto"/>
        <w:rPr>
          <w:rFonts w:ascii="Simplified Arabic" w:hAnsi="Simplified Arabic" w:cs="Traditional Arabic"/>
          <w:b/>
          <w:bCs/>
          <w:color w:val="FF0000"/>
          <w:sz w:val="34"/>
          <w:szCs w:val="34"/>
          <w:rtl/>
          <w:lang w:bidi="ar-IQ"/>
        </w:rPr>
      </w:pPr>
    </w:p>
    <w:p w:rsidR="00E561DC" w:rsidRPr="00D725F3" w:rsidRDefault="00E561DC" w:rsidP="00B063BE">
      <w:pPr>
        <w:pStyle w:val="a3"/>
        <w:numPr>
          <w:ilvl w:val="0"/>
          <w:numId w:val="115"/>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rPr>
        <w:t>وُسْعَهَا</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b/>
          <w:bCs/>
          <w:sz w:val="34"/>
          <w:szCs w:val="34"/>
          <w:rtl/>
          <w:lang w:bidi="ar-IQ"/>
        </w:rPr>
        <w:t xml:space="preserve"> </w:t>
      </w:r>
      <w:r w:rsidRPr="00D725F3">
        <w:rPr>
          <w:rFonts w:ascii="Simplified Arabic" w:hAnsi="Simplified Arabic" w:cs="Traditional Arabic" w:hint="cs"/>
          <w:sz w:val="34"/>
          <w:szCs w:val="34"/>
          <w:rtl/>
          <w:lang w:bidi="ar-IQ"/>
        </w:rPr>
        <w:t>طاقتها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5"/>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rPr>
        <w:t>تُؤَاخِذْنَا</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b/>
          <w:bCs/>
          <w:sz w:val="34"/>
          <w:szCs w:val="34"/>
          <w:rtl/>
          <w:lang w:bidi="ar-IQ"/>
        </w:rPr>
        <w:t xml:space="preserve"> </w:t>
      </w:r>
      <w:r w:rsidRPr="00D725F3">
        <w:rPr>
          <w:rFonts w:ascii="Simplified Arabic" w:hAnsi="Simplified Arabic" w:cs="Traditional Arabic" w:hint="cs"/>
          <w:sz w:val="34"/>
          <w:szCs w:val="34"/>
          <w:rtl/>
          <w:lang w:bidi="ar-IQ"/>
        </w:rPr>
        <w:t>تعاقبنا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5"/>
        </w:numPr>
        <w:spacing w:after="0" w:line="240" w:lineRule="auto"/>
        <w:ind w:left="0" w:firstLine="0"/>
        <w:rPr>
          <w:rFonts w:ascii="Simplified Arabic" w:hAnsi="Simplified Arabic" w:cs="Traditional Arabic"/>
          <w:b/>
          <w:bCs/>
          <w:color w:val="FF0000"/>
          <w:sz w:val="34"/>
          <w:szCs w:val="34"/>
          <w:lang w:bidi="ar-IQ"/>
        </w:rPr>
      </w:pPr>
      <w:r w:rsidRPr="00D725F3">
        <w:rPr>
          <w:rFonts w:ascii="Simplified Arabic" w:hAnsi="Simplified Arabic" w:cs="Traditional Arabic"/>
          <w:sz w:val="34"/>
          <w:szCs w:val="34"/>
          <w:rtl/>
        </w:rPr>
        <w:t>إِصْرًا</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b/>
          <w:bCs/>
          <w:sz w:val="34"/>
          <w:szCs w:val="34"/>
          <w:rtl/>
          <w:lang w:bidi="ar-IQ"/>
        </w:rPr>
        <w:t xml:space="preserve"> </w:t>
      </w:r>
      <w:r w:rsidRPr="00D725F3">
        <w:rPr>
          <w:rFonts w:ascii="Simplified Arabic" w:hAnsi="Simplified Arabic" w:cs="Traditional Arabic" w:hint="cs"/>
          <w:sz w:val="34"/>
          <w:szCs w:val="34"/>
          <w:rtl/>
          <w:lang w:bidi="ar-IQ"/>
        </w:rPr>
        <w:t>عبئاً ثقيلاً</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5"/>
        </w:numPr>
        <w:spacing w:after="0" w:line="240" w:lineRule="auto"/>
        <w:ind w:left="0" w:firstLine="0"/>
        <w:rPr>
          <w:rFonts w:ascii="Simplified Arabic" w:hAnsi="Simplified Arabic" w:cs="Traditional Arabic"/>
          <w:b/>
          <w:bCs/>
          <w:color w:val="FF0000"/>
          <w:sz w:val="34"/>
          <w:szCs w:val="34"/>
          <w:rtl/>
          <w:lang w:bidi="ar-IQ"/>
        </w:rPr>
      </w:pPr>
      <w:r w:rsidRPr="00D725F3">
        <w:rPr>
          <w:rFonts w:ascii="Simplified Arabic" w:hAnsi="Simplified Arabic" w:cs="Traditional Arabic"/>
          <w:sz w:val="34"/>
          <w:szCs w:val="34"/>
          <w:rtl/>
        </w:rPr>
        <w:t>مَا لَا طَاقَةَ لَنَا بِهِ</w:t>
      </w:r>
      <w:r w:rsidR="00EC62F0" w:rsidRPr="00D725F3">
        <w:rPr>
          <w:rFonts w:ascii="Simplified Arabic" w:hAnsi="Simplified Arabic" w:cs="Traditional Arabic" w:hint="cs"/>
          <w:b/>
          <w:bCs/>
          <w:color w:val="FF0000"/>
          <w:sz w:val="34"/>
          <w:szCs w:val="34"/>
          <w:rtl/>
          <w:lang w:bidi="ar-IQ"/>
        </w:rPr>
        <w:t>:</w:t>
      </w:r>
      <w:r w:rsidRPr="00D725F3">
        <w:rPr>
          <w:rFonts w:ascii="Simplified Arabic" w:hAnsi="Simplified Arabic" w:cs="Traditional Arabic" w:hint="cs"/>
          <w:sz w:val="34"/>
          <w:szCs w:val="34"/>
          <w:rtl/>
          <w:lang w:bidi="ar-IQ"/>
        </w:rPr>
        <w:t xml:space="preserve"> ما يصعب علينا من التكاليف الشرعية</w:t>
      </w:r>
      <w:r w:rsidR="00AB050E" w:rsidRPr="00D725F3">
        <w:rPr>
          <w:rFonts w:ascii="Simplified Arabic" w:hAnsi="Simplified Arabic" w:cs="Traditional Arabic" w:hint="cs"/>
          <w:sz w:val="34"/>
          <w:szCs w:val="34"/>
          <w:rtl/>
          <w:lang w:bidi="ar-IQ"/>
        </w:rPr>
        <w:t>.</w:t>
      </w:r>
    </w:p>
    <w:p w:rsidR="00E561DC" w:rsidRPr="00D725F3" w:rsidRDefault="00E561DC" w:rsidP="00B063BE">
      <w:pPr>
        <w:pStyle w:val="a3"/>
        <w:numPr>
          <w:ilvl w:val="0"/>
          <w:numId w:val="115"/>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sz w:val="34"/>
          <w:szCs w:val="34"/>
          <w:rtl/>
          <w:lang w:bidi="ar"/>
        </w:rPr>
        <w:t>جاء</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ترتيب</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مراتب الايمان في</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غاية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الفصاحة،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لأن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الإيمان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بالله</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هو</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المرتبة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الأولى،</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وهي</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التي</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يستبد</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بها</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العقل،</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إذ</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وجود</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الصانع</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يقر</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به</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كل</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عاقل،</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والإيمان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بالملائكة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هي</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المرتبة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الثانية،</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لأنهم</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كالوسائط</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بين</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الله</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وعباده،</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والإيمان</w:t>
      </w:r>
      <w:r w:rsidRPr="00D725F3">
        <w:rPr>
          <w:rFonts w:ascii="Simplified Arabic" w:hAnsi="Simplified Arabic" w:cs="Traditional Arabic"/>
          <w:sz w:val="34"/>
          <w:szCs w:val="34"/>
          <w:rtl/>
          <w:lang w:bidi="ar"/>
        </w:rPr>
        <w:t xml:space="preserve"> بالكتب: هو الوحي الذي يتلقنه الملك من الله يوصله إلى البشر، هي المرتبة الثالثة، والإيمان بالرسل الذين يقتبسون أنوار الوحي فهم متأخرون في الدرجة عن الكتب، هي المرتبة الرابعة"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
        </w:rPr>
      </w:pPr>
      <w:r w:rsidRPr="00D725F3">
        <w:rPr>
          <w:rFonts w:ascii="Simplified Arabic" w:hAnsi="Simplified Arabic" w:cs="Traditional Arabic"/>
          <w:sz w:val="34"/>
          <w:szCs w:val="34"/>
          <w:rtl/>
          <w:lang w:bidi="ar"/>
        </w:rPr>
        <w:t>الحكمة في</w:t>
      </w:r>
      <w:r w:rsidRPr="00D725F3">
        <w:rPr>
          <w:rFonts w:ascii="Simplified Arabic" w:hAnsi="Simplified Arabic" w:cs="Traditional Arabic" w:hint="cs"/>
          <w:sz w:val="34"/>
          <w:szCs w:val="34"/>
          <w:rtl/>
          <w:lang w:bidi="ar"/>
        </w:rPr>
        <w:t xml:space="preserve"> قوله تعالى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آمَنَ الرَّسُولُ</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أن يبيّن للمؤمنين زيادة شرف الإيمان، حيث مدح به خواصّه ورسله ونظيره في سورة الصافات قوله تعالى في خاتمة ذكر كلّ نبيّ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إِنَّهُ مِنْ عِبادِنَا الْمُؤْمِنِينَ</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4"/>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تعليم هذا الدعاء واستحباب الدعاء به تأسياً بالرسول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000000"/>
          <w:sz w:val="34"/>
          <w:szCs w:val="34"/>
          <w:rtl/>
          <w:lang w:bidi="ar-IQ"/>
        </w:rPr>
        <w:t xml:space="preserve">وأصحابه وقد ورد من قرأ هاتين الآيتين عند النوم كفتاه </w:t>
      </w:r>
      <w:r w:rsidRPr="00D725F3">
        <w:rPr>
          <w:rFonts w:ascii="Simplified Arabic" w:hAnsi="Simplified Arabic" w:cs="Traditional Arabic"/>
          <w:color w:val="FF0000"/>
          <w:sz w:val="34"/>
          <w:szCs w:val="34"/>
          <w:rtl/>
          <w:lang w:bidi="ar-IQ"/>
        </w:rPr>
        <w:t xml:space="preserve">﴿آمَنَ الرَّسُولُ...﴾ </w:t>
      </w:r>
      <w:r w:rsidRPr="00D725F3">
        <w:rPr>
          <w:rFonts w:ascii="Simplified Arabic" w:hAnsi="Simplified Arabic" w:cs="Traditional Arabic"/>
          <w:color w:val="000000"/>
          <w:sz w:val="34"/>
          <w:szCs w:val="34"/>
          <w:rtl/>
          <w:lang w:bidi="ar-IQ"/>
        </w:rPr>
        <w:t>السورة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المخطئ: </w:t>
      </w:r>
      <w:r w:rsidRPr="00D725F3">
        <w:rPr>
          <w:rFonts w:ascii="Simplified Arabic" w:hAnsi="Simplified Arabic" w:cs="Traditional Arabic" w:hint="cs"/>
          <w:color w:val="000000"/>
          <w:sz w:val="34"/>
          <w:szCs w:val="34"/>
          <w:rtl/>
          <w:lang w:bidi="ar-IQ"/>
        </w:rPr>
        <w:t xml:space="preserve">في هذه الآية </w:t>
      </w:r>
      <w:r w:rsidRPr="00D725F3">
        <w:rPr>
          <w:rFonts w:ascii="Simplified Arabic" w:hAnsi="Simplified Arabic" w:cs="Traditional Arabic"/>
          <w:color w:val="000000"/>
          <w:sz w:val="34"/>
          <w:szCs w:val="34"/>
          <w:rtl/>
          <w:lang w:bidi="ar-IQ"/>
        </w:rPr>
        <w:t>هو الذي لا يتعمد الخطأ، بل جاء الخطأ منه عفوا دون قصد من الفعل (أخطأ)</w:t>
      </w:r>
      <w:r w:rsidRPr="00D725F3">
        <w:rPr>
          <w:rFonts w:ascii="Simplified Arabic" w:hAnsi="Simplified Arabic" w:cs="Traditional Arabic"/>
          <w:sz w:val="34"/>
          <w:szCs w:val="34"/>
          <w:vertAlign w:val="superscript"/>
          <w:rtl/>
        </w:rPr>
        <w:t xml:space="preserve"> (</w:t>
      </w:r>
      <w:r w:rsidRPr="00D725F3">
        <w:rPr>
          <w:rStyle w:val="a5"/>
          <w:rFonts w:ascii="Simplified Arabic" w:hAnsi="Simplified Arabic" w:cs="Traditional Arabic"/>
          <w:sz w:val="34"/>
          <w:szCs w:val="34"/>
          <w:rtl/>
        </w:rPr>
        <w:footnoteReference w:id="110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إثبات علوّ الله عز وجل، لأن النزول لا يكون إلا من أعلى،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بِمَا أُنْزِلَ إِلَيْهِ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رسالة النبي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لقوله تعالى: ﴿الرسول﴾</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بِمَا أُنْزِلَ إِلَيْهِ مِنْ رَبِّهِ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عظم ربوبية الله، وأخصيتها بالنسبة إلى 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حيث قال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بِمَا أُنْزِلَ إِلَيْهِ مِنْ رَبِّهِ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المؤمنين تبع للرسول </w:t>
      </w:r>
      <w:r w:rsidRPr="00D725F3">
        <w:rPr>
          <w:rFonts w:cs="Traditional Arabic"/>
          <w:sz w:val="34"/>
          <w:szCs w:val="34"/>
          <w:lang w:bidi="ar"/>
        </w:rPr>
        <w:sym w:font="AGA Arabesque" w:char="F072"/>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آمَنَ الرَّسُولُ بِمَا أُنْزِلَ إِلَيْهِ مِنْ رَبِّهِ وَالْمُؤْمِنُونَ</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الرَّسُولُ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وَالْمُؤْمِنُونَ</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وَقَدَّمَ الرَّسُولَ لِأَنَّ إِيمَانَهُ هُوَ الْمُتَقَدِّمُ وَإِيمَانَ الْمُؤْمِنِينَ مُتَأَخِّرٌ عَنْ إِيمَانِهِ، إِذْ هُوَ الْمَتْبُوعُ وَهُمُ التَّابِعُونَ فِي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كلما كان الإنسان أقوى إيماناً بالرسول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كان أشد اتباعاً له، </w:t>
      </w:r>
      <w:r w:rsidRPr="00D725F3">
        <w:rPr>
          <w:rFonts w:ascii="Simplified Arabic" w:hAnsi="Simplified Arabic" w:cs="Traditional Arabic" w:hint="cs"/>
          <w:sz w:val="34"/>
          <w:szCs w:val="34"/>
          <w:rtl/>
          <w:lang w:bidi="ar"/>
        </w:rPr>
        <w:t>لقوله تعالى</w:t>
      </w:r>
      <w:r w:rsidR="00EC62F0"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بِمَا أُنْزِلَ إِلَيْهِ مِنْ رَبِّهِ وَالْمُؤْمِنُونَ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0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إيمان الرسول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والمؤمنين شامل لكل أصول الدين،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كُلٌّ آمَنَ بِاللهِ وَمَلَائِكَتِهِ وَكُتُبِهِ وَرُسُلِهِ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وَمَلَائِكَتِهِ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وَكُتُبِهِ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وَرُسُلِهِ</w:t>
      </w:r>
      <w:r w:rsidRPr="00D725F3">
        <w:rPr>
          <w:rFonts w:ascii="Simplified Arabic" w:hAnsi="Simplified Arabic" w:cs="Traditional Arabic"/>
          <w:color w:val="FF0000"/>
          <w:sz w:val="34"/>
          <w:szCs w:val="34"/>
          <w:rtl/>
          <w:lang w:bidi="ar"/>
        </w:rPr>
        <w:t xml:space="preserve"> ﴾</w:t>
      </w:r>
      <w:r w:rsidR="00D144B0">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وَالْإِيمَانُ بِاللَّهِ هُوَ: التَّصْدِيقُ بِهِ، وَبِصِفَاتِهِ، وَرَفَضُ الْأَصْنَامِ، وَكُلِّ مَعْبُودٍ سِوَاهُ. وَالْإِيمَانُ بِمَلَائِكَتِهِ هُوَ اعْتِقَادُ وَجُودِهِمْ، وَأَنَّهُمْ عِبَادُ اللَّهِ، وَرَفْضِ مُعْتَقَدَاتِ الْجَاهِلِيَّةِ فِيهِمْ، وَالْإِيمَانُ بِكُتُبِهِ هُوَ التَّصْدِيقُ بِكُلِّ مَا أَنْزَلَ عَلَى الْأَنْبِيَاءِ الَّذِينَ تَضَمَّنَهُمْ كِتَابُ اللَّهِ، وَمَا أَخْبَرَ بِهِ رَسُولُ اللَّهِ صَلَّى الله عليه وسلم من ذَلِكَ، وَالْإِيمَانُ بِرُسُلِهِ هُوَ التَّصْدِيقُ بِأَنَّ اللَّهَ أَرْسَلَهُمْ لِعِبَادِهِ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ليس في قوله تعالى</w:t>
      </w:r>
      <w:r w:rsidR="00EA4149"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الرَّسُولُ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أُنْزِلَ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وَالْمُؤْمِنُونَ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وَمَلَائِكَتِهِ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وَكُتُبِهِ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وَرُسُلِهِ</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rtl/>
          <w:lang w:bidi="ar"/>
        </w:rPr>
        <w:t>ذكر الإيمان باليوم الآخر، والإيمان بالقدر؟ والجواب من أحد وجهين:</w:t>
      </w:r>
    </w:p>
    <w:p w:rsidR="00E561DC" w:rsidRPr="00D725F3" w:rsidRDefault="00E561DC" w:rsidP="00B063BE">
      <w:pPr>
        <w:pStyle w:val="a3"/>
        <w:spacing w:after="0" w:line="240" w:lineRule="auto"/>
        <w:ind w:left="0"/>
        <w:rPr>
          <w:rFonts w:ascii="Simplified Arabic" w:hAnsi="Simplified Arabic" w:cs="Traditional Arabic"/>
          <w:color w:val="FF0000"/>
          <w:sz w:val="34"/>
          <w:szCs w:val="34"/>
          <w:rtl/>
          <w:lang w:bidi="ar-IQ"/>
        </w:rPr>
      </w:pPr>
      <w:r w:rsidRPr="00D725F3">
        <w:rPr>
          <w:rFonts w:ascii="Simplified Arabic" w:hAnsi="Simplified Arabic" w:cs="Traditional Arabic"/>
          <w:sz w:val="34"/>
          <w:szCs w:val="34"/>
          <w:rtl/>
          <w:lang w:bidi="ar"/>
        </w:rPr>
        <w:t>أحدهما: أن يقال: إن هذا داخل في عموم 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color w:val="FF0000"/>
          <w:sz w:val="34"/>
          <w:szCs w:val="34"/>
          <w:rtl/>
        </w:rPr>
        <w:t xml:space="preserve"> بِمَا أُنْزِلَ إِلَيْهِ مِنْ رَبِّهِ</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rtl/>
          <w:lang w:bidi="ar"/>
        </w:rPr>
        <w:br/>
        <w:t>والوجه الثاني: أن يقال: إن الإيمان بالكتب، والرسل متضمن للإيمان باليوم الآخر، والقدر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4"/>
        <w:numPr>
          <w:ilvl w:val="0"/>
          <w:numId w:val="116"/>
        </w:numPr>
        <w:bidi/>
        <w:spacing w:before="0" w:beforeAutospacing="0" w:after="0" w:afterAutospacing="0"/>
        <w:ind w:left="0" w:firstLine="0"/>
        <w:rPr>
          <w:rFonts w:ascii="Simplified Arabic" w:hAnsi="Simplified Arabic"/>
          <w:sz w:val="34"/>
          <w:szCs w:val="34"/>
          <w:rtl/>
          <w:lang w:bidi="ar"/>
        </w:rPr>
      </w:pPr>
      <w:r w:rsidRPr="00D725F3">
        <w:rPr>
          <w:rFonts w:ascii="Simplified Arabic" w:hAnsi="Simplified Arabic"/>
          <w:sz w:val="34"/>
          <w:szCs w:val="34"/>
          <w:rtl/>
          <w:lang w:bidi="ar"/>
        </w:rPr>
        <w:t>الْإِيمَانَ بالله هو الْمَرْتَبَةُ الْأَوْلَى، وَهِيَ الَّتِي يَسْتَبِدُّ بِهَا الْعَقْلُ إِذْ وجود الصانع يقربه كُلٌّ عَاقِلٍ، وَالْإِيمَانُ بِمَلَائِكَتِهِ هِيَ الْمَرْتَبَةُ الثَّانِيَةُ، لِأَنَّهُمْ كَالْوَسَائِطِ بَيْنَ اللَّهِ وَعِبَادِهِ، وَالْإِيمَانُ بِالْكُتُبِ هُوَ الْوَحْيُ الَّذِي يَتَلَقَّنُهُ الْمَلَكُ مِنَ اللَّهِ، يُوصِلُهُ إِلَى الْبِشْرِ، هِيَ الْمَرْتَبَةُ الثَّالِثَةُ، وَالْإِيمَانُ بِالرُّسُلِ الَّذِينَ يَقْتَبِسُونَ أَنْوَارَ الْوَحْيِ فَهُمْ مُتَأَخِّرُونَ فِي الدَّرَجَةِ عَنِ الْكُتُبِ، هِيَ الْمَرْتَبَةُ الرَّابِعَةُ</w:t>
      </w:r>
      <w:r w:rsidRPr="00D725F3">
        <w:rPr>
          <w:rFonts w:ascii="Simplified Arabic" w:hAnsi="Simplified Arabic"/>
          <w:sz w:val="34"/>
          <w:szCs w:val="34"/>
          <w:vertAlign w:val="superscript"/>
          <w:rtl/>
        </w:rPr>
        <w:t>(</w:t>
      </w:r>
      <w:r w:rsidRPr="00D725F3">
        <w:rPr>
          <w:rStyle w:val="a5"/>
          <w:rFonts w:ascii="Simplified Arabic" w:hAnsi="Simplified Arabic"/>
          <w:sz w:val="34"/>
          <w:szCs w:val="34"/>
          <w:rtl/>
        </w:rPr>
        <w:footnoteReference w:id="1112"/>
      </w:r>
      <w:r w:rsidRPr="00D725F3">
        <w:rPr>
          <w:rFonts w:ascii="Simplified Arabic" w:hAnsi="Simplified Arabic"/>
          <w:sz w:val="34"/>
          <w:szCs w:val="34"/>
          <w:vertAlign w:val="superscript"/>
          <w:rtl/>
        </w:rPr>
        <w:t>)</w:t>
      </w:r>
      <w:r w:rsidRPr="00D725F3">
        <w:rPr>
          <w:rFonts w:ascii="Simplified Arabic" w:hAnsi="Simplified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 xml:space="preserve">أن الإيمان بالرسل ليس فيه تفريق، لقوله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نُفَرِّقُ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أَحَدٍ</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رُسُلِهِ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hint="cs"/>
          <w:sz w:val="34"/>
          <w:szCs w:val="34"/>
          <w:rtl/>
          <w:lang w:bidi="ar"/>
        </w:rPr>
        <w:t>ف</w:t>
      </w:r>
      <w:r w:rsidRPr="00D725F3">
        <w:rPr>
          <w:rFonts w:ascii="Simplified Arabic" w:hAnsi="Simplified Arabic" w:cs="Traditional Arabic"/>
          <w:sz w:val="34"/>
          <w:szCs w:val="34"/>
          <w:rtl/>
          <w:lang w:bidi="ar"/>
        </w:rPr>
        <w:t xml:space="preserve">لا تقول مثلاً: نؤمن بمحمد </w:t>
      </w:r>
      <w:r w:rsidRPr="00D725F3">
        <w:rPr>
          <w:rFonts w:ascii="Simplified Arabic" w:hAnsi="Simplified Arabic" w:cs="Traditional Arabic"/>
          <w:color w:val="FF0000"/>
          <w:sz w:val="34"/>
          <w:szCs w:val="34"/>
          <w:lang w:bidi="ar-IQ"/>
        </w:rPr>
        <w:sym w:font="AGA Arabesque" w:char="F072"/>
      </w:r>
      <w:r w:rsidRPr="00D725F3">
        <w:rPr>
          <w:rFonts w:ascii="Simplified Arabic" w:hAnsi="Simplified Arabic" w:cs="Traditional Arabic"/>
          <w:sz w:val="34"/>
          <w:szCs w:val="34"/>
          <w:rtl/>
          <w:lang w:bidi="ar"/>
        </w:rPr>
        <w:t xml:space="preserve"> ولا نؤمن بعيسى لأن عيسى من بني إسرائيل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وَقالُوا سَمِعْنا وَأَطَعْنا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سَمِعْنَا قَوْلَكَ وَأَطَعْنَا أَمْرَكَ، وَلَا يُرَادُ مُجَرَّدُ السَّمَاعِ، بَلِ الْقَبُولُ وَالْإِجَابَةُ</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من صفات المؤمنين السمع، والطاعة،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وَقَالُوا سَمِعْنَا وَأَطَعْنَا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سَمِعْنا وَأَطَعْنا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قَدَّمَ: سَمِعْنَا، عَلَى: وَأَطَعْنَا، لِأَنَّ التَّكْلِيفَ طَرِيقُهُ السَّمْعُ، وَالطَّاعَةُ بَعْدَهُ</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كل أحد محتاج إلى مغفرة الله، لقوله تعالى: </w:t>
      </w:r>
      <w:r w:rsidRPr="00D725F3">
        <w:rPr>
          <w:rFonts w:ascii="Simplified Arabic" w:hAnsi="Simplified Arabic" w:cs="Traditional Arabic"/>
          <w:color w:val="FF0000"/>
          <w:sz w:val="34"/>
          <w:szCs w:val="34"/>
          <w:rtl/>
          <w:lang w:bidi="ar"/>
        </w:rPr>
        <w:t>﴿غفرانك﴾</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فكل إنسان محتاج إلى مغفرة</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تواضع المؤمنين، حيث قالوا: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سَمِعْنَا وَأَطَعْنَا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ثم سألوا المغفرة خشية التقصير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غُفْرانَكَ رَبَّنا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مِنَ التَّقْصِيرِ فِي حَقِّكَ، أَوْ لِأَنَّ عِبَادَتَنَا، وَإِنْ كَانَتْ فِي نِهَايَةِ الْكَمَالِ، فَهِيَ بِالنِّسْبَةِ إِلَى جَلَالِكَ تَقْصِيرٌ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إثبات أن المصير إلى الله عز وجل في كل شيء،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وَإِلَيْكَ الْمَصِيرُ</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hint="cs"/>
          <w:sz w:val="34"/>
          <w:szCs w:val="34"/>
          <w:rtl/>
          <w:lang w:bidi="ar"/>
        </w:rPr>
        <w:t>و</w:t>
      </w:r>
      <w:r w:rsidRPr="00D725F3">
        <w:rPr>
          <w:rFonts w:ascii="Simplified Arabic" w:hAnsi="Simplified Arabic" w:cs="Traditional Arabic"/>
          <w:sz w:val="34"/>
          <w:szCs w:val="34"/>
          <w:rtl/>
          <w:lang w:bidi="ar"/>
        </w:rPr>
        <w:t>كما قال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اخْتَلَفْتُمْ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فِيهِ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شَيْءٍ</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فَحُكْمُهُ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19"/>
      </w:r>
      <w:r w:rsidRPr="00D725F3">
        <w:rPr>
          <w:rFonts w:ascii="Simplified Arabic" w:hAnsi="Simplified Arabic" w:cs="Traditional Arabic"/>
          <w:sz w:val="34"/>
          <w:szCs w:val="34"/>
          <w:vertAlign w:val="superscript"/>
          <w:rtl/>
        </w:rPr>
        <w:t>)</w:t>
      </w:r>
      <w:r w:rsidR="00EC62F0"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هذا في الدنيا، والآخرة: كما قال تعالى: </w:t>
      </w:r>
      <w:r w:rsidRPr="00D725F3">
        <w:rPr>
          <w:rFonts w:ascii="Simplified Arabic" w:hAnsi="Simplified Arabic" w:cs="Traditional Arabic"/>
          <w:color w:val="FF0000"/>
          <w:sz w:val="34"/>
          <w:szCs w:val="34"/>
          <w:rtl/>
          <w:lang w:bidi="ar"/>
        </w:rPr>
        <w:t>﴿</w:t>
      </w:r>
      <w:r w:rsidRPr="00D725F3">
        <w:rPr>
          <w:rFonts w:cs="Traditional Arabic"/>
          <w:sz w:val="34"/>
          <w:szCs w:val="34"/>
          <w:rtl/>
        </w:rPr>
        <w:t xml:space="preserve">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لَنْ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تَنْفَعَكُمْ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أَرْحَامُكُمْ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أَوْلَادُكُمْ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الْقِيَامَةِ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يَفْصِلُ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0"/>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يَحْكُمُ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بَيْنَكُمْ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يَوْمَ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الْقِيَامَةِ</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1"/>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وَإِلَيْكَ الْمَصِيرُ</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إِقْرَارٌ بِالْمَعَادِ. أَيْ: وَإِلَى جَزَائِكَ الْمَرْجِعُ</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بيان رحمة الله سبحانه وتعالى بعباده، حيث لا يكلفهم إلا ما استطاعوه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ولو شاء أن يكلفهم ما لم يستطيعوا لفعل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lastRenderedPageBreak/>
        <w:t>إثبات القاعدة المشهورة عند أهل العلم، وهي: لا واجب مع العجز</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ولا محرم مع الضرورة</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لكن إن كان الواجب المعجوز عنه له بدل وجب الانتقال إلى بدله</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فإن لم يكن له بدل سقط</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وإن عجز عن بدله سقط</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الإنسان لا يحمل وزر غيره،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وَعَلَيْهَا مَا اكْتَسَبَتْ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يسر الدين الإسلامي،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لَا يُكَلِّفُ اللهُ نَفْسًا إِلَّا وُسْعَهَا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color w:val="000000"/>
          <w:sz w:val="34"/>
          <w:szCs w:val="34"/>
          <w:rtl/>
          <w:lang w:bidi="ar-IQ"/>
        </w:rPr>
        <w:t xml:space="preserve">المراد </w:t>
      </w:r>
      <w:r w:rsidRPr="00D725F3">
        <w:rPr>
          <w:rFonts w:ascii="Simplified Arabic" w:hAnsi="Simplified Arabic" w:cs="Traditional Arabic" w:hint="cs"/>
          <w:color w:val="000000"/>
          <w:sz w:val="34"/>
          <w:szCs w:val="34"/>
          <w:rtl/>
          <w:lang w:bidi="ar-IQ"/>
        </w:rPr>
        <w:t>بالوسع في هذه الآية</w:t>
      </w:r>
      <w:r w:rsidR="00EC62F0" w:rsidRPr="00D725F3">
        <w:rPr>
          <w:rFonts w:ascii="Simplified Arabic" w:hAnsi="Simplified Arabic" w:cs="Traditional Arabic" w:hint="cs"/>
          <w:color w:val="000000"/>
          <w:sz w:val="34"/>
          <w:szCs w:val="34"/>
          <w:rtl/>
          <w:lang w:bidi="ar-IQ"/>
        </w:rPr>
        <w:t>:</w:t>
      </w:r>
      <w:r w:rsidRPr="00D725F3">
        <w:rPr>
          <w:rFonts w:ascii="Simplified Arabic" w:hAnsi="Simplified Arabic" w:cs="Traditional Arabic"/>
          <w:color w:val="000000"/>
          <w:sz w:val="34"/>
          <w:szCs w:val="34"/>
          <w:rtl/>
          <w:lang w:bidi="ar-IQ"/>
        </w:rPr>
        <w:t xml:space="preserve"> العمل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color w:val="000000"/>
          <w:sz w:val="34"/>
          <w:szCs w:val="34"/>
          <w:rtl/>
          <w:lang w:bidi="ar-IQ"/>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لَا يُكَلِّفُ اللَّهُ نَفْساً إِلَّا وُسْعَها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خَبَرٌ مِنَ اللَّهِ تَعَالَى أَخْبَرَ بِهِ أَنَّهُ لَا يُكَلِّفُ الْعِبَادَ مِنْ أَفْعَالِ الْقُلُوبِ وَالْجَوَارِحِ إِلَّا مَا هُوَ فِي وُسْعِ الْمُكَلَّفِ، وَمُقْتَضَى إِدْرَاكِهِ وَبِنِيَّتِهِ، وَالْوُسْعُ دُونَ الْمَجْهُودِ فِي الْمَشَقَّةِ، وَهُوَ مَا يَتَّسِعُ لَهُ قُدْرَةُ الْإِنْسَانِ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للإنسان طاقة محدودة، لقوله تعالى</w:t>
      </w:r>
      <w:r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إِلَّا وُسْعَهَا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فالإنسان له طاقة محدودة في كل شيء: في العلم، والفهم، والحفظ، فيكلف بحسب طاقته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للإنسان ما كسب دون أن ينقص منه شيء، كما قال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يَعْمَلْ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الصَّالِحَاتِ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وَهُوَ</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مُؤْمِنٌ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فَلَا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يَخَافُ</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ظُلْمًا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هَضْمًا</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29"/>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lastRenderedPageBreak/>
        <w:t>﴿</w:t>
      </w:r>
      <w:r w:rsidRPr="00D725F3">
        <w:rPr>
          <w:rFonts w:ascii="Simplified Arabic" w:hAnsi="Simplified Arabic" w:cs="Traditional Arabic"/>
          <w:color w:val="FF0000"/>
          <w:sz w:val="34"/>
          <w:szCs w:val="34"/>
          <w:rtl/>
          <w:lang w:bidi="ar"/>
        </w:rPr>
        <w:t>لَها مَا كَسَبَتْ وَعَلَيْها مَا اكْتَسَبَتْ</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مَا كَسَبَتْ مِنَ الْحَسَنَاتِ وَاكْتَسَبَتْ مِنَ السَّيِّئَاتِ</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 الأعمال الصالحة كسب، وأن الأعمال السيئة غُرْم، وذلك مأخوذ من قوله تعالى: </w:t>
      </w:r>
      <w:r w:rsidRPr="00D725F3">
        <w:rPr>
          <w:rFonts w:ascii="Simplified Arabic" w:hAnsi="Simplified Arabic" w:cs="Traditional Arabic"/>
          <w:color w:val="FF0000"/>
          <w:sz w:val="34"/>
          <w:szCs w:val="34"/>
          <w:rtl/>
          <w:lang w:bidi="ar"/>
        </w:rPr>
        <w:t>﴿لها﴾</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ومن قوله تعالى: </w:t>
      </w:r>
      <w:r w:rsidRPr="00D725F3">
        <w:rPr>
          <w:rFonts w:ascii="Simplified Arabic" w:hAnsi="Simplified Arabic" w:cs="Traditional Arabic"/>
          <w:color w:val="FF0000"/>
          <w:sz w:val="34"/>
          <w:szCs w:val="34"/>
          <w:rtl/>
          <w:lang w:bidi="ar"/>
        </w:rPr>
        <w:t>﴿عليها﴾</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فإن «على» ظاهرة في أنها غُرم، واللام ظاهرة في أنها كسب</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الِاكْتِسَابُ أَخَصُّ مِنَ الْكَسْبِ، لِأَنَّ الْكَسْبَ يَنْقَسِمُ إِلَى كَسْبٍ لِنَفْسِهِ وَلِغَيْرِهِ، وَالِاكْتِسَابُ لَا يَكُونُ إِلَّا لِنَفْسِهِ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 xml:space="preserve">. </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أَنَّ الْحَسَنَاتِ هِيَ مِمَّا تُكْتَسَبُ دُونَ تَكَلُّفٍ، إِذْ كَاسِبُهَا عَلَى جَادَّةِ أَمْرِ اللَّهِ وَرَسْمِ شَرْعِهِ، وَالسَّيِّئَاتُ تُكْتَسَبُ بِبِنَاءِ الْمُبَالِغَةِ إِذْ كَاسِبُهَا يَتَكَلَّفُ فِي أَمْرِهَا خرق حجاب نهي الله تَعَالَى، وَيَتَخَطَّاهُ إِلَيْهَا.</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رحمة الله سبحانه وتعالى بالخلق، حيث علمهم دعاءً يدعونه به، واستجاب لهم إياه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رَبَّنَا لَا تُؤَاخِذْنَا إِنْ نَسِينَا أَوْ أَخْطَأْنَا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أنه ينبغي للإنسان أن يتوسل في الدعاء بالوصف المناسب، مثل الربوبية - التي بها الخلق، والتدبير، ولهذا كان أكثر الأدعية في القرآن مصدرة بوصف الربوبية، مثل: </w:t>
      </w:r>
      <w:r w:rsidRPr="00D725F3">
        <w:rPr>
          <w:rFonts w:ascii="Simplified Arabic" w:hAnsi="Simplified Arabic" w:cs="Traditional Arabic"/>
          <w:color w:val="FF0000"/>
          <w:sz w:val="34"/>
          <w:szCs w:val="34"/>
          <w:rtl/>
          <w:lang w:bidi="ar"/>
        </w:rPr>
        <w:t>«ربنا»</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ومثل: </w:t>
      </w:r>
      <w:r w:rsidRPr="00D725F3">
        <w:rPr>
          <w:rFonts w:ascii="Simplified Arabic" w:hAnsi="Simplified Arabic" w:cs="Traditional Arabic"/>
          <w:color w:val="FF0000"/>
          <w:sz w:val="34"/>
          <w:szCs w:val="34"/>
          <w:rtl/>
          <w:lang w:bidi="ar"/>
        </w:rPr>
        <w:t xml:space="preserve">«ربِّ»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rtl/>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رَبَّنا لَا تُؤاخِذْنا إِنْ نَسِينا أَوْ أَخْطَأْنا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أَيْ: قولوا في دُعَائِكُمْ: رَبَّنَا لَا تُؤَاخِذْنَا، وَالدُّعَاءُ مُخُّ الْعِبَادَةِ، إِذِ الدَّاعِي يُشَاهِدُ نَفْسَهُ فِي مَقَامِ الْحَاجَةِ وَالذِّلَّةِ وَالِافْتِقَارِ، وَيُشَاهِدُ رَبَّهُ بِعَيْنِ الِاسْتِغْنَاءِ وَالْإِفْضَالِ، فَلِذَلِكَ خُتِمَتْ هَذِهِ الصُّورَةُ بِالدُّعَاءِ وَالتَّضَرُّعِ</w:t>
      </w:r>
      <w:r w:rsidR="00AB050E" w:rsidRPr="00D725F3">
        <w:rPr>
          <w:rFonts w:ascii="Simplified Arabic" w:hAnsi="Simplified Arabic" w:cs="Traditional Arabic" w:hint="cs"/>
          <w:sz w:val="34"/>
          <w:szCs w:val="34"/>
          <w:vertAlign w:val="superscript"/>
          <w:rtl/>
          <w:lang w:bidi="ar"/>
        </w:rPr>
        <w:t>،</w:t>
      </w:r>
      <w:r w:rsidRPr="00D725F3">
        <w:rPr>
          <w:rFonts w:ascii="Simplified Arabic" w:hAnsi="Simplified Arabic" w:cs="Traditional Arabic"/>
          <w:sz w:val="34"/>
          <w:szCs w:val="34"/>
          <w:rtl/>
          <w:lang w:bidi="ar"/>
        </w:rPr>
        <w:t>هَذَا دُعَاءٌ عَلَى سَبِيلِ التَّقْدِيرِ، فَكَأَنَّهُمْ قَالُوا: إِنْ كَانَ النِّسْيَانُ مِمَّا تَجُوزُ الْمُؤَاخَذَةُ بِهِ فَلَا تُؤَاخَذُ بِهِ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النسيان وارد على البشر</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والخطأ وارد على البشر، وجهه: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رَبَّنَا لَا تُؤَاخِذْنَا إِنْ نَسِينَا أَوْ أَخْطَأْنَا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فقال الله تعالى: «قد فعلت»</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وهذا إقرار من الله سبحانه وتعالى على وقوع النسيان، والخطأ من البشر</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sz w:val="34"/>
          <w:szCs w:val="34"/>
          <w:rtl/>
          <w:lang w:bidi="ar"/>
        </w:rPr>
        <w:t>إ</w:t>
      </w:r>
      <w:r w:rsidRPr="00D725F3">
        <w:rPr>
          <w:rFonts w:ascii="Simplified Arabic" w:hAnsi="Simplified Arabic" w:cs="Traditional Arabic"/>
          <w:sz w:val="34"/>
          <w:szCs w:val="34"/>
          <w:rtl/>
          <w:lang w:bidi="ar"/>
        </w:rPr>
        <w:t>نَّ الْمُؤْمِنِينَ لِمَا كُشِفَ عَنْهُمْ مَا خَافُوهُ فِي قَوْلِهِ تَعَالَى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يُحاسِبْكُمْ بِهِ اللَّهُ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أُمِرُوا بِالدُّعَاءِ فِي دَفْعِ ذَلِكَ النَّوْعِ الَّذِي لَيْسَ مِنْ طَاقَةِ الْإِنْسَانِ دَفْعُهُ، وَذَلِكَ فِي النِّسْيَانِ وَالْخَطَأِ</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الحكمة من أن الله سبحانه وتعالى يجعل البشر ينسى، ويخطئ ليتبين للإنسان ضعفه، وقصوره: ضعفه في الإدراك، وضعفه في الإبقاء، وفي كل حال، وليتبين بذلك فضل الله عليه بالعلم، والذاكرة، وليعرف الإنسان </w:t>
      </w:r>
      <w:r w:rsidRPr="00D725F3">
        <w:rPr>
          <w:rFonts w:ascii="Simplified Arabic" w:hAnsi="Simplified Arabic" w:cs="Traditional Arabic"/>
          <w:sz w:val="34"/>
          <w:szCs w:val="34"/>
          <w:rtl/>
          <w:lang w:bidi="ar"/>
        </w:rPr>
        <w:lastRenderedPageBreak/>
        <w:t>افتقاره إلى الله عز وجل في دعائه في رفع النسيان، والجهل عنه، فيلجأ إلى الله عز وجل، فيقول: «رب علمني ما جهلت، وذكرني ما نسيت»</w:t>
      </w:r>
      <w:r w:rsidR="00AB050E" w:rsidRPr="00D725F3">
        <w:rPr>
          <w:rFonts w:ascii="Simplified Arabic" w:hAnsi="Simplified Arabic" w:cs="Traditional Arabic"/>
          <w:sz w:val="34"/>
          <w:szCs w:val="34"/>
          <w:rtl/>
          <w:lang w:bidi="ar"/>
        </w:rPr>
        <w:t>،</w:t>
      </w:r>
      <w:r w:rsidRPr="00D725F3">
        <w:rPr>
          <w:rFonts w:ascii="Simplified Arabic" w:hAnsi="Simplified Arabic" w:cs="Traditional Arabic"/>
          <w:sz w:val="34"/>
          <w:szCs w:val="34"/>
          <w:rtl/>
          <w:lang w:bidi="ar"/>
        </w:rPr>
        <w:t xml:space="preserve"> وما أشبه ذلك</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وَلا تَحْمِلْ عَلَيْنا إِصْراً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لَا تُحَمِّلْنَا حَمْلًا يَثْقُلُ عَلَيْنَا أَدَاؤُهُ، وَإِنْ كُنَّا مُطِيقِينَ لَهُ عَلَى تَجَشُّمٍ وَتَحَمُّلٍ مَكْرُوهٍ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8"/>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أن من كان قبلنا مكلفون بأعظم مما كلفنا به،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رَبَّنَا وَلَا تَحْمِلْ عَلَيْنَا إِصْرًا كَمَا حَمَلْتَهُ عَلَى الَّذِينَ مِنْ قَبْلِنَا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39"/>
      </w:r>
      <w:r w:rsidRPr="00D725F3">
        <w:rPr>
          <w:rFonts w:ascii="Simplified Arabic" w:hAnsi="Simplified Arabic" w:cs="Traditional Arabic"/>
          <w:sz w:val="34"/>
          <w:szCs w:val="34"/>
          <w:vertAlign w:val="superscript"/>
          <w:rtl/>
        </w:rPr>
        <w:t>)</w:t>
      </w:r>
      <w:r w:rsidR="00AB050E"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رَبَّنا وَلا تَحْمِلْ عَلَيْنا إِصْراً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sz w:val="34"/>
          <w:szCs w:val="34"/>
          <w:rtl/>
          <w:lang w:bidi="ar"/>
        </w:rPr>
        <w:t xml:space="preserve"> قَالَ ابْنُ عَبَّاسٍ،</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وَمُجَاهِدٌ، وَقَتَادَةُ، وَالسُّدِّيُّ، وَابْنُ جُرَيْجٍ، وَالرَّبِيعُ، وَابْنُ زَيْدٍ: الْإِصْرُ: الْعَهْدُ وَالْمِيثَاقُ الْغَلِيظُ. وَقَالَ ابْنُ زَيْدٍ أَيْضًا: الْإِصْرُ: الذَّنْبُ الَّذِي لَا كَفَّارَةَ فِيهِ وَلَا تَوْبَةَ مِنْهُ. وَقَالَ مَالِكٌ:</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الْإِصْرُ: الْأَمْرُ الْغَلِيظُ الصَّعْبُ. وَقَالَ عَطَاءٌ: الْإِصْرُ: الْمَسْخُ قِرَدَةً وَخَنَازِيرَ، وَقِيلَ: الْإِثْمُ.</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كَما حَمَلْتَهُ عَلَى الَّذِينَ مِنْ قَبْلِنا </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الْمُرَادُ بِهِ الْيَهُودُ</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وَالنَّصَارَى</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0"/>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رَبَّنا وَلا تُحَمِّلْنا مَا لَا طاقَةَ لَنا بِهِ</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قَالَ قَتَادَةُ: لَا تُشَدِّدْ عَلَيْنَا كَمَا شَدَّدَتْ عَلَى مَنْ كَانَ قَبْلَنَا. وَقَالَ الضَّحَّاكُ: لَا تُحَمِّلْنَا مِنَ الْأَعْمَالِ مَا لَا نُطِيقُ.</w:t>
      </w:r>
      <w:r w:rsidRPr="00D725F3">
        <w:rPr>
          <w:rFonts w:ascii="Simplified Arabic" w:hAnsi="Simplified Arabic" w:cs="Traditional Arabic" w:hint="cs"/>
          <w:sz w:val="34"/>
          <w:szCs w:val="34"/>
          <w:rtl/>
          <w:lang w:bidi="ar"/>
        </w:rPr>
        <w:t xml:space="preserve"> </w:t>
      </w:r>
      <w:r w:rsidRPr="00D725F3">
        <w:rPr>
          <w:rFonts w:ascii="Simplified Arabic" w:hAnsi="Simplified Arabic" w:cs="Traditional Arabic"/>
          <w:sz w:val="34"/>
          <w:szCs w:val="34"/>
          <w:rtl/>
          <w:lang w:bidi="ar"/>
        </w:rPr>
        <w:t>وَقَالَ ابْنُ جُرَيْجٍ: لَا تَمْسَخْنَا قِرَدَةً وَخَنَازِيرَ، وَقَالَ النَّخَعِيُّ: الْحُبُّ. وَقَالَ مُحَمَّدُ بْنُ عَبْدِ الْوَهَّابِ: الْعِشْقُ، وَقِيلَ: الْقَطِيعَةُ. وَقِيلَ: شَمَاتَةُ الْأَعْدَاءِ. وَقِيلَ: عَذَابُ النَّارِ. وَقِيلَ: وَسَاوِسُ النَّفْسِ</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1"/>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ينبغي للإنسان أن يسأل الله أن يرحمه في مستقبل أمره، فيعفو عما مضى، ويغفر، ويرحم في المستقبل،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وَارْحَمْنَا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وبه نعرف اختلاف هذه الكلمات الثلاث: طلب العفو عن التفريط في الطاعات، والاستغفار عن فعل المحرمات، والرحمة فيما يستقبله الإنسان من زمنه - أن الله يرحمه، ويوفقه لما فيه مصلحته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2"/>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lastRenderedPageBreak/>
        <w:t>﴿</w:t>
      </w:r>
      <w:r w:rsidRPr="00D725F3">
        <w:rPr>
          <w:rFonts w:ascii="Simplified Arabic" w:hAnsi="Simplified Arabic" w:cs="Traditional Arabic"/>
          <w:color w:val="FF0000"/>
          <w:sz w:val="34"/>
          <w:szCs w:val="34"/>
          <w:rtl/>
          <w:lang w:bidi="ar"/>
        </w:rPr>
        <w:t>وَاعْفُ عَنَّا وَاغْفِرْ لَنا وَارْحَمْنا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الْعَفْوُ إِزَالَةُ الذَّنْبِ بِتَرْكِ عُقُوبَتِهِ، وَالْغُفْرَانُ سَتْرُ الذَّنْبِ وَإِظْهَارُ الْإِحْسَانِ بَدَلَهُ، فَكَأَنَّهُ جَمَعَ بَيْنَ تَغْطِيَةِ ذَنْبِهِ، وَكَشْفِ الْإِحْسَانِ الَّذِي غَطَّى بِهِ. وَالرَّحْمَةُ إِفَاضَةُ الْإِحْسَانِ إِلَيْهِ</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3"/>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 xml:space="preserve">التوسل إلى الله تعالى في الدعاء بما يقتضي الإجابة، لقوله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 أَنْتَ مَوْلَانَا </w:t>
      </w:r>
      <w:r w:rsidRPr="00D725F3">
        <w:rPr>
          <w:rFonts w:ascii="Simplified Arabic" w:hAnsi="Simplified Arabic" w:cs="Traditional Arabic"/>
          <w:sz w:val="34"/>
          <w:szCs w:val="34"/>
          <w:rtl/>
          <w:lang w:bidi="ar"/>
        </w:rPr>
        <w:t xml:space="preserve">﴾ بعد أن ذكر الدعاء في قوله تعالى: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color w:val="FF0000"/>
          <w:sz w:val="34"/>
          <w:szCs w:val="34"/>
          <w:rtl/>
        </w:rPr>
        <w:t xml:space="preserve">وَاعْفُ عَنَّا وَاغْفِرْ لَنَا وَارْحَمْنَا </w:t>
      </w:r>
      <w:r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4"/>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أَنْتَ مَوْلانا</w:t>
      </w: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sz w:val="34"/>
          <w:szCs w:val="34"/>
          <w:rtl/>
          <w:lang w:bidi="ar"/>
        </w:rPr>
        <w:t>الْمَوْلَى مَفْعَلٌ مِنْ وَلِيَ يَلِي، يَكُونُ لِلْمَصْدَرِ وَالزَّمَانِ وَالْمَكَانِ. أَمَّا إِذَا أُرِيدَ بِهِ مَالِكُ التَّدْبِيرِ وَالتَّصْرِيفِ فِي وُجُوهِ الضُّرِّ وَالنَّفْعِ، أَوِ السَّيِّدُ، أَوِ النَّاصِرُ، أَوِ ابْنُ الْعَمِّ أَوْ غَيْرُ ذَلِكَ مِنْ مُحَامِلِهِ، فَأَصْلُهُ الْمَصْدَرُ، سُمِّيَ بِهِ وَغَلَبَتْ عَلَيْهِ الْاسْمِيَّةُ، وَوَلِيَتْهُ الْعَوَامِلُ</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5"/>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sz w:val="34"/>
          <w:szCs w:val="34"/>
          <w:rtl/>
          <w:lang w:bidi="ar"/>
        </w:rPr>
        <w:t>المؤمن لا وليّ له إلا ربه، لقوله تعالى</w:t>
      </w:r>
      <w:r w:rsidR="00AB050E" w:rsidRPr="00D725F3">
        <w:rPr>
          <w:rFonts w:ascii="Simplified Arabic" w:hAnsi="Simplified Arabic" w:cs="Traditional Arabic"/>
          <w:color w:val="FF0000"/>
          <w:sz w:val="34"/>
          <w:szCs w:val="34"/>
          <w:rtl/>
          <w:lang w:bidi="ar"/>
        </w:rPr>
        <w:t>: ﴿</w:t>
      </w:r>
      <w:r w:rsidRPr="00D725F3">
        <w:rPr>
          <w:rFonts w:ascii="Simplified Arabic" w:hAnsi="Simplified Arabic" w:cs="Traditional Arabic"/>
          <w:color w:val="FF0000"/>
          <w:sz w:val="34"/>
          <w:szCs w:val="34"/>
          <w:rtl/>
        </w:rPr>
        <w:t xml:space="preserve"> أَنْتَ مَوْلَانَا </w:t>
      </w:r>
      <w:r w:rsidRPr="00D725F3">
        <w:rPr>
          <w:rFonts w:ascii="Simplified Arabic" w:hAnsi="Simplified Arabic" w:cs="Traditional Arabic"/>
          <w:color w:val="FF0000"/>
          <w:sz w:val="34"/>
          <w:szCs w:val="34"/>
          <w:rtl/>
          <w:lang w:bidi="ar"/>
        </w:rPr>
        <w:t>﴾</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وولاية الله نوعان: خاصة، وعامة، فالولاية الخاصة ولاية الله للمؤمنين، كقوله تعالى</w:t>
      </w:r>
      <w:r w:rsidR="00AB050E" w:rsidRPr="00D725F3">
        <w:rPr>
          <w:rFonts w:ascii="Simplified Arabic" w:hAnsi="Simplified Arabic" w:cs="Traditional Arabic"/>
          <w:sz w:val="34"/>
          <w:szCs w:val="34"/>
          <w:rtl/>
          <w:lang w:bidi="ar"/>
        </w:rPr>
        <w:t>: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وَلِيُّ</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الَّذِينَ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آمَنُوا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يُخْرِجُهُمْ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مِنَ</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الظُّلُمَاتِ</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النُّورِ</w:t>
      </w:r>
      <w:r w:rsidRPr="00D725F3">
        <w:rPr>
          <w:rFonts w:ascii="Simplified Arabic" w:hAnsi="Simplified Arabic" w:cs="Traditional Arabic"/>
          <w:color w:val="FF0000"/>
          <w:sz w:val="34"/>
          <w:szCs w:val="34"/>
          <w:rtl/>
          <w:lang w:bidi="ar"/>
        </w:rPr>
        <w:t xml:space="preserve"> ﴾</w:t>
      </w:r>
      <w:r w:rsidR="00AB050E" w:rsidRPr="00D725F3">
        <w:rPr>
          <w:rFonts w:ascii="Simplified Arabic" w:hAnsi="Simplified Arabic" w:cs="Traditional Arabic"/>
          <w:color w:val="FF0000"/>
          <w:sz w:val="34"/>
          <w:szCs w:val="34"/>
          <w:rtl/>
          <w:lang w:bidi="ar"/>
        </w:rPr>
        <w:t>،</w:t>
      </w:r>
      <w:r w:rsidRPr="00D725F3">
        <w:rPr>
          <w:rFonts w:ascii="Simplified Arabic" w:hAnsi="Simplified Arabic" w:cs="Traditional Arabic"/>
          <w:sz w:val="34"/>
          <w:szCs w:val="34"/>
          <w:rtl/>
          <w:lang w:bidi="ar"/>
        </w:rPr>
        <w:t xml:space="preserve"> والعامة: ولايته لكل أحد، فالله سبحانه وتعالى ولي لكل أحد بمعنى أنه يتولى جميع أمور الخلق، مثاله قوله تعالى: </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وَرُدُّوا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إِلَى</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اللهِ</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مَوْلَاهُمُ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الْحَقِّ</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وَضَلَّ</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عَنْهُمْ</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مَا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كَانُوا</w:t>
      </w:r>
      <w:r w:rsidRPr="00D725F3">
        <w:rPr>
          <w:rFonts w:ascii="Simplified Arabic" w:hAnsi="Simplified Arabic" w:cs="Traditional Arabic"/>
          <w:color w:val="FF0000"/>
          <w:sz w:val="34"/>
          <w:szCs w:val="34"/>
          <w:rtl/>
          <w:lang w:bidi="ar"/>
        </w:rPr>
        <w:t xml:space="preserve"> </w:t>
      </w:r>
      <w:r w:rsidRPr="00D725F3">
        <w:rPr>
          <w:rFonts w:ascii="Simplified Arabic" w:hAnsi="Simplified Arabic" w:cs="Traditional Arabic" w:hint="cs"/>
          <w:color w:val="FF0000"/>
          <w:sz w:val="34"/>
          <w:szCs w:val="34"/>
          <w:rtl/>
          <w:lang w:bidi="ar"/>
        </w:rPr>
        <w:t>يَفْتَرُونَ</w:t>
      </w:r>
      <w:r w:rsidRPr="00D725F3">
        <w:rPr>
          <w:rFonts w:ascii="Simplified Arabic" w:hAnsi="Simplified Arabic" w:cs="Traditional Arabic"/>
          <w:color w:val="FF0000"/>
          <w:sz w:val="34"/>
          <w:szCs w:val="34"/>
          <w:rtl/>
          <w:lang w:bidi="ar"/>
        </w:rPr>
        <w:t xml:space="preserve"> ﴾ </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6"/>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pStyle w:val="a3"/>
        <w:numPr>
          <w:ilvl w:val="0"/>
          <w:numId w:val="114"/>
        </w:numPr>
        <w:spacing w:after="0" w:line="240" w:lineRule="auto"/>
        <w:ind w:left="0" w:firstLine="0"/>
        <w:rPr>
          <w:rFonts w:ascii="Simplified Arabic" w:hAnsi="Simplified Arabic" w:cs="Traditional Arabic"/>
          <w:color w:val="FF0000"/>
          <w:sz w:val="34"/>
          <w:szCs w:val="34"/>
          <w:lang w:bidi="ar-IQ"/>
        </w:rPr>
      </w:pPr>
      <w:r w:rsidRPr="00D725F3">
        <w:rPr>
          <w:rFonts w:ascii="Simplified Arabic" w:hAnsi="Simplified Arabic" w:cs="Traditional Arabic" w:hint="cs"/>
          <w:color w:val="FF0000"/>
          <w:sz w:val="34"/>
          <w:szCs w:val="34"/>
          <w:rtl/>
          <w:lang w:bidi="ar"/>
        </w:rPr>
        <w:t>﴿</w:t>
      </w:r>
      <w:r w:rsidRPr="00D725F3">
        <w:rPr>
          <w:rFonts w:ascii="Simplified Arabic" w:hAnsi="Simplified Arabic" w:cs="Traditional Arabic"/>
          <w:color w:val="FF0000"/>
          <w:sz w:val="34"/>
          <w:szCs w:val="34"/>
          <w:rtl/>
          <w:lang w:bidi="ar"/>
        </w:rPr>
        <w:t>فَانْصُرْنا عَلَى الْقَوْمِ الْكافِرِينَ</w:t>
      </w:r>
      <w:r w:rsidRPr="00D725F3">
        <w:rPr>
          <w:rFonts w:ascii="Simplified Arabic" w:hAnsi="Simplified Arabic" w:cs="Traditional Arabic" w:hint="cs"/>
          <w:sz w:val="34"/>
          <w:szCs w:val="34"/>
          <w:rtl/>
          <w:lang w:bidi="ar"/>
        </w:rPr>
        <w:t>﴾</w:t>
      </w:r>
      <w:r w:rsidRPr="00D725F3">
        <w:rPr>
          <w:rFonts w:ascii="Simplified Arabic" w:hAnsi="Simplified Arabic" w:cs="Traditional Arabic"/>
          <w:sz w:val="34"/>
          <w:szCs w:val="34"/>
          <w:rtl/>
          <w:lang w:bidi="ar"/>
        </w:rPr>
        <w:t xml:space="preserve"> أَدْخَلَ الْفَاءَ إِيذَانًا بِالسَّبَبِيَّةِ. لِأَنَّ كَوْنَهُ تَعَالَى مَوْلَاهُمْ، وَمَالِكَ تَدْبِيرِهِمْ، وَأَمْرِهِمْ، يَنْشَأُ عَنْ ذَلِكَ النُّصْرَةُ لَهُمْ عَلَى أَعْدَائِهِمْ، كَمَا تَقُولُ: أَنْتَ الشُّجَاعُ فَقَاتِلْ، وَأَنْتَ الْكَرِيمُ فَجُدْ عَلَيَّ. أَيْ: أَظْهِرْنَا عَلَيْهِمْ بِمَا تُحْدِثُ فِي قُلُوبِنَا مِنَ الْجُرْأَةِ وَالْقُوَّةِ، وَفِي قُلُوبِهِمْ مِنَ الْخَوْرِ وَالْجُبْنِ</w:t>
      </w:r>
      <w:r w:rsidRPr="00D725F3">
        <w:rPr>
          <w:rFonts w:ascii="Simplified Arabic" w:hAnsi="Simplified Arabic" w:cs="Traditional Arabic"/>
          <w:sz w:val="34"/>
          <w:szCs w:val="34"/>
          <w:vertAlign w:val="superscript"/>
          <w:rtl/>
        </w:rPr>
        <w:t>(</w:t>
      </w:r>
      <w:r w:rsidRPr="00D725F3">
        <w:rPr>
          <w:rStyle w:val="a5"/>
          <w:rFonts w:ascii="Simplified Arabic" w:hAnsi="Simplified Arabic" w:cs="Traditional Arabic"/>
          <w:sz w:val="34"/>
          <w:szCs w:val="34"/>
          <w:rtl/>
        </w:rPr>
        <w:footnoteReference w:id="1147"/>
      </w:r>
      <w:r w:rsidRPr="00D725F3">
        <w:rPr>
          <w:rFonts w:ascii="Simplified Arabic" w:hAnsi="Simplified Arabic" w:cs="Traditional Arabic"/>
          <w:sz w:val="34"/>
          <w:szCs w:val="34"/>
          <w:vertAlign w:val="superscript"/>
          <w:rtl/>
        </w:rPr>
        <w:t>)</w:t>
      </w:r>
      <w:r w:rsidRPr="00D725F3">
        <w:rPr>
          <w:rFonts w:ascii="Simplified Arabic" w:hAnsi="Simplified Arabic" w:cs="Traditional Arabic"/>
          <w:sz w:val="34"/>
          <w:szCs w:val="34"/>
          <w:rtl/>
          <w:lang w:bidi="ar"/>
        </w:rPr>
        <w:t>.</w:t>
      </w:r>
    </w:p>
    <w:p w:rsidR="00E561DC" w:rsidRPr="00D725F3" w:rsidRDefault="00E561DC"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45806" w:rsidP="00145806">
      <w:pPr>
        <w:pStyle w:val="1"/>
        <w:rPr>
          <w:rFonts w:cs="Traditional Arabic"/>
          <w:sz w:val="34"/>
          <w:szCs w:val="34"/>
          <w:rtl/>
        </w:rPr>
      </w:pPr>
      <w:bookmarkStart w:id="39" w:name="_Toc478540921"/>
      <w:r w:rsidRPr="00D725F3">
        <w:rPr>
          <w:rFonts w:cs="Traditional Arabic" w:hint="cs"/>
          <w:sz w:val="34"/>
          <w:szCs w:val="34"/>
          <w:rtl/>
        </w:rPr>
        <w:t>تم الجزء الثالث وبه تم الكتاب بفضل الله تعالى</w:t>
      </w:r>
      <w:bookmarkEnd w:id="39"/>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185F15" w:rsidRPr="00D725F3" w:rsidRDefault="00185F15" w:rsidP="00B063BE">
      <w:pPr>
        <w:spacing w:after="0" w:line="240" w:lineRule="auto"/>
        <w:rPr>
          <w:rFonts w:ascii="Simplified Arabic" w:hAnsi="Simplified Arabic" w:cs="Traditional Arabic"/>
          <w:sz w:val="34"/>
          <w:szCs w:val="34"/>
          <w:rtl/>
        </w:rPr>
      </w:pPr>
    </w:p>
    <w:p w:rsidR="006E2ECA" w:rsidRPr="00D725F3" w:rsidRDefault="006E2ECA" w:rsidP="002E47C3">
      <w:pPr>
        <w:pStyle w:val="1"/>
        <w:rPr>
          <w:rFonts w:cs="Traditional Arabic"/>
          <w:sz w:val="34"/>
          <w:szCs w:val="34"/>
          <w:rtl/>
        </w:rPr>
      </w:pPr>
      <w:bookmarkStart w:id="40" w:name="_Toc478540922"/>
      <w:r w:rsidRPr="00D725F3">
        <w:rPr>
          <w:rFonts w:cs="Traditional Arabic"/>
          <w:noProof/>
          <w:sz w:val="34"/>
          <w:szCs w:val="34"/>
          <w:rtl/>
          <w:lang w:bidi="ar-SA"/>
        </w:rPr>
        <w:lastRenderedPageBreak/>
        <mc:AlternateContent>
          <mc:Choice Requires="wps">
            <w:drawing>
              <wp:anchor distT="0" distB="0" distL="114300" distR="114300" simplePos="0" relativeHeight="251757568" behindDoc="0" locked="0" layoutInCell="1" allowOverlap="1" wp14:anchorId="69056A4E" wp14:editId="0FCC2B93">
                <wp:simplePos x="0" y="0"/>
                <wp:positionH relativeFrom="column">
                  <wp:align>center</wp:align>
                </wp:positionH>
                <wp:positionV relativeFrom="paragraph">
                  <wp:posOffset>0</wp:posOffset>
                </wp:positionV>
                <wp:extent cx="0" cy="0"/>
                <wp:effectExtent l="0" t="0" r="0" b="0"/>
                <wp:wrapNone/>
                <wp:docPr id="34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0" cy="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144B0" w:rsidRDefault="00D144B0" w:rsidP="006E2E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56A4E" id="_x0000_s1058" type="#_x0000_t202" style="position:absolute;left:0;text-align:left;margin-left:0;margin-top:0;width:0;height:0;flip:x;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" fillcolor="white [3201]" strokecolor="#4f81bd [3204]" strokeweight="2pt">
                <v:textbox>
                  <w:txbxContent>
                    <w:p w:rsidR="00D144B0" w:rsidRDefault="00D144B0" w:rsidP="006E2ECA"/>
                  </w:txbxContent>
                </v:textbox>
              </v:shape>
            </w:pict>
          </mc:Fallback>
        </mc:AlternateContent>
      </w:r>
      <w:r w:rsidR="002E47C3" w:rsidRPr="00D725F3">
        <w:rPr>
          <w:rFonts w:cs="Traditional Arabic" w:hint="cs"/>
          <w:sz w:val="34"/>
          <w:szCs w:val="34"/>
          <w:rtl/>
        </w:rPr>
        <w:t>المصادر والمراجع</w:t>
      </w:r>
      <w:bookmarkEnd w:id="40"/>
    </w:p>
    <w:p w:rsidR="006E2ECA" w:rsidRPr="00D725F3" w:rsidRDefault="006E2ECA" w:rsidP="00B063BE">
      <w:pPr>
        <w:autoSpaceDE w:val="0"/>
        <w:autoSpaceDN w:val="0"/>
        <w:adjustRightInd w:val="0"/>
        <w:spacing w:after="0" w:line="240" w:lineRule="auto"/>
        <w:rPr>
          <w:rFonts w:ascii="Simplified Arabic" w:hAnsi="Simplified Arabic" w:cs="Traditional Arabic"/>
          <w:sz w:val="34"/>
          <w:szCs w:val="34"/>
          <w:rtl/>
          <w:lang w:bidi="ar-IQ"/>
        </w:rPr>
      </w:pPr>
    </w:p>
    <w:p w:rsidR="006E2ECA" w:rsidRPr="00D725F3" w:rsidRDefault="006E2ECA" w:rsidP="006C692F">
      <w:pPr>
        <w:tabs>
          <w:tab w:val="center" w:pos="4153"/>
          <w:tab w:val="left" w:pos="6015"/>
        </w:tabs>
        <w:autoSpaceDE w:val="0"/>
        <w:autoSpaceDN w:val="0"/>
        <w:adjustRightInd w:val="0"/>
        <w:spacing w:after="0" w:line="240" w:lineRule="auto"/>
        <w:jc w:val="both"/>
        <w:rPr>
          <w:rFonts w:ascii="Simplified Arabic" w:hAnsi="Simplified Arabic" w:cs="Traditional Arabic"/>
          <w:sz w:val="34"/>
          <w:szCs w:val="34"/>
          <w:rtl/>
          <w:lang w:bidi="ar-IQ"/>
        </w:rPr>
      </w:pPr>
      <w:r w:rsidRPr="00D725F3">
        <w:rPr>
          <w:rFonts w:ascii="Simplified Arabic" w:hAnsi="Simplified Arabic" w:cs="Traditional Arabic"/>
          <w:sz w:val="34"/>
          <w:szCs w:val="34"/>
          <w:rtl/>
          <w:lang w:bidi="ar-IQ"/>
        </w:rPr>
        <w:tab/>
      </w:r>
      <w:r w:rsidRPr="00D725F3">
        <w:rPr>
          <w:rFonts w:ascii="Simplified Arabic" w:hAnsi="Simplified Arabic" w:cs="Traditional Arabic"/>
          <w:sz w:val="34"/>
          <w:szCs w:val="34"/>
          <w:rtl/>
          <w:lang w:bidi="ar-IQ"/>
        </w:rPr>
        <w:tab/>
      </w:r>
    </w:p>
    <w:p w:rsidR="006E2ECA" w:rsidRPr="00D725F3" w:rsidRDefault="00A8556D" w:rsidP="00A8556D">
      <w:pPr>
        <w:pStyle w:val="a3"/>
        <w:tabs>
          <w:tab w:val="center" w:pos="4153"/>
          <w:tab w:val="left" w:pos="6015"/>
        </w:tabs>
        <w:autoSpaceDE w:val="0"/>
        <w:autoSpaceDN w:val="0"/>
        <w:adjustRightInd w:val="0"/>
        <w:spacing w:after="0" w:line="240" w:lineRule="auto"/>
        <w:ind w:left="0"/>
        <w:jc w:val="both"/>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أسد الغابة في معرفة الصحابة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أبو الحسن علي بن أبي الكرم محمد بن محمد بن عبد الكريم بن عبد الواحد الشيباني الجزري، عز الدين ابن الأثير (المتوفى: 630ه)</w:t>
      </w:r>
      <w:r w:rsidR="006E2ECA" w:rsidRPr="00D725F3">
        <w:rPr>
          <w:rFonts w:ascii="Simplified Arabic" w:hAnsi="Simplified Arabic" w:cs="Traditional Arabic" w:hint="cs"/>
          <w:sz w:val="34"/>
          <w:szCs w:val="34"/>
          <w:rtl/>
          <w:lang w:bidi="ar-IQ"/>
        </w:rPr>
        <w:t>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علي محمد معوض - عادل أحمد عبد الموجود</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دار الكتب العلمية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1415ه - 1994 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أسرار البيان في التعبير القرآني</w:t>
      </w:r>
      <w:r w:rsidR="00AB050E" w:rsidRPr="00D725F3">
        <w:rPr>
          <w:rFonts w:ascii="Simplified Arabic" w:hAnsi="Simplified Arabic" w:cs="Traditional Arabic" w:hint="cs"/>
          <w:sz w:val="34"/>
          <w:szCs w:val="34"/>
          <w:rtl/>
          <w:lang w:bidi="ar-IQ"/>
        </w:rPr>
        <w:t>،</w:t>
      </w:r>
      <w:r w:rsidR="002E47C3"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فاضل بن صالح بن مهدي بن خليل البدري السامرائي</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محاضرة ألقاها الدكتور فاضل السامرائي ضمن فعاليات جائزة دبي الدولية للقرآن الكريم عام 2002م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أحكام القرآن</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القاضي محمد بن عبد الله أبو بكر بن العربي المعافري الاشبيلي المالكي (المتوفى: 543ه)</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دار الكتب العلمية، بيروت – لبنان</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الثالثة، 1424 ه - 2003 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hint="cs"/>
          <w:sz w:val="34"/>
          <w:szCs w:val="34"/>
          <w:rtl/>
          <w:lang w:bidi="ar-IQ"/>
        </w:rPr>
        <w:t xml:space="preserve">الإتقان في علوم </w:t>
      </w:r>
      <w:r w:rsidR="006E2ECA" w:rsidRPr="00D725F3">
        <w:rPr>
          <w:rFonts w:ascii="Simplified Arabic" w:hAnsi="Simplified Arabic" w:cs="Traditional Arabic"/>
          <w:sz w:val="34"/>
          <w:szCs w:val="34"/>
          <w:rtl/>
          <w:lang w:bidi="ar-IQ"/>
        </w:rPr>
        <w:t>القرآن</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جلال الدين عبد الرحمن السيوطي</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دار الكتب العلمية، بيروت، </w:t>
      </w:r>
      <w:r w:rsidR="006E2ECA" w:rsidRPr="00D725F3">
        <w:rPr>
          <w:rFonts w:ascii="Simplified Arabic" w:hAnsi="Simplified Arabic" w:cs="Traditional Arabic" w:hint="cs"/>
          <w:sz w:val="34"/>
          <w:szCs w:val="34"/>
          <w:rtl/>
          <w:lang w:bidi="ar-IQ"/>
        </w:rPr>
        <w:t>ال</w:t>
      </w:r>
      <w:r w:rsidR="006E2ECA" w:rsidRPr="00D725F3">
        <w:rPr>
          <w:rFonts w:ascii="Simplified Arabic" w:hAnsi="Simplified Arabic" w:cs="Traditional Arabic"/>
          <w:sz w:val="34"/>
          <w:szCs w:val="34"/>
          <w:rtl/>
          <w:lang w:bidi="ar-IQ"/>
        </w:rPr>
        <w:t>ط</w:t>
      </w:r>
      <w:r w:rsidR="006E2ECA" w:rsidRPr="00D725F3">
        <w:rPr>
          <w:rFonts w:ascii="Simplified Arabic" w:hAnsi="Simplified Arabic" w:cs="Traditional Arabic" w:hint="cs"/>
          <w:sz w:val="34"/>
          <w:szCs w:val="34"/>
          <w:rtl/>
          <w:lang w:bidi="ar-IQ"/>
        </w:rPr>
        <w:t>بعة</w:t>
      </w:r>
      <w:r w:rsidR="006E2ECA" w:rsidRPr="00D725F3">
        <w:rPr>
          <w:rFonts w:ascii="Simplified Arabic" w:hAnsi="Simplified Arabic" w:cs="Traditional Arabic"/>
          <w:sz w:val="34"/>
          <w:szCs w:val="34"/>
          <w:rtl/>
          <w:lang w:bidi="ar-IQ"/>
        </w:rPr>
        <w:t xml:space="preserve"> </w:t>
      </w:r>
      <w:r w:rsidR="006E2ECA" w:rsidRPr="00D725F3">
        <w:rPr>
          <w:rFonts w:ascii="Simplified Arabic" w:hAnsi="Simplified Arabic" w:cs="Traditional Arabic" w:hint="cs"/>
          <w:sz w:val="34"/>
          <w:szCs w:val="34"/>
          <w:rtl/>
          <w:lang w:bidi="ar-IQ"/>
        </w:rPr>
        <w:t>الثالثة</w:t>
      </w:r>
      <w:r w:rsidR="006E2ECA" w:rsidRPr="00D725F3">
        <w:rPr>
          <w:rFonts w:ascii="Simplified Arabic" w:hAnsi="Simplified Arabic" w:cs="Traditional Arabic"/>
          <w:sz w:val="34"/>
          <w:szCs w:val="34"/>
          <w:rtl/>
          <w:lang w:bidi="ar-IQ"/>
        </w:rPr>
        <w:t>، 1415ه - 1995م.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الإحسان في تقريب صحيح ابن حبان</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محمد بن حبان بن أحمد بن حبان بن معاذ بن مَعْبدَ، التميمي، أبو حاتم، الدارمي، البُستي (المتوفى: 354ه)</w:t>
      </w:r>
      <w:r w:rsidR="006E2ECA"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حققه وخرج أحاديثه وعلق عليه: شعيب الأرنؤوط</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مؤسسة الرسالة، بيروت</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 1408 ه - 1988 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الأدب المفرد</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محمد بن إسماعيل بن إبراهيم بن المغيرة البخاري، أبو عبد الله (المتوفى: 256ه)</w:t>
      </w:r>
      <w:r w:rsidR="006E2ECA" w:rsidRPr="00D725F3">
        <w:rPr>
          <w:rFonts w:ascii="Simplified Arabic" w:hAnsi="Simplified Arabic" w:cs="Traditional Arabic" w:hint="cs"/>
          <w:sz w:val="34"/>
          <w:szCs w:val="34"/>
          <w:rtl/>
          <w:lang w:bidi="ar-IQ"/>
        </w:rPr>
        <w:t>، 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محمد فؤاد عبد الباقي</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دار البشائر الإسلامية – بيروت</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الثالثة، 1409 – 1989</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rPr>
        <w:t>الأساس في التفسير</w:t>
      </w:r>
      <w:r w:rsidR="006E2ECA" w:rsidRPr="00D725F3">
        <w:rPr>
          <w:rFonts w:ascii="Simplified Arabic" w:hAnsi="Simplified Arabic" w:cs="Traditional Arabic" w:hint="cs"/>
          <w:sz w:val="34"/>
          <w:szCs w:val="34"/>
          <w:rtl/>
        </w:rPr>
        <w:t xml:space="preserve">، </w:t>
      </w:r>
      <w:r w:rsidR="006E2ECA" w:rsidRPr="00D725F3">
        <w:rPr>
          <w:rFonts w:ascii="Simplified Arabic" w:hAnsi="Simplified Arabic" w:cs="Traditional Arabic"/>
          <w:sz w:val="34"/>
          <w:szCs w:val="34"/>
          <w:rtl/>
        </w:rPr>
        <w:t>سعيد حوّى</w:t>
      </w:r>
      <w:r w:rsidR="00AB050E" w:rsidRPr="00D725F3">
        <w:rPr>
          <w:rFonts w:ascii="Simplified Arabic" w:hAnsi="Simplified Arabic" w:cs="Traditional Arabic"/>
          <w:sz w:val="34"/>
          <w:szCs w:val="34"/>
          <w:rtl/>
        </w:rPr>
        <w:t>،</w:t>
      </w:r>
      <w:r w:rsidR="006C692F" w:rsidRPr="00D725F3">
        <w:rPr>
          <w:rFonts w:ascii="Simplified Arabic" w:hAnsi="Simplified Arabic" w:cs="Traditional Arabic" w:hint="cs"/>
          <w:sz w:val="34"/>
          <w:szCs w:val="34"/>
          <w:rtl/>
        </w:rPr>
        <w:t xml:space="preserve"> </w:t>
      </w:r>
      <w:r w:rsidR="006E2ECA" w:rsidRPr="00D725F3">
        <w:rPr>
          <w:rFonts w:ascii="Simplified Arabic" w:hAnsi="Simplified Arabic" w:cs="Traditional Arabic"/>
          <w:sz w:val="34"/>
          <w:szCs w:val="34"/>
          <w:rtl/>
        </w:rPr>
        <w:t>دار السلام – القاهرة</w:t>
      </w:r>
      <w:r w:rsidR="00AB050E" w:rsidRPr="00D725F3">
        <w:rPr>
          <w:rFonts w:ascii="Simplified Arabic" w:hAnsi="Simplified Arabic" w:cs="Traditional Arabic" w:hint="cs"/>
          <w:sz w:val="34"/>
          <w:szCs w:val="34"/>
          <w:rtl/>
        </w:rPr>
        <w:t>،</w:t>
      </w:r>
      <w:r w:rsidR="006C692F" w:rsidRPr="00D725F3">
        <w:rPr>
          <w:rFonts w:ascii="Simplified Arabic" w:hAnsi="Simplified Arabic" w:cs="Traditional Arabic" w:hint="cs"/>
          <w:sz w:val="34"/>
          <w:szCs w:val="34"/>
          <w:rtl/>
        </w:rPr>
        <w:t xml:space="preserve"> </w:t>
      </w:r>
      <w:r w:rsidR="006E2ECA" w:rsidRPr="00D725F3">
        <w:rPr>
          <w:rFonts w:ascii="Simplified Arabic" w:hAnsi="Simplified Arabic" w:cs="Traditional Arabic"/>
          <w:sz w:val="34"/>
          <w:szCs w:val="34"/>
          <w:rtl/>
        </w:rPr>
        <w:t>الطبعة السادسة، 1424 ه</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أيسر التفاسير لكلام العلي الكبير</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جابر بن موسى بن عبد القادر بن جابر أبو بكر الجزائري</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مكتبة العلوم والحكم، المدينة المنورة، المملكة العربية السعودية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الخامسة، 1424ه/2003م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البحر المحيط في التفسير، أبو حيان محمد بن يوسف بن علي بن يوسف بن حيان أثير الدين الأندلسي (المتوفى: 745ه)،</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تحقيق: صدقي محمد جميل، دار الفكر - بيروت.</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تاريخ مدينة دمش</w:t>
      </w:r>
      <w:r w:rsidR="006E2ECA" w:rsidRPr="00D725F3">
        <w:rPr>
          <w:rFonts w:ascii="Simplified Arabic" w:hAnsi="Simplified Arabic" w:cs="Traditional Arabic" w:hint="cs"/>
          <w:sz w:val="34"/>
          <w:szCs w:val="34"/>
          <w:rtl/>
          <w:lang w:bidi="ar-IQ"/>
        </w:rPr>
        <w:t xml:space="preserve">ق، </w:t>
      </w:r>
      <w:r w:rsidR="006E2ECA" w:rsidRPr="00D725F3">
        <w:rPr>
          <w:rFonts w:ascii="Simplified Arabic" w:hAnsi="Simplified Arabic" w:cs="Traditional Arabic"/>
          <w:sz w:val="34"/>
          <w:szCs w:val="34"/>
          <w:rtl/>
          <w:lang w:bidi="ar-IQ"/>
        </w:rPr>
        <w:t>الحافظ أبي القاسم علي بن الحسن ابن هبة الله بن عبد الله الشافعي المعروف بابن عساكر 499 ه‍ - 571 ه‍</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دراسة وتحقيق علي شيري</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دار الفكر للطباعة والنشر والتوزيع</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1415 ه‍ / 1995 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التبيان في تفسير غريب القرآن</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أحمد بن محمد بن عماد الدين بن علي، أبو العباس، شهاب الدين، ابن الهائم (المتوفى: 815ه)</w:t>
      </w:r>
      <w:r w:rsidR="006E2ECA" w:rsidRPr="00D725F3">
        <w:rPr>
          <w:rFonts w:ascii="Simplified Arabic" w:hAnsi="Simplified Arabic" w:cs="Traditional Arabic" w:hint="cs"/>
          <w:sz w:val="34"/>
          <w:szCs w:val="34"/>
          <w:rtl/>
          <w:lang w:bidi="ar-IQ"/>
        </w:rPr>
        <w:t>،ت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د ضاحي عبد الباقي محمد</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دار الغرب الإسلامي - بيروت</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الأولى - 1423 ه</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التحرير والتنوير، الطاهر بن عاشور، تونس، الدار التونسية للنشر والتوزيع، 1984 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lastRenderedPageBreak/>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تحفة الأحوذي بشرح جامع الترمذي</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أبو العلي محمد بن عبد الرحمن المباركفوري</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المكتبة السلفية، المدينة المنورة، </w:t>
      </w:r>
      <w:r w:rsidR="006E2ECA" w:rsidRPr="00D725F3">
        <w:rPr>
          <w:rFonts w:ascii="Simplified Arabic" w:hAnsi="Simplified Arabic" w:cs="Traditional Arabic" w:hint="cs"/>
          <w:sz w:val="34"/>
          <w:szCs w:val="34"/>
          <w:rtl/>
          <w:lang w:bidi="ar-IQ"/>
        </w:rPr>
        <w:t>ال</w:t>
      </w:r>
      <w:r w:rsidR="006E2ECA" w:rsidRPr="00D725F3">
        <w:rPr>
          <w:rFonts w:ascii="Simplified Arabic" w:hAnsi="Simplified Arabic" w:cs="Traditional Arabic"/>
          <w:sz w:val="34"/>
          <w:szCs w:val="34"/>
          <w:rtl/>
          <w:lang w:bidi="ar-IQ"/>
        </w:rPr>
        <w:t>ط</w:t>
      </w:r>
      <w:r w:rsidR="006E2ECA" w:rsidRPr="00D725F3">
        <w:rPr>
          <w:rFonts w:ascii="Simplified Arabic" w:hAnsi="Simplified Arabic" w:cs="Traditional Arabic" w:hint="cs"/>
          <w:sz w:val="34"/>
          <w:szCs w:val="34"/>
          <w:rtl/>
          <w:lang w:bidi="ar-IQ"/>
        </w:rPr>
        <w:t>بعة الثانية</w:t>
      </w:r>
      <w:r w:rsidR="006E2ECA" w:rsidRPr="00D725F3">
        <w:rPr>
          <w:rFonts w:ascii="Simplified Arabic" w:hAnsi="Simplified Arabic" w:cs="Traditional Arabic"/>
          <w:sz w:val="34"/>
          <w:szCs w:val="34"/>
          <w:rtl/>
          <w:lang w:bidi="ar-IQ"/>
        </w:rPr>
        <w:t>، 1406ه - 1986م.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تفسير ابن كثير (تفسير القرآن العظيم)،أبو الفداء إسماعيل بن عمر بن كثير القرشي البصري ثم الدمشقي (المتوفى: 774ه)، تحقيق: سامي بن محمد سلامة الناشر: دار طيبة للنشر والتوزيع الطبعة الثانية،1420ه - 1999</w:t>
      </w:r>
      <w:r w:rsidR="006E2ECA" w:rsidRPr="00D725F3">
        <w:rPr>
          <w:rFonts w:ascii="Simplified Arabic" w:hAnsi="Simplified Arabic" w:cs="Traditional Arabic" w:hint="cs"/>
          <w:sz w:val="34"/>
          <w:szCs w:val="34"/>
          <w:rtl/>
          <w:lang w:bidi="ar-IQ"/>
        </w:rPr>
        <w:t>م</w:t>
      </w:r>
      <w:r w:rsidR="006E2ECA" w:rsidRPr="00D725F3">
        <w:rPr>
          <w:rFonts w:ascii="Simplified Arabic" w:hAnsi="Simplified Arabic" w:cs="Traditional Arabic"/>
          <w:sz w:val="34"/>
          <w:szCs w:val="34"/>
          <w:rtl/>
          <w:lang w:bidi="ar-IQ"/>
        </w:rPr>
        <w:t xml:space="preserve"> </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تفسير الطبري (جامع البيان عن تأويل آي القرآن)، محمد بن جرير بن يزيد بن كثير بن غالب الآملي، أبو جعفر الطبري (المتوفى: 310ه) تحقيق: الدكتور عبد الله بن عبد المحسن التركي بالتعاون مع مركز البحوث والدراسات الإسلامية بدار هجر الدكتور عبد السند حسن يمامة، دار هجر للطباعة والنشر والتوزيع والإعلان، الطبعة الأولى، 1422 ه - 2001 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تفسير الفاتحة والبقرة</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محمد بن صالح بن محمد العثيمين (المتوفى: 1421ه) دار ابن الجوزي، المملكة العربية السعودية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 1423 ه</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تفسير القرطبي (الجامع لأحكام القرآن)، أَبُو عَبْدِ اللَّهِ مُحَمَّدُ بْنُ أَحْمَدَ بْنِ أبي بكر بن فرح الأنصاري الخزرجي شمس الدين القرطبي (المتوفى: 671ه)،تحقيق: أحمد البردوني وإبراهيم أطفيش، دار الكتب المصرية - القاهرة، الطبعة الثانية، 1384ه - 1964 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تفسير المراغي</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أحمد بن مصطفى المراغي (المتوفى: 1371ه)</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شركة مكتبة ومطبعة مصطفى البابى الحلبي وأولاده بمصر</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 1365 ه - 1946 م</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التفسير المنير، وهبة الزحيلي، دار الفكر المعاصر - دمشق، الطبعة الثانية، 1418 ه.</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التناسب في سورة البقرة</w:t>
      </w:r>
      <w:r w:rsidR="006E2ECA" w:rsidRPr="00D725F3">
        <w:rPr>
          <w:rFonts w:ascii="Simplified Arabic" w:hAnsi="Simplified Arabic" w:cs="Traditional Arabic" w:hint="cs"/>
          <w:sz w:val="34"/>
          <w:szCs w:val="34"/>
          <w:rtl/>
          <w:lang w:bidi="ar-IQ"/>
        </w:rPr>
        <w:t xml:space="preserve">، رسالة ماجستير مقدمة من قبل </w:t>
      </w:r>
      <w:r w:rsidR="006E2ECA" w:rsidRPr="00D725F3">
        <w:rPr>
          <w:rFonts w:ascii="Simplified Arabic" w:hAnsi="Simplified Arabic" w:cs="Traditional Arabic"/>
          <w:sz w:val="34"/>
          <w:szCs w:val="34"/>
          <w:rtl/>
          <w:lang w:bidi="ar-IQ"/>
        </w:rPr>
        <w:t>الطالب طارق مصطفى محمد حميدة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قُدمت هذه الرسالة استكمالاً لمتطلبات درجة الماجستير في الدراسات الإسلامية المعاصرة</w:t>
      </w:r>
      <w:r w:rsidR="006E2ECA" w:rsidRPr="00D725F3">
        <w:rPr>
          <w:rFonts w:ascii="Simplified Arabic" w:hAnsi="Simplified Arabic" w:cs="Traditional Arabic" w:hint="cs"/>
          <w:sz w:val="34"/>
          <w:szCs w:val="34"/>
          <w:rtl/>
          <w:lang w:bidi="ar-IQ"/>
        </w:rPr>
        <w:t xml:space="preserve"> إلى </w:t>
      </w:r>
      <w:r w:rsidR="006E2ECA" w:rsidRPr="00D725F3">
        <w:rPr>
          <w:rFonts w:ascii="Simplified Arabic" w:hAnsi="Simplified Arabic" w:cs="Traditional Arabic"/>
          <w:sz w:val="34"/>
          <w:szCs w:val="34"/>
          <w:rtl/>
          <w:lang w:bidi="ar-IQ"/>
        </w:rPr>
        <w:t xml:space="preserve">عمادة الدراسات العليا </w:t>
      </w:r>
      <w:r w:rsidR="006E2ECA" w:rsidRPr="00D725F3">
        <w:rPr>
          <w:rFonts w:ascii="Simplified Arabic" w:hAnsi="Simplified Arabic" w:cs="Traditional Arabic" w:hint="cs"/>
          <w:sz w:val="34"/>
          <w:szCs w:val="34"/>
          <w:rtl/>
          <w:lang w:bidi="ar-IQ"/>
        </w:rPr>
        <w:t>في</w:t>
      </w:r>
      <w:r w:rsidR="006E2ECA" w:rsidRPr="00D725F3">
        <w:rPr>
          <w:rFonts w:ascii="Simplified Arabic" w:hAnsi="Simplified Arabic" w:cs="Traditional Arabic"/>
          <w:sz w:val="34"/>
          <w:szCs w:val="34"/>
          <w:rtl/>
          <w:lang w:bidi="ar-IQ"/>
        </w:rPr>
        <w:t xml:space="preserve"> جامعة القدس</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الجامعة الأردنية</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عمان 1428ه</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 xml:space="preserve"> 2007م</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تيسير الكريم الرحمن في تفسير كلام المنان</w:t>
      </w:r>
      <w:r w:rsidR="00AB050E" w:rsidRPr="00D725F3">
        <w:rPr>
          <w:rFonts w:ascii="Simplified Arabic" w:hAnsi="Simplified Arabic" w:cs="Traditional Arabic" w:hint="cs"/>
          <w:sz w:val="34"/>
          <w:szCs w:val="34"/>
          <w:rtl/>
          <w:lang w:bidi="ar-IQ"/>
        </w:rPr>
        <w:t>،</w:t>
      </w:r>
      <w:r w:rsidR="00185F15"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عبد الرحمن بن ناصر بن عبد الله السعدي (المتوفى: 1376ه)</w:t>
      </w:r>
      <w:r w:rsidR="006E2ECA" w:rsidRPr="00D725F3">
        <w:rPr>
          <w:rFonts w:ascii="Simplified Arabic" w:hAnsi="Simplified Arabic" w:cs="Traditional Arabic" w:hint="cs"/>
          <w:sz w:val="34"/>
          <w:szCs w:val="34"/>
          <w:rtl/>
          <w:lang w:bidi="ar-IQ"/>
        </w:rPr>
        <w:t>، 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عبد الرحمن بن معلا اللويحق</w:t>
      </w:r>
      <w:r w:rsidR="00AB050E" w:rsidRPr="00D725F3">
        <w:rPr>
          <w:rFonts w:ascii="Simplified Arabic" w:hAnsi="Simplified Arabic" w:cs="Traditional Arabic" w:hint="cs"/>
          <w:sz w:val="34"/>
          <w:szCs w:val="34"/>
          <w:rtl/>
          <w:lang w:bidi="ar-IQ"/>
        </w:rPr>
        <w:t>،</w:t>
      </w:r>
      <w:r w:rsidR="00185F15"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مؤسسة الرسالة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 1420ه -2000 م</w:t>
      </w:r>
      <w:r w:rsidR="00AB050E" w:rsidRPr="00D725F3">
        <w:rPr>
          <w:rFonts w:ascii="Simplified Arabic" w:hAnsi="Simplified Arabic" w:cs="Traditional Arabic"/>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الجامع الصحيح سنن الترمذي، محمد بن عيسى أبو عيسى الترمذي السلمي، تحقيق: أحمد محمد شاكر وآخرون، دار إحياء التراث العربي - بيروت.</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روائع البيان تفسير آيات الأحكام</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محمد علي الصابوني</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مكتبة الغزالي - دمشق، مؤسسة مناهل العرفان – بيروت</w:t>
      </w:r>
      <w:r w:rsidR="00AB050E" w:rsidRPr="00D725F3">
        <w:rPr>
          <w:rFonts w:ascii="Simplified Arabic" w:hAnsi="Simplified Arabic" w:cs="Traditional Arabic" w:hint="cs"/>
          <w:sz w:val="34"/>
          <w:szCs w:val="34"/>
          <w:rtl/>
          <w:lang w:bidi="ar-IQ"/>
        </w:rPr>
        <w:t>،</w:t>
      </w:r>
      <w:r w:rsidR="00185F15"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الثالثة، 1400 ه - 1980 م</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سنن أبي داود، أبو داود سليمان بن الأشعث بن إسحاق بن بشير بن شداد بن عمرو الأزدي السِّجِسْتاني (المتوفى: 275ه)،</w:t>
      </w:r>
      <w:r w:rsidR="00185F15"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تحقيق: شعَيب الأرنؤوط - محَمَّد كامِل قره بللي، دار الرسالة العالمية، الطبعة الأولى، 1430 ه - 2009 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lastRenderedPageBreak/>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سنن ابن ماجه، ابن ماجة - وماجة اسم أبيه يزيد - أبو عبد الله محمد بن يزيد القزويني (المتوفى: 273ه)،تحقيق: شعيب الأرنؤوط - عادل مرشد - محمَّد كامل قره بللي - عَبد اللّطيف حرز الله، دار الرسالة العالمية، الطبعة الأولى، 1430 ه - 2009 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السنن الكبرى وفي ذيله الجوهر النقي، أبو بكر أحمد بن الحسين بن علي البيهقي، مؤلف الجوهر النقي: علاء الدين علي بن عثمان المارديني الشهير بابن التركماني، مجلس دائرة المعارف النظامية الكائنة في الهند ببلدة حيدر آباد، الطبعة الأولى،1344 ه.</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سنن النسائي الكبرى، أحمد بن شعيب أبو عبد الرحمن النسائي، تحقيق: د. عبد الغفار سليمان البنداري , سيد كسروي حسن، دار الكتب العلمية - بيروت، الطبعة الأولى، 1411ه - 1991م.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شعب الإيمان</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أحمد بن الحسين بن علي بن موسى الخُسْرَوْجِردي الخراساني، أبو بكر البيهقي (المتوفى: 458ه)،الناشر: مكتبة الرشد للنشر والتوزيع بالرياض</w:t>
      </w:r>
      <w:r w:rsidR="00AB050E" w:rsidRPr="00D725F3">
        <w:rPr>
          <w:rFonts w:ascii="Simplified Arabic" w:hAnsi="Simplified Arabic" w:cs="Traditional Arabic"/>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 1423 ه - 2003 م</w:t>
      </w:r>
      <w:r w:rsidR="006E2ECA" w:rsidRPr="00D725F3">
        <w:rPr>
          <w:rFonts w:ascii="Simplified Arabic" w:hAnsi="Simplified Arabic" w:cs="Traditional Arabic" w:hint="cs"/>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صحيح ابن خزيمة</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أبو بكر محمد بن إسحاق بن خزيمة بن المغيرة بن صالح بن بكر السلمي النيسابوري (المتوفى: 311ه)</w:t>
      </w:r>
      <w:r w:rsidR="006E2ECA" w:rsidRPr="00D725F3">
        <w:rPr>
          <w:rFonts w:ascii="Simplified Arabic" w:hAnsi="Simplified Arabic" w:cs="Traditional Arabic" w:hint="cs"/>
          <w:sz w:val="34"/>
          <w:szCs w:val="34"/>
          <w:rtl/>
          <w:lang w:bidi="ar-IQ"/>
        </w:rPr>
        <w:t>، 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د. محمد مصطفى الأعظمي</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المكتب الإسلامي – بيروت</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صحيح البخاري (الجامع المسند الصحيح المختصر من أمور رسول الله صلى الله عليه وسلم وسننه وأيامه)،محمد بن إسماعيل أبو عبدالله البخاري الجعفي، تحقيق: محمد زهير بن ناصر الناصر، دار طوق النجاة (مصورة عن السلطانية بإضافة ترقيم محمد فؤاد عبد الباقي)، الطبعة الأولى، 1422ه.</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صحيح مسلم، مسلم بن الحجاج أبو الحسين القشيري النيسابوري، تحقيق: محمد فؤاد عبد الباقي، بيروت، دار إحياء التراث العربي.</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في ظلال القرآن، سيد قطب، دار الشروق، الطبعة التاسعة،1400ه-1980م.</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الكشاف عن حقائق غوامض التنزيل</w:t>
      </w:r>
      <w:r w:rsidR="006E2ECA" w:rsidRPr="00D725F3">
        <w:rPr>
          <w:rFonts w:ascii="Simplified Arabic" w:hAnsi="Simplified Arabic" w:cs="Traditional Arabic" w:hint="cs"/>
          <w:sz w:val="34"/>
          <w:szCs w:val="34"/>
          <w:rtl/>
          <w:lang w:bidi="ar-IQ"/>
        </w:rPr>
        <w:t>(تفسير الزمخشري)،</w:t>
      </w:r>
      <w:r w:rsidR="006E2ECA" w:rsidRPr="00D725F3">
        <w:rPr>
          <w:rFonts w:ascii="Simplified Arabic" w:hAnsi="Simplified Arabic" w:cs="Traditional Arabic"/>
          <w:sz w:val="34"/>
          <w:szCs w:val="34"/>
          <w:rtl/>
          <w:lang w:bidi="ar-IQ"/>
        </w:rPr>
        <w:t xml:space="preserve"> أبو القاسم محمود بن عمرو بن أحمد، الزمخشري جار الله (المتوفى: 538ه)</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دار الكتاب العربي – بيروت</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الثالثة</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1407 ه</w:t>
      </w:r>
      <w:r w:rsidR="00AB050E" w:rsidRPr="00D725F3">
        <w:rPr>
          <w:rFonts w:ascii="Simplified Arabic" w:hAnsi="Simplified Arabic" w:cs="Traditional Arabic"/>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محاسن التأويل</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محمد جمال الدين بن محمد سعيد بن قاسم الحلاق القاسمي (المتوفى: 1332ه)</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محمد باسل عيون السود</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دار الكتب العلميه – بيروت</w:t>
      </w:r>
      <w:r w:rsidR="00AB050E"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الأولى</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1418 ه</w:t>
      </w:r>
      <w:r w:rsidR="006E2ECA" w:rsidRPr="00D725F3">
        <w:rPr>
          <w:rFonts w:ascii="Simplified Arabic" w:hAnsi="Simplified Arabic" w:cs="Traditional Arabic" w:hint="cs"/>
          <w:color w:val="FF0000"/>
          <w:sz w:val="34"/>
          <w:szCs w:val="34"/>
          <w:rtl/>
          <w:lang w:bidi="ar-IQ"/>
        </w:rPr>
        <w:t>.</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المحرر الوجيز في تفسير الكتاب العزيز، أبو محمد عبد الحق بن غالب بن عطية الأندلسي الطبعة الأولى، دار الكتب العلمية - لبنان،1422ه.</w:t>
      </w:r>
    </w:p>
    <w:p w:rsidR="006E2ECA" w:rsidRPr="00D725F3" w:rsidRDefault="00A8556D" w:rsidP="00A8556D">
      <w:pPr>
        <w:pStyle w:val="a3"/>
        <w:tabs>
          <w:tab w:val="center" w:pos="4153"/>
          <w:tab w:val="left" w:pos="6015"/>
        </w:tabs>
        <w:autoSpaceDE w:val="0"/>
        <w:autoSpaceDN w:val="0"/>
        <w:adjustRightInd w:val="0"/>
        <w:spacing w:after="0" w:line="240" w:lineRule="auto"/>
        <w:ind w:left="0"/>
        <w:rPr>
          <w:rFonts w:ascii="Simplified Arabic" w:hAnsi="Simplified Arabic" w:cs="Traditional Arabic"/>
          <w:color w:val="FF0000"/>
          <w:sz w:val="34"/>
          <w:szCs w:val="34"/>
          <w:rtl/>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مختار الصحاح،</w:t>
      </w:r>
      <w:r w:rsidR="00D144B0">
        <w:rPr>
          <w:rFonts w:ascii="Simplified Arabic" w:hAnsi="Simplified Arabic" w:cs="Traditional Arabic"/>
          <w:sz w:val="34"/>
          <w:szCs w:val="34"/>
          <w:rtl/>
          <w:lang w:bidi="ar-IQ"/>
        </w:rPr>
        <w:t xml:space="preserve"> </w:t>
      </w:r>
      <w:r w:rsidR="006E2ECA" w:rsidRPr="00D725F3">
        <w:rPr>
          <w:rFonts w:ascii="Simplified Arabic" w:hAnsi="Simplified Arabic" w:cs="Traditional Arabic"/>
          <w:sz w:val="34"/>
          <w:szCs w:val="34"/>
          <w:rtl/>
          <w:lang w:bidi="ar-IQ"/>
        </w:rPr>
        <w:t>محمد ابن أبي بكر الرازي</w:t>
      </w:r>
      <w:r w:rsidR="00AB050E" w:rsidRPr="00D725F3">
        <w:rPr>
          <w:rFonts w:ascii="Simplified Arabic" w:hAnsi="Simplified Arabic" w:cs="Traditional Arabic"/>
          <w:sz w:val="34"/>
          <w:szCs w:val="34"/>
          <w:rtl/>
          <w:lang w:bidi="ar-IQ"/>
        </w:rPr>
        <w:t>،</w:t>
      </w:r>
      <w:r w:rsidR="006E2ECA" w:rsidRPr="00D725F3">
        <w:rPr>
          <w:rFonts w:ascii="Simplified Arabic" w:hAnsi="Simplified Arabic" w:cs="Traditional Arabic"/>
          <w:sz w:val="34"/>
          <w:szCs w:val="34"/>
          <w:rtl/>
          <w:lang w:bidi="ar-IQ"/>
        </w:rPr>
        <w:t xml:space="preserve"> دار عمار، عمان، </w:t>
      </w:r>
      <w:r w:rsidR="006E2ECA" w:rsidRPr="00D725F3">
        <w:rPr>
          <w:rFonts w:ascii="Simplified Arabic" w:hAnsi="Simplified Arabic" w:cs="Traditional Arabic" w:hint="cs"/>
          <w:sz w:val="34"/>
          <w:szCs w:val="34"/>
          <w:rtl/>
          <w:lang w:bidi="ar-IQ"/>
        </w:rPr>
        <w:t>ال</w:t>
      </w:r>
      <w:r w:rsidR="006E2ECA" w:rsidRPr="00D725F3">
        <w:rPr>
          <w:rFonts w:ascii="Simplified Arabic" w:hAnsi="Simplified Arabic" w:cs="Traditional Arabic"/>
          <w:sz w:val="34"/>
          <w:szCs w:val="34"/>
          <w:rtl/>
          <w:lang w:bidi="ar-IQ"/>
        </w:rPr>
        <w:t>ط</w:t>
      </w:r>
      <w:r w:rsidR="006E2ECA" w:rsidRPr="00D725F3">
        <w:rPr>
          <w:rFonts w:ascii="Simplified Arabic" w:hAnsi="Simplified Arabic" w:cs="Traditional Arabic" w:hint="cs"/>
          <w:sz w:val="34"/>
          <w:szCs w:val="34"/>
          <w:rtl/>
          <w:lang w:bidi="ar-IQ"/>
        </w:rPr>
        <w:t>بعة</w:t>
      </w:r>
      <w:r w:rsidR="006E2ECA" w:rsidRPr="00D725F3">
        <w:rPr>
          <w:rFonts w:ascii="Simplified Arabic" w:hAnsi="Simplified Arabic" w:cs="Traditional Arabic"/>
          <w:sz w:val="34"/>
          <w:szCs w:val="34"/>
          <w:rtl/>
          <w:lang w:bidi="ar-IQ"/>
        </w:rPr>
        <w:t xml:space="preserve"> </w:t>
      </w:r>
      <w:r w:rsidR="006E2ECA" w:rsidRPr="00D725F3">
        <w:rPr>
          <w:rFonts w:ascii="Simplified Arabic" w:hAnsi="Simplified Arabic" w:cs="Traditional Arabic" w:hint="cs"/>
          <w:sz w:val="34"/>
          <w:szCs w:val="34"/>
          <w:rtl/>
          <w:lang w:bidi="ar-IQ"/>
        </w:rPr>
        <w:t>الأولى</w:t>
      </w:r>
      <w:r w:rsidR="006E2ECA" w:rsidRPr="00D725F3">
        <w:rPr>
          <w:rFonts w:ascii="Simplified Arabic" w:hAnsi="Simplified Arabic" w:cs="Traditional Arabic"/>
          <w:sz w:val="34"/>
          <w:szCs w:val="34"/>
          <w:rtl/>
          <w:lang w:bidi="ar-IQ"/>
        </w:rPr>
        <w:t>، 1417ه- 1996م.</w:t>
      </w:r>
    </w:p>
    <w:p w:rsidR="006E2ECA" w:rsidRPr="00D725F3" w:rsidRDefault="00D54278" w:rsidP="00D54278">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المستدرك على الصحيحين، أبو عبد الله الحاكم محمد بن عبد الله بن محمد بن حمدويه بن نُعيم بن الحكم الضبي الطهماني النيسابوري المعروف بابن البيع (المتوفى: 405ه)، تحقيق: مصطفى عبد القادر عطا، دار الكتب العلمية - بيروت، الطبعة الأولى، 1411ه - 1990م.</w:t>
      </w:r>
    </w:p>
    <w:p w:rsidR="006E2ECA" w:rsidRPr="00D725F3" w:rsidRDefault="002C0802" w:rsidP="002C0802">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lastRenderedPageBreak/>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مسند الإمام أحمد بن حنبل، أبو عبد الله أحمد بن محمد بن حنبل بن هلال بن أسد الشيباني (المتوفى: 241ه)، تحقيق: شعيب الأرنؤوط - عادل مرشد، وآخرون، مؤسسة الرسالة، الطبعة الأولى، 1421 ه - 2001 م.</w:t>
      </w:r>
    </w:p>
    <w:p w:rsidR="006E2ECA" w:rsidRPr="00D725F3" w:rsidRDefault="002C0802" w:rsidP="002C0802">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مسند أبي يعلى، أحمد بن علي بن المثنى أبو يعلى الموصلي التميمي، تحقيق: حسين سليم أسد، دار المأمون للتراث - دمشق، الطبعة الأولى، 1404ه - 1984م.</w:t>
      </w:r>
    </w:p>
    <w:p w:rsidR="006E2ECA" w:rsidRPr="00D725F3" w:rsidRDefault="002C0802" w:rsidP="002C0802">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 xml:space="preserve">معالم التنزيل في تفسير القرآن </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تفسير البغوي</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محيي السنة، أبو محمد الحسين بن مسعود البغوي (المتوفى: 510ه)</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 xml:space="preserve"> دار طيبة للنشر والتوزيع</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الرابعة، 1417 ه - 1997 م</w:t>
      </w:r>
      <w:r w:rsidR="006E2ECA" w:rsidRPr="00D725F3">
        <w:rPr>
          <w:rFonts w:ascii="Simplified Arabic" w:hAnsi="Simplified Arabic" w:cs="Traditional Arabic" w:hint="cs"/>
          <w:sz w:val="34"/>
          <w:szCs w:val="34"/>
          <w:rtl/>
          <w:lang w:bidi="ar-IQ"/>
        </w:rPr>
        <w:t>.</w:t>
      </w:r>
    </w:p>
    <w:p w:rsidR="006E2ECA" w:rsidRPr="00D725F3" w:rsidRDefault="002C0802" w:rsidP="002C0802">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(المعجم الصغير)</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سليمان بن أحمد بن أيوب بن مطير اللخمي الشامي، أبو القاسم الطبراني (المتوفى: 360ه)</w:t>
      </w:r>
      <w:r w:rsidR="006E2ECA" w:rsidRPr="00D725F3">
        <w:rPr>
          <w:rFonts w:ascii="Simplified Arabic" w:hAnsi="Simplified Arabic" w:cs="Traditional Arabic" w:hint="cs"/>
          <w:sz w:val="34"/>
          <w:szCs w:val="34"/>
          <w:rtl/>
          <w:lang w:bidi="ar-IQ"/>
        </w:rPr>
        <w:t>، ت</w:t>
      </w:r>
      <w:r w:rsidR="006E2ECA" w:rsidRPr="00D725F3">
        <w:rPr>
          <w:rFonts w:ascii="Simplified Arabic" w:hAnsi="Simplified Arabic" w:cs="Traditional Arabic"/>
          <w:sz w:val="34"/>
          <w:szCs w:val="34"/>
          <w:rtl/>
          <w:lang w:bidi="ar-IQ"/>
        </w:rPr>
        <w:t>حق</w:t>
      </w:r>
      <w:r w:rsidR="006E2ECA" w:rsidRPr="00D725F3">
        <w:rPr>
          <w:rFonts w:ascii="Simplified Arabic" w:hAnsi="Simplified Arabic" w:cs="Traditional Arabic" w:hint="cs"/>
          <w:sz w:val="34"/>
          <w:szCs w:val="34"/>
          <w:rtl/>
          <w:lang w:bidi="ar-IQ"/>
        </w:rPr>
        <w:t>ي</w:t>
      </w:r>
      <w:r w:rsidR="006E2ECA" w:rsidRPr="00D725F3">
        <w:rPr>
          <w:rFonts w:ascii="Simplified Arabic" w:hAnsi="Simplified Arabic" w:cs="Traditional Arabic"/>
          <w:sz w:val="34"/>
          <w:szCs w:val="34"/>
          <w:rtl/>
          <w:lang w:bidi="ar-IQ"/>
        </w:rPr>
        <w:t>ق: محمد شكور محمود الحاج أمرير</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المكتب الإسلامي , دار عمار - بيروت , عمان</w:t>
      </w:r>
      <w:r w:rsidR="00AB050E" w:rsidRPr="00D725F3">
        <w:rPr>
          <w:rFonts w:ascii="Simplified Arabic" w:hAnsi="Simplified Arabic" w:cs="Traditional Arabic" w:hint="cs"/>
          <w:sz w:val="34"/>
          <w:szCs w:val="34"/>
          <w:rtl/>
          <w:lang w:bidi="ar-IQ"/>
        </w:rPr>
        <w:t>،</w:t>
      </w:r>
      <w:r w:rsidR="006C692F"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الأولى، 1405 – 1985</w:t>
      </w:r>
      <w:r w:rsidR="006E2ECA" w:rsidRPr="00D725F3">
        <w:rPr>
          <w:rFonts w:ascii="Simplified Arabic" w:hAnsi="Simplified Arabic" w:cs="Traditional Arabic" w:hint="cs"/>
          <w:sz w:val="34"/>
          <w:szCs w:val="34"/>
          <w:rtl/>
          <w:lang w:bidi="ar-IQ"/>
        </w:rPr>
        <w:t>.</w:t>
      </w:r>
    </w:p>
    <w:p w:rsidR="006E2ECA" w:rsidRPr="00D725F3" w:rsidRDefault="002C0802" w:rsidP="002C0802">
      <w:pPr>
        <w:pStyle w:val="a3"/>
        <w:spacing w:after="0" w:line="240" w:lineRule="auto"/>
        <w:ind w:left="0"/>
        <w:rPr>
          <w:rFonts w:ascii="Simplified Arabic" w:hAnsi="Simplified Arabic" w:cs="Traditional Arabic"/>
          <w:color w:val="FF0000"/>
          <w:sz w:val="34"/>
          <w:szCs w:val="34"/>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 xml:space="preserve">مفاتيح الغيب </w:t>
      </w:r>
      <w:r w:rsidR="006E2ECA" w:rsidRPr="00D725F3">
        <w:rPr>
          <w:rFonts w:ascii="Simplified Arabic" w:hAnsi="Simplified Arabic" w:cs="Traditional Arabic" w:hint="cs"/>
          <w:sz w:val="34"/>
          <w:szCs w:val="34"/>
          <w:rtl/>
          <w:lang w:bidi="ar-IQ"/>
        </w:rPr>
        <w:t>(</w:t>
      </w:r>
      <w:r w:rsidR="006E2ECA" w:rsidRPr="00D725F3">
        <w:rPr>
          <w:rFonts w:ascii="Simplified Arabic" w:hAnsi="Simplified Arabic" w:cs="Traditional Arabic"/>
          <w:sz w:val="34"/>
          <w:szCs w:val="34"/>
          <w:rtl/>
          <w:lang w:bidi="ar-IQ"/>
        </w:rPr>
        <w:t>تفسير ال</w:t>
      </w:r>
      <w:r w:rsidR="006E2ECA" w:rsidRPr="00D725F3">
        <w:rPr>
          <w:rFonts w:ascii="Simplified Arabic" w:hAnsi="Simplified Arabic" w:cs="Traditional Arabic" w:hint="cs"/>
          <w:sz w:val="34"/>
          <w:szCs w:val="34"/>
          <w:rtl/>
          <w:lang w:bidi="ar-IQ"/>
        </w:rPr>
        <w:t xml:space="preserve">رازي)، </w:t>
      </w:r>
      <w:r w:rsidR="006E2ECA" w:rsidRPr="00D725F3">
        <w:rPr>
          <w:rFonts w:ascii="Simplified Arabic" w:hAnsi="Simplified Arabic" w:cs="Traditional Arabic"/>
          <w:sz w:val="34"/>
          <w:szCs w:val="34"/>
          <w:rtl/>
          <w:lang w:bidi="ar-IQ"/>
        </w:rPr>
        <w:t>أبو عبد الله محمد بن عمر بن الحسن بن الحسين التيمي الرازي الملقب بفخر الدين الرازي خطيب الري (المتوفى: 606ه)</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دار إحياء التراث العربي – بيروت</w:t>
      </w:r>
      <w:r w:rsidR="006E2ECA" w:rsidRPr="00D725F3">
        <w:rPr>
          <w:rFonts w:ascii="Simplified Arabic" w:hAnsi="Simplified Arabic" w:cs="Traditional Arabic" w:hint="cs"/>
          <w:sz w:val="34"/>
          <w:szCs w:val="34"/>
          <w:rtl/>
          <w:lang w:bidi="ar-IQ"/>
        </w:rPr>
        <w:t xml:space="preserve">، </w:t>
      </w:r>
      <w:r w:rsidR="006E2ECA" w:rsidRPr="00D725F3">
        <w:rPr>
          <w:rFonts w:ascii="Simplified Arabic" w:hAnsi="Simplified Arabic" w:cs="Traditional Arabic"/>
          <w:sz w:val="34"/>
          <w:szCs w:val="34"/>
          <w:rtl/>
          <w:lang w:bidi="ar-IQ"/>
        </w:rPr>
        <w:t>الطبعة الثالثة - 1420 ه</w:t>
      </w:r>
      <w:r w:rsidR="006E2ECA" w:rsidRPr="00D725F3">
        <w:rPr>
          <w:rFonts w:ascii="Simplified Arabic" w:hAnsi="Simplified Arabic" w:cs="Traditional Arabic" w:hint="cs"/>
          <w:sz w:val="34"/>
          <w:szCs w:val="34"/>
          <w:rtl/>
          <w:lang w:bidi="ar-IQ"/>
        </w:rPr>
        <w:t>.</w:t>
      </w:r>
    </w:p>
    <w:p w:rsidR="006E2ECA" w:rsidRPr="00D725F3" w:rsidRDefault="002C0802" w:rsidP="002C0802">
      <w:pPr>
        <w:pStyle w:val="a3"/>
        <w:spacing w:after="0" w:line="240" w:lineRule="auto"/>
        <w:ind w:left="0"/>
        <w:rPr>
          <w:rFonts w:ascii="Simplified Arabic" w:hAnsi="Simplified Arabic" w:cs="Traditional Arabic"/>
          <w:color w:val="FF0000"/>
          <w:sz w:val="34"/>
          <w:szCs w:val="34"/>
          <w:rtl/>
          <w:lang w:bidi="ar-IQ"/>
        </w:rPr>
      </w:pPr>
      <w:r w:rsidRPr="00A8556D">
        <w:rPr>
          <w:rFonts w:ascii="Simplified Arabic" w:hAnsi="Simplified Arabic" w:cs="Traditional Arabic" w:hint="cs"/>
          <w:color w:val="008000"/>
          <w:sz w:val="34"/>
          <w:szCs w:val="34"/>
          <w:rtl/>
          <w:lang w:bidi="ar-IQ"/>
        </w:rPr>
        <w:t>•</w:t>
      </w:r>
      <w:r>
        <w:rPr>
          <w:rFonts w:ascii="Simplified Arabic" w:hAnsi="Simplified Arabic" w:cs="Traditional Arabic" w:hint="cs"/>
          <w:color w:val="008000"/>
          <w:sz w:val="34"/>
          <w:szCs w:val="34"/>
          <w:rtl/>
          <w:lang w:bidi="ar-IQ"/>
        </w:rPr>
        <w:t xml:space="preserve"> </w:t>
      </w:r>
      <w:r w:rsidR="006E2ECA" w:rsidRPr="00D725F3">
        <w:rPr>
          <w:rFonts w:ascii="Simplified Arabic" w:hAnsi="Simplified Arabic" w:cs="Traditional Arabic"/>
          <w:sz w:val="34"/>
          <w:szCs w:val="34"/>
          <w:rtl/>
          <w:lang w:bidi="ar-IQ"/>
        </w:rPr>
        <w:t>موطأ الإمام مالك، مالك بن أنس أبو عبدالله الأصبحي، تحقيق: محمد فؤاد عبد الباقي، دار إحياء التراث العربي - مصر.</w:t>
      </w:r>
    </w:p>
    <w:p w:rsidR="006E2ECA" w:rsidRPr="00D725F3" w:rsidRDefault="006E2ECA" w:rsidP="006C692F">
      <w:pPr>
        <w:spacing w:after="0" w:line="240" w:lineRule="auto"/>
        <w:rPr>
          <w:rFonts w:ascii="Simplified Arabic" w:hAnsi="Simplified Arabic" w:cs="Traditional Arabic"/>
          <w:sz w:val="34"/>
          <w:szCs w:val="34"/>
          <w:rtl/>
          <w:lang w:bidi="ar-IQ"/>
        </w:rPr>
      </w:pPr>
    </w:p>
    <w:p w:rsidR="006E2ECA" w:rsidRPr="00D725F3" w:rsidRDefault="006E2ECA" w:rsidP="006C692F">
      <w:pPr>
        <w:spacing w:after="0" w:line="240" w:lineRule="auto"/>
        <w:rPr>
          <w:rFonts w:ascii="Simplified Arabic" w:hAnsi="Simplified Arabic" w:cs="Traditional Arabic"/>
          <w:sz w:val="34"/>
          <w:szCs w:val="34"/>
          <w:lang w:bidi="ar-IQ"/>
        </w:rPr>
      </w:pPr>
    </w:p>
    <w:p w:rsidR="00A337A9" w:rsidRDefault="00A337A9">
      <w:pPr>
        <w:bidi w:val="0"/>
        <w:rPr>
          <w:rFonts w:ascii="Simplified Arabic" w:hAnsi="Simplified Arabic" w:cs="Traditional Arabic"/>
          <w:sz w:val="34"/>
          <w:szCs w:val="34"/>
          <w:rtl/>
        </w:rPr>
      </w:pPr>
      <w:r>
        <w:rPr>
          <w:rFonts w:ascii="Simplified Arabic" w:hAnsi="Simplified Arabic" w:cs="Traditional Arabic"/>
          <w:sz w:val="34"/>
          <w:szCs w:val="34"/>
          <w:rtl/>
        </w:rPr>
        <w:br w:type="page"/>
      </w:r>
    </w:p>
    <w:sdt>
      <w:sdtPr>
        <w:rPr>
          <w:lang w:val="ar-SA"/>
        </w:rPr>
        <w:id w:val="-1642110745"/>
        <w:docPartObj>
          <w:docPartGallery w:val="Table of Contents"/>
          <w:docPartUnique/>
        </w:docPartObj>
      </w:sdtPr>
      <w:sdtEndPr>
        <w:rPr>
          <w:rFonts w:asciiTheme="minorHAnsi" w:eastAsiaTheme="minorHAnsi" w:hAnsiTheme="minorHAnsi" w:cs="Traditional Arabic"/>
          <w:b/>
          <w:bCs/>
          <w:color w:val="auto"/>
          <w:sz w:val="34"/>
          <w:szCs w:val="34"/>
          <w:lang w:val="en-US"/>
        </w:rPr>
      </w:sdtEndPr>
      <w:sdtContent>
        <w:p w:rsidR="00A337A9" w:rsidRPr="00A337A9" w:rsidRDefault="00A337A9" w:rsidP="00A337A9">
          <w:pPr>
            <w:pStyle w:val="aa"/>
            <w:jc w:val="center"/>
            <w:rPr>
              <w:rFonts w:cs="Traditional Arabic"/>
              <w:b/>
              <w:bCs/>
              <w:color w:val="C00000"/>
              <w:sz w:val="34"/>
              <w:szCs w:val="34"/>
            </w:rPr>
          </w:pPr>
          <w:r w:rsidRPr="00A337A9">
            <w:rPr>
              <w:rFonts w:cs="Traditional Arabic"/>
              <w:b/>
              <w:bCs/>
              <w:color w:val="C00000"/>
              <w:sz w:val="34"/>
              <w:szCs w:val="34"/>
              <w:lang w:val="ar-SA"/>
            </w:rPr>
            <w:t>المحتويات</w:t>
          </w:r>
        </w:p>
        <w:p w:rsidR="00A337A9" w:rsidRPr="00A337A9" w:rsidRDefault="00A337A9">
          <w:pPr>
            <w:pStyle w:val="20"/>
            <w:tabs>
              <w:tab w:val="right" w:leader="dot" w:pos="9628"/>
            </w:tabs>
            <w:rPr>
              <w:rFonts w:cs="Traditional Arabic"/>
              <w:b/>
              <w:bCs/>
              <w:noProof/>
              <w:sz w:val="34"/>
              <w:szCs w:val="34"/>
              <w:rtl/>
            </w:rPr>
          </w:pPr>
          <w:r w:rsidRPr="00A337A9">
            <w:rPr>
              <w:rFonts w:cs="Traditional Arabic"/>
              <w:b/>
              <w:bCs/>
              <w:sz w:val="34"/>
              <w:szCs w:val="34"/>
            </w:rPr>
            <w:fldChar w:fldCharType="begin"/>
          </w:r>
          <w:r w:rsidRPr="00A337A9">
            <w:rPr>
              <w:rFonts w:cs="Traditional Arabic"/>
              <w:b/>
              <w:bCs/>
              <w:sz w:val="34"/>
              <w:szCs w:val="34"/>
            </w:rPr>
            <w:instrText xml:space="preserve"> TOC \o "1-3" \h \z \u </w:instrText>
          </w:r>
          <w:r w:rsidRPr="00A337A9">
            <w:rPr>
              <w:rFonts w:cs="Traditional Arabic"/>
              <w:b/>
              <w:bCs/>
              <w:sz w:val="34"/>
              <w:szCs w:val="34"/>
            </w:rPr>
            <w:fldChar w:fldCharType="separate"/>
          </w:r>
          <w:hyperlink w:anchor="_Toc478540884" w:history="1">
            <w:r w:rsidRPr="00A337A9">
              <w:rPr>
                <w:rStyle w:val="Hyperlink"/>
                <w:rFonts w:ascii="Cambria" w:eastAsia="Calibri" w:hAnsi="Cambria" w:cs="Traditional Arabic" w:hint="eastAsia"/>
                <w:b/>
                <w:bCs/>
                <w:noProof/>
                <w:sz w:val="34"/>
                <w:szCs w:val="34"/>
                <w:rtl/>
              </w:rPr>
              <w:t>قطوف</w:t>
            </w:r>
            <w:r w:rsidRPr="00A337A9">
              <w:rPr>
                <w:rStyle w:val="Hyperlink"/>
                <w:rFonts w:ascii="Cambria" w:eastAsia="Calibri" w:hAnsi="Cambria" w:cs="Traditional Arabic"/>
                <w:b/>
                <w:bCs/>
                <w:noProof/>
                <w:sz w:val="34"/>
                <w:szCs w:val="34"/>
                <w:rtl/>
              </w:rPr>
              <w:t xml:space="preserve"> </w:t>
            </w:r>
            <w:r w:rsidRPr="00A337A9">
              <w:rPr>
                <w:rStyle w:val="Hyperlink"/>
                <w:rFonts w:ascii="Cambria" w:eastAsia="Calibri" w:hAnsi="Cambria" w:cs="Traditional Arabic" w:hint="eastAsia"/>
                <w:b/>
                <w:bCs/>
                <w:noProof/>
                <w:sz w:val="34"/>
                <w:szCs w:val="34"/>
                <w:rtl/>
              </w:rPr>
              <w:t>مختارة</w:t>
            </w:r>
            <w:r w:rsidRPr="00A337A9">
              <w:rPr>
                <w:rFonts w:cs="Traditional Arabic" w:hint="cs"/>
                <w:b/>
                <w:bCs/>
                <w:noProof/>
                <w:webHidden/>
                <w:sz w:val="34"/>
                <w:szCs w:val="34"/>
                <w:rtl/>
              </w:rPr>
              <w:t xml:space="preserve"> </w:t>
            </w:r>
            <w:r w:rsidRPr="00A337A9">
              <w:rPr>
                <w:rFonts w:cs="Traditional Arabic" w:hint="eastAsia"/>
                <w:b/>
                <w:bCs/>
                <w:noProof/>
                <w:sz w:val="34"/>
                <w:szCs w:val="34"/>
                <w:rtl/>
              </w:rPr>
              <w:t>من</w:t>
            </w:r>
            <w:r w:rsidRPr="00A337A9">
              <w:rPr>
                <w:rFonts w:cs="Traditional Arabic"/>
                <w:b/>
                <w:bCs/>
                <w:noProof/>
                <w:sz w:val="34"/>
                <w:szCs w:val="34"/>
                <w:rtl/>
              </w:rPr>
              <w:t xml:space="preserve"> </w:t>
            </w:r>
            <w:r w:rsidRPr="00A337A9">
              <w:rPr>
                <w:rFonts w:cs="Traditional Arabic" w:hint="eastAsia"/>
                <w:b/>
                <w:bCs/>
                <w:noProof/>
                <w:sz w:val="34"/>
                <w:szCs w:val="34"/>
                <w:rtl/>
              </w:rPr>
              <w:t>تفسير</w:t>
            </w:r>
            <w:r w:rsidRPr="00A337A9">
              <w:rPr>
                <w:rFonts w:cs="Traditional Arabic"/>
                <w:b/>
                <w:bCs/>
                <w:noProof/>
                <w:sz w:val="34"/>
                <w:szCs w:val="34"/>
                <w:rtl/>
              </w:rPr>
              <w:t xml:space="preserve"> </w:t>
            </w:r>
            <w:r w:rsidRPr="00A337A9">
              <w:rPr>
                <w:rFonts w:cs="Traditional Arabic" w:hint="eastAsia"/>
                <w:b/>
                <w:bCs/>
                <w:noProof/>
                <w:sz w:val="34"/>
                <w:szCs w:val="34"/>
                <w:rtl/>
              </w:rPr>
              <w:t>سورة</w:t>
            </w:r>
            <w:r w:rsidRPr="00A337A9">
              <w:rPr>
                <w:rFonts w:cs="Traditional Arabic"/>
                <w:b/>
                <w:bCs/>
                <w:noProof/>
                <w:sz w:val="34"/>
                <w:szCs w:val="34"/>
                <w:rtl/>
              </w:rPr>
              <w:t xml:space="preserve"> </w:t>
            </w:r>
            <w:r w:rsidRPr="00A337A9">
              <w:rPr>
                <w:rFonts w:cs="Traditional Arabic" w:hint="eastAsia"/>
                <w:b/>
                <w:bCs/>
                <w:noProof/>
                <w:sz w:val="34"/>
                <w:szCs w:val="34"/>
                <w:rtl/>
              </w:rPr>
              <w:t>البقرة</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Toc478540884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3</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88"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200-203</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Toc478540888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89"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الحادي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204-207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Toc478540889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9</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0"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الثاني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208-211</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Toc478540890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12</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1"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الثالث</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212-213</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Toc478540891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17</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2"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الرابع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214-215</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Toc478540892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22</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3"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الخامس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216-217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Toc478540893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24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4"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السادس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218-220</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Toc478540894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28</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5"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221-223</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Toc478540895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34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6"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الثامن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224-227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Toc478540896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41</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7"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التاسع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والستون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228-230</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Toc478540897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45</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8"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231-232</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Toc478540898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55</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899"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الحادي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233-234</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Toc478540899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64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0"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الثاني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235-237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Toc478540900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74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1"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الثالث</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238-242</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Toc478540901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81</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2"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الرابع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243-245</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Toc478540902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88</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3"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الخامس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246-247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Toc478540903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90</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4"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السادس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248-249</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Toc478540904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97</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5"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250-252</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Toc478540905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100</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6"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الثامن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253-254</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Toc478540906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105</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7"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التاسع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والسبعون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255-256</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Toc478540907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111</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8"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الثمانون</w:t>
            </w:r>
            <w:r w:rsidRPr="00A337A9">
              <w:rPr>
                <w:rStyle w:val="Hyperlink"/>
                <w:rFonts w:cs="Traditional Arabic"/>
                <w:b/>
                <w:bCs/>
                <w:noProof/>
                <w:sz w:val="34"/>
                <w:szCs w:val="34"/>
                <w:rtl/>
                <w:lang w:bidi="ar-IQ"/>
              </w:rPr>
              <w:t>: 257-258</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Toc478540908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119</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09"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الحادي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259-260</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Toc478540909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124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0"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الثاني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261-263</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Toc478540910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130</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1"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الثالث</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264-265</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Toc478540911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135</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2"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الرابع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266-267</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Toc478540912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139</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4"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الخامس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268-171</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Toc478540914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142</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5"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السادس</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272-274</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Toc478540915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148</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6"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السابع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275-276</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Toc478540916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153</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7"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الثامن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277-281</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Toc478540917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157</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8"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التاسع</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والثمانون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آية</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الدَيْن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282</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Toc478540918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162</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19"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التسعون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283-284</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Toc478540919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173</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20" w:history="1">
            <w:r w:rsidRPr="00A337A9">
              <w:rPr>
                <w:rStyle w:val="Hyperlink"/>
                <w:rFonts w:cs="Traditional Arabic" w:hint="eastAsia"/>
                <w:b/>
                <w:bCs/>
                <w:noProof/>
                <w:sz w:val="34"/>
                <w:szCs w:val="34"/>
                <w:rtl/>
                <w:lang w:bidi="ar-IQ"/>
              </w:rPr>
              <w:t>القسم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الحادي</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والتسعون</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الآية</w:t>
            </w:r>
            <w:r w:rsidRPr="00A337A9">
              <w:rPr>
                <w:rStyle w:val="Hyperlink"/>
                <w:rFonts w:cs="Traditional Arabic"/>
                <w:b/>
                <w:bCs/>
                <w:noProof/>
                <w:sz w:val="34"/>
                <w:szCs w:val="34"/>
                <w:rtl/>
                <w:lang w:bidi="ar-IQ"/>
              </w:rPr>
              <w:t xml:space="preserve"> 285-286</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Toc478540920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178</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21" w:history="1">
            <w:r w:rsidRPr="00A337A9">
              <w:rPr>
                <w:rStyle w:val="Hyperlink"/>
                <w:rFonts w:cs="Traditional Arabic" w:hint="eastAsia"/>
                <w:b/>
                <w:bCs/>
                <w:noProof/>
                <w:sz w:val="34"/>
                <w:szCs w:val="34"/>
                <w:rtl/>
                <w:lang w:bidi="ar-IQ"/>
              </w:rPr>
              <w:t>تم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الجزء</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الثالث</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وبه</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تم</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الكتاب</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بفضل</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الله</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تعالى</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Toc478540921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184</w:t>
            </w:r>
            <w:r w:rsidRPr="00A337A9">
              <w:rPr>
                <w:rStyle w:val="Hyperlink"/>
                <w:rFonts w:cs="Traditional Arabic"/>
                <w:b/>
                <w:bCs/>
                <w:noProof/>
                <w:sz w:val="34"/>
                <w:szCs w:val="34"/>
                <w:rtl/>
              </w:rPr>
              <w:fldChar w:fldCharType="end"/>
            </w:r>
          </w:hyperlink>
        </w:p>
        <w:p w:rsidR="00A337A9" w:rsidRPr="00A337A9" w:rsidRDefault="00A337A9">
          <w:pPr>
            <w:pStyle w:val="10"/>
            <w:tabs>
              <w:tab w:val="right" w:leader="dot" w:pos="9628"/>
            </w:tabs>
            <w:rPr>
              <w:rFonts w:cs="Traditional Arabic"/>
              <w:b/>
              <w:bCs/>
              <w:noProof/>
              <w:sz w:val="34"/>
              <w:szCs w:val="34"/>
              <w:rtl/>
            </w:rPr>
          </w:pPr>
          <w:hyperlink w:anchor="_Toc478540922" w:history="1">
            <w:r w:rsidRPr="00A337A9">
              <w:rPr>
                <w:rStyle w:val="Hyperlink"/>
                <w:rFonts w:cs="Traditional Arabic" w:hint="eastAsia"/>
                <w:b/>
                <w:bCs/>
                <w:noProof/>
                <w:sz w:val="34"/>
                <w:szCs w:val="34"/>
                <w:rtl/>
                <w:lang w:bidi="ar-IQ"/>
              </w:rPr>
              <w:t>المصادر</w:t>
            </w:r>
            <w:r w:rsidRPr="00A337A9">
              <w:rPr>
                <w:rStyle w:val="Hyperlink"/>
                <w:rFonts w:cs="Traditional Arabic"/>
                <w:b/>
                <w:bCs/>
                <w:noProof/>
                <w:sz w:val="34"/>
                <w:szCs w:val="34"/>
                <w:rtl/>
                <w:lang w:bidi="ar-IQ"/>
              </w:rPr>
              <w:t xml:space="preserve"> </w:t>
            </w:r>
            <w:r w:rsidRPr="00A337A9">
              <w:rPr>
                <w:rStyle w:val="Hyperlink"/>
                <w:rFonts w:cs="Traditional Arabic" w:hint="eastAsia"/>
                <w:b/>
                <w:bCs/>
                <w:noProof/>
                <w:sz w:val="34"/>
                <w:szCs w:val="34"/>
                <w:rtl/>
                <w:lang w:bidi="ar-IQ"/>
              </w:rPr>
              <w:t>والمراجع</w:t>
            </w:r>
            <w:r w:rsidRPr="00A337A9">
              <w:rPr>
                <w:rFonts w:cs="Traditional Arabic"/>
                <w:b/>
                <w:bCs/>
                <w:noProof/>
                <w:webHidden/>
                <w:sz w:val="34"/>
                <w:szCs w:val="34"/>
                <w:rtl/>
              </w:rPr>
              <w:tab/>
            </w:r>
            <w:r w:rsidRPr="00A337A9">
              <w:rPr>
                <w:rStyle w:val="Hyperlink"/>
                <w:rFonts w:cs="Traditional Arabic"/>
                <w:b/>
                <w:bCs/>
                <w:noProof/>
                <w:sz w:val="34"/>
                <w:szCs w:val="34"/>
                <w:rtl/>
              </w:rPr>
              <w:fldChar w:fldCharType="begin"/>
            </w:r>
            <w:r w:rsidRPr="00A337A9">
              <w:rPr>
                <w:rFonts w:cs="Traditional Arabic"/>
                <w:b/>
                <w:bCs/>
                <w:noProof/>
                <w:webHidden/>
                <w:sz w:val="34"/>
                <w:szCs w:val="34"/>
                <w:rtl/>
              </w:rPr>
              <w:instrText xml:space="preserve"> </w:instrText>
            </w:r>
            <w:r w:rsidRPr="00A337A9">
              <w:rPr>
                <w:rFonts w:cs="Traditional Arabic"/>
                <w:b/>
                <w:bCs/>
                <w:noProof/>
                <w:webHidden/>
                <w:sz w:val="34"/>
                <w:szCs w:val="34"/>
              </w:rPr>
              <w:instrText>PAGEREF</w:instrText>
            </w:r>
            <w:r w:rsidRPr="00A337A9">
              <w:rPr>
                <w:rFonts w:cs="Traditional Arabic"/>
                <w:b/>
                <w:bCs/>
                <w:noProof/>
                <w:webHidden/>
                <w:sz w:val="34"/>
                <w:szCs w:val="34"/>
                <w:rtl/>
              </w:rPr>
              <w:instrText xml:space="preserve"> _</w:instrText>
            </w:r>
            <w:r w:rsidRPr="00A337A9">
              <w:rPr>
                <w:rFonts w:cs="Traditional Arabic"/>
                <w:b/>
                <w:bCs/>
                <w:noProof/>
                <w:webHidden/>
                <w:sz w:val="34"/>
                <w:szCs w:val="34"/>
              </w:rPr>
              <w:instrText>Toc478540922 \h</w:instrText>
            </w:r>
            <w:r w:rsidRPr="00A337A9">
              <w:rPr>
                <w:rFonts w:cs="Traditional Arabic"/>
                <w:b/>
                <w:bCs/>
                <w:noProof/>
                <w:webHidden/>
                <w:sz w:val="34"/>
                <w:szCs w:val="34"/>
                <w:rtl/>
              </w:rPr>
              <w:instrText xml:space="preserve"> </w:instrText>
            </w:r>
            <w:r w:rsidRPr="00A337A9">
              <w:rPr>
                <w:rStyle w:val="Hyperlink"/>
                <w:rFonts w:cs="Traditional Arabic"/>
                <w:b/>
                <w:bCs/>
                <w:noProof/>
                <w:sz w:val="34"/>
                <w:szCs w:val="34"/>
                <w:rtl/>
              </w:rPr>
            </w:r>
            <w:r w:rsidRPr="00A337A9">
              <w:rPr>
                <w:rStyle w:val="Hyperlink"/>
                <w:rFonts w:cs="Traditional Arabic"/>
                <w:b/>
                <w:bCs/>
                <w:noProof/>
                <w:sz w:val="34"/>
                <w:szCs w:val="34"/>
                <w:rtl/>
              </w:rPr>
              <w:fldChar w:fldCharType="separate"/>
            </w:r>
            <w:r w:rsidRPr="00A337A9">
              <w:rPr>
                <w:rFonts w:cs="Traditional Arabic"/>
                <w:b/>
                <w:bCs/>
                <w:noProof/>
                <w:webHidden/>
                <w:sz w:val="34"/>
                <w:szCs w:val="34"/>
                <w:rtl/>
              </w:rPr>
              <w:t>185</w:t>
            </w:r>
            <w:r w:rsidRPr="00A337A9">
              <w:rPr>
                <w:rStyle w:val="Hyperlink"/>
                <w:rFonts w:cs="Traditional Arabic"/>
                <w:b/>
                <w:bCs/>
                <w:noProof/>
                <w:sz w:val="34"/>
                <w:szCs w:val="34"/>
                <w:rtl/>
              </w:rPr>
              <w:fldChar w:fldCharType="end"/>
            </w:r>
          </w:hyperlink>
        </w:p>
        <w:p w:rsidR="00A337A9" w:rsidRPr="00A337A9" w:rsidRDefault="00A337A9">
          <w:pPr>
            <w:rPr>
              <w:rFonts w:cs="Traditional Arabic"/>
              <w:b/>
              <w:bCs/>
              <w:sz w:val="34"/>
              <w:szCs w:val="34"/>
            </w:rPr>
          </w:pPr>
          <w:r w:rsidRPr="00A337A9">
            <w:rPr>
              <w:rFonts w:cs="Traditional Arabic"/>
              <w:b/>
              <w:bCs/>
              <w:sz w:val="34"/>
              <w:szCs w:val="34"/>
              <w:lang w:val="ar-SA"/>
            </w:rPr>
            <w:fldChar w:fldCharType="end"/>
          </w:r>
        </w:p>
      </w:sdtContent>
    </w:sdt>
    <w:p w:rsidR="006E2ECA" w:rsidRPr="00A337A9" w:rsidRDefault="006E2ECA" w:rsidP="006C692F">
      <w:pPr>
        <w:spacing w:after="0" w:line="240" w:lineRule="auto"/>
        <w:ind w:left="57"/>
        <w:rPr>
          <w:rFonts w:ascii="Simplified Arabic" w:hAnsi="Simplified Arabic" w:cs="Traditional Arabic"/>
          <w:b/>
          <w:bCs/>
          <w:sz w:val="34"/>
          <w:szCs w:val="34"/>
          <w:rtl/>
        </w:rPr>
      </w:pPr>
    </w:p>
    <w:sectPr w:rsidR="006E2ECA" w:rsidRPr="00A337A9" w:rsidSect="00B063BE">
      <w:pgSz w:w="11906" w:h="16838"/>
      <w:pgMar w:top="851"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C85" w:rsidRDefault="00BB4C85" w:rsidP="003E5417">
      <w:pPr>
        <w:spacing w:after="0" w:line="240" w:lineRule="auto"/>
      </w:pPr>
      <w:r>
        <w:separator/>
      </w:r>
    </w:p>
  </w:endnote>
  <w:endnote w:type="continuationSeparator" w:id="0">
    <w:p w:rsidR="00BB4C85" w:rsidRDefault="00BB4C85" w:rsidP="003E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D144B0" w:rsidRPr="00A337A9" w:rsidRDefault="00A337A9" w:rsidP="00A337A9">
        <w:pPr>
          <w:pStyle w:val="a8"/>
          <w:tabs>
            <w:tab w:val="clear" w:pos="8306"/>
          </w:tabs>
          <w:ind w:right="-851"/>
        </w:pPr>
        <w:r>
          <w:rPr>
            <w:noProof/>
          </w:rPr>
          <mc:AlternateContent>
            <mc:Choice Requires="wps">
              <w:drawing>
                <wp:anchor distT="45720" distB="45720" distL="114300" distR="114300" simplePos="0" relativeHeight="251661312" behindDoc="1" locked="0" layoutInCell="1" allowOverlap="1" wp14:anchorId="6DAD687F" wp14:editId="308ED31D">
                  <wp:simplePos x="0" y="0"/>
                  <wp:positionH relativeFrom="column">
                    <wp:posOffset>2418080</wp:posOffset>
                  </wp:positionH>
                  <wp:positionV relativeFrom="paragraph">
                    <wp:posOffset>-63299</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37A9" w:rsidRDefault="00A337A9" w:rsidP="00A337A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AD687F" id="_x0000_t202" coordsize="21600,21600" o:spt="202" path="m,l,21600r21600,l21600,xe">
                  <v:stroke joinstyle="miter"/>
                  <v:path gradientshapeok="t" o:connecttype="rect"/>
                </v:shapetype>
                <v:shape id="_x0000_s1059" type="#_x0000_t202" style="position:absolute;left:0;text-align:left;margin-left:190.4pt;margin-top:-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" filled="f" strokecolor="white [3212]">
                  <v:textbox>
                    <w:txbxContent>
                      <w:p w:rsidR="00A337A9" w:rsidRDefault="00A337A9" w:rsidP="00A337A9">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41365B0E" wp14:editId="5D500B84">
                  <wp:simplePos x="0" y="0"/>
                  <wp:positionH relativeFrom="leftMargin">
                    <wp:posOffset>861029</wp:posOffset>
                  </wp:positionH>
                  <wp:positionV relativeFrom="bottomMargin">
                    <wp:posOffset>-33900</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337A9" w:rsidRPr="00A74C62" w:rsidRDefault="00A337A9" w:rsidP="00A337A9">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337A9">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65B0E" id="مجموعة 3" o:spid="_x0000_s1060" style="position:absolute;left:0;text-align:left;margin-left:67.8pt;margin-top:-2.6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">
                  <v:rect id="Rectangle 20" o:spid="_x0000_s106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6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6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A337A9" w:rsidRPr="00A74C62" w:rsidRDefault="00A337A9" w:rsidP="00A337A9">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337A9">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2D6A237" wp14:editId="5F19FAF6">
              <wp:simplePos x="0" y="0"/>
              <wp:positionH relativeFrom="column">
                <wp:posOffset>-4445</wp:posOffset>
              </wp:positionH>
              <wp:positionV relativeFrom="paragraph">
                <wp:posOffset>-133985</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C85" w:rsidRDefault="00BB4C85" w:rsidP="003E5417">
      <w:pPr>
        <w:spacing w:after="0" w:line="240" w:lineRule="auto"/>
      </w:pPr>
      <w:r>
        <w:separator/>
      </w:r>
    </w:p>
  </w:footnote>
  <w:footnote w:type="continuationSeparator" w:id="0">
    <w:p w:rsidR="00BB4C85" w:rsidRDefault="00BB4C85" w:rsidP="003E5417">
      <w:pPr>
        <w:spacing w:after="0" w:line="240" w:lineRule="auto"/>
      </w:pPr>
      <w:r>
        <w:continuationSeparator/>
      </w:r>
    </w:p>
  </w:footnote>
  <w:footnote w:id="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حديث رقم (1297).</w:t>
      </w:r>
    </w:p>
  </w:footnote>
  <w:footnote w:id="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الجمعة: الآية 10.</w:t>
      </w:r>
    </w:p>
  </w:footnote>
  <w:footnote w:id="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2/431.</w:t>
      </w:r>
    </w:p>
  </w:footnote>
  <w:footnote w:id="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2/434.</w:t>
      </w:r>
    </w:p>
  </w:footnote>
  <w:footnote w:id="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2/431.</w:t>
      </w:r>
    </w:p>
  </w:footnote>
  <w:footnote w:id="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2/434.</w:t>
      </w:r>
    </w:p>
  </w:footnote>
  <w:footnote w:id="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2/432.</w:t>
      </w:r>
    </w:p>
  </w:footnote>
  <w:footnote w:id="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1/92.</w:t>
      </w:r>
    </w:p>
  </w:footnote>
  <w:footnote w:id="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1/183.</w:t>
      </w:r>
    </w:p>
  </w:footnote>
  <w:footnote w:id="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2/433.</w:t>
      </w:r>
    </w:p>
  </w:footnote>
  <w:footnote w:id="1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1/92.</w:t>
      </w:r>
    </w:p>
  </w:footnote>
  <w:footnote w:id="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2/435.</w:t>
      </w:r>
    </w:p>
  </w:footnote>
  <w:footnote w:id="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(6389)، وأخرجه مسلم في صحيحه: حديث رقم (2690).</w:t>
      </w:r>
    </w:p>
  </w:footnote>
  <w:footnote w:id="1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1/92.</w:t>
      </w:r>
    </w:p>
  </w:footnote>
  <w:footnote w:id="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2/434.</w:t>
      </w:r>
    </w:p>
  </w:footnote>
  <w:footnote w:id="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2/437.</w:t>
      </w:r>
    </w:p>
  </w:footnote>
  <w:footnote w:id="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الأنبياء: الآية 47.</w:t>
      </w:r>
    </w:p>
  </w:footnote>
  <w:footnote w:id="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2/440.</w:t>
      </w:r>
    </w:p>
  </w:footnote>
  <w:footnote w:id="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w:t>
      </w:r>
    </w:p>
  </w:footnote>
  <w:footnote w:id="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2/318.</w:t>
      </w:r>
    </w:p>
  </w:footnote>
  <w:footnote w:id="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2/439.</w:t>
      </w:r>
    </w:p>
  </w:footnote>
  <w:footnote w:id="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w:t>
      </w:r>
    </w:p>
  </w:footnote>
  <w:footnote w:id="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2/321.</w:t>
      </w:r>
    </w:p>
  </w:footnote>
  <w:footnote w:id="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2/440.</w:t>
      </w:r>
    </w:p>
  </w:footnote>
  <w:footnote w:id="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2/321.</w:t>
      </w:r>
    </w:p>
  </w:footnote>
  <w:footnote w:id="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2/440.</w:t>
      </w:r>
    </w:p>
  </w:footnote>
  <w:footnote w:id="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3/13.</w:t>
      </w:r>
    </w:p>
  </w:footnote>
  <w:footnote w:id="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2/323.</w:t>
      </w:r>
    </w:p>
  </w:footnote>
  <w:footnote w:id="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2/</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440.</w:t>
      </w:r>
    </w:p>
  </w:footnote>
  <w:footnote w:id="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3/14.</w:t>
      </w:r>
    </w:p>
  </w:footnote>
  <w:footnote w:id="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2/444.</w:t>
      </w:r>
    </w:p>
  </w:footnote>
  <w:footnote w:id="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w:t>
      </w:r>
    </w:p>
  </w:footnote>
  <w:footnote w:id="3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1/186.</w:t>
      </w:r>
    </w:p>
  </w:footnote>
  <w:footnote w:id="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(2457)، وأخرجه مسلم في صحيحه: حديث رقم (2668).</w:t>
      </w:r>
    </w:p>
  </w:footnote>
  <w:footnote w:id="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w:t>
      </w:r>
      <w:r w:rsidRPr="001657FC">
        <w:rPr>
          <w:rFonts w:asciiTheme="majorBidi" w:hAnsiTheme="majorBidi" w:hint="cs"/>
          <w:sz w:val="28"/>
          <w:szCs w:val="28"/>
          <w:rtl/>
          <w:lang w:bidi="ar"/>
        </w:rPr>
        <w:t>السعدي</w:t>
      </w:r>
      <w:r w:rsidRPr="001657FC">
        <w:rPr>
          <w:rFonts w:asciiTheme="majorBidi" w:hAnsiTheme="majorBidi"/>
          <w:sz w:val="28"/>
          <w:szCs w:val="28"/>
          <w:rtl/>
          <w:lang w:bidi="ar"/>
        </w:rPr>
        <w:t xml:space="preserve"> </w:t>
      </w:r>
      <w:r w:rsidRPr="001657FC">
        <w:rPr>
          <w:rFonts w:asciiTheme="majorBidi" w:hAnsiTheme="majorBidi" w:hint="cs"/>
          <w:sz w:val="28"/>
          <w:szCs w:val="28"/>
          <w:rtl/>
          <w:lang w:bidi="ar"/>
        </w:rPr>
        <w:t>1</w:t>
      </w:r>
      <w:r w:rsidRPr="001657FC">
        <w:rPr>
          <w:rFonts w:asciiTheme="majorBidi" w:hAnsiTheme="majorBidi"/>
          <w:sz w:val="28"/>
          <w:szCs w:val="28"/>
          <w:rtl/>
          <w:lang w:bidi="ar"/>
        </w:rPr>
        <w:t>/</w:t>
      </w:r>
      <w:r w:rsidRPr="001657FC">
        <w:rPr>
          <w:rFonts w:asciiTheme="majorBidi" w:hAnsiTheme="majorBidi" w:hint="cs"/>
          <w:sz w:val="28"/>
          <w:szCs w:val="28"/>
          <w:rtl/>
          <w:lang w:bidi="ar"/>
        </w:rPr>
        <w:t>93</w:t>
      </w:r>
      <w:r w:rsidRPr="001657FC">
        <w:rPr>
          <w:rFonts w:asciiTheme="majorBidi" w:hAnsiTheme="majorBidi"/>
          <w:sz w:val="28"/>
          <w:szCs w:val="28"/>
          <w:rtl/>
          <w:lang w:bidi="ar"/>
        </w:rPr>
        <w:t>.</w:t>
      </w:r>
    </w:p>
  </w:footnote>
  <w:footnote w:id="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2/445.</w:t>
      </w:r>
    </w:p>
  </w:footnote>
  <w:footnote w:id="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w:t>
      </w:r>
    </w:p>
  </w:footnote>
  <w:footnote w:id="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الاعراف: الآية 96.</w:t>
      </w:r>
    </w:p>
  </w:footnote>
  <w:footnote w:id="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w:t>
      </w:r>
    </w:p>
  </w:footnote>
  <w:footnote w:id="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فإن قيل: هذا نفي، وليس بإثبات، قلنا: إن نفيه محبة الفساد دليل على ثبوت أصل المحبة، ولو كان لا يحب أبداً لم يكن هناك فرق بين الفساد، والصلاح، فلما نفى المحبة عن الفساد علم أنه يحب الصلاح. تفسير ابن عثيمين 2/446.</w:t>
      </w:r>
    </w:p>
  </w:footnote>
  <w:footnote w:id="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w:t>
      </w:r>
    </w:p>
  </w:footnote>
  <w:footnote w:id="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2/446.</w:t>
      </w:r>
    </w:p>
  </w:footnote>
  <w:footnote w:id="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w:t>
      </w:r>
    </w:p>
  </w:footnote>
  <w:footnote w:id="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فهو يأنف، كأنه يقول في نفسه: أنا أرفع من أن تأمرني بتقوى الله عزّ وجلّ، وكأن هذا الجاهل تعامى عن قول الله تعالى لأتقى البشر: ﴿يا أيها النبي اتق الله ولا تطع الكافرين والمنافقين﴾ [الأحزاب: 1]، وقال تعالى في قصة زينب: ﴿واتق الله وتخفي في نفسك ما الله مبديه وتخشى الناس والله أحق أن تخشاه﴾ [الأحزاب: 37] تفسير ابن عثيمين 2/448.</w:t>
      </w:r>
    </w:p>
  </w:footnote>
  <w:footnote w:id="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2/</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448.</w:t>
      </w:r>
    </w:p>
  </w:footnote>
  <w:footnote w:id="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w:t>
      </w:r>
    </w:p>
  </w:footnote>
  <w:footnote w:id="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2/449.</w:t>
      </w:r>
    </w:p>
  </w:footnote>
  <w:footnote w:id="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w:t>
      </w:r>
    </w:p>
  </w:footnote>
  <w:footnote w:id="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2/</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451.</w:t>
      </w:r>
    </w:p>
  </w:footnote>
  <w:footnote w:id="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ورضا الله صفة حقيقية لله عزّ وجلّ متعلقة بمشيئته، وينكرها الأشاعرة وأشباههم من أهل التعطيل، ويحرفون المعنى إلى أن المراد برضا الله إما إثابته، أو إرادة الثواب. تفسير ابن عثيمين 2/</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452.</w:t>
      </w:r>
    </w:p>
  </w:footnote>
  <w:footnote w:id="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w:t>
      </w:r>
    </w:p>
  </w:footnote>
  <w:footnote w:id="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136.</w:t>
      </w:r>
    </w:p>
  </w:footnote>
  <w:footnote w:id="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7.</w:t>
      </w:r>
    </w:p>
  </w:footnote>
  <w:footnote w:id="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w:t>
      </w:r>
    </w:p>
  </w:footnote>
  <w:footnote w:id="5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1/188.</w:t>
      </w:r>
    </w:p>
  </w:footnote>
  <w:footnote w:id="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w:t>
      </w:r>
    </w:p>
  </w:footnote>
  <w:footnote w:id="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w:t>
      </w:r>
    </w:p>
  </w:footnote>
  <w:footnote w:id="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 xml:space="preserve">فإن قيل: من أين يأتي الوعيد؟ قلنا: من قوله تعالى: ﴿فاعلموا أن الله عزيز حكيم﴾، لأن من معاني «العزة» الغلبة، والقهر، </w:t>
      </w:r>
      <w:r w:rsidRPr="001657FC">
        <w:rPr>
          <w:rFonts w:asciiTheme="majorBidi" w:hAnsiTheme="majorBidi" w:hint="cs"/>
          <w:sz w:val="28"/>
          <w:szCs w:val="28"/>
          <w:rtl/>
          <w:lang w:bidi="ar"/>
        </w:rPr>
        <w:t>و</w:t>
      </w:r>
      <w:r w:rsidRPr="001657FC">
        <w:rPr>
          <w:rFonts w:asciiTheme="majorBidi" w:hAnsiTheme="majorBidi"/>
          <w:sz w:val="28"/>
          <w:szCs w:val="28"/>
          <w:rtl/>
          <w:lang w:bidi="ar"/>
        </w:rPr>
        <w:t>«الحكمة»: تنزيل الشيء في مواضعه، فإذا كان هناك غلبة وحكمة، فالمعنى: أنه سينزِّل بكم ما تتبين به عزته، لأن هذا هو مقتضى حكمته</w:t>
      </w:r>
      <w:r w:rsidRPr="001657FC">
        <w:rPr>
          <w:rFonts w:asciiTheme="majorBidi" w:hAnsiTheme="majorBidi"/>
          <w:sz w:val="28"/>
          <w:szCs w:val="28"/>
          <w:vertAlign w:val="superscript"/>
          <w:rtl/>
        </w:rPr>
        <w:t>.</w:t>
      </w:r>
      <w:r w:rsidRPr="001657FC">
        <w:rPr>
          <w:rFonts w:asciiTheme="majorBidi" w:hAnsiTheme="majorBidi"/>
          <w:sz w:val="28"/>
          <w:szCs w:val="28"/>
          <w:rtl/>
          <w:lang w:bidi="ar"/>
        </w:rPr>
        <w:t xml:space="preserve"> تفسير ابن عثيمين 3/10.</w:t>
      </w:r>
    </w:p>
  </w:footnote>
  <w:footnote w:id="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w:t>
      </w:r>
    </w:p>
  </w:footnote>
  <w:footnote w:id="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w:t>
      </w:r>
    </w:p>
  </w:footnote>
  <w:footnote w:id="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w:t>
      </w:r>
    </w:p>
  </w:footnote>
  <w:footnote w:id="6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الآية209.</w:t>
      </w:r>
    </w:p>
  </w:footnote>
  <w:footnote w:id="6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الآية213.</w:t>
      </w:r>
    </w:p>
  </w:footnote>
  <w:footnote w:id="6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الآية253.</w:t>
      </w:r>
    </w:p>
  </w:footnote>
  <w:footnote w:id="65">
    <w:p w:rsidR="00D144B0" w:rsidRPr="001657FC" w:rsidRDefault="00D144B0" w:rsidP="00C31C62">
      <w:pPr>
        <w:shd w:val="clear" w:color="auto" w:fill="FFFFFF"/>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ص17.</w:t>
      </w:r>
    </w:p>
    <w:p w:rsidR="00D144B0" w:rsidRPr="001657FC" w:rsidRDefault="00D144B0" w:rsidP="00C31C62">
      <w:pPr>
        <w:shd w:val="clear" w:color="auto" w:fill="FFFFFF"/>
        <w:spacing w:after="0" w:line="240" w:lineRule="auto"/>
        <w:jc w:val="both"/>
        <w:rPr>
          <w:rFonts w:asciiTheme="majorBidi" w:hAnsiTheme="majorBidi" w:cs="Traditional Arabic"/>
          <w:sz w:val="28"/>
          <w:szCs w:val="28"/>
          <w:rtl/>
          <w:lang w:bidi="ar"/>
        </w:rPr>
      </w:pPr>
      <w:r w:rsidRPr="001657FC">
        <w:rPr>
          <w:rFonts w:asciiTheme="majorBidi" w:hAnsiTheme="majorBidi" w:cs="Traditional Arabic"/>
          <w:sz w:val="28"/>
          <w:szCs w:val="28"/>
          <w:rtl/>
          <w:lang w:bidi="ar"/>
        </w:rPr>
        <w:t xml:space="preserve">أما "جاءهم البيّنات" بالتذكير: فالبيّنات هنا تأتي بمعنى الأمر والنهي وحيثما وردت كلمة البيّنات بهذا المعنى من الأمر والنهي يُذكّر الفعل كما في قوله تعالى في سورة آل عمران (كَيْفَ يَهْدِي اللهُ قَوْماً كَفَرُواْ بَعْدَ إِيمَانِهِمْ وَشَهِدُواْ أَنَّ الرَّسُولَ حَقٌّ وَجَاءهُمُ </w:t>
      </w:r>
      <w:r w:rsidRPr="001657FC">
        <w:rPr>
          <w:rFonts w:asciiTheme="majorBidi" w:hAnsiTheme="majorBidi" w:cs="Traditional Arabic" w:hint="cs"/>
          <w:sz w:val="28"/>
          <w:szCs w:val="28"/>
          <w:rtl/>
          <w:lang w:bidi="ar"/>
        </w:rPr>
        <w:t>=</w:t>
      </w:r>
    </w:p>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rtl/>
          <w:lang w:bidi="ar"/>
        </w:rPr>
        <w:t>الْبَيِّنَاتُ وَاللهُ لاَ يَهْدِي الْقَوْمَ الظَّالِمِينَ ﴿86﴾ ) و (وَلاَ تَكُونُواْ كَالَّذِينَ تَفَرَّقُواْ وَاخْتَلَفُواْ مِن بَعْدِ مَا جَاءهُمُ الْبَيِّنَاتُ وَأُوْلَئِكَ لَهُمْ عَذَابٌ عَظِيمٌ ﴿105﴾ ) وفي سورة غافر (قُلْ إِنِّي نُهِيتُ أَنْ أَعْبُدَ الَّذِينَ تَدْعُونَ مِن دُونِ اللَّهِ لَمَّا جَاءنِيَ الْبَيِّنَاتُ مِن رَّبِّي وَأُمِرْتُ أَنْ أُسْلِمَ لِرَبِّ الْعَالَمِينَ ﴿66﴾ )</w:t>
      </w:r>
    </w:p>
  </w:footnote>
  <w:footnote w:id="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w:t>
      </w:r>
    </w:p>
  </w:footnote>
  <w:footnote w:id="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w:t>
      </w:r>
    </w:p>
  </w:footnote>
  <w:footnote w:id="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w:t>
      </w:r>
    </w:p>
  </w:footnote>
  <w:footnote w:id="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w:t>
      </w:r>
    </w:p>
  </w:footnote>
  <w:footnote w:id="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w:t>
      </w:r>
    </w:p>
  </w:footnote>
  <w:footnote w:id="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3/25.</w:t>
      </w:r>
    </w:p>
  </w:footnote>
  <w:footnote w:id="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القمر: الآية 46.</w:t>
      </w:r>
    </w:p>
  </w:footnote>
  <w:footnote w:id="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كتاب الفتن، باب 5: هلاك هذه الأمة بعضهم ببعض، حديث 2889.</w:t>
      </w:r>
    </w:p>
  </w:footnote>
  <w:footnote w:id="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w:t>
      </w:r>
    </w:p>
  </w:footnote>
  <w:footnote w:id="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3/25.</w:t>
      </w:r>
    </w:p>
  </w:footnote>
  <w:footnote w:id="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3/16.</w:t>
      </w:r>
    </w:p>
  </w:footnote>
  <w:footnote w:id="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الفرقان: الآية 25.</w:t>
      </w:r>
    </w:p>
  </w:footnote>
  <w:footnote w:id="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3/16.</w:t>
      </w:r>
    </w:p>
  </w:footnote>
  <w:footnote w:id="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3/26.</w:t>
      </w:r>
    </w:p>
  </w:footnote>
  <w:footnote w:id="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3/17.</w:t>
      </w:r>
    </w:p>
  </w:footnote>
  <w:footnote w:id="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3/26.</w:t>
      </w:r>
    </w:p>
  </w:footnote>
  <w:footnote w:id="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 الآية 10.</w:t>
      </w:r>
    </w:p>
  </w:footnote>
  <w:footnote w:id="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يوسف: الآية 40.</w:t>
      </w:r>
    </w:p>
  </w:footnote>
  <w:footnote w:id="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3/28.</w:t>
      </w:r>
    </w:p>
  </w:footnote>
  <w:footnote w:id="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w:t>
      </w:r>
    </w:p>
  </w:footnote>
  <w:footnote w:id="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3/28.</w:t>
      </w:r>
    </w:p>
  </w:footnote>
  <w:footnote w:id="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w:t>
      </w:r>
    </w:p>
  </w:footnote>
  <w:footnote w:id="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ابراهيم: الآية 28.</w:t>
      </w:r>
    </w:p>
  </w:footnote>
  <w:footnote w:id="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3/28.</w:t>
      </w:r>
    </w:p>
  </w:footnote>
  <w:footnote w:id="9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1/190.</w:t>
      </w:r>
    </w:p>
  </w:footnote>
  <w:footnote w:id="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3/29.</w:t>
      </w:r>
    </w:p>
  </w:footnote>
  <w:footnote w:id="9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سورة الشورى: الآية 13.</w:t>
      </w:r>
    </w:p>
  </w:footnote>
  <w:footnote w:id="9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1/124.</w:t>
      </w:r>
    </w:p>
  </w:footnote>
  <w:footnote w:id="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w:t>
      </w:r>
    </w:p>
  </w:footnote>
  <w:footnote w:id="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3/29.</w:t>
      </w:r>
    </w:p>
  </w:footnote>
  <w:footnote w:id="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24.</w:t>
      </w:r>
    </w:p>
  </w:footnote>
  <w:footnote w:id="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3/29.</w:t>
      </w:r>
    </w:p>
  </w:footnote>
  <w:footnote w:id="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25.</w:t>
      </w:r>
    </w:p>
  </w:footnote>
  <w:footnote w:id="9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سورة المطففين: الآيات 29 36.</w:t>
      </w:r>
    </w:p>
  </w:footnote>
  <w:footnote w:id="1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w:t>
      </w:r>
    </w:p>
  </w:footnote>
  <w:footnote w:id="1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3/30.</w:t>
      </w:r>
    </w:p>
  </w:footnote>
  <w:footnote w:id="1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w:t>
      </w:r>
    </w:p>
  </w:footnote>
  <w:footnote w:id="1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البقرة: الآية 261.</w:t>
      </w:r>
    </w:p>
  </w:footnote>
  <w:footnote w:id="1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31.</w:t>
      </w:r>
    </w:p>
  </w:footnote>
  <w:footnote w:id="1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3/30.</w:t>
      </w:r>
    </w:p>
  </w:footnote>
  <w:footnote w:id="1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w:t>
      </w:r>
    </w:p>
  </w:footnote>
  <w:footnote w:id="1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3/31.</w:t>
      </w:r>
    </w:p>
  </w:footnote>
  <w:footnote w:id="1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3/33.</w:t>
      </w:r>
    </w:p>
  </w:footnote>
  <w:footnote w:id="1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المؤمنون: الآية 71. </w:t>
      </w:r>
    </w:p>
  </w:footnote>
  <w:footnote w:id="1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3/33. </w:t>
      </w:r>
    </w:p>
  </w:footnote>
  <w:footnote w:id="1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هود: الآيتان 118 119.</w:t>
      </w:r>
    </w:p>
  </w:footnote>
  <w:footnote w:id="1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التغابن: الآية2. </w:t>
      </w:r>
    </w:p>
  </w:footnote>
  <w:footnote w:id="1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w:t>
      </w:r>
    </w:p>
  </w:footnote>
  <w:footnote w:id="11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القرطبي 3/32.</w:t>
      </w:r>
    </w:p>
  </w:footnote>
  <w:footnote w:id="1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w:t>
      </w:r>
    </w:p>
  </w:footnote>
  <w:footnote w:id="11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القرطبي 3/32.</w:t>
      </w:r>
    </w:p>
  </w:footnote>
  <w:footnote w:id="1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w:t>
      </w:r>
    </w:p>
  </w:footnote>
  <w:footnote w:id="11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القرطبي 3/33.</w:t>
      </w:r>
    </w:p>
  </w:footnote>
  <w:footnote w:id="1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w:t>
      </w:r>
    </w:p>
  </w:footnote>
  <w:footnote w:id="1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3/32.</w:t>
      </w:r>
    </w:p>
  </w:footnote>
  <w:footnote w:id="1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w:t>
      </w:r>
    </w:p>
  </w:footnote>
  <w:footnote w:id="12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1/193.</w:t>
      </w:r>
    </w:p>
  </w:footnote>
  <w:footnote w:id="1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w:t>
      </w:r>
    </w:p>
  </w:footnote>
  <w:footnote w:id="1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3/33.</w:t>
      </w:r>
    </w:p>
  </w:footnote>
  <w:footnote w:id="1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w:t>
      </w:r>
    </w:p>
  </w:footnote>
  <w:footnote w:id="1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3/34.</w:t>
      </w:r>
    </w:p>
  </w:footnote>
  <w:footnote w:id="1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محمد: الآية 31.</w:t>
      </w:r>
    </w:p>
  </w:footnote>
  <w:footnote w:id="12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1/194.</w:t>
      </w:r>
    </w:p>
  </w:footnote>
  <w:footnote w:id="1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3/35.</w:t>
      </w:r>
    </w:p>
  </w:footnote>
  <w:footnote w:id="13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1/194.</w:t>
      </w:r>
    </w:p>
  </w:footnote>
  <w:footnote w:id="1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3/42.</w:t>
      </w:r>
    </w:p>
  </w:footnote>
  <w:footnote w:id="13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1/124.</w:t>
      </w:r>
    </w:p>
  </w:footnote>
  <w:footnote w:id="1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42.</w:t>
      </w:r>
    </w:p>
  </w:footnote>
  <w:footnote w:id="1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كتاب الجنة وصفة نعيمها وأهلها، باب 1: صفة الجنة، حديث رقم 2822.</w:t>
      </w:r>
    </w:p>
  </w:footnote>
  <w:footnote w:id="1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3/42.</w:t>
      </w:r>
    </w:p>
  </w:footnote>
  <w:footnote w:id="1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3/37.</w:t>
      </w:r>
    </w:p>
  </w:footnote>
  <w:footnote w:id="1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w:t>
      </w:r>
    </w:p>
  </w:footnote>
  <w:footnote w:id="1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IQ"/>
        </w:rPr>
        <w:t>حديث صحيح، رجاله ثقات رجال الشيخين</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أحمد في مسنده: 12/171، حديث رقم 7233</w:t>
      </w:r>
    </w:p>
  </w:footnote>
  <w:footnote w:id="1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3/37.</w:t>
      </w:r>
    </w:p>
  </w:footnote>
  <w:footnote w:id="1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3/46.</w:t>
      </w:r>
    </w:p>
  </w:footnote>
  <w:footnote w:id="1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مسألة اعطاء ابن السبيل من عدمه على أوجه:</w:t>
      </w:r>
      <w:r w:rsidRPr="001657FC">
        <w:rPr>
          <w:rFonts w:asciiTheme="majorBidi" w:hAnsiTheme="majorBidi"/>
          <w:sz w:val="28"/>
          <w:szCs w:val="28"/>
          <w:rtl/>
          <w:lang w:bidi="ar"/>
        </w:rPr>
        <w:br/>
        <w:t>1 - أن تعلم أنه لا يحتاج، كما لو كان غنياً تعرف أنه غني، ومر بالبلد عابراً، فهذا لا حاجة إلى أن تعطيه، حتى لو أعطيته لرأى في ذلك نقيصة له.</w:t>
      </w:r>
      <w:r w:rsidRPr="001657FC">
        <w:rPr>
          <w:rFonts w:asciiTheme="majorBidi" w:hAnsiTheme="majorBidi"/>
          <w:sz w:val="28"/>
          <w:szCs w:val="28"/>
          <w:rtl/>
          <w:lang w:bidi="ar"/>
        </w:rPr>
        <w:br/>
        <w:t>2 - أن يغلب على ظنك أنه محتاج، ولكنه متعفف يستحيي أن يسأل، فالأولى إعطاؤه - وإن لم يسأل -، بل قد يجب.</w:t>
      </w:r>
      <w:r w:rsidRPr="001657FC">
        <w:rPr>
          <w:rFonts w:asciiTheme="majorBidi" w:hAnsiTheme="majorBidi"/>
          <w:sz w:val="28"/>
          <w:szCs w:val="28"/>
          <w:rtl/>
          <w:lang w:bidi="ar"/>
        </w:rPr>
        <w:br/>
        <w:t>3 - أن تشك في أمره هل يحتاج أم لا، فأعرض عليه الإيتاء، ثم اعمل بما يقتضيه الحال.</w:t>
      </w:r>
    </w:p>
  </w:footnote>
  <w:footnote w:id="1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3/50.</w:t>
      </w:r>
    </w:p>
  </w:footnote>
  <w:footnote w:id="1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w:t>
      </w:r>
    </w:p>
  </w:footnote>
  <w:footnote w:id="1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3/50.</w:t>
      </w:r>
    </w:p>
  </w:footnote>
  <w:footnote w:id="1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w:t>
      </w:r>
    </w:p>
  </w:footnote>
  <w:footnote w:id="1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3/50.</w:t>
      </w:r>
    </w:p>
  </w:footnote>
  <w:footnote w:id="1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w:t>
      </w:r>
    </w:p>
  </w:footnote>
  <w:footnote w:id="1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النحل: الآية 78.</w:t>
      </w:r>
    </w:p>
  </w:footnote>
  <w:footnote w:id="1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النساء: الآية 113.</w:t>
      </w:r>
    </w:p>
  </w:footnote>
  <w:footnote w:id="1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3/53.</w:t>
      </w:r>
    </w:p>
  </w:footnote>
  <w:footnote w:id="1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1/265.</w:t>
      </w:r>
    </w:p>
  </w:footnote>
  <w:footnote w:id="1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3/54.</w:t>
      </w:r>
    </w:p>
  </w:footnote>
  <w:footnote w:id="15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1/199.</w:t>
      </w:r>
    </w:p>
  </w:footnote>
  <w:footnote w:id="1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الانفال: الآية 34.</w:t>
      </w:r>
    </w:p>
  </w:footnote>
  <w:footnote w:id="1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3/59.</w:t>
      </w:r>
    </w:p>
  </w:footnote>
  <w:footnote w:id="1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3/46.</w:t>
      </w:r>
    </w:p>
  </w:footnote>
  <w:footnote w:id="1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3/60.</w:t>
      </w:r>
    </w:p>
  </w:footnote>
  <w:footnote w:id="15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القرطبي 3/46.</w:t>
      </w:r>
    </w:p>
  </w:footnote>
  <w:footnote w:id="1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61.</w:t>
      </w:r>
    </w:p>
  </w:footnote>
  <w:footnote w:id="1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61.</w:t>
      </w:r>
    </w:p>
  </w:footnote>
  <w:footnote w:id="1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3/46.</w:t>
      </w:r>
    </w:p>
  </w:footnote>
  <w:footnote w:id="1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3/48.</w:t>
      </w:r>
    </w:p>
  </w:footnote>
  <w:footnote w:id="1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3/65.</w:t>
      </w:r>
    </w:p>
  </w:footnote>
  <w:footnote w:id="1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3/50.</w:t>
      </w:r>
    </w:p>
  </w:footnote>
  <w:footnote w:id="1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3/65.</w:t>
      </w:r>
    </w:p>
  </w:footnote>
  <w:footnote w:id="1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3/50.</w:t>
      </w:r>
    </w:p>
  </w:footnote>
  <w:footnote w:id="1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3/65.</w:t>
      </w:r>
    </w:p>
  </w:footnote>
  <w:footnote w:id="171">
    <w:p w:rsidR="00D144B0" w:rsidRPr="001657FC" w:rsidRDefault="00D144B0" w:rsidP="00C31C62">
      <w:pPr>
        <w:pStyle w:val="a4"/>
        <w:tabs>
          <w:tab w:val="left" w:pos="1452"/>
        </w:tabs>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الانسان: الآية 22.</w:t>
      </w:r>
    </w:p>
  </w:footnote>
  <w:footnote w:id="1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3/51.</w:t>
      </w:r>
    </w:p>
  </w:footnote>
  <w:footnote w:id="1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73.</w:t>
      </w:r>
    </w:p>
  </w:footnote>
  <w:footnote w:id="1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3/51.</w:t>
      </w:r>
    </w:p>
  </w:footnote>
  <w:footnote w:id="1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3/73.</w:t>
      </w:r>
    </w:p>
  </w:footnote>
  <w:footnote w:id="1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3/52.</w:t>
      </w:r>
    </w:p>
  </w:footnote>
  <w:footnote w:id="1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3/73.</w:t>
      </w:r>
    </w:p>
  </w:footnote>
  <w:footnote w:id="1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1/281.</w:t>
      </w:r>
    </w:p>
  </w:footnote>
  <w:footnote w:id="1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3/53.</w:t>
      </w:r>
    </w:p>
  </w:footnote>
  <w:footnote w:id="1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3/55.</w:t>
      </w:r>
    </w:p>
  </w:footnote>
  <w:footnote w:id="1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3/57.</w:t>
      </w:r>
    </w:p>
  </w:footnote>
  <w:footnote w:id="1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1/266.</w:t>
      </w:r>
    </w:p>
  </w:footnote>
  <w:footnote w:id="1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3/61.</w:t>
      </w:r>
    </w:p>
  </w:footnote>
  <w:footnote w:id="1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73.</w:t>
      </w:r>
    </w:p>
  </w:footnote>
  <w:footnote w:id="1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3/62.</w:t>
      </w:r>
    </w:p>
  </w:footnote>
  <w:footnote w:id="1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3/74.</w:t>
      </w:r>
    </w:p>
  </w:footnote>
  <w:footnote w:id="1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3/62.</w:t>
      </w:r>
    </w:p>
  </w:footnote>
  <w:footnote w:id="1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3/74.</w:t>
      </w:r>
    </w:p>
  </w:footnote>
  <w:footnote w:id="1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الأنعام: الآية 152.</w:t>
      </w:r>
    </w:p>
  </w:footnote>
  <w:footnote w:id="1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3/74.</w:t>
      </w:r>
    </w:p>
  </w:footnote>
  <w:footnote w:id="1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3/63.</w:t>
      </w:r>
    </w:p>
  </w:footnote>
  <w:footnote w:id="1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3/74.</w:t>
      </w:r>
    </w:p>
  </w:footnote>
  <w:footnote w:id="19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1/203.</w:t>
      </w:r>
    </w:p>
  </w:footnote>
  <w:footnote w:id="1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3/75.</w:t>
      </w:r>
    </w:p>
  </w:footnote>
  <w:footnote w:id="1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3/66.</w:t>
      </w:r>
    </w:p>
  </w:footnote>
  <w:footnote w:id="1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التكوير: الآيتان 2829.</w:t>
      </w:r>
    </w:p>
  </w:footnote>
  <w:footnote w:id="19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البقرة: الآية 253.</w:t>
      </w:r>
    </w:p>
  </w:footnote>
  <w:footnote w:id="200">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ومن الكنايات اللطيفة الأخرى: 1-السر: قوله تعالى (وَلكِنْ لا تُواعِدُوهُنَّ سِرًّا) [البقرة: 235] 2 - اللباس: قوله تعالى (هُنَّ لِباسٌ لَكُمْ وَأَنْتُمْ لِباسٌ لَهُنَّ) [البقرة: 187] 3 - الملامسة: قوله تعالى (أَوْ لامَسْتُمُ النِّساءَ) [النساء: 43]. 4 - المماسة: قوله تعالى(وَإِنْ طَلَّقْتُمُوهُنَّ مِنْ قَبْلِ أَنْ تَمَسُّوهُنَّ) [البقرة: 237] 5 - الرفث: قوله تعالى (أُحِلَّ لَكُمْ لَيْلَةَ الصِّيامِ الرَّفَثُ إِلى نِسائِكُمْ) [البقرة: 187] 6 - الغشيان: قوله تعالى (فَلَمَّا تَغَشَّاها حَمَلَتْ حَمْلًا خَفِيفاً) [الأعراف: 189] 7 - المباشرة: قوله تعالى (وَلا تُبَاشِرُوهُنَّ وَأَنْتُمْ عاكِفُونَ فِي الْمَساجِدِ) [البقرة: 187] 8 - الإفضاء: قوله تعالى (وَكَيْفَ تَأْخُذُونَهُ وَقَدْ أَفْضى بَعْضُكُمْ إِلى بَعْضٍ) [النساء: 21] 9 - الاقتراب: قوله تعالى (وَلا تَقْرَبُوهُنَّ حَتَّى يَطْهُرْنَ) [البقرة: 222] 10 - الدخول: قوله تعالى (مِنْ نِسائِكُمُ اللَّاتِي دَخَلْتُمْ بِهِنَّ فَإِنْ لَمْ تَكُونُوا دَخَلْتُمْ بِهِنَّ فَلا جُناحَ عَلَيْكُمْ) [النساء: 23] 11 - الإتيان: قوله تعالى (فَإِذا تَطَهَّرْنَ فَأْتُوهُنَّ مِنْ حَيْثُ أَمَرَكُمُ اللَّهُ) [البقرة: 222] 12 - المراودة: قوله تعالى (وَراوَدَتْهُ الَّتِي هُوَ فِي بَيْتِها عَنْ نَفْسِهِ وَغَلَّقَتِ الْأَبْوابَ) [يوسف: 23] 13 - الطمث: قوله تعالى (لَمْ يَطْمِثْهُنَّ إِنْسٌ قَبْلَهُمْ وَلا جَانٌّ) [الرحمن: 56] 14 - الهجر: قوله تعالى (وَاهْجُرُوهُنَّ فِي الْمَضاجِعِ) [النساء: 34].</w:t>
      </w:r>
    </w:p>
  </w:footnote>
  <w:footnote w:id="20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التبيان في تفسير غريب القرآن، ص107.</w:t>
      </w:r>
    </w:p>
  </w:footnote>
  <w:footnote w:id="20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ويستثنى من ذلك أهل الكتاب من اليهود، والنصارى، لقوله</w:t>
      </w:r>
      <w:r w:rsidRPr="001657FC">
        <w:rPr>
          <w:rFonts w:asciiTheme="majorBidi" w:hAnsiTheme="majorBidi" w:cs="Traditional Arabic"/>
          <w:i/>
          <w:iCs/>
          <w:sz w:val="28"/>
          <w:szCs w:val="28"/>
          <w:rtl/>
          <w:lang w:bidi="ar"/>
        </w:rPr>
        <w:t xml:space="preserve"> </w:t>
      </w:r>
      <w:r w:rsidRPr="001657FC">
        <w:rPr>
          <w:rFonts w:asciiTheme="majorBidi" w:hAnsiTheme="majorBidi" w:cs="Traditional Arabic"/>
          <w:sz w:val="28"/>
          <w:szCs w:val="28"/>
          <w:rtl/>
          <w:lang w:bidi="ar"/>
        </w:rPr>
        <w:t>تعالى: ﴿اليوم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[المائدة: 5].</w:t>
      </w:r>
    </w:p>
  </w:footnote>
  <w:footnote w:id="203">
    <w:p w:rsidR="00D144B0" w:rsidRPr="001657FC" w:rsidRDefault="00D144B0" w:rsidP="00C31C62">
      <w:pPr>
        <w:pStyle w:val="a4"/>
        <w:bidi/>
        <w:spacing w:before="0" w:beforeAutospacing="0" w:after="0" w:afterAutospacing="0"/>
        <w:jc w:val="both"/>
        <w:rPr>
          <w:rFonts w:asciiTheme="majorBidi" w:hAnsiTheme="majorBidi"/>
          <w:sz w:val="28"/>
          <w:szCs w:val="28"/>
          <w:rtl/>
          <w:lang w:bidi="ar-IQ"/>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1/290.</w:t>
      </w:r>
    </w:p>
  </w:footnote>
  <w:footnote w:id="2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3/79.</w:t>
      </w:r>
    </w:p>
  </w:footnote>
  <w:footnote w:id="2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3/69.</w:t>
      </w:r>
    </w:p>
  </w:footnote>
  <w:footnote w:id="2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1/290.</w:t>
      </w:r>
    </w:p>
  </w:footnote>
  <w:footnote w:id="2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3/72.</w:t>
      </w:r>
    </w:p>
  </w:footnote>
  <w:footnote w:id="2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1/290.</w:t>
      </w:r>
    </w:p>
  </w:footnote>
  <w:footnote w:id="2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المائدة: الآية 100.</w:t>
      </w:r>
    </w:p>
  </w:footnote>
  <w:footnote w:id="2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3/80.</w:t>
      </w:r>
    </w:p>
  </w:footnote>
  <w:footnote w:id="2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1/290.</w:t>
      </w:r>
    </w:p>
  </w:footnote>
  <w:footnote w:id="2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3/80.</w:t>
      </w:r>
    </w:p>
  </w:footnote>
  <w:footnote w:id="2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3/83.</w:t>
      </w:r>
    </w:p>
  </w:footnote>
  <w:footnote w:id="2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3/82.</w:t>
      </w:r>
    </w:p>
  </w:footnote>
  <w:footnote w:id="2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ولهذا أمر النبي صلى الله عليه وسلم بغسله قليله، وكثيره، </w:t>
      </w:r>
      <w:r w:rsidRPr="001657FC">
        <w:rPr>
          <w:rFonts w:asciiTheme="majorBidi" w:hAnsiTheme="majorBidi"/>
          <w:sz w:val="28"/>
          <w:szCs w:val="28"/>
          <w:rtl/>
          <w:lang w:bidi="ar-IQ"/>
        </w:rPr>
        <w:t>جاءت فاطمة بنت أبي حبيش إلى النبي صلى الله عليه و سلم فقالت يا رسول الله إني امرأة أستحاض فلا أطهر أفأدع الصلاة ؟ فقال رسول الله صلى الله عليه و سلم ( لا إنما ذلك عرق وليس بحيض فإذا أقبلت حيضتك فدعي الصلاة وإذا أدبرت فاغسلي عنك الدم ثم صلي ). قال وقال أبي ( ثم تؤضي لكل صلاة حتى يجيء ذلك الوقت )</w:t>
      </w:r>
      <w:r w:rsidRPr="001657FC">
        <w:rPr>
          <w:rFonts w:asciiTheme="majorBidi" w:hAnsiTheme="majorBidi"/>
          <w:sz w:val="28"/>
          <w:szCs w:val="28"/>
          <w:rtl/>
          <w:lang w:bidi="ar"/>
        </w:rPr>
        <w:t xml:space="preserve"> راجع البخاري: كتاب الوضوء، باب 63: غسل الدم، حديث رقم 227.</w:t>
      </w:r>
    </w:p>
  </w:footnote>
  <w:footnote w:id="2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3/85.</w:t>
      </w:r>
    </w:p>
  </w:footnote>
  <w:footnote w:id="2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3/83.</w:t>
      </w:r>
    </w:p>
  </w:footnote>
  <w:footnote w:id="2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3/85.</w:t>
      </w:r>
    </w:p>
  </w:footnote>
  <w:footnote w:id="2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1/304.</w:t>
      </w:r>
    </w:p>
  </w:footnote>
  <w:footnote w:id="2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3/83.</w:t>
      </w:r>
    </w:p>
  </w:footnote>
  <w:footnote w:id="2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اخرجه البيهقي في سننه الكبرى 7/191، حديث رقم (14461).</w:t>
      </w:r>
    </w:p>
  </w:footnote>
  <w:footnote w:id="2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الإمام مالك في موطأه: 1/58.</w:t>
      </w:r>
    </w:p>
  </w:footnote>
  <w:footnote w:id="2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1/303.</w:t>
      </w:r>
    </w:p>
  </w:footnote>
  <w:footnote w:id="2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كتاب الحيض، باب 3: جواز غسل الحائض رأس زوجها...، حديث رقم 302.</w:t>
      </w:r>
    </w:p>
  </w:footnote>
  <w:footnote w:id="2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1/304.</w:t>
      </w:r>
    </w:p>
  </w:footnote>
  <w:footnote w:id="2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3/88.</w:t>
      </w:r>
    </w:p>
  </w:footnote>
  <w:footnote w:id="2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3/85.</w:t>
      </w:r>
    </w:p>
  </w:footnote>
  <w:footnote w:id="2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3/90.</w:t>
      </w:r>
    </w:p>
  </w:footnote>
  <w:footnote w:id="2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3/85.</w:t>
      </w:r>
    </w:p>
  </w:footnote>
  <w:footnote w:id="2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1/303.</w:t>
      </w:r>
    </w:p>
  </w:footnote>
  <w:footnote w:id="2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والمحبة صفة حقيقية لله عزّ وجلّ على الوجه اللائق به، وهكذا جميع ما وصف الله به نفسه من المحبة، والرضا، والكراهة، والغضب والسخط، وغيرها، كلها ثابتة لله على وجه الحقيقة من غير تكييف ولا تمثيل. 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85.</w:t>
      </w:r>
    </w:p>
  </w:footnote>
  <w:footnote w:id="2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3/91.</w:t>
      </w:r>
    </w:p>
  </w:footnote>
  <w:footnote w:id="2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3/85.</w:t>
      </w:r>
    </w:p>
  </w:footnote>
  <w:footnote w:id="2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مختصر منهاج القاصدين 1/27.</w:t>
      </w:r>
    </w:p>
  </w:footnote>
  <w:footnote w:id="2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86.</w:t>
      </w:r>
    </w:p>
  </w:footnote>
  <w:footnote w:id="2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النساء: الآية 19.</w:t>
      </w:r>
    </w:p>
  </w:footnote>
  <w:footnote w:id="2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البقرة: الآية 228.</w:t>
      </w:r>
    </w:p>
  </w:footnote>
  <w:footnote w:id="2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3/88.</w:t>
      </w:r>
    </w:p>
  </w:footnote>
  <w:footnote w:id="2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3/93.</w:t>
      </w:r>
    </w:p>
  </w:footnote>
  <w:footnote w:id="2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89.</w:t>
      </w:r>
    </w:p>
  </w:footnote>
  <w:footnote w:id="2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3/96.</w:t>
      </w:r>
    </w:p>
  </w:footnote>
  <w:footnote w:id="2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3/89.</w:t>
      </w:r>
    </w:p>
  </w:footnote>
  <w:footnote w:id="2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3/96.</w:t>
      </w:r>
    </w:p>
  </w:footnote>
  <w:footnote w:id="2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1/315.</w:t>
      </w:r>
    </w:p>
  </w:footnote>
  <w:footnote w:id="2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3/98.</w:t>
      </w:r>
    </w:p>
  </w:footnote>
  <w:footnote w:id="2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الإيمان والنذور، باب 1: قول الله تعالى: (لا يؤاخذكم الله باللغو في إيمانكم)، حديث رقم 6622.</w:t>
      </w:r>
    </w:p>
  </w:footnote>
  <w:footnote w:id="2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1/315.</w:t>
      </w:r>
    </w:p>
  </w:footnote>
  <w:footnote w:id="2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3/98.</w:t>
      </w:r>
    </w:p>
  </w:footnote>
  <w:footnote w:id="2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كتاب الإيمان، باب 45: بيان غلظ تحريم النميمة، حديث رقم 105.</w:t>
      </w:r>
    </w:p>
  </w:footnote>
  <w:footnote w:id="2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3/99.</w:t>
      </w:r>
    </w:p>
  </w:footnote>
  <w:footnote w:id="2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الدعوات، باب 4: التوبة، حديث رقم 6308.</w:t>
      </w:r>
    </w:p>
  </w:footnote>
  <w:footnote w:id="2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1/315.</w:t>
      </w:r>
    </w:p>
  </w:footnote>
  <w:footnote w:id="2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3/102.</w:t>
      </w:r>
    </w:p>
  </w:footnote>
  <w:footnote w:id="2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(934)، وأخرجه مسلم في صحيحه: حديث رقم (851).</w:t>
      </w:r>
    </w:p>
  </w:footnote>
  <w:footnote w:id="2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3/100.</w:t>
      </w:r>
    </w:p>
  </w:footnote>
  <w:footnote w:id="2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3/93.</w:t>
      </w:r>
    </w:p>
  </w:footnote>
  <w:footnote w:id="25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1/210.</w:t>
      </w:r>
    </w:p>
  </w:footnote>
  <w:footnote w:id="2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(5269).</w:t>
      </w:r>
    </w:p>
  </w:footnote>
  <w:footnote w:id="2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94.</w:t>
      </w:r>
    </w:p>
  </w:footnote>
  <w:footnote w:id="2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3/102.</w:t>
      </w:r>
    </w:p>
  </w:footnote>
  <w:footnote w:id="2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19.</w:t>
      </w:r>
    </w:p>
  </w:footnote>
  <w:footnote w:id="2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1/316.</w:t>
      </w:r>
    </w:p>
  </w:footnote>
  <w:footnote w:id="2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3/105.</w:t>
      </w:r>
    </w:p>
  </w:footnote>
  <w:footnote w:id="2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3/98.</w:t>
      </w:r>
    </w:p>
  </w:footnote>
  <w:footnote w:id="2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3/105.</w:t>
      </w:r>
    </w:p>
  </w:footnote>
  <w:footnote w:id="2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3/96.</w:t>
      </w:r>
    </w:p>
  </w:footnote>
  <w:footnote w:id="2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3/107.</w:t>
      </w:r>
    </w:p>
  </w:footnote>
  <w:footnote w:id="2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الحجرات: الآية 9.</w:t>
      </w:r>
    </w:p>
  </w:footnote>
  <w:footnote w:id="2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3/109.</w:t>
      </w:r>
    </w:p>
  </w:footnote>
  <w:footnote w:id="2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3/97.</w:t>
      </w:r>
    </w:p>
  </w:footnote>
  <w:footnote w:id="2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3/111.</w:t>
      </w:r>
    </w:p>
  </w:footnote>
  <w:footnote w:id="2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3/97.</w:t>
      </w:r>
    </w:p>
  </w:footnote>
  <w:footnote w:id="2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3/111.</w:t>
      </w:r>
    </w:p>
  </w:footnote>
  <w:footnote w:id="2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1/344.</w:t>
      </w:r>
    </w:p>
  </w:footnote>
  <w:footnote w:id="2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3/101.</w:t>
      </w:r>
    </w:p>
  </w:footnote>
  <w:footnote w:id="2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الطلاق: الآية 1.</w:t>
      </w:r>
    </w:p>
  </w:footnote>
  <w:footnote w:id="2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(5332)، وأخرجه مسلم في صحيحه: حديث رقم (1471).</w:t>
      </w:r>
    </w:p>
  </w:footnote>
  <w:footnote w:id="2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3/101.</w:t>
      </w:r>
    </w:p>
  </w:footnote>
  <w:footnote w:id="279">
    <w:p w:rsidR="00D144B0" w:rsidRPr="001657FC" w:rsidRDefault="00D144B0" w:rsidP="00C31C62">
      <w:pPr>
        <w:pStyle w:val="a4"/>
        <w:bidi/>
        <w:spacing w:before="0" w:beforeAutospacing="0" w:after="0" w:afterAutospacing="0"/>
        <w:jc w:val="both"/>
        <w:rPr>
          <w:rFonts w:asciiTheme="majorBidi" w:hAnsiTheme="majorBidi"/>
          <w:i/>
          <w:iCs/>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ويستثنى من ذلك: من لا تحيض لصغر، أو إياس: فعدتها ثلاثة أشهر، لقوله تعالى: ﴿واللائي يئسن من المحيض من نسائكم إن ارتبتم فعدتهن ثلاثة أشهر واللائي لم يحضن﴾ [الطلاق: 4] ويستثنى أيضاً من طلقت قبل الدخول، والخلوة: فليس عليها عدة، لقوله تعالى: ﴿يا أيها الذين آمنوا إذا نكحتم المؤمنات ثم طلقتموهن من قبل أن تمسوهن فما لكم عليهن من عدة تعتدونها﴾ [الأحزاب: 49].</w:t>
      </w:r>
      <w:r w:rsidRPr="001657FC">
        <w:rPr>
          <w:rFonts w:asciiTheme="majorBidi" w:hAnsiTheme="majorBidi"/>
          <w:sz w:val="28"/>
          <w:szCs w:val="28"/>
          <w:rtl/>
          <w:lang w:bidi="ar"/>
        </w:rPr>
        <w:br/>
        <w:t xml:space="preserve">ويستثنى أيضاً الحامل، فعدتها إلى وضع الحمل، لقوله تعالى: ﴿وأولات الأحمال أجلهن أن يضعن حملهن﴾ [الطلاق: 4] </w:t>
      </w:r>
      <w:r w:rsidRPr="001657FC">
        <w:rPr>
          <w:rFonts w:asciiTheme="majorBidi" w:hAnsiTheme="majorBidi"/>
          <w:sz w:val="28"/>
          <w:szCs w:val="28"/>
          <w:rtl/>
          <w:lang w:bidi="ar"/>
        </w:rPr>
        <w:br/>
        <w:t>فهذه ثلاث مسائل مستثناة من عموم قوله تعالى: ﴿والمطلقات يتربصن بأنفسهن ثلاثة قروء﴾.</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تفسير ابن عثيمين 3/101.</w:t>
      </w:r>
    </w:p>
  </w:footnote>
  <w:footnote w:id="2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1/342.</w:t>
      </w:r>
    </w:p>
  </w:footnote>
  <w:footnote w:id="2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3/102.</w:t>
      </w:r>
    </w:p>
  </w:footnote>
  <w:footnote w:id="2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1/101.</w:t>
      </w:r>
    </w:p>
  </w:footnote>
  <w:footnote w:id="2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3/102.</w:t>
      </w:r>
    </w:p>
  </w:footnote>
  <w:footnote w:id="2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3/118.</w:t>
      </w:r>
    </w:p>
  </w:footnote>
  <w:footnote w:id="2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3/104.</w:t>
      </w:r>
    </w:p>
  </w:footnote>
  <w:footnote w:id="2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3/119.</w:t>
      </w:r>
    </w:p>
  </w:footnote>
  <w:footnote w:id="2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3/104.</w:t>
      </w:r>
    </w:p>
  </w:footnote>
  <w:footnote w:id="2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2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3/105.</w:t>
      </w:r>
    </w:p>
  </w:footnote>
  <w:footnote w:id="2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الصافات: الآية 125.</w:t>
      </w:r>
    </w:p>
  </w:footnote>
  <w:footnote w:id="2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3/119.</w:t>
      </w:r>
    </w:p>
  </w:footnote>
  <w:footnote w:id="2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3/105.</w:t>
      </w:r>
    </w:p>
  </w:footnote>
  <w:footnote w:id="2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3/120.</w:t>
      </w:r>
    </w:p>
  </w:footnote>
  <w:footnote w:id="2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2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3/121.</w:t>
      </w:r>
    </w:p>
  </w:footnote>
  <w:footnote w:id="2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3/105.</w:t>
      </w:r>
    </w:p>
  </w:footnote>
  <w:footnote w:id="2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3/124.</w:t>
      </w:r>
    </w:p>
  </w:footnote>
  <w:footnote w:id="2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3/105.</w:t>
      </w:r>
    </w:p>
  </w:footnote>
  <w:footnote w:id="299">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أما درجة الرجال على النساء من وجوه متعددة،فالدرجة التي فضل بها الرجال على النساء في العقل، والجسم، والدين، والولاية، والإنفاق، والميراث، وعطية الأولاد.</w:t>
      </w:r>
      <w:r w:rsidRPr="001657FC">
        <w:rPr>
          <w:rFonts w:asciiTheme="majorBidi" w:hAnsiTheme="majorBidi"/>
          <w:sz w:val="28"/>
          <w:szCs w:val="28"/>
          <w:rtl/>
          <w:lang w:bidi="ar"/>
        </w:rPr>
        <w:br/>
        <w:t xml:space="preserve">الأمر الأول: العقل، فالرجل عقله أكمل من عقل المرأة، وقد صح عن النبي صلى الله عليه وسلم أنه قال: «ما رأيت من ناقصات عقل ودين أذهب للبّ الرجل الحازم من إحداكن، قلن: ما نقصان العقل يا رسول الله؟ قال: أليس شهادة الرجل بشهادة امرأتين؟ </w:t>
      </w:r>
    </w:p>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hint="cs"/>
          <w:sz w:val="28"/>
          <w:szCs w:val="28"/>
          <w:rtl/>
          <w:lang w:bidi="ar"/>
        </w:rPr>
        <w:t>=</w:t>
      </w:r>
    </w:p>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فذلك نقصان عقلها» .</w:t>
      </w:r>
      <w:r w:rsidRPr="001657FC">
        <w:rPr>
          <w:rFonts w:asciiTheme="majorBidi" w:hAnsiTheme="majorBidi"/>
          <w:sz w:val="28"/>
          <w:szCs w:val="28"/>
          <w:rtl/>
          <w:lang w:bidi="ar"/>
        </w:rPr>
        <w:br/>
        <w:t>الأمر الثاني: الجسم، فإن الرجل أكمل من المرأة في الجسم، فهو أنشط من المرأة، وأقوى في الجسم.</w:t>
      </w:r>
      <w:r w:rsidRPr="001657FC">
        <w:rPr>
          <w:rFonts w:asciiTheme="majorBidi" w:hAnsiTheme="majorBidi"/>
          <w:sz w:val="28"/>
          <w:szCs w:val="28"/>
          <w:rtl/>
          <w:lang w:bidi="ar"/>
        </w:rPr>
        <w:br/>
        <w:t>الأمر الثالث: الدين، فإن الرجل أكمل من المرأة في الدين، لأن الرسول صلى الله عليه وسلم قال في المرأة: «إنها ناقصة في الدين»، وفَسر ذلك بأنها إذا حاضت لم تصلّ، ولم تصم، ولهذا يجب على الرجل من الواجبات الدينية ما لا يجب على المرأة، كالجهاد مثلاً.</w:t>
      </w:r>
      <w:r w:rsidRPr="001657FC">
        <w:rPr>
          <w:rFonts w:asciiTheme="majorBidi" w:hAnsiTheme="majorBidi"/>
          <w:sz w:val="28"/>
          <w:szCs w:val="28"/>
          <w:rtl/>
          <w:lang w:bidi="ar"/>
        </w:rPr>
        <w:br/>
        <w:t>الأمر الرابع: الولاية، فقد فضل الرجل على المرأة في الولاية، فإن الله سبحانه وتعالى جعل الرجل قواماً على المرأة، فالرجال قوامون على النساء بما فضل الله بعضهم على بعض، ولهذا لا يحل أن تتولى المرأة ولاية عامة أبداً - لا وزارة، ولا غير وزارة -، فالولاية العامة ليست من حقوق النساء أبداً، ولا يفلح قوم ولَّوا أمرهم امرأة.</w:t>
      </w:r>
    </w:p>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الأمر الخامس: الإنفاق، فالزوج هو الذي ينفق على المرأة، وقد قال النبي صلى الله عليه وسلم: «اليد العليا خير من اليد السفلى»، و «اليد العليا»: هي المعطية، و «السفلى»: الآخذة.</w:t>
      </w:r>
    </w:p>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الأمر السادس: الميراث، وعطية الأولاد، فإن للذكر مثل حظ الأنثيين.</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انظر:</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تفسير ابن عثيمين3/106.</w:t>
      </w:r>
    </w:p>
  </w:footnote>
  <w:footnote w:id="3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IQ"/>
        </w:rPr>
        <w:t>حَدِيثٌ صَحِيحٌ عَلَى شَرْطِ الشَّيْخَيْنِ وَلَمْ يُخَرِّجَاهُ:</w:t>
      </w:r>
      <w:r w:rsidRPr="001657FC">
        <w:rPr>
          <w:rFonts w:asciiTheme="majorBidi" w:hAnsiTheme="majorBidi"/>
          <w:sz w:val="28"/>
          <w:szCs w:val="28"/>
          <w:rtl/>
          <w:lang w:bidi="ar"/>
        </w:rPr>
        <w:t xml:space="preserve"> أخرجه الحاكم في مستدركه: حديث رقم (7325).</w:t>
      </w:r>
    </w:p>
  </w:footnote>
  <w:footnote w:id="3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3/125.</w:t>
      </w:r>
    </w:p>
  </w:footnote>
  <w:footnote w:id="3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كثير 1/610.</w:t>
      </w:r>
    </w:p>
  </w:footnote>
  <w:footnote w:id="3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3/126.</w:t>
      </w:r>
    </w:p>
  </w:footnote>
  <w:footnote w:id="3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3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3/127.</w:t>
      </w:r>
    </w:p>
  </w:footnote>
  <w:footnote w:id="3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3/111.</w:t>
      </w:r>
    </w:p>
  </w:footnote>
  <w:footnote w:id="3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3/137.</w:t>
      </w:r>
    </w:p>
  </w:footnote>
  <w:footnote w:id="3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IQ"/>
        </w:rPr>
        <w:t>حديث صحيح، وهذا إسناد رجاله ثقات رجال الصحيح</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أحمد في مسنده: 37/62، حديث رقم 22379.</w:t>
      </w:r>
    </w:p>
  </w:footnote>
  <w:footnote w:id="3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(5273).</w:t>
      </w:r>
    </w:p>
  </w:footnote>
  <w:footnote w:id="310">
    <w:p w:rsidR="00D144B0" w:rsidRPr="001657FC" w:rsidRDefault="00D144B0" w:rsidP="00C31C62">
      <w:pPr>
        <w:pStyle w:val="a4"/>
        <w:tabs>
          <w:tab w:val="left" w:pos="2203"/>
        </w:tabs>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w:t>
      </w:r>
      <w:r w:rsidRPr="001657FC">
        <w:rPr>
          <w:rFonts w:asciiTheme="majorBidi" w:hAnsiTheme="majorBidi"/>
          <w:sz w:val="28"/>
          <w:szCs w:val="28"/>
          <w:rtl/>
          <w:lang w:bidi="ar-IQ"/>
        </w:rPr>
        <w:t>139</w:t>
      </w:r>
      <w:r w:rsidRPr="001657FC">
        <w:rPr>
          <w:rFonts w:asciiTheme="majorBidi" w:hAnsiTheme="majorBidi"/>
          <w:sz w:val="28"/>
          <w:szCs w:val="28"/>
          <w:lang w:bidi="ar"/>
        </w:rPr>
        <w:tab/>
      </w:r>
    </w:p>
  </w:footnote>
  <w:footnote w:id="3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3/113.</w:t>
      </w:r>
    </w:p>
  </w:footnote>
  <w:footnote w:id="3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3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3/113.</w:t>
      </w:r>
    </w:p>
  </w:footnote>
  <w:footnote w:id="3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1/102.</w:t>
      </w:r>
    </w:p>
  </w:footnote>
  <w:footnote w:id="3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3/113.</w:t>
      </w:r>
    </w:p>
  </w:footnote>
  <w:footnote w:id="3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3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3/114.</w:t>
      </w:r>
    </w:p>
  </w:footnote>
  <w:footnote w:id="3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3/146.</w:t>
      </w:r>
    </w:p>
  </w:footnote>
  <w:footnote w:id="3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3/114.</w:t>
      </w:r>
    </w:p>
  </w:footnote>
  <w:footnote w:id="3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1/102.</w:t>
      </w:r>
    </w:p>
  </w:footnote>
  <w:footnote w:id="3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3/115.</w:t>
      </w:r>
    </w:p>
  </w:footnote>
  <w:footnote w:id="3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رواه ابن ماجه في سننه 3/117،حديث 1936.</w:t>
      </w:r>
    </w:p>
  </w:footnote>
  <w:footnote w:id="3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الشهادات، باب 3: شهادة المختبئ، حديث رقم 2639.</w:t>
      </w:r>
    </w:p>
  </w:footnote>
  <w:footnote w:id="32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1/216.</w:t>
      </w:r>
    </w:p>
  </w:footnote>
  <w:footnote w:id="3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1/343.</w:t>
      </w:r>
    </w:p>
  </w:footnote>
  <w:footnote w:id="3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3/137.</w:t>
      </w:r>
    </w:p>
  </w:footnote>
  <w:footnote w:id="3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1/102.</w:t>
      </w:r>
    </w:p>
  </w:footnote>
  <w:footnote w:id="3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3/153.</w:t>
      </w:r>
    </w:p>
  </w:footnote>
  <w:footnote w:id="3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3/119.</w:t>
      </w:r>
    </w:p>
  </w:footnote>
  <w:footnote w:id="33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1/220.</w:t>
      </w:r>
    </w:p>
  </w:footnote>
  <w:footnote w:id="3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3/125.</w:t>
      </w:r>
    </w:p>
  </w:footnote>
  <w:footnote w:id="3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2/488.</w:t>
      </w:r>
    </w:p>
  </w:footnote>
  <w:footnote w:id="3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3/155.</w:t>
      </w:r>
    </w:p>
  </w:footnote>
  <w:footnote w:id="3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3/126.</w:t>
      </w:r>
    </w:p>
  </w:footnote>
  <w:footnote w:id="3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2/489.</w:t>
      </w:r>
    </w:p>
  </w:footnote>
  <w:footnote w:id="3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3/127.</w:t>
      </w:r>
    </w:p>
  </w:footnote>
  <w:footnote w:id="3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3/155.</w:t>
      </w:r>
    </w:p>
  </w:footnote>
  <w:footnote w:id="3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لئلا يؤذي الإنسان زوجته بالقول، أو بالفعل، أو بمنع الحقوق، أو ما أشبه ذلك، ومما هو معروف أن ما يجري بين الأزواج أحياناً من المشاحنة، وادعاء الزوج ما يكون لزوجته من الأمتعة التي أعطاها إياها في المهر، أو فيما بعد ذلك حتى يطالبها بالحلي الذي أعطاها، خلاف المعروف الذي أمر الله به.تفسير ابن عثيمين 3/127.</w:t>
      </w:r>
    </w:p>
  </w:footnote>
  <w:footnote w:id="3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2/489.</w:t>
      </w:r>
    </w:p>
  </w:footnote>
  <w:footnote w:id="3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آل عمران: الآية 103.</w:t>
      </w:r>
    </w:p>
  </w:footnote>
  <w:footnote w:id="3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2/489.</w:t>
      </w:r>
    </w:p>
  </w:footnote>
  <w:footnote w:id="3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3/127.</w:t>
      </w:r>
    </w:p>
  </w:footnote>
  <w:footnote w:id="3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IQ"/>
        </w:rPr>
        <w:t>حديث حسن:</w:t>
      </w:r>
      <w:r w:rsidRPr="001657FC">
        <w:rPr>
          <w:rFonts w:asciiTheme="majorBidi" w:hAnsiTheme="majorBidi"/>
          <w:sz w:val="28"/>
          <w:szCs w:val="28"/>
          <w:rtl/>
          <w:lang w:bidi="ar"/>
        </w:rPr>
        <w:t>أخرجه أحمد في مسنده: 25/34، حديث (15755).</w:t>
      </w:r>
    </w:p>
  </w:footnote>
  <w:footnote w:id="3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IQ"/>
        </w:rPr>
        <w:t xml:space="preserve">حديث حسن: </w:t>
      </w:r>
      <w:r w:rsidRPr="001657FC">
        <w:rPr>
          <w:rFonts w:asciiTheme="majorBidi" w:hAnsiTheme="majorBidi"/>
          <w:sz w:val="28"/>
          <w:szCs w:val="28"/>
          <w:rtl/>
          <w:lang w:bidi="ar"/>
        </w:rPr>
        <w:t>أخرجه أحمد في مسنده: 5/55، حديث (2865).</w:t>
      </w:r>
    </w:p>
  </w:footnote>
  <w:footnote w:id="3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3/128.</w:t>
      </w:r>
    </w:p>
  </w:footnote>
  <w:footnote w:id="3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1/103.</w:t>
      </w:r>
    </w:p>
  </w:footnote>
  <w:footnote w:id="3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3/128.</w:t>
      </w:r>
    </w:p>
  </w:footnote>
  <w:footnote w:id="3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1/103.</w:t>
      </w:r>
    </w:p>
  </w:footnote>
  <w:footnote w:id="3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3/128.</w:t>
      </w:r>
    </w:p>
  </w:footnote>
  <w:footnote w:id="3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3/156.</w:t>
      </w:r>
    </w:p>
  </w:footnote>
  <w:footnote w:id="3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2/490.</w:t>
      </w:r>
    </w:p>
  </w:footnote>
  <w:footnote w:id="3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 xml:space="preserve">سورة الطلاق: الآية 1. </w:t>
      </w:r>
    </w:p>
  </w:footnote>
  <w:footnote w:id="3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ما أنزل الله إما أن يكون عيناً قائمة بنفسها، أو صفة قائمة بموصوفها، فأما الأول فمخلوق، كما في قوله تعالى: ﴿أنزل من السماء ماءً﴾ [الأنعام: 99]، وقوله تعالى: ﴿وأنزل لكم من الأنعام ثمانية أزواج﴾ [الزمر: 6]، وقوله تعالى: ﴿وأنزلنا الحديد فيه بأس شديد﴾ [الحديد: 25]، وأما الثاني فكقوله تعالى: ﴿تبارك الذي نزل الفرقان على عبده﴾ [الفرقان: 1]، وكما في هذه الآية: ﴿وما أنزل عليكم من الكتاب﴾، وهذا يكون صفة لله عزّ وجلّ غير مخلوقة.تفسير ابن عثيمين 3/129.</w:t>
      </w:r>
    </w:p>
  </w:footnote>
  <w:footnote w:id="3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3/157.</w:t>
      </w:r>
    </w:p>
  </w:footnote>
  <w:footnote w:id="3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الزمخشري 1/277.</w:t>
      </w:r>
    </w:p>
  </w:footnote>
  <w:footnote w:id="3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فمثال اتخاذ آيات الله الشرعية هزواً أن يهزأ الإنسان ويسخر من شرع الله عزّ وجلّ، سواء سخر بالشرع كله، أو بجزء منه، لأن الاستهزاء ببعض الشريعة استهزاء بجميع الشريعة.</w:t>
      </w:r>
    </w:p>
  </w:footnote>
  <w:footnote w:id="3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والذكر يكون بالقلب، واللسان، والجوارح، فذكرها باللسان أن تقول: أنعم الله عليّ بكذا، كما قال تعالى: ﴿وأما بنعمة ربك فحدث﴾ [الضحى: 11]، فتثني على الله عزّ وجلّ بها تقول: اللهم لك الحمد على ما أنعمت عليّ به من المال، أو الزوجة، أو الأولاد، أو ما أشبه ذلك، وذكرها بالقلب أن تستحضرها بقلبك معترفاً بأنها نعمة من الله، وذكرها بالجوارح أن تعمل بطاعة الله، وأن يُرى أثر نعمته عليك</w:t>
      </w:r>
      <w:r w:rsidRPr="001657FC">
        <w:rPr>
          <w:rFonts w:asciiTheme="majorBidi" w:hAnsiTheme="majorBidi"/>
          <w:sz w:val="28"/>
          <w:szCs w:val="28"/>
          <w:vertAlign w:val="superscript"/>
          <w:rtl/>
        </w:rPr>
        <w:t>.</w:t>
      </w:r>
      <w:r w:rsidRPr="001657FC">
        <w:rPr>
          <w:rFonts w:asciiTheme="majorBidi" w:hAnsiTheme="majorBidi"/>
          <w:sz w:val="28"/>
          <w:szCs w:val="28"/>
          <w:rtl/>
          <w:lang w:bidi="ar"/>
        </w:rPr>
        <w:t xml:space="preserve"> تفسير ابن عثيمين 3/132.</w:t>
      </w:r>
    </w:p>
  </w:footnote>
  <w:footnote w:id="3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3/157.</w:t>
      </w:r>
    </w:p>
  </w:footnote>
  <w:footnote w:id="3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2/491.</w:t>
      </w:r>
    </w:p>
  </w:footnote>
  <w:footnote w:id="3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3/133.</w:t>
      </w:r>
    </w:p>
  </w:footnote>
  <w:footnote w:id="3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2/492.</w:t>
      </w:r>
    </w:p>
  </w:footnote>
  <w:footnote w:id="3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3/157.</w:t>
      </w:r>
    </w:p>
  </w:footnote>
  <w:footnote w:id="3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ويتفرع على هذه الفائدة فائدة أخرى: وهي أنه لا حاجة إلى أن نتعب أنفسنا في طلب الحكمة، أو أن نتمحل حكمة بعيدة قد تكون مرادة لله، أو غير مرادة، لأننا نعلم أن كل ما شرعه الله فهو لحكمة، ومن الحكمة امتحان العبد بالامتثال فيما لا يعلم حكمته، ولهذا لما سئلت عائشة - رضي الله عنها -: ما بال الحائض تقضي الصوم ولا تقضي الصلاة؟ قالت: «كان يصيبنا ذلك فنؤمر بقضاء الصوم، ولا نقضي الصلاة»، فجعلت الحكمة أمر الله، ورسوله، أما السؤال عن الحكمة من باب الاسترشاد فإن هذا لا بأس به، فإن هذا لا بأس به.تفسير ابن عثيمين 3/133.</w:t>
      </w:r>
    </w:p>
  </w:footnote>
  <w:footnote w:id="3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3/134.</w:t>
      </w:r>
    </w:p>
  </w:footnote>
  <w:footnote w:id="3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1/103.</w:t>
      </w:r>
    </w:p>
  </w:footnote>
  <w:footnote w:id="3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3/134.</w:t>
      </w:r>
    </w:p>
  </w:footnote>
  <w:footnote w:id="3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2/492.</w:t>
      </w:r>
    </w:p>
  </w:footnote>
  <w:footnote w:id="3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3/134.</w:t>
      </w:r>
    </w:p>
  </w:footnote>
  <w:footnote w:id="3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عطية 1/310.</w:t>
      </w:r>
    </w:p>
  </w:footnote>
  <w:footnote w:id="3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2/493.</w:t>
      </w:r>
    </w:p>
  </w:footnote>
  <w:footnote w:id="371">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رُوِيَ أَنَّ مَعْقِلَ بْنَ يَسَارٍ كَانَتْ أُخْتُهُ تَحْتَ أَبِي الْبَدَّاحِ فَطَلَّقَهَا وَتَرَكَهَا حَتَّى انْقَضَتْ عِدَّتُهَا، ثُمَّ نَدِمَ فَخَطَبَهَا فَرَضِيَتْ وَأَبَى أَخُوهَا أَنْ يُزَوِّجَهَا وَقَالَ: وَجْهِي مِنْ وَجْهِكِ حَرَامٌ إِنْ تَزَوَّجْتِيهِ. فَنَزَلَتِ الْآيَةُ. قَالَ مُقَاتِلٌ: فَدَعَا رَسُولُ اللَّهِ صَلَّى اللَّهُ عَلَيْهِ وَسَلَّمَ مَعْقِلًا فَقَالَ:" إِنْ كُنْتَ مُؤْمِنًا فَلَا تَمْنَعْ أُخْتَكَ عَنْ أَبِي الْبَدَّاحِ" فَقَالَ: آمَنْتُ بِاللَّهِ، وَزَوَّجَهَا مِنْهُ. أخرجه البخاري في صحيحه، حديث رقم (4529).</w:t>
      </w:r>
    </w:p>
  </w:footnote>
  <w:footnote w:id="3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3/137.</w:t>
      </w:r>
    </w:p>
  </w:footnote>
  <w:footnote w:id="3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2/494.</w:t>
      </w:r>
    </w:p>
  </w:footnote>
  <w:footnote w:id="3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فإذا كان المراد من طلقت، ثم أراد زوجها أن يعود إليها، فهم أزواجهن باعتبار ما مضى، وإن كان المراد الخطّاب الذين يخطبونهن بعد انقضاء العدة فهم أزواجهن باعتبار المستقبل، وقد جاء التعبير عن الماضي، والمستقبل في القرآن، كقوله تعالى: ﴿وآتوا اليتامى أموالهم﴾ [النساء: 2] مع أنهم حين إتيان المال قد بلغوا، فهذا تعبير عن الماضي، وقوله تعالى: ﴿إني أراني أعصر خمراً﴾ [يوسف: 36] وهو لا يعصر الخمر، ولكن يعصر عنباً يكون خمراً، فهذا تعبير عن المستقبل. تفسير ابن عثيمين 3/139.</w:t>
      </w:r>
    </w:p>
  </w:footnote>
  <w:footnote w:id="3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فالرضا شرط لصحة النكاح سواء أكانت المرأة بكراً، أم ثيباً، وسواء أكان الولي أباها، أم غيره - على القول الراجح -، وأنه ليس للأب، ولا لغيره أن يجبر المرأة على النكاح، لعموم قول النبي صلى الله عليه وسلم: «لا تنكح الأيم حتى تستأمر، ولا تنكح البكر حتى تستأذن، قالوا: كيف إذنها يا رسول الله؟ قال: أن تسكت»،أخرجه البخاري: كتاب النكاح، باب 42: لا ينكح الأب وغيره البكر، حديث (5136).</w:t>
      </w:r>
    </w:p>
  </w:footnote>
  <w:footnote w:id="3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3/140.</w:t>
      </w:r>
    </w:p>
  </w:footnote>
  <w:footnote w:id="3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2/495.</w:t>
      </w:r>
    </w:p>
  </w:footnote>
  <w:footnote w:id="3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ولذلك تجد عند الإنسان المؤمن من الحيوية، والنشاط، والسرور، والفرح ما ليس عند غيره، ويعرف ذلك في وجهه، فالإنسان صاحب المعاصي مظلم الوجه كاسف البال، ولو فرح بما فرح من زهرة الدنيا فهو فرح خاسر، لكن المؤمن الذي شرح الله صدره للإسلام، وامتلأ قلبه بنور الله وهدايته، ليس كذلك، وأسعد الناس في الدنيا أطهرهم قلباً</w:t>
      </w:r>
    </w:p>
  </w:footnote>
  <w:footnote w:id="3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2/495.</w:t>
      </w:r>
    </w:p>
  </w:footnote>
  <w:footnote w:id="3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الممتحنة: الآية 10.</w:t>
      </w:r>
    </w:p>
  </w:footnote>
  <w:footnote w:id="3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النور: الآية 33.</w:t>
      </w:r>
    </w:p>
  </w:footnote>
  <w:footnote w:id="3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3/147.</w:t>
      </w:r>
    </w:p>
  </w:footnote>
  <w:footnote w:id="3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3/160.</w:t>
      </w:r>
    </w:p>
  </w:footnote>
  <w:footnote w:id="3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1/357.</w:t>
      </w:r>
    </w:p>
  </w:footnote>
  <w:footnote w:id="3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2/496.</w:t>
      </w:r>
    </w:p>
  </w:footnote>
  <w:footnote w:id="3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3/147.</w:t>
      </w:r>
    </w:p>
  </w:footnote>
  <w:footnote w:id="3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3/161.</w:t>
      </w:r>
    </w:p>
  </w:footnote>
  <w:footnote w:id="3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3/147.</w:t>
      </w:r>
    </w:p>
  </w:footnote>
  <w:footnote w:id="3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3/162.</w:t>
      </w:r>
    </w:p>
  </w:footnote>
  <w:footnote w:id="3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2/500.</w:t>
      </w:r>
    </w:p>
  </w:footnote>
  <w:footnote w:id="3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3/160.</w:t>
      </w:r>
    </w:p>
  </w:footnote>
  <w:footnote w:id="3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3/149.</w:t>
      </w:r>
    </w:p>
  </w:footnote>
  <w:footnote w:id="3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3/163.</w:t>
      </w:r>
    </w:p>
  </w:footnote>
  <w:footnote w:id="3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2/501.</w:t>
      </w:r>
    </w:p>
  </w:footnote>
  <w:footnote w:id="3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3/150.</w:t>
      </w:r>
    </w:p>
  </w:footnote>
  <w:footnote w:id="3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3/163.</w:t>
      </w:r>
    </w:p>
  </w:footnote>
  <w:footnote w:id="3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2/501.</w:t>
      </w:r>
    </w:p>
  </w:footnote>
  <w:footnote w:id="3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الطلاق: الآية 7.</w:t>
      </w:r>
    </w:p>
  </w:footnote>
  <w:footnote w:id="39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ص109.</w:t>
      </w:r>
    </w:p>
  </w:footnote>
  <w:footnote w:id="4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3/167.</w:t>
      </w:r>
    </w:p>
  </w:footnote>
  <w:footnote w:id="4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2/503.</w:t>
      </w:r>
    </w:p>
  </w:footnote>
  <w:footnote w:id="4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الزمخشري 1/280.</w:t>
      </w:r>
    </w:p>
  </w:footnote>
  <w:footnote w:id="4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3/151.</w:t>
      </w:r>
    </w:p>
  </w:footnote>
  <w:footnote w:id="4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3/168.</w:t>
      </w:r>
    </w:p>
  </w:footnote>
  <w:footnote w:id="4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2/505.</w:t>
      </w:r>
    </w:p>
  </w:footnote>
  <w:footnote w:id="4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1/357.</w:t>
      </w:r>
    </w:p>
  </w:footnote>
  <w:footnote w:id="4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3/151.</w:t>
      </w:r>
    </w:p>
  </w:footnote>
  <w:footnote w:id="4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3/171.</w:t>
      </w:r>
    </w:p>
  </w:footnote>
  <w:footnote w:id="4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2/507.</w:t>
      </w:r>
    </w:p>
  </w:footnote>
  <w:footnote w:id="4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3/172.</w:t>
      </w:r>
    </w:p>
  </w:footnote>
  <w:footnote w:id="4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3/151.</w:t>
      </w:r>
    </w:p>
  </w:footnote>
  <w:footnote w:id="4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2/509.</w:t>
      </w:r>
    </w:p>
  </w:footnote>
  <w:footnote w:id="4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3/172.</w:t>
      </w:r>
    </w:p>
  </w:footnote>
  <w:footnote w:id="41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1/222.</w:t>
      </w:r>
    </w:p>
  </w:footnote>
  <w:footnote w:id="4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2/510.</w:t>
      </w:r>
    </w:p>
  </w:footnote>
  <w:footnote w:id="4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3/173.</w:t>
      </w:r>
    </w:p>
  </w:footnote>
  <w:footnote w:id="4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3/152.</w:t>
      </w:r>
    </w:p>
  </w:footnote>
  <w:footnote w:id="4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رقم الحديث (5269).</w:t>
      </w:r>
    </w:p>
  </w:footnote>
  <w:footnote w:id="4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الطلاق: الآية 4.</w:t>
      </w:r>
    </w:p>
  </w:footnote>
  <w:footnote w:id="4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3/173.</w:t>
      </w:r>
    </w:p>
  </w:footnote>
  <w:footnote w:id="4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الاحزاب: الآية 49.</w:t>
      </w:r>
    </w:p>
  </w:footnote>
  <w:footnote w:id="4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3/174.</w:t>
      </w:r>
    </w:p>
  </w:footnote>
  <w:footnote w:id="4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2/515.</w:t>
      </w:r>
    </w:p>
  </w:footnote>
  <w:footnote w:id="4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3/176.</w:t>
      </w:r>
    </w:p>
  </w:footnote>
  <w:footnote w:id="4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2/516.</w:t>
      </w:r>
    </w:p>
  </w:footnote>
  <w:footnote w:id="4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3/174.</w:t>
      </w:r>
    </w:p>
  </w:footnote>
  <w:footnote w:id="427">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vertAlign w:val="superscript"/>
          <w:rtl/>
        </w:rPr>
        <w:t xml:space="preserve"> (</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تفسير آيات الأحكام 1/367.</w:t>
      </w:r>
      <w:r w:rsidRPr="001657FC">
        <w:rPr>
          <w:rFonts w:asciiTheme="majorBidi" w:hAnsiTheme="majorBidi" w:cs="Traditional Arabic"/>
          <w:sz w:val="28"/>
          <w:szCs w:val="28"/>
          <w:rtl/>
          <w:lang w:bidi="ar-IQ"/>
        </w:rPr>
        <w:t xml:space="preserve"> </w:t>
      </w:r>
    </w:p>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rtl/>
          <w:lang w:bidi="ar-IQ"/>
        </w:rPr>
        <w:t>وقد فرض الله العدة على المسلمة، حفاظاً على كرامة الأسرة، ورعاية لها من التحلل والتفكك واختلاط الأنساب، وإحداداً على الزوج بإظهار التفجع والحزن عليه بعد الوفاة، احتراماً للرابطة المقدسة (رابطة الزواج) واعترافاً بالفضل والجميل لمن كان شريكاً في الحياة، وقد كانت العدة في الجاهلية حولاً كاملاً، وكانت المرأة تحد على زوجها شرّ حداد وأقبحه، فتلبس شرّ ملابسها، وتسكن شر الغُرف وهو (الحفش) وتترك الزينة والتطيب والطهارة، فلا تمسّ ماءًن ولا تقلّم ظفراً، ولا تزيل شعراً، ولا تبدو للناس في مجتمعهم، فإذا انتهى العام خرجت بأقبح منظر، وأنتن رائحة، فتنتظر مرور كلب لترمي عليه بعرة احتقاراً لهذه المدة التي قضتها، وتعظيماً لحق زوجها عليها.</w:t>
      </w:r>
    </w:p>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IQ"/>
        </w:rPr>
        <w:t>فلما جاء الإسلام أصلح هذه الحال، فجعل الحداد رمز (طهارة) لا رمز (قذارة)، وجعل العدة على نحو الثلث مما كانت عليه، ولم يحرّم إلا الزينة والطيب والتعرض لأنظار الخاطبين من مريدي الزواج، دون النظافة والطهارة فإنهما شعار المسلم، وأباح له الجلوس في كل مكان من البيت، كما أباح لها الاجتماع مع النساء والمحارم من الرجال. ونساء المسلمين اليوم لا يسرن على هدي الإسلام في الحداد، فمنهن من تغالي في الحداد، وتغرق في النوح والندب، والخروج على المألوف من العادات، في اللباس والطعام والشراب، ولا يخصصن الزوج بما خصه به الشرع، بل ربما حددن على آبائهن أو أولادهن السنة والسنتين، وربما تركن الحداد على الزوج بعد الأربعين.</w:t>
      </w:r>
    </w:p>
  </w:footnote>
  <w:footnote w:id="4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2/518.</w:t>
      </w:r>
    </w:p>
  </w:footnote>
  <w:footnote w:id="4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1/104.</w:t>
      </w:r>
    </w:p>
  </w:footnote>
  <w:footnote w:id="4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2/519.</w:t>
      </w:r>
    </w:p>
  </w:footnote>
  <w:footnote w:id="4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3/186.</w:t>
      </w:r>
    </w:p>
  </w:footnote>
  <w:footnote w:id="4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3/158.</w:t>
      </w:r>
    </w:p>
  </w:footnote>
  <w:footnote w:id="4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2/520.</w:t>
      </w:r>
    </w:p>
  </w:footnote>
  <w:footnote w:id="4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3/158.</w:t>
      </w:r>
    </w:p>
  </w:footnote>
  <w:footnote w:id="4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3/187.</w:t>
      </w:r>
    </w:p>
  </w:footnote>
  <w:footnote w:id="4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2/520.</w:t>
      </w:r>
    </w:p>
  </w:footnote>
  <w:footnote w:id="4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3/187.</w:t>
      </w:r>
    </w:p>
  </w:footnote>
  <w:footnote w:id="4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2/520.</w:t>
      </w:r>
    </w:p>
  </w:footnote>
  <w:footnote w:id="4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3/187.</w:t>
      </w:r>
    </w:p>
  </w:footnote>
  <w:footnote w:id="4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إن خطبة المعتدة تنقسم إلى ثلاثة أقسام: تحرم تصريحاً وتعريضاً، وتباح تصريحاً وتعريضاً، وتحرم تصريحاً لا تعريضاً، فالأول: في الرجعية لغير زوجها، فيحرم على الإنسان أن يخطب الرجعية لا تصريحاً، ولا تعريضاً، والرجعية هي المعتدة التي يجوز لزوجها أن يراجعها بغير عقد، لأنها زوجة، كما قال تعالى: ﴿والمطلقات يتربصن بأنفسهن ثلاثة قروء﴾ [البقرة: 228] إلى أن قال: ﴿وبعولتهن أحق بردهن﴾ [البقرة: 228]، والتي تحل تصريحاً وتعريضاً هي البائن من زوجها بغير الثلاث، كالمطلقة على عوض، والمختلعة، والفاسخة</w:t>
      </w:r>
      <w:r w:rsidRPr="001657FC">
        <w:rPr>
          <w:rFonts w:asciiTheme="majorBidi" w:hAnsiTheme="majorBidi"/>
          <w:i/>
          <w:iCs/>
          <w:sz w:val="28"/>
          <w:szCs w:val="28"/>
          <w:rtl/>
          <w:lang w:bidi="ar"/>
        </w:rPr>
        <w:t xml:space="preserve"> </w:t>
      </w:r>
      <w:r w:rsidRPr="001657FC">
        <w:rPr>
          <w:rFonts w:asciiTheme="majorBidi" w:hAnsiTheme="majorBidi"/>
          <w:sz w:val="28"/>
          <w:szCs w:val="28"/>
          <w:rtl/>
          <w:lang w:bidi="ar"/>
        </w:rPr>
        <w:t>لنكاحها بسبب، وما أشبه ذلك، فيجوز لزوجها أن يخطبها تعريضاً، وتصريحاً، وأن يتزوجها، والتي تباح تعريضاً لا تصريحاً كل مبانة لغير زوجها، فيجوز لغير زوجها أن يعرض بخطبتها بدون تصريح، كالمتوفى عنها زوجها تجوز خطبتها تعريضاً لا تصريحاً.</w:t>
      </w:r>
    </w:p>
  </w:footnote>
  <w:footnote w:id="4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2/520</w:t>
      </w:r>
    </w:p>
  </w:footnote>
  <w:footnote w:id="4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3/188.</w:t>
      </w:r>
    </w:p>
  </w:footnote>
  <w:footnote w:id="4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3/163.</w:t>
      </w:r>
    </w:p>
  </w:footnote>
  <w:footnote w:id="4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3/190.</w:t>
      </w:r>
    </w:p>
  </w:footnote>
  <w:footnote w:id="4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2/521.</w:t>
      </w:r>
    </w:p>
  </w:footnote>
  <w:footnote w:id="4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3/190.</w:t>
      </w:r>
    </w:p>
  </w:footnote>
  <w:footnote w:id="4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2/521.</w:t>
      </w:r>
    </w:p>
  </w:footnote>
  <w:footnote w:id="4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1/105.</w:t>
      </w:r>
    </w:p>
  </w:footnote>
  <w:footnote w:id="4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2/522.</w:t>
      </w:r>
    </w:p>
  </w:footnote>
  <w:footnote w:id="4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3/190.</w:t>
      </w:r>
    </w:p>
  </w:footnote>
  <w:footnote w:id="4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القاسمي 2/158.</w:t>
      </w:r>
    </w:p>
  </w:footnote>
  <w:footnote w:id="4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2/523.</w:t>
      </w:r>
    </w:p>
  </w:footnote>
  <w:footnote w:id="4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3/192.</w:t>
      </w:r>
    </w:p>
  </w:footnote>
  <w:footnote w:id="4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2/526.</w:t>
      </w:r>
    </w:p>
  </w:footnote>
  <w:footnote w:id="4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3/192.</w:t>
      </w:r>
    </w:p>
  </w:footnote>
  <w:footnote w:id="4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3/164.</w:t>
      </w:r>
    </w:p>
  </w:footnote>
  <w:footnote w:id="45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1/225.</w:t>
      </w:r>
    </w:p>
  </w:footnote>
  <w:footnote w:id="4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3/196.</w:t>
      </w:r>
    </w:p>
  </w:footnote>
  <w:footnote w:id="4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الزمخشري 1/284.</w:t>
      </w:r>
    </w:p>
  </w:footnote>
  <w:footnote w:id="4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3/163.</w:t>
      </w:r>
    </w:p>
  </w:footnote>
  <w:footnote w:id="4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2/527.</w:t>
      </w:r>
    </w:p>
  </w:footnote>
  <w:footnote w:id="46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1/225.</w:t>
      </w:r>
    </w:p>
  </w:footnote>
  <w:footnote w:id="4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2/528.</w:t>
      </w:r>
    </w:p>
  </w:footnote>
  <w:footnote w:id="4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3/170.</w:t>
      </w:r>
    </w:p>
  </w:footnote>
  <w:footnote w:id="4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3/203.</w:t>
      </w:r>
    </w:p>
  </w:footnote>
  <w:footnote w:id="4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1/381.</w:t>
      </w:r>
    </w:p>
  </w:footnote>
  <w:footnote w:id="4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2/533.</w:t>
      </w:r>
    </w:p>
  </w:footnote>
  <w:footnote w:id="4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3/203.</w:t>
      </w:r>
    </w:p>
  </w:footnote>
  <w:footnote w:id="4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2/534.</w:t>
      </w:r>
    </w:p>
  </w:footnote>
  <w:footnote w:id="4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البقرة: الآية 241.</w:t>
      </w:r>
    </w:p>
  </w:footnote>
  <w:footnote w:id="4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3/203.</w:t>
      </w:r>
    </w:p>
  </w:footnote>
  <w:footnote w:id="4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2/535.</w:t>
      </w:r>
    </w:p>
  </w:footnote>
  <w:footnote w:id="4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3/173.</w:t>
      </w:r>
    </w:p>
  </w:footnote>
  <w:footnote w:id="4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2/536.</w:t>
      </w:r>
    </w:p>
  </w:footnote>
  <w:footnote w:id="4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3/206.</w:t>
      </w:r>
    </w:p>
  </w:footnote>
  <w:footnote w:id="4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2/537.</w:t>
      </w:r>
    </w:p>
  </w:footnote>
  <w:footnote w:id="4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3/207.</w:t>
      </w:r>
    </w:p>
  </w:footnote>
  <w:footnote w:id="4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 الآية 40.</w:t>
      </w:r>
    </w:p>
  </w:footnote>
  <w:footnote w:id="4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3/208.</w:t>
      </w:r>
    </w:p>
  </w:footnote>
  <w:footnote w:id="4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2/539.</w:t>
      </w:r>
    </w:p>
  </w:footnote>
  <w:footnote w:id="4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3/176.</w:t>
      </w:r>
    </w:p>
  </w:footnote>
  <w:footnote w:id="4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3/208.</w:t>
      </w:r>
    </w:p>
  </w:footnote>
  <w:footnote w:id="4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2/541.</w:t>
      </w:r>
    </w:p>
  </w:footnote>
  <w:footnote w:id="4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(1935).</w:t>
      </w:r>
    </w:p>
  </w:footnote>
  <w:footnote w:id="4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2/542.</w:t>
      </w:r>
    </w:p>
  </w:footnote>
  <w:footnote w:id="486">
    <w:p w:rsidR="00D144B0" w:rsidRPr="001657FC" w:rsidRDefault="00D144B0" w:rsidP="00C31C62">
      <w:pPr>
        <w:pStyle w:val="a4"/>
        <w:bidi/>
        <w:spacing w:before="0" w:beforeAutospacing="0" w:after="0" w:afterAutospacing="0"/>
        <w:jc w:val="both"/>
        <w:rPr>
          <w:rFonts w:asciiTheme="majorBidi" w:hAnsiTheme="majorBidi"/>
          <w:sz w:val="28"/>
          <w:szCs w:val="28"/>
          <w:lang w:bidi="ar-IQ"/>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rPr>
        <w:t>أ</w:t>
      </w:r>
      <w:r w:rsidRPr="001657FC">
        <w:rPr>
          <w:rFonts w:asciiTheme="majorBidi" w:hAnsiTheme="majorBidi"/>
          <w:sz w:val="28"/>
          <w:szCs w:val="28"/>
          <w:rtl/>
          <w:lang w:bidi="ar-IQ"/>
        </w:rPr>
        <w:t>خَرَّجَهُ التِّرْمِذِيُّ في سننه: رقم الحديث (181)وَقَالَ: حَدِيثٌ حَسَنٌ صَحِيحٌ.</w:t>
      </w:r>
    </w:p>
  </w:footnote>
  <w:footnote w:id="4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2/543.</w:t>
      </w:r>
    </w:p>
  </w:footnote>
  <w:footnote w:id="4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مواقيت الصلاة، باب 26: فضل صلاة الفجر، حديث رقم 574.</w:t>
      </w:r>
    </w:p>
  </w:footnote>
  <w:footnote w:id="4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2/544.</w:t>
      </w:r>
    </w:p>
  </w:footnote>
  <w:footnote w:id="4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في صحيحه: حديث رقم (627).</w:t>
      </w:r>
    </w:p>
  </w:footnote>
  <w:footnote w:id="4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3/181.</w:t>
      </w:r>
    </w:p>
  </w:footnote>
  <w:footnote w:id="4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3/214.</w:t>
      </w:r>
    </w:p>
  </w:footnote>
  <w:footnote w:id="4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2/548.</w:t>
      </w:r>
    </w:p>
  </w:footnote>
  <w:footnote w:id="4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3/181.</w:t>
      </w:r>
    </w:p>
  </w:footnote>
  <w:footnote w:id="4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3/181.</w:t>
      </w:r>
    </w:p>
  </w:footnote>
  <w:footnote w:id="496">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ويستثني من ذلك:</w:t>
      </w:r>
      <w:r w:rsidRPr="001657FC">
        <w:rPr>
          <w:rFonts w:asciiTheme="majorBidi" w:hAnsiTheme="majorBidi"/>
          <w:sz w:val="28"/>
          <w:szCs w:val="28"/>
          <w:rtl/>
          <w:lang w:bidi="ar"/>
        </w:rPr>
        <w:br/>
        <w:t>أ - صلاة النافلة، لدلالة السنة على جوازها من قاعد، هذا إذا جعلنا قوله تعالى: ﴿الصلوات﴾ عامة، وأما إذا جعلناها خاصة بالفرائض فلا استثناء.</w:t>
      </w:r>
    </w:p>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ب - ويستثني أيضاً الخائف، مثل أن يصلي خلف الجدار إن قام علم به عدوه فمال عليه، وإن صلى جالساً سَلِم.</w:t>
      </w:r>
      <w:r w:rsidRPr="001657FC">
        <w:rPr>
          <w:rFonts w:asciiTheme="majorBidi" w:hAnsiTheme="majorBidi"/>
          <w:sz w:val="28"/>
          <w:szCs w:val="28"/>
          <w:rtl/>
          <w:lang w:bidi="ar"/>
        </w:rPr>
        <w:br/>
        <w:t>ج - ويستثني أيضاً العاجز، لقوله تعالى: ﴿فاتقوا الله ما استطعتم﴾ [التغابن: 16].</w:t>
      </w:r>
      <w:r w:rsidRPr="001657FC">
        <w:rPr>
          <w:rFonts w:asciiTheme="majorBidi" w:hAnsiTheme="majorBidi"/>
          <w:sz w:val="28"/>
          <w:szCs w:val="28"/>
          <w:rtl/>
          <w:lang w:bidi="ar"/>
        </w:rPr>
        <w:br/>
        <w:t>د - ويستثني أيضاً المأموم القادر على القيام إذا صلى إمامه العاجز عنه قاعداً من أول صلاته، لقول النبي صلى الله عليه وسلم في الإمام: «إذا صلى جالساً فصلوا جلوساً أجمعون»</w:t>
      </w:r>
      <w:r w:rsidRPr="001657FC">
        <w:rPr>
          <w:rFonts w:asciiTheme="majorBidi" w:hAnsiTheme="majorBidi"/>
          <w:sz w:val="28"/>
          <w:szCs w:val="28"/>
          <w:vertAlign w:val="superscript"/>
          <w:rtl/>
          <w:lang w:bidi="ar"/>
        </w:rPr>
        <w:t xml:space="preserve"> </w:t>
      </w:r>
      <w:r w:rsidRPr="001657FC">
        <w:rPr>
          <w:rFonts w:asciiTheme="majorBidi" w:hAnsiTheme="majorBidi"/>
          <w:sz w:val="28"/>
          <w:szCs w:val="28"/>
          <w:rtl/>
          <w:lang w:bidi="ar"/>
        </w:rPr>
        <w:t>أخرجه البخاري: كتاب الأذان، باب 51، إنما جعل الإمام ليؤتم به، حديث رقم 689.</w:t>
      </w:r>
      <w:r w:rsidRPr="001657FC">
        <w:rPr>
          <w:rFonts w:asciiTheme="majorBidi" w:hAnsiTheme="majorBidi"/>
          <w:sz w:val="28"/>
          <w:szCs w:val="28"/>
          <w:vertAlign w:val="superscript"/>
          <w:rtl/>
        </w:rPr>
        <w:t xml:space="preserve"> </w:t>
      </w:r>
    </w:p>
  </w:footnote>
  <w:footnote w:id="4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3/182.</w:t>
      </w:r>
    </w:p>
  </w:footnote>
  <w:footnote w:id="4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3/224.</w:t>
      </w:r>
    </w:p>
  </w:footnote>
  <w:footnote w:id="49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2/549.</w:t>
      </w:r>
    </w:p>
  </w:footnote>
  <w:footnote w:id="5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3/182.</w:t>
      </w:r>
    </w:p>
  </w:footnote>
  <w:footnote w:id="5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2/550.</w:t>
      </w:r>
    </w:p>
  </w:footnote>
  <w:footnote w:id="5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3/225.</w:t>
      </w:r>
    </w:p>
  </w:footnote>
  <w:footnote w:id="5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3/183.</w:t>
      </w:r>
    </w:p>
  </w:footnote>
  <w:footnote w:id="5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2/551.</w:t>
      </w:r>
    </w:p>
  </w:footnote>
  <w:footnote w:id="5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3/183.</w:t>
      </w:r>
    </w:p>
  </w:footnote>
  <w:footnote w:id="5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2/551.</w:t>
      </w:r>
    </w:p>
  </w:footnote>
  <w:footnote w:id="5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3/183.</w:t>
      </w:r>
    </w:p>
  </w:footnote>
  <w:footnote w:id="5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2/557.</w:t>
      </w:r>
    </w:p>
  </w:footnote>
  <w:footnote w:id="509">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أخرجه البخاري في صحيحه، حديث رقم (5336).</w:t>
      </w:r>
    </w:p>
  </w:footnote>
  <w:footnote w:id="5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3/227.</w:t>
      </w:r>
    </w:p>
  </w:footnote>
  <w:footnote w:id="5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ويتفرع عليه لو أوصى الزوج الزوجة ألا تتزوج من بعده لا يلزمها، لأنه إذا كان لا يلزمها أن تبقى في البيت مدة الحول فلأن لا يلزمها أن تبقى غير متزوجة من باب أولى.</w:t>
      </w:r>
    </w:p>
  </w:footnote>
  <w:footnote w:id="5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3/228.</w:t>
      </w:r>
    </w:p>
  </w:footnote>
  <w:footnote w:id="5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3/188.</w:t>
      </w:r>
    </w:p>
  </w:footnote>
  <w:footnote w:id="5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3/228.</w:t>
      </w:r>
    </w:p>
  </w:footnote>
  <w:footnote w:id="5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3/188.</w:t>
      </w:r>
    </w:p>
  </w:footnote>
  <w:footnote w:id="5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2/554.</w:t>
      </w:r>
    </w:p>
  </w:footnote>
  <w:footnote w:id="5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3/228.</w:t>
      </w:r>
    </w:p>
  </w:footnote>
  <w:footnote w:id="5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2/555.</w:t>
      </w:r>
    </w:p>
  </w:footnote>
  <w:footnote w:id="519">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ويستثنى من ذلك:</w:t>
      </w:r>
      <w:r w:rsidRPr="001657FC">
        <w:rPr>
          <w:rFonts w:asciiTheme="majorBidi" w:hAnsiTheme="majorBidi" w:cs="Traditional Arabic" w:hint="cs"/>
          <w:sz w:val="28"/>
          <w:szCs w:val="28"/>
          <w:rtl/>
          <w:lang w:bidi="ar-IQ"/>
        </w:rPr>
        <w:t xml:space="preserve"> </w:t>
      </w:r>
      <w:r w:rsidRPr="001657FC">
        <w:rPr>
          <w:rFonts w:asciiTheme="majorBidi" w:hAnsiTheme="majorBidi" w:cs="Traditional Arabic"/>
          <w:sz w:val="28"/>
          <w:szCs w:val="28"/>
          <w:rtl/>
          <w:lang w:bidi="ar"/>
        </w:rPr>
        <w:t>أ - من طلقت قبل الدخول وقد فرض لها المهر، لقوله تعالى: ﴿وإن طلقتموهن من قبل أن تمسوهن وقد فرضتم لهن فريضة فنصف ما فرضتم﴾ [البقرة: 237].ب - من طلقت بعد الدخول فلها المهر: إن كان مسمًّى فهو ما سمي، وإن لم يكن مسمًّى فمهر المثل، واختار شيخ الإسلام ابن تيمية رحمه الله أن من طلقت بعد الدخول فلها المتعة على زوجها مطلقاً، لعموم الآية</w:t>
      </w:r>
    </w:p>
  </w:footnote>
  <w:footnote w:id="5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2/555.</w:t>
      </w:r>
    </w:p>
  </w:footnote>
  <w:footnote w:id="5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3/229.</w:t>
      </w:r>
    </w:p>
  </w:footnote>
  <w:footnote w:id="5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2/555.</w:t>
      </w:r>
    </w:p>
  </w:footnote>
  <w:footnote w:id="5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3/192.</w:t>
      </w:r>
    </w:p>
  </w:footnote>
  <w:footnote w:id="5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2/555.</w:t>
      </w:r>
    </w:p>
  </w:footnote>
  <w:footnote w:id="5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hint="cs"/>
          <w:sz w:val="28"/>
          <w:szCs w:val="28"/>
          <w:rtl/>
          <w:lang w:bidi="ar"/>
        </w:rPr>
        <w:t>تفسير ابن كثير 1/660.</w:t>
      </w:r>
    </w:p>
  </w:footnote>
  <w:footnote w:id="5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3/193.</w:t>
      </w:r>
    </w:p>
  </w:footnote>
  <w:footnote w:id="5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2/555.</w:t>
      </w:r>
    </w:p>
  </w:footnote>
  <w:footnote w:id="5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السعدي1/106.</w:t>
      </w:r>
    </w:p>
  </w:footnote>
  <w:footnote w:id="5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ويتفرع على هذه الفائدة: أنه ينبغي للإنسان أن يستعد للذي يحذر منه وهو لا يدري متى يفجؤه تفسير ابن عثيمين 3/198.</w:t>
      </w:r>
    </w:p>
  </w:footnote>
  <w:footnote w:id="5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السعدي1/106.</w:t>
      </w:r>
    </w:p>
  </w:footnote>
  <w:footnote w:id="5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3/196.</w:t>
      </w:r>
    </w:p>
  </w:footnote>
  <w:footnote w:id="5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السعدي1/106.</w:t>
      </w:r>
    </w:p>
  </w:footnote>
  <w:footnote w:id="5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3/196.</w:t>
      </w:r>
    </w:p>
  </w:footnote>
  <w:footnote w:id="5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السعدي1/106.</w:t>
      </w:r>
    </w:p>
  </w:footnote>
  <w:footnote w:id="5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3/196.</w:t>
      </w:r>
    </w:p>
  </w:footnote>
  <w:footnote w:id="5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فإن قيل: لو قاتل دفاعاً عن وطنه لأنه بلد إسلامي، فيقاتل دفاعاً عنه لهذا الغرض، فهل يكون قتالاً في سبيل الله؟ الجواب: نعم، لأن نيته أن لا يفرق بين وطنه وغيره إذا كان ذلك لحماية الإسلام. تفسير ابن عثيمين 3/199.</w:t>
      </w:r>
    </w:p>
  </w:footnote>
  <w:footnote w:id="5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السعدي1/106.</w:t>
      </w:r>
    </w:p>
  </w:footnote>
  <w:footnote w:id="5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3/200.</w:t>
      </w:r>
    </w:p>
  </w:footnote>
  <w:footnote w:id="53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1/144.</w:t>
      </w:r>
    </w:p>
  </w:footnote>
  <w:footnote w:id="54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ص110.</w:t>
      </w:r>
    </w:p>
  </w:footnote>
  <w:footnote w:id="5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3/203.</w:t>
      </w:r>
    </w:p>
  </w:footnote>
  <w:footnote w:id="54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1/232.</w:t>
      </w:r>
    </w:p>
  </w:footnote>
  <w:footnote w:id="5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3/230.</w:t>
      </w:r>
    </w:p>
  </w:footnote>
  <w:footnote w:id="5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عطية 1/328.</w:t>
      </w:r>
    </w:p>
  </w:footnote>
  <w:footnote w:id="5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2/577.</w:t>
      </w:r>
    </w:p>
  </w:footnote>
  <w:footnote w:id="5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3/231.</w:t>
      </w:r>
    </w:p>
  </w:footnote>
  <w:footnote w:id="5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أحكام القرآن 1/304.</w:t>
      </w:r>
    </w:p>
  </w:footnote>
  <w:footnote w:id="5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2/577.</w:t>
      </w:r>
    </w:p>
  </w:footnote>
  <w:footnote w:id="5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3/236.</w:t>
      </w:r>
    </w:p>
  </w:footnote>
  <w:footnote w:id="5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3/236.</w:t>
      </w:r>
    </w:p>
  </w:footnote>
  <w:footnote w:id="5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2/565.</w:t>
      </w:r>
    </w:p>
  </w:footnote>
  <w:footnote w:id="5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3/240.</w:t>
      </w:r>
    </w:p>
  </w:footnote>
  <w:footnote w:id="5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2/567.</w:t>
      </w:r>
    </w:p>
  </w:footnote>
  <w:footnote w:id="5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3/243.</w:t>
      </w:r>
    </w:p>
  </w:footnote>
  <w:footnote w:id="5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الإمام أحمد في مسنده: حديث رقم (22546)وإسناده صحيح على شرط مسلم.</w:t>
      </w:r>
    </w:p>
  </w:footnote>
  <w:footnote w:id="5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2/570.</w:t>
      </w:r>
    </w:p>
  </w:footnote>
  <w:footnote w:id="560">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 xml:space="preserve"> (</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يقال: رجل كع وكاع إذا جبن عن القتال، وقيل: هو الذي لا يمضى في عزم ولا حزم وهو الناكص على عقبيه.</w:t>
      </w:r>
    </w:p>
  </w:footnote>
  <w:footnote w:id="5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3/244.</w:t>
      </w:r>
    </w:p>
  </w:footnote>
  <w:footnote w:id="5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2/577.</w:t>
      </w:r>
    </w:p>
  </w:footnote>
  <w:footnote w:id="5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3/244.</w:t>
      </w:r>
    </w:p>
  </w:footnote>
  <w:footnote w:id="5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3/209.</w:t>
      </w:r>
    </w:p>
  </w:footnote>
  <w:footnote w:id="5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3/245.</w:t>
      </w:r>
    </w:p>
  </w:footnote>
  <w:footnote w:id="5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3/211.</w:t>
      </w:r>
    </w:p>
  </w:footnote>
  <w:footnote w:id="5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3/245.</w:t>
      </w:r>
    </w:p>
  </w:footnote>
  <w:footnote w:id="5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في صحيحه: حديث رقم (3025).</w:t>
      </w:r>
    </w:p>
  </w:footnote>
  <w:footnote w:id="5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3/211.</w:t>
      </w:r>
    </w:p>
  </w:footnote>
  <w:footnote w:id="5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3/245.</w:t>
      </w:r>
    </w:p>
  </w:footnote>
  <w:footnote w:id="5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3/211.</w:t>
      </w:r>
    </w:p>
  </w:footnote>
  <w:footnote w:id="5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3/246.</w:t>
      </w:r>
    </w:p>
  </w:footnote>
  <w:footnote w:id="5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3/214.</w:t>
      </w:r>
    </w:p>
  </w:footnote>
  <w:footnote w:id="5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2/577.</w:t>
      </w:r>
    </w:p>
  </w:footnote>
  <w:footnote w:id="5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3/214.</w:t>
      </w:r>
    </w:p>
  </w:footnote>
  <w:footnote w:id="5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3/246.</w:t>
      </w:r>
    </w:p>
  </w:footnote>
  <w:footnote w:id="5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3/216.</w:t>
      </w:r>
    </w:p>
  </w:footnote>
  <w:footnote w:id="5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3/246.</w:t>
      </w:r>
    </w:p>
  </w:footnote>
  <w:footnote w:id="5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3/216.</w:t>
      </w:r>
    </w:p>
  </w:footnote>
  <w:footnote w:id="5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2/575.</w:t>
      </w:r>
    </w:p>
  </w:footnote>
  <w:footnote w:id="5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3/246.</w:t>
      </w:r>
    </w:p>
  </w:footnote>
  <w:footnote w:id="5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2/575.</w:t>
      </w:r>
    </w:p>
  </w:footnote>
  <w:footnote w:id="5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3/216.</w:t>
      </w:r>
    </w:p>
  </w:footnote>
  <w:footnote w:id="5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وأما قول من يقول: إنهم عقول فقط، أو أنهم أرواح، وليس لهم أجسام فقول ضعيف، بل باطل، لأن الله تعالى يقول: ﴿جاعل الملائكة رسلاً أولي أجنحة﴾ [فاطر: 1]، والنبي </w:t>
      </w:r>
      <w:r w:rsidRPr="001657FC">
        <w:rPr>
          <w:rFonts w:asciiTheme="majorBidi" w:hAnsiTheme="majorBidi"/>
          <w:sz w:val="28"/>
          <w:szCs w:val="28"/>
          <w:lang w:bidi="ar-IQ"/>
        </w:rPr>
        <w:sym w:font="AGA Arabesque" w:char="F072"/>
      </w:r>
      <w:r w:rsidRPr="001657FC">
        <w:rPr>
          <w:rFonts w:asciiTheme="majorBidi" w:hAnsiTheme="majorBidi"/>
          <w:sz w:val="28"/>
          <w:szCs w:val="28"/>
          <w:rtl/>
          <w:lang w:bidi="ar"/>
        </w:rPr>
        <w:t xml:space="preserve"> رأى جبريل على خلقته - أو على صورته - التي خلق عليها له ستمائة جناح قد سد الأفق.</w:t>
      </w:r>
    </w:p>
  </w:footnote>
  <w:footnote w:id="5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3/219.</w:t>
      </w:r>
    </w:p>
  </w:footnote>
  <w:footnote w:id="58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3/222.</w:t>
      </w:r>
    </w:p>
  </w:footnote>
  <w:footnote w:id="59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3/225.</w:t>
      </w:r>
    </w:p>
  </w:footnote>
  <w:footnote w:id="59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3/225.</w:t>
      </w:r>
    </w:p>
  </w:footnote>
  <w:footnote w:id="59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3/225.</w:t>
      </w:r>
    </w:p>
  </w:footnote>
  <w:footnote w:id="59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3/225. </w:t>
      </w:r>
    </w:p>
  </w:footnote>
  <w:footnote w:id="59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59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3/224.</w:t>
      </w:r>
    </w:p>
  </w:footnote>
  <w:footnote w:id="60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3/228.</w:t>
      </w:r>
    </w:p>
  </w:footnote>
  <w:footnote w:id="60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0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1/137.</w:t>
      </w:r>
    </w:p>
  </w:footnote>
  <w:footnote w:id="60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3/229.</w:t>
      </w:r>
    </w:p>
  </w:footnote>
  <w:footnote w:id="60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3/229.</w:t>
      </w:r>
    </w:p>
  </w:footnote>
  <w:footnote w:id="60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الروم: الآية 41.</w:t>
      </w:r>
    </w:p>
  </w:footnote>
  <w:footnote w:id="6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 الآية 30.</w:t>
      </w:r>
    </w:p>
  </w:footnote>
  <w:footnote w:id="61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3/233.</w:t>
      </w:r>
    </w:p>
  </w:footnote>
  <w:footnote w:id="6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الحج: الآية 40. </w:t>
      </w:r>
    </w:p>
  </w:footnote>
  <w:footnote w:id="6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233.</w:t>
      </w:r>
    </w:p>
  </w:footnote>
  <w:footnote w:id="61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3/233.</w:t>
      </w:r>
    </w:p>
  </w:footnote>
  <w:footnote w:id="6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w:t>
      </w:r>
      <w:r w:rsidRPr="001657FC">
        <w:rPr>
          <w:rFonts w:asciiTheme="majorBidi" w:hAnsiTheme="majorBidi" w:hint="cs"/>
          <w:sz w:val="28"/>
          <w:szCs w:val="28"/>
          <w:rtl/>
          <w:lang w:bidi="ar"/>
        </w:rPr>
        <w:t>القرطبي</w:t>
      </w:r>
      <w:r w:rsidRPr="001657FC">
        <w:rPr>
          <w:rFonts w:asciiTheme="majorBidi" w:hAnsiTheme="majorBidi"/>
          <w:sz w:val="28"/>
          <w:szCs w:val="28"/>
          <w:rtl/>
          <w:lang w:bidi="ar"/>
        </w:rPr>
        <w:t xml:space="preserve"> 3/2</w:t>
      </w:r>
      <w:r w:rsidRPr="001657FC">
        <w:rPr>
          <w:rFonts w:asciiTheme="majorBidi" w:hAnsiTheme="majorBidi" w:hint="cs"/>
          <w:sz w:val="28"/>
          <w:szCs w:val="28"/>
          <w:rtl/>
          <w:lang w:bidi="ar"/>
        </w:rPr>
        <w:t>61</w:t>
      </w:r>
      <w:r w:rsidRPr="001657FC">
        <w:rPr>
          <w:rFonts w:asciiTheme="majorBidi" w:hAnsiTheme="majorBidi"/>
          <w:sz w:val="28"/>
          <w:szCs w:val="28"/>
          <w:rtl/>
          <w:lang w:bidi="ar"/>
        </w:rPr>
        <w:t>.</w:t>
      </w:r>
    </w:p>
  </w:footnote>
  <w:footnote w:id="61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ولكن هل الذي يتلو ذلك هو الله، أم جبريل؟ اقرأ في آية القيامة: ﴿لا تحرك به لسانك لتعجل به * إن علينا جمعه وقرآنه * فإذا قرأناه فاتبع قرآنه﴾[القيامة: 16 - 18]، يعني إذا قرأه جبريل فاتبع قرآنه، فجبريل يتلوه على النبي </w:t>
      </w:r>
      <w:r w:rsidRPr="001657FC">
        <w:rPr>
          <w:rFonts w:asciiTheme="majorBidi" w:hAnsiTheme="majorBidi"/>
          <w:sz w:val="28"/>
          <w:szCs w:val="28"/>
          <w:lang w:bidi="ar-IQ"/>
        </w:rPr>
        <w:sym w:font="AGA Arabesque" w:char="F072"/>
      </w:r>
      <w:r w:rsidRPr="001657FC">
        <w:rPr>
          <w:rFonts w:asciiTheme="majorBidi" w:hAnsiTheme="majorBidi"/>
          <w:sz w:val="28"/>
          <w:szCs w:val="28"/>
          <w:rtl/>
          <w:lang w:bidi="ar"/>
        </w:rPr>
        <w:t xml:space="preserve"> وقد تلقاه من الله </w:t>
      </w:r>
      <w:r w:rsidRPr="001657FC">
        <w:rPr>
          <w:rFonts w:asciiTheme="majorBidi" w:hAnsiTheme="majorBidi"/>
          <w:sz w:val="28"/>
          <w:szCs w:val="28"/>
          <w:lang w:bidi="ar"/>
        </w:rPr>
        <w:sym w:font="AGA Arabesque" w:char="F049"/>
      </w:r>
      <w:r w:rsidRPr="001657FC">
        <w:rPr>
          <w:rFonts w:asciiTheme="majorBidi" w:hAnsiTheme="majorBidi"/>
          <w:sz w:val="28"/>
          <w:szCs w:val="28"/>
          <w:rtl/>
          <w:lang w:bidi="ar"/>
        </w:rPr>
        <w:t>.</w:t>
      </w:r>
    </w:p>
  </w:footnote>
  <w:footnote w:id="6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3/235.</w:t>
      </w:r>
    </w:p>
  </w:footnote>
  <w:footnote w:id="62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1/108.</w:t>
      </w:r>
    </w:p>
  </w:footnote>
  <w:footnote w:id="6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3/235.</w:t>
      </w:r>
    </w:p>
  </w:footnote>
  <w:footnote w:id="62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1/243.</w:t>
      </w:r>
    </w:p>
  </w:footnote>
  <w:footnote w:id="62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25">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الموسوعة القرآنية وخصائص السور1/273.</w:t>
      </w:r>
    </w:p>
  </w:footnote>
  <w:footnote w:id="62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2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1/243.</w:t>
      </w:r>
    </w:p>
  </w:footnote>
  <w:footnote w:id="62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التبيان في تفسير غريب القرآن، ص113.</w:t>
      </w:r>
    </w:p>
  </w:footnote>
  <w:footnote w:id="6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3/238.</w:t>
      </w:r>
    </w:p>
  </w:footnote>
  <w:footnote w:id="6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ويتفرع منها فائدة أخرى: أن الله يفضل أتباع الرسل بعضهم على بعض، كما قال تعالى: ﴿كنتم خير أمة أخرجت للناس﴾ [آل عمران: 110]، وكما قال النبي </w:t>
      </w:r>
      <w:r w:rsidRPr="001657FC">
        <w:rPr>
          <w:rFonts w:asciiTheme="majorBidi" w:hAnsiTheme="majorBidi"/>
          <w:sz w:val="28"/>
          <w:szCs w:val="28"/>
          <w:lang w:bidi="ar-IQ"/>
        </w:rPr>
        <w:sym w:font="AGA Arabesque" w:char="F072"/>
      </w:r>
      <w:r w:rsidRPr="001657FC">
        <w:rPr>
          <w:rFonts w:asciiTheme="majorBidi" w:hAnsiTheme="majorBidi"/>
          <w:sz w:val="28"/>
          <w:szCs w:val="28"/>
          <w:rtl/>
          <w:lang w:bidi="ar"/>
        </w:rPr>
        <w:t>: «خير الناس قرني»، كما أن من كان من الأمم أخلص لله، وأتبع لرسله فهو أفضل ممن دونه من أمته، لأن الرسل إذا كانوا يتفاضلون فأتباعهم كذلك يتفاضلون.</w:t>
      </w:r>
    </w:p>
  </w:footnote>
  <w:footnote w:id="6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فباعتبار أصله من الصفات الذاتية، لأنه صفة كمال، والله عزّ وجلّ موصوف بالكمال أزلاً، وأبداً، أما باعتبار آحاده - أنه يتكلم إذا شاء - فهو من الصفات الفعلية، لأنه يتعلق بمشيئته. قال الله تعالى: ﴿إنما أمره إذا أراد شيئاً أن يقول له كن فيكون﴾ [يس: 82]، وقال تعالى: ﴿ولما جاء موسى لميقاتنا وكلمه ربه﴾ [الأعراف: 143]، حصل الكلام بعد مجيئه لميقات الله، ولهذا حصل بينهما مناجاة: ﴿قال رب أرني أنظر إليك قال لن تراني﴾ [الأعراف: 143]، فقال تعالى: ﴿لن تراني﴾ بعد أن قال موسى: ﴿رب أرني أنظر إليك﴾، هذا هو الحق في هذه المسألة، وزعمت الأشاعرة أن كلام الله عزّ وجلّ هو المعنى النفسي - أي المعنى القائم بنفسه -، وأما ما يسمعه المخاطب به فهو أصوات مخلوقة خلقها الله عزّ وجلّ لتعبر عما في نفسه، وقد أبطل شيخ الإسلام هذا القول من تسعين وجهاً في كتاب يسمى ب «التسعينية» تفسير ابن عثيمين 3/240. </w:t>
      </w:r>
    </w:p>
  </w:footnote>
  <w:footnote w:id="6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3/240. </w:t>
      </w:r>
    </w:p>
  </w:footnote>
  <w:footnote w:id="633">
    <w:p w:rsidR="00D144B0" w:rsidRPr="001657FC" w:rsidRDefault="00D144B0" w:rsidP="00C31C62">
      <w:pPr>
        <w:pStyle w:val="a6"/>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 xml:space="preserve">فالنبي </w:t>
      </w:r>
      <w:r w:rsidRPr="001657FC">
        <w:rPr>
          <w:rFonts w:asciiTheme="majorBidi" w:hAnsiTheme="majorBidi" w:cs="Traditional Arabic"/>
          <w:sz w:val="28"/>
          <w:szCs w:val="28"/>
          <w:lang w:bidi="ar-IQ"/>
        </w:rPr>
        <w:sym w:font="AGA Arabesque" w:char="F072"/>
      </w:r>
      <w:r w:rsidRPr="001657FC">
        <w:rPr>
          <w:rFonts w:asciiTheme="majorBidi" w:hAnsiTheme="majorBidi" w:cs="Traditional Arabic"/>
          <w:sz w:val="28"/>
          <w:szCs w:val="28"/>
          <w:rtl/>
          <w:lang w:bidi="ar"/>
        </w:rPr>
        <w:t xml:space="preserve"> له الوسيلة، وهي أعلى درجة في الجنة لا ينبغي أن تكون إلا لعبد من عباد الله، قال الرسول </w:t>
      </w:r>
      <w:r w:rsidRPr="001657FC">
        <w:rPr>
          <w:rFonts w:asciiTheme="majorBidi" w:hAnsiTheme="majorBidi" w:cs="Traditional Arabic"/>
          <w:sz w:val="28"/>
          <w:szCs w:val="28"/>
          <w:lang w:bidi="ar-IQ"/>
        </w:rPr>
        <w:sym w:font="AGA Arabesque" w:char="F072"/>
      </w:r>
      <w:r w:rsidRPr="001657FC">
        <w:rPr>
          <w:rFonts w:asciiTheme="majorBidi" w:hAnsiTheme="majorBidi" w:cs="Traditional Arabic"/>
          <w:sz w:val="28"/>
          <w:szCs w:val="28"/>
          <w:rtl/>
          <w:lang w:bidi="ar"/>
        </w:rPr>
        <w:t xml:space="preserve">: «وأرجو أن أكون أنا هو»، كذلك مراتب أهل الجنة درجات: قال النبي </w:t>
      </w:r>
      <w:r w:rsidRPr="001657FC">
        <w:rPr>
          <w:rFonts w:asciiTheme="majorBidi" w:hAnsiTheme="majorBidi" w:cs="Traditional Arabic"/>
          <w:sz w:val="28"/>
          <w:szCs w:val="28"/>
          <w:lang w:bidi="ar-IQ"/>
        </w:rPr>
        <w:sym w:font="AGA Arabesque" w:char="F072"/>
      </w:r>
      <w:r w:rsidRPr="001657FC">
        <w:rPr>
          <w:rFonts w:asciiTheme="majorBidi" w:hAnsiTheme="majorBidi" w:cs="Traditional Arabic"/>
          <w:sz w:val="28"/>
          <w:szCs w:val="28"/>
          <w:rtl/>
          <w:lang w:bidi="ar"/>
        </w:rPr>
        <w:t>: «إن أهل الجنة يتراءون أصحاب الغرف من فوقهم - يعني العالية - كما تتراءون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 أخرجه البخاري ص263، كتاب بدء الخلق، باب 8: ما جاء في صفة الجنة وأنها مخلوقة، حديث رقم56 32.</w:t>
      </w:r>
    </w:p>
  </w:footnote>
  <w:footnote w:id="63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الله عزّ وجلّ أعطاه آيات ليؤمن الناس به، ومن الآيات الحسية لعيسى ابن مريم إحياء الموتى بإذن الله، وإخراجهم من القبور، وإبراء الأكمه، والأبرص، وأن يخلق من الطين كهيئة الطير فيكون طيراً يطير بالفعل بإذن الله.</w:t>
      </w:r>
    </w:p>
  </w:footnote>
  <w:footnote w:id="6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3/242. </w:t>
      </w:r>
    </w:p>
  </w:footnote>
  <w:footnote w:id="63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3/242.</w:t>
      </w:r>
    </w:p>
  </w:footnote>
  <w:footnote w:id="63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شهادة الله عزّ وجلّ لأنبيائه بالرسالة تكون بالقول، وبالفعل، مثالها بالقول: قوله تعالى: ﴿لكن الله يشهد بما أنزل إليك أنزله بعلمه والملائكة يشهدون وكفى بالله شهيداً﴾ [النساء: 166]، ومثالها بالفعل: تأييد الله للرسول، ونصره إياه، وتمكينه من قتل أعدائه.</w:t>
      </w:r>
    </w:p>
  </w:footnote>
  <w:footnote w:id="6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3/243.</w:t>
      </w:r>
    </w:p>
  </w:footnote>
  <w:footnote w:id="6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w:t>
      </w:r>
      <w:r w:rsidRPr="001657FC">
        <w:rPr>
          <w:rFonts w:asciiTheme="majorBidi" w:hAnsiTheme="majorBidi" w:hint="cs"/>
          <w:sz w:val="28"/>
          <w:szCs w:val="28"/>
          <w:rtl/>
          <w:lang w:bidi="ar"/>
        </w:rPr>
        <w:t>القرطبي</w:t>
      </w:r>
      <w:r w:rsidRPr="001657FC">
        <w:rPr>
          <w:rFonts w:asciiTheme="majorBidi" w:hAnsiTheme="majorBidi"/>
          <w:sz w:val="28"/>
          <w:szCs w:val="28"/>
          <w:rtl/>
          <w:lang w:bidi="ar"/>
        </w:rPr>
        <w:t xml:space="preserve"> 3/2</w:t>
      </w:r>
      <w:r w:rsidRPr="001657FC">
        <w:rPr>
          <w:rFonts w:asciiTheme="majorBidi" w:hAnsiTheme="majorBidi" w:hint="cs"/>
          <w:sz w:val="28"/>
          <w:szCs w:val="28"/>
          <w:rtl/>
          <w:lang w:bidi="ar"/>
        </w:rPr>
        <w:t>65</w:t>
      </w:r>
      <w:r w:rsidRPr="001657FC">
        <w:rPr>
          <w:rFonts w:asciiTheme="majorBidi" w:hAnsiTheme="majorBidi"/>
          <w:sz w:val="28"/>
          <w:szCs w:val="28"/>
          <w:rtl/>
          <w:lang w:bidi="ar"/>
        </w:rPr>
        <w:t>.</w:t>
      </w:r>
    </w:p>
  </w:footnote>
  <w:footnote w:id="64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3/243.</w:t>
      </w:r>
    </w:p>
  </w:footnote>
  <w:footnote w:id="64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1/109.</w:t>
      </w:r>
    </w:p>
  </w:footnote>
  <w:footnote w:id="6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الإرادة التي اتصف الله بها نوعان: كونية، وشرعية، والفرق بينهما من حيث المعنى، ومن حيث المتعلق، ومن حيث الأثر، من حيث المعنى: «الإرادة الشرعية» بمعنى المحبة، و «الإرادة الكونية» بمعنى المشيئة، ومن حيث المتعلق: «الإرادة الكونية» تتعلق فيما يحبه الله، وفيما لا يحبه، فإذا قيل: هل أراد الله الكفر؟ نقول: بالإرادة الكونية: نعم، وبالشرعية: لا، لأن «الإرادة الكونية» تشمل ما يحبه الله، وما لا يحبه، و «الإرادة الشرعية» لا تتعلق إلا فيما يحبه الله، ومن حيث الأثر: «الإرادة الكونية» لا بد فيها من وقوع المراد، و «الإرادة الشرعية» قد يقع المراد، وقد لا يقع، فمثلاً: ﴿والله يريد أن يتوب عليكم﴾[النساء: 27]: الإرادة هنا شرعية، لو كانت كونية لكان الله يتوب على كل الناس، لكن الإرادة شرعية: يحب أن يتوب علينا بأن نفعل أسباب التوبة.</w:t>
      </w:r>
    </w:p>
  </w:footnote>
  <w:footnote w:id="6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3/247. </w:t>
      </w:r>
    </w:p>
  </w:footnote>
  <w:footnote w:id="64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3/247.</w:t>
      </w:r>
    </w:p>
  </w:footnote>
  <w:footnote w:id="65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3/248.</w:t>
      </w:r>
    </w:p>
  </w:footnote>
  <w:footnote w:id="65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لقمان: الآية 13.</w:t>
      </w:r>
    </w:p>
  </w:footnote>
  <w:footnote w:id="6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3/248.</w:t>
      </w:r>
    </w:p>
  </w:footnote>
  <w:footnote w:id="6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مسلم ص963، كتاب الوصية، باب 3: ما يلحق الإنسان من الثواب بعد وفاته، حديث رقم 4223.</w:t>
      </w:r>
    </w:p>
  </w:footnote>
  <w:footnote w:id="6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3/249.</w:t>
      </w:r>
    </w:p>
  </w:footnote>
  <w:footnote w:id="65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1/243.</w:t>
      </w:r>
    </w:p>
  </w:footnote>
  <w:footnote w:id="6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249.</w:t>
      </w:r>
    </w:p>
  </w:footnote>
  <w:footnote w:id="6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المدثر: الآية 48.</w:t>
      </w:r>
    </w:p>
  </w:footnote>
  <w:footnote w:id="659">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سورة فاطر: الآية 28.</w:t>
      </w:r>
    </w:p>
  </w:footnote>
  <w:footnote w:id="6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w:t>
      </w:r>
      <w:r w:rsidRPr="001657FC">
        <w:rPr>
          <w:rFonts w:asciiTheme="majorBidi" w:hAnsiTheme="majorBidi" w:hint="cs"/>
          <w:sz w:val="28"/>
          <w:szCs w:val="28"/>
          <w:rtl/>
          <w:lang w:bidi="ar"/>
        </w:rPr>
        <w:t>القرطبي</w:t>
      </w:r>
      <w:r w:rsidRPr="001657FC">
        <w:rPr>
          <w:rFonts w:asciiTheme="majorBidi" w:hAnsiTheme="majorBidi"/>
          <w:sz w:val="28"/>
          <w:szCs w:val="28"/>
          <w:rtl/>
          <w:lang w:bidi="ar"/>
        </w:rPr>
        <w:t xml:space="preserve"> 3/2</w:t>
      </w:r>
      <w:r w:rsidRPr="001657FC">
        <w:rPr>
          <w:rFonts w:asciiTheme="majorBidi" w:hAnsiTheme="majorBidi" w:hint="cs"/>
          <w:sz w:val="28"/>
          <w:szCs w:val="28"/>
          <w:rtl/>
          <w:lang w:bidi="ar"/>
        </w:rPr>
        <w:t>68</w:t>
      </w:r>
      <w:r w:rsidRPr="001657FC">
        <w:rPr>
          <w:rFonts w:asciiTheme="majorBidi" w:hAnsiTheme="majorBidi"/>
          <w:sz w:val="28"/>
          <w:szCs w:val="28"/>
          <w:rtl/>
          <w:lang w:bidi="ar"/>
        </w:rPr>
        <w:t>.</w:t>
      </w:r>
    </w:p>
  </w:footnote>
  <w:footnote w:id="6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3/256.</w:t>
      </w:r>
    </w:p>
  </w:footnote>
  <w:footnote w:id="66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3/256. </w:t>
      </w:r>
    </w:p>
  </w:footnote>
  <w:footnote w:id="66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الحديد: الآية 3.</w:t>
      </w:r>
    </w:p>
  </w:footnote>
  <w:footnote w:id="6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الفرقان: الآية58.</w:t>
      </w:r>
    </w:p>
  </w:footnote>
  <w:footnote w:id="6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الرحمن: الآية27.</w:t>
      </w:r>
    </w:p>
  </w:footnote>
  <w:footnote w:id="6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وهذا الوصف لا يكون لمخلوق، لأنه ما من مخلوق إلا وهو محتاج إلى غيره: فنحن محتاجون إلى العمال، والعمال محتاجون إلينا، ونحن محتاجون إلى النساء، والنساء محتاجة إلينا، ونحن محتاجون إلى الأولاد، والأولاد يحتاجون إلينا، ونحن محتاجون إلى المال، والمال محتاج إلينا من جهة حفظه، وتنميته، والكل محتاج إلى الله عز وجل، لقوله تعالى: ﴿يا أيها الناس أنتم الفقراء إلى الله والله هو الغني الحميد﴾ [فاطر: 15]، وما من أحد يكون قائماً على غيره في جميع الأحوال، بل في دائرة ضيقة، ولهذا قال الله تعالى: ﴿أفمن هو قائم على كل نفس بما كسبت﴾ [الرعد: 33]، يعني الله، فلا أحد سواه قائم على كل نفس بما كسبت.</w:t>
      </w:r>
    </w:p>
  </w:footnote>
  <w:footnote w:id="6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البقرة: الآية 255.</w:t>
      </w:r>
    </w:p>
  </w:footnote>
  <w:footnote w:id="6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آل عمران: الآية 2.</w:t>
      </w:r>
    </w:p>
  </w:footnote>
  <w:footnote w:id="6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طه: الآية 111.</w:t>
      </w:r>
    </w:p>
  </w:footnote>
  <w:footnote w:id="6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3/257.</w:t>
      </w:r>
    </w:p>
  </w:footnote>
  <w:footnote w:id="6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وهذه من الصفات المنفية، والإيمان بالصفات المنفية يتضمن شيئين، أحدهما: الإيمان بانتفاء الصفة المذكورة، والثاني: إثبات كمال ضدها، لأن الكمال قد يطلق باعتبار الأغلب الأكثر، وإن كان يرد عليه النقص من بعض الوجوه، لكن إذا نفي النقص فمعناه أن الكمال كمال مطلق لا يرد عليه نقصٌ أبداً بوجه من الوجوه، مثال ذلك: إذا قيل: «فلان كريم» فقد يراد به أنه كريم في الأغلب الأكثر، فإذا قيل: «فلان كريم لا يبخل» عُلم أن المراد كمال كرمه، بحيث لا يحصل منه بخل، وهنا النفي حصل بقوله تعالى: ﴿لا تأخذه سنة ولا نوم﴾، فدل على كمال حياته، وقيوميته.</w:t>
      </w:r>
    </w:p>
  </w:footnote>
  <w:footnote w:id="67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7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ص29.</w:t>
      </w:r>
    </w:p>
  </w:footnote>
  <w:footnote w:id="6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3/258.</w:t>
      </w:r>
    </w:p>
  </w:footnote>
  <w:footnote w:id="6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المصدر السابق.</w:t>
      </w:r>
    </w:p>
  </w:footnote>
  <w:footnote w:id="6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أخرجه البخاري:كتاب الجنائز، باب 32: قول النبي </w:t>
      </w:r>
      <w:r w:rsidRPr="001657FC">
        <w:rPr>
          <w:rFonts w:asciiTheme="majorBidi" w:hAnsiTheme="majorBidi"/>
          <w:sz w:val="28"/>
          <w:szCs w:val="28"/>
          <w:lang w:bidi="ar-IQ"/>
        </w:rPr>
        <w:sym w:font="AGA Arabesque" w:char="F072"/>
      </w:r>
      <w:r w:rsidRPr="001657FC">
        <w:rPr>
          <w:rFonts w:asciiTheme="majorBidi" w:hAnsiTheme="majorBidi"/>
          <w:sz w:val="28"/>
          <w:szCs w:val="28"/>
          <w:rtl/>
          <w:lang w:bidi="ar"/>
        </w:rPr>
        <w:t>: "يعذب الميت ببعض بكاء أهله عليه" إذا كان النوح من سنته، حديث رقم 1284.</w:t>
      </w:r>
    </w:p>
  </w:footnote>
  <w:footnote w:id="6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3/259.</w:t>
      </w:r>
    </w:p>
  </w:footnote>
  <w:footnote w:id="68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3/259.</w:t>
      </w:r>
    </w:p>
  </w:footnote>
  <w:footnote w:id="68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3/259.</w:t>
      </w:r>
    </w:p>
  </w:footnote>
  <w:footnote w:id="6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شروط إذن الله في الشفاعة: رضى الله عن الشافع، وعن المشفوع له، لقوله تعالى: ﴿وكم من ملك في السموات لا تغني شفاعتهم شيئاً إلا من بعد أن يأذن الله لمن يشاء ويرضى﴾ [النجم: 26]، وقوله تعالى: ﴿ولا يشفعون إلا لمن ارتضى﴾ [الأنبياء: 28].</w:t>
      </w:r>
    </w:p>
  </w:footnote>
  <w:footnote w:id="68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3/260.</w:t>
      </w:r>
    </w:p>
  </w:footnote>
  <w:footnote w:id="68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الانعام: الآية 103.</w:t>
      </w:r>
    </w:p>
  </w:footnote>
  <w:footnote w:id="6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طه: الآية 110.</w:t>
      </w:r>
    </w:p>
  </w:footnote>
  <w:footnote w:id="6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3/261.</w:t>
      </w:r>
    </w:p>
  </w:footnote>
  <w:footnote w:id="6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 الآية 11.</w:t>
      </w:r>
    </w:p>
  </w:footnote>
  <w:footnote w:id="69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3/261.</w:t>
      </w:r>
    </w:p>
  </w:footnote>
  <w:footnote w:id="69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6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3/261.</w:t>
      </w:r>
    </w:p>
  </w:footnote>
  <w:footnote w:id="6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ق: الآية 38.</w:t>
      </w:r>
    </w:p>
  </w:footnote>
  <w:footnote w:id="6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3/263.</w:t>
      </w:r>
    </w:p>
  </w:footnote>
  <w:footnote w:id="6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فاطر: الآية 41.</w:t>
      </w:r>
    </w:p>
  </w:footnote>
  <w:footnote w:id="69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263.</w:t>
      </w:r>
    </w:p>
  </w:footnote>
  <w:footnote w:id="7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 وعلوّ الله عند أهل السنة، والجماعة ينقسم إلى قسمين، الأول: علو الذات، بمعنى أنه سبحانه نفسه فوق كل شيء، والقسم الثاني: علو الصفة: وهو أنه كامل الصفات من كل وجه لا يساميه أحد في ذلك، وهذا متفق عليه بين فرق الأمة</w:t>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3/263.</w:t>
      </w:r>
    </w:p>
  </w:footnote>
  <w:footnote w:id="7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34.</w:t>
      </w:r>
    </w:p>
  </w:footnote>
  <w:footnote w:id="7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3/263.</w:t>
      </w:r>
    </w:p>
  </w:footnote>
  <w:footnote w:id="70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3/263.</w:t>
      </w:r>
    </w:p>
  </w:footnote>
  <w:footnote w:id="70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267.</w:t>
      </w:r>
    </w:p>
  </w:footnote>
  <w:footnote w:id="70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0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1/247.</w:t>
      </w:r>
    </w:p>
  </w:footnote>
  <w:footnote w:id="7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يونس: الآية 32.</w:t>
      </w:r>
    </w:p>
  </w:footnote>
  <w:footnote w:id="7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سبأ: الآية 24.</w:t>
      </w:r>
    </w:p>
  </w:footnote>
  <w:footnote w:id="7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267.</w:t>
      </w:r>
    </w:p>
  </w:footnote>
  <w:footnote w:id="71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3/268.</w:t>
      </w:r>
    </w:p>
  </w:footnote>
  <w:footnote w:id="71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268.</w:t>
      </w:r>
    </w:p>
  </w:footnote>
  <w:footnote w:id="71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1/110.</w:t>
      </w:r>
    </w:p>
  </w:footnote>
  <w:footnote w:id="7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أخرجه البخاري: كتاب فضائل أصحاب النبي </w:t>
      </w:r>
      <w:r w:rsidRPr="001657FC">
        <w:rPr>
          <w:rFonts w:asciiTheme="majorBidi" w:hAnsiTheme="majorBidi"/>
          <w:sz w:val="28"/>
          <w:szCs w:val="28"/>
          <w:lang w:bidi="ar-IQ"/>
        </w:rPr>
        <w:sym w:font="AGA Arabesque" w:char="F072"/>
      </w:r>
      <w:r w:rsidRPr="001657FC">
        <w:rPr>
          <w:rFonts w:asciiTheme="majorBidi" w:hAnsiTheme="majorBidi"/>
          <w:sz w:val="28"/>
          <w:szCs w:val="28"/>
          <w:rtl/>
          <w:lang w:bidi="ar"/>
        </w:rPr>
        <w:t xml:space="preserve"> وسلم، باب5، حديث رقم 3673.</w:t>
      </w:r>
    </w:p>
  </w:footnote>
  <w:footnote w:id="7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العيدين، باب 11، فضل العمل في أيام التشريق، حديث رقم 969.</w:t>
      </w:r>
    </w:p>
  </w:footnote>
  <w:footnote w:id="7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الجهاد، باب 36: فضل الصوم في سبيل الله، حديث رقم 2840.</w:t>
      </w:r>
    </w:p>
  </w:footnote>
  <w:footnote w:id="7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فضل الصلاة في مسجد مكة، باب 1: فضل الصلاة في مسجد مكة والمدينة، حديث رقم 1190.</w:t>
      </w:r>
    </w:p>
  </w:footnote>
  <w:footnote w:id="7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المؤمنون: الآية 12.</w:t>
      </w:r>
    </w:p>
  </w:footnote>
  <w:footnote w:id="7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آل عمران: الآية 31.</w:t>
      </w:r>
    </w:p>
  </w:footnote>
  <w:footnote w:id="7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شيخ كبير السن.</w:t>
      </w:r>
    </w:p>
  </w:footnote>
  <w:footnote w:id="7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الطبراني في المعجم الصغير 2/82، حديث (821). وقال المنذري في الترغيب والترهيب رواته محتج بهم في الصحيح 2/587، ترغيب التجار في الصدق وترهيبهم من الكذب والحلف وإن كانوا صادقين، حديث رقم 9.</w:t>
      </w:r>
    </w:p>
  </w:footnote>
  <w:footnote w:id="7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3/270.</w:t>
      </w:r>
    </w:p>
  </w:footnote>
  <w:footnote w:id="7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3/274.</w:t>
      </w:r>
    </w:p>
  </w:footnote>
  <w:footnote w:id="72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وولايته نوعان، الأول: الولاية العامة، بمعنى أن يتولى شؤون عباده، وهذه لا تختص بالمؤمنين، كما قال تعالى: ﴿وردوا إلى الله مولاهم الحق وضل عنهم ما كانوا يفترون﴾ [يونس: 30] يعني الكافرين، والنوع الثاني: ولاية خاصة بالمؤمنين، كقوله تعالى: ﴿ذلك بأن الله مولى الذين آمنوا وأن الكافرين لا مولى لهم﴾ [محمد: 11]، وكما في قوله تعالى: ﴿الله ولي الذين آمنوا﴾، ومقتضى النوع الأول أن لله تعالى كمال السلطان، والتدبير في جميع خلقه، ومقتضى النوع الثاني: الرأفة، والرحمة، والتوفيق.</w:t>
      </w:r>
    </w:p>
  </w:footnote>
  <w:footnote w:id="7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3/274.</w:t>
      </w:r>
    </w:p>
  </w:footnote>
  <w:footnote w:id="73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3/274.</w:t>
      </w:r>
    </w:p>
  </w:footnote>
  <w:footnote w:id="73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3/275.</w:t>
      </w:r>
    </w:p>
  </w:footnote>
  <w:footnote w:id="73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3/276.</w:t>
      </w:r>
    </w:p>
  </w:footnote>
  <w:footnote w:id="7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آل عمران: الآية 131.</w:t>
      </w:r>
    </w:p>
  </w:footnote>
  <w:footnote w:id="7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3/281.</w:t>
      </w:r>
    </w:p>
  </w:footnote>
  <w:footnote w:id="73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3/281.</w:t>
      </w:r>
    </w:p>
  </w:footnote>
  <w:footnote w:id="74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3/282.</w:t>
      </w:r>
    </w:p>
  </w:footnote>
  <w:footnote w:id="7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آل عمران: الآية 26.</w:t>
      </w:r>
    </w:p>
  </w:footnote>
  <w:footnote w:id="7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3/282. </w:t>
      </w:r>
    </w:p>
  </w:footnote>
  <w:footnote w:id="74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3/283. </w:t>
      </w:r>
    </w:p>
  </w:footnote>
  <w:footnote w:id="74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الكهف: الآية 56.</w:t>
      </w:r>
    </w:p>
  </w:footnote>
  <w:footnote w:id="74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3/285.</w:t>
      </w:r>
    </w:p>
  </w:footnote>
  <w:footnote w:id="75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1/111.</w:t>
      </w:r>
    </w:p>
  </w:footnote>
  <w:footnote w:id="7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الصف: الآية 5.</w:t>
      </w:r>
    </w:p>
  </w:footnote>
  <w:footnote w:id="7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3/286.</w:t>
      </w:r>
    </w:p>
  </w:footnote>
  <w:footnote w:id="75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اوضح التفاسير 1/52.</w:t>
      </w:r>
    </w:p>
  </w:footnote>
  <w:footnote w:id="754">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في قوله تعالى: وَسْئَلْهُمْ عَنِ الْقَرْيَةِ الَّتِي كانَتْ حاضِرَةَ الْبَحْرِ [الأعراف: 163] المراد بالقرية هنا: أيلة وقيل طبرية.</w:t>
      </w:r>
    </w:p>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rtl/>
          <w:lang w:bidi="ar-IQ"/>
        </w:rPr>
        <w:t>وقوله تعالى: فَلَوْلا كانَتْ قَرْيَةٌ آمَنَتْ فَنَفَعَها إِيمانُها [يونس: 98] المراد بالقرية هنا: نينوى (بالعراق).</w:t>
      </w:r>
    </w:p>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IQ"/>
        </w:rPr>
        <w:t xml:space="preserve">وقوله تعالى: فَانْطَلَقا حَتَّى إِذا أَتَيا أَهْلَ قَرْيَةٍ اسْتَطْعَما أَهْلَها [الكهف: 77] المراد بالقرية هنا: برقة، والله أعلم. </w:t>
      </w:r>
    </w:p>
  </w:footnote>
  <w:footnote w:id="7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3/293. </w:t>
      </w:r>
    </w:p>
  </w:footnote>
  <w:footnote w:id="75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5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اوضح التفاسير 1/52.</w:t>
      </w:r>
    </w:p>
  </w:footnote>
  <w:footnote w:id="75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59">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الموسوعة القرآنية وخصائص السور1/275.</w:t>
      </w:r>
    </w:p>
  </w:footnote>
  <w:footnote w:id="76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1/253.</w:t>
      </w:r>
    </w:p>
  </w:footnote>
  <w:footnote w:id="76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3/293.</w:t>
      </w:r>
    </w:p>
  </w:footnote>
  <w:footnote w:id="76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ص123.</w:t>
      </w:r>
    </w:p>
  </w:footnote>
  <w:footnote w:id="7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3/293.</w:t>
      </w:r>
    </w:p>
  </w:footnote>
  <w:footnote w:id="76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3/294.</w:t>
      </w:r>
    </w:p>
  </w:footnote>
  <w:footnote w:id="76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294.</w:t>
      </w:r>
    </w:p>
  </w:footnote>
  <w:footnote w:id="76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3/295.</w:t>
      </w:r>
    </w:p>
  </w:footnote>
  <w:footnote w:id="7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ومثل ذلك قوله تعالى في عيسى بن مريم، وأمه: ﴿والتي أحصنت فرجها فنفخنا فيها من روحنا وجعلناها وابنها آية للعالمين﴾ [الأنبياء: 91].</w:t>
      </w:r>
    </w:p>
  </w:footnote>
  <w:footnote w:id="77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296.</w:t>
      </w:r>
    </w:p>
  </w:footnote>
  <w:footnote w:id="77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وقال تعالى: ﴿فكسونا العظام لحماً﴾ [المؤمنون: 14]، ولهذا تجد اللحم يقي العظام من الكسر والضرر، لأن الضرر في العظام أشد من الضرر في اللحم.</w:t>
      </w:r>
    </w:p>
  </w:footnote>
  <w:footnote w:id="77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7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1/150.</w:t>
      </w:r>
    </w:p>
  </w:footnote>
  <w:footnote w:id="7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3/296.</w:t>
      </w:r>
    </w:p>
  </w:footnote>
  <w:footnote w:id="77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3/296.</w:t>
      </w:r>
    </w:p>
  </w:footnote>
  <w:footnote w:id="7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يونس: الآيتان 6263.</w:t>
      </w:r>
    </w:p>
  </w:footnote>
  <w:footnote w:id="78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1/151.</w:t>
      </w:r>
    </w:p>
  </w:footnote>
  <w:footnote w:id="78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3/303.</w:t>
      </w:r>
    </w:p>
  </w:footnote>
  <w:footnote w:id="7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ذكر العلماء أن اليقين ثلاث درجات: علم، وعين، وحق، كلها موجودة في القرآن، اولا: «علم اليقين» قوله تعالى: ﴿كلا لو تعلمون علم اليقين﴾ [التكاثر: 5]، وثانيا: «عين اليقين» قوله تعالى: ﴿ثم لترونها عين اليقين﴾ [التكاثر: 7]، وثالثا: «حق اليقين» قوله تعالى: ﴿إن هذا لهو حق اليقين﴾ [الواقعة: 56]، نضرب مثالاً يوضح الأمر: قلت: إن معي تفاحة حلوة - وأنا عندك ثقة، فهذا علم اليقين: فإنك علمت الآن أن معي تفاحة حلوة، فأخرجتُها من جيبي، وقلت: هذه التفاحة، فهذا عين اليقين، ثم أعطيتك إياها، وأكلتَها وإذا هي حلوة، هذا حق اليقين.</w:t>
      </w:r>
    </w:p>
  </w:footnote>
  <w:footnote w:id="7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3/304.</w:t>
      </w:r>
    </w:p>
  </w:footnote>
  <w:footnote w:id="78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88">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الموسوعة القرآنية وخصائص السور1/276.</w:t>
      </w:r>
    </w:p>
  </w:footnote>
  <w:footnote w:id="7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3/304.</w:t>
      </w:r>
    </w:p>
  </w:footnote>
  <w:footnote w:id="79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91">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 xml:space="preserve">الموسوعة القرآنية وخصائص السور1/276. </w:t>
      </w:r>
    </w:p>
  </w:footnote>
  <w:footnote w:id="792">
    <w:p w:rsidR="00D144B0" w:rsidRPr="001657FC" w:rsidRDefault="00D144B0" w:rsidP="00C31C62">
      <w:pPr>
        <w:pStyle w:val="a4"/>
        <w:tabs>
          <w:tab w:val="left" w:pos="5875"/>
        </w:tabs>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3/307.</w:t>
      </w:r>
      <w:r w:rsidRPr="001657FC">
        <w:rPr>
          <w:rFonts w:asciiTheme="majorBidi" w:hAnsiTheme="majorBidi"/>
          <w:sz w:val="28"/>
          <w:szCs w:val="28"/>
          <w:rtl/>
          <w:lang w:bidi="ar"/>
        </w:rPr>
        <w:tab/>
      </w:r>
    </w:p>
  </w:footnote>
  <w:footnote w:id="79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العنكبوت: 43. </w:t>
      </w:r>
    </w:p>
  </w:footnote>
  <w:footnote w:id="79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79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1/255.</w:t>
      </w:r>
    </w:p>
  </w:footnote>
  <w:footnote w:id="7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3/311.</w:t>
      </w:r>
    </w:p>
  </w:footnote>
  <w:footnote w:id="7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الفرقان: الآية 67.</w:t>
      </w:r>
    </w:p>
  </w:footnote>
  <w:footnote w:id="79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1/154.</w:t>
      </w:r>
    </w:p>
  </w:footnote>
  <w:footnote w:id="80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80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1/154.</w:t>
      </w:r>
    </w:p>
  </w:footnote>
  <w:footnote w:id="8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3/311.</w:t>
      </w:r>
    </w:p>
  </w:footnote>
  <w:footnote w:id="80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8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3/311.</w:t>
      </w:r>
    </w:p>
  </w:footnote>
  <w:footnote w:id="8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الانسان: الآية 30.</w:t>
      </w:r>
    </w:p>
  </w:footnote>
  <w:footnote w:id="8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3/312.</w:t>
      </w:r>
    </w:p>
  </w:footnote>
  <w:footnote w:id="80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8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312.</w:t>
      </w:r>
    </w:p>
  </w:footnote>
  <w:footnote w:id="80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1/112.</w:t>
      </w:r>
    </w:p>
  </w:footnote>
  <w:footnote w:id="8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3/312.</w:t>
      </w:r>
    </w:p>
  </w:footnote>
  <w:footnote w:id="81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3/314.</w:t>
      </w:r>
    </w:p>
  </w:footnote>
  <w:footnote w:id="81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3/314.</w:t>
      </w:r>
    </w:p>
  </w:footnote>
  <w:footnote w:id="81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الآية262.</w:t>
      </w:r>
    </w:p>
  </w:footnote>
  <w:footnote w:id="81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الآية274.</w:t>
      </w:r>
    </w:p>
  </w:footnote>
  <w:footnote w:id="81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ص85.</w:t>
      </w:r>
    </w:p>
  </w:footnote>
  <w:footnote w:id="81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3/315.</w:t>
      </w:r>
    </w:p>
  </w:footnote>
  <w:footnote w:id="82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3/314.</w:t>
      </w:r>
    </w:p>
  </w:footnote>
  <w:footnote w:id="82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«القول المعروف» كل ما عرفه الشرع، والعادة، مثال ذلك: أن يأتي رجل يسأل مالاً بحاله، أو قاله، فكلمه المسؤول، وقال: ليس عندي شيء، وسيرزق الله، وإذا جاء شيء فإننا نجعلك على البال، وما أشبه ذلك، فهذا قول معروف ليِّن، وهيِّن. تفسير ابن عثيمين 3/317.</w:t>
      </w:r>
    </w:p>
  </w:footnote>
  <w:footnote w:id="8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 الآية 40.</w:t>
      </w:r>
    </w:p>
  </w:footnote>
  <w:footnote w:id="8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أما إذا لم تكن المغفرة إصلاحاً، مثل أن أغفر لهذا الجاني، ثم يذهب، ويسيء إلى الآخرين، أو يكرر الإساءة إليَّ، فإن الغفر هنا غير مطلوب. تفسير ابن عثيمين 3/317.</w:t>
      </w:r>
    </w:p>
  </w:footnote>
  <w:footnote w:id="82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التبيان في تفسير غريب القرآن، ص115.</w:t>
      </w:r>
    </w:p>
  </w:footnote>
  <w:footnote w:id="8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3/322.</w:t>
      </w:r>
    </w:p>
  </w:footnote>
  <w:footnote w:id="82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الحجرات: الآية 2.</w:t>
      </w:r>
    </w:p>
  </w:footnote>
  <w:footnote w:id="82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محمد: الآية 33.</w:t>
      </w:r>
    </w:p>
  </w:footnote>
  <w:footnote w:id="83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3/321.</w:t>
      </w:r>
    </w:p>
  </w:footnote>
  <w:footnote w:id="832">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ويؤيد ذلك ما ثبت في صحيح مسلم من حديث أبي ذر رضي الله عنه أن النبي صلى الله عليه وسلم قال: «ثلاثة لا يكلمهم الله يوم القيامة ولا ينظر إليهم ولا يزكيهم ولهم عذاب أليم: المسبل، والمنان، والمنفق سلعته بالحلف الكاذب»</w:t>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أخرجه مسلم في صحيحه: كتاب الإيمان، باب 46: بيان غلظ تحريم إسبال الإزار والمن بالعطية...، حديث رقم 106.</w:t>
      </w:r>
    </w:p>
  </w:footnote>
  <w:footnote w:id="8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3/322.</w:t>
      </w:r>
    </w:p>
  </w:footnote>
  <w:footnote w:id="83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1/155.</w:t>
      </w:r>
    </w:p>
  </w:footnote>
  <w:footnote w:id="8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2/670.</w:t>
      </w:r>
    </w:p>
  </w:footnote>
  <w:footnote w:id="8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3/322.</w:t>
      </w:r>
    </w:p>
  </w:footnote>
  <w:footnote w:id="83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3/322.</w:t>
      </w:r>
    </w:p>
  </w:footnote>
  <w:footnote w:id="83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3/323.</w:t>
      </w:r>
    </w:p>
  </w:footnote>
  <w:footnote w:id="84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1/113.</w:t>
      </w:r>
    </w:p>
  </w:footnote>
  <w:footnote w:id="842">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w:t>
      </w:r>
    </w:p>
  </w:footnote>
  <w:footnote w:id="84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﴿مَثَلُ الَّذِينَ كَفَرُوا بِرَبِّهِمْ أَعْمَالُهُمْ كَرَمَادٍ اشْتَدَّتْ بِهِ الرِّيحُ فِي يَوْمٍ عَاصِفٍ لَا يَقْدِرُونَ مِمَّا كَسَبُوا عَلَى شَيْءٍ ذَلِكَ هُوَ الضَّلَالُ الْبَعِيدُ﴾.</w:t>
      </w:r>
    </w:p>
  </w:footnote>
  <w:footnote w:id="84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ص52.</w:t>
      </w:r>
    </w:p>
  </w:footnote>
  <w:footnote w:id="8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3/327.</w:t>
      </w:r>
    </w:p>
  </w:footnote>
  <w:footnote w:id="84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3/328.</w:t>
      </w:r>
    </w:p>
  </w:footnote>
  <w:footnote w:id="84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التوبة: الآية 54.</w:t>
      </w:r>
    </w:p>
  </w:footnote>
  <w:footnote w:id="8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329.</w:t>
      </w:r>
    </w:p>
  </w:footnote>
  <w:footnote w:id="85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3/329.</w:t>
      </w:r>
    </w:p>
  </w:footnote>
  <w:footnote w:id="85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3/329.</w:t>
      </w:r>
    </w:p>
  </w:footnote>
  <w:footnote w:id="8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ق: الآية 9.</w:t>
      </w:r>
    </w:p>
  </w:footnote>
  <w:footnote w:id="85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5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3/330.</w:t>
      </w:r>
    </w:p>
  </w:footnote>
  <w:footnote w:id="85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تفسير السعدي 1/114.</w:t>
      </w:r>
    </w:p>
  </w:footnote>
  <w:footnote w:id="86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1/154.</w:t>
      </w:r>
    </w:p>
  </w:footnote>
  <w:footnote w:id="8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2/671.</w:t>
      </w:r>
    </w:p>
  </w:footnote>
  <w:footnote w:id="8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فالإنسان مأمور بالتفكر في الآيات الكونية، والشرعية، لأن التفكر يؤدي إلى نتائج طيبة، أما التفكر في كيفية صفات الله عز وجل: فهذا لا يجوز، لأن هذا أمر لا يمكن الوصول إليه، وغاية لا يمكن الإحاطة بها، ولهذا جاء في الأثر: «تفكروا في آيات الله ولا تفكروا في ذات الله» أخرجه الطبراني في الأوسط عن ابن عمر 6/250 حديث رقم 6319، وفي سنده الوازع بن نافع عن سالم عن ابن عمر، وقال: لم يروه عن سالم إلا الوازع بن نافع. أه. وقال العراقي في الوازع بن نافع: متروك [تخريج إحياء علوم الدين 4/424، حاشية (1) ]، وقال: أخرجه أبو نعيم من حديث ابن عباس في الحلية بالمرفوع منه بإسناد ضعيف، ورواه الأصبهاني في الترغيب والترهيب من وجه آخر أصح منه. أه. المرجع السابق. وقال تعالى: ﴿لا تدركه الأبصار وهو يدرك الأبصار﴾ [الأنعام: 103]. </w:t>
      </w:r>
    </w:p>
  </w:footnote>
  <w:footnote w:id="8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341.</w:t>
      </w:r>
    </w:p>
  </w:footnote>
  <w:footnote w:id="8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2/672.</w:t>
      </w:r>
    </w:p>
  </w:footnote>
  <w:footnote w:id="8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3/341.</w:t>
      </w:r>
    </w:p>
  </w:footnote>
  <w:footnote w:id="8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2/672.</w:t>
      </w:r>
    </w:p>
  </w:footnote>
  <w:footnote w:id="8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3/341.</w:t>
      </w:r>
    </w:p>
  </w:footnote>
  <w:footnote w:id="8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2/677.</w:t>
      </w:r>
    </w:p>
  </w:footnote>
  <w:footnote w:id="8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حديث حسن: اخرجه الإمام احمد في مسنده: حديث رقم (25845).</w:t>
      </w:r>
    </w:p>
  </w:footnote>
  <w:footnote w:id="8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2/680.</w:t>
      </w:r>
    </w:p>
  </w:footnote>
  <w:footnote w:id="8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 1/115.</w:t>
      </w:r>
    </w:p>
  </w:footnote>
  <w:footnote w:id="8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2/678.</w:t>
      </w:r>
    </w:p>
  </w:footnote>
  <w:footnote w:id="8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الواقعة: الآيتان 6364.</w:t>
      </w:r>
    </w:p>
  </w:footnote>
  <w:footnote w:id="8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2/680.</w:t>
      </w:r>
    </w:p>
  </w:footnote>
  <w:footnote w:id="8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3/346.</w:t>
      </w:r>
    </w:p>
  </w:footnote>
  <w:footnote w:id="8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2/681.</w:t>
      </w:r>
    </w:p>
  </w:footnote>
  <w:footnote w:id="8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3/347.</w:t>
      </w:r>
    </w:p>
  </w:footnote>
  <w:footnote w:id="8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2/681.</w:t>
      </w:r>
    </w:p>
  </w:footnote>
  <w:footnote w:id="8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w:t>
      </w:r>
      <w:r w:rsidRPr="001657FC">
        <w:rPr>
          <w:rFonts w:asciiTheme="majorBidi" w:hAnsiTheme="majorBidi"/>
          <w:sz w:val="28"/>
          <w:szCs w:val="28"/>
          <w:rtl/>
          <w:lang w:bidi="ar-IQ"/>
        </w:rPr>
        <w:t>348.</w:t>
      </w:r>
    </w:p>
  </w:footnote>
  <w:footnote w:id="8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2/682.</w:t>
      </w:r>
    </w:p>
  </w:footnote>
  <w:footnote w:id="8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فالشيطان هو الذي يفتح لك باب التشاؤم يقول: «إذا أنفقت اليوم أصبحت غداً فقيراً، لا تنفق»، والإنسان بشر: ربما لا ينفق، ربما ينسى قول الله تعالى: ﴿وما أنفقتم من شيء فهو يخلفه وهو خير الرازقين﴾[سورة سبأ:39]، وقول رسوله صلى الله عليه وسلم: «ما نقصت صدقة من مال».</w:t>
      </w:r>
    </w:p>
  </w:footnote>
  <w:footnote w:id="8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w:t>
      </w:r>
      <w:r w:rsidRPr="001657FC">
        <w:rPr>
          <w:rFonts w:asciiTheme="majorBidi" w:hAnsiTheme="majorBidi"/>
          <w:sz w:val="28"/>
          <w:szCs w:val="28"/>
          <w:rtl/>
          <w:lang w:bidi="ar-IQ"/>
        </w:rPr>
        <w:t>348.</w:t>
      </w:r>
    </w:p>
  </w:footnote>
  <w:footnote w:id="8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الاسراء: الآية 27.</w:t>
      </w:r>
    </w:p>
  </w:footnote>
  <w:footnote w:id="8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2/683.</w:t>
      </w:r>
    </w:p>
  </w:footnote>
  <w:footnote w:id="885">
    <w:p w:rsidR="00D144B0" w:rsidRPr="001657FC" w:rsidRDefault="00D144B0" w:rsidP="00C31C62">
      <w:pPr>
        <w:pStyle w:val="a4"/>
        <w:bidi/>
        <w:spacing w:before="0" w:beforeAutospacing="0" w:after="0" w:afterAutospacing="0"/>
        <w:jc w:val="both"/>
        <w:rPr>
          <w:rFonts w:asciiTheme="majorBidi" w:hAnsiTheme="majorBidi"/>
          <w:sz w:val="28"/>
          <w:szCs w:val="28"/>
          <w:lang w:bidi="ar-IQ"/>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w:t>
      </w:r>
      <w:r w:rsidRPr="001657FC">
        <w:rPr>
          <w:rFonts w:asciiTheme="majorBidi" w:hAnsiTheme="majorBidi"/>
          <w:sz w:val="28"/>
          <w:szCs w:val="28"/>
          <w:rtl/>
          <w:lang w:bidi="ar-IQ"/>
        </w:rPr>
        <w:t>348.</w:t>
      </w:r>
    </w:p>
  </w:footnote>
  <w:footnote w:id="886">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تظهر من عدة أوجه:</w:t>
      </w:r>
    </w:p>
    <w:p w:rsidR="001657FC" w:rsidRDefault="00D144B0" w:rsidP="00C31C62">
      <w:pPr>
        <w:spacing w:after="0" w:line="240" w:lineRule="auto"/>
        <w:jc w:val="both"/>
        <w:rPr>
          <w:rFonts w:asciiTheme="majorBidi" w:hAnsiTheme="majorBidi" w:cs="Traditional Arabic"/>
          <w:sz w:val="28"/>
          <w:szCs w:val="28"/>
          <w:rtl/>
          <w:lang w:bidi="ar"/>
        </w:rPr>
      </w:pPr>
      <w:r w:rsidRPr="001657FC">
        <w:rPr>
          <w:rFonts w:asciiTheme="majorBidi" w:hAnsiTheme="majorBidi" w:cs="Traditional Arabic"/>
          <w:sz w:val="28"/>
          <w:szCs w:val="28"/>
          <w:rtl/>
          <w:lang w:bidi="ar"/>
        </w:rPr>
        <w:t>الوجه الأول: أن الله قد يفتح للإنسان باب رزق لم يخطر له على بال، فيزداد ماله.</w:t>
      </w:r>
    </w:p>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
        </w:rPr>
        <w:t>الوجه الثاني: أن هذا المال ربما يقيه الله سبحانه وتعالى آفات لولا الصدقة لوقعت فيه، وهذا مشاهد، فالإنفاق يقي المال الآفات.</w:t>
      </w:r>
    </w:p>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
        </w:rPr>
        <w:t>الوجه الثالث: البركة في الإنفاق بحيث ينفق القليل، وتكون ثمرته أكثر من الكثير، وإذا نُزعت البركة من الإنفاق فقد ينفق الإنسان شيئاً كثيراً في أمور لا تنفعه، أو تضره، وهذا شيء مشاهد. تفسير ابن عثيمين 3/</w:t>
      </w:r>
      <w:r w:rsidRPr="001657FC">
        <w:rPr>
          <w:rFonts w:asciiTheme="majorBidi" w:hAnsiTheme="majorBidi" w:cs="Traditional Arabic"/>
          <w:sz w:val="28"/>
          <w:szCs w:val="28"/>
          <w:rtl/>
          <w:lang w:bidi="ar-IQ"/>
        </w:rPr>
        <w:t>349.</w:t>
      </w:r>
    </w:p>
  </w:footnote>
  <w:footnote w:id="8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لأن عظم العطاء من عظم المعطي، ولهذا جاء في الحديث الذي وصى به النبي صلى الله عليه وسلم أبا بكر: «فاغفر لي مغفرة من عندك وارحمني»</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الأذان، باب 149: الدعاء قبل السلام، حديث رقم 834.</w:t>
      </w:r>
    </w:p>
  </w:footnote>
  <w:footnote w:id="8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فإذا أنفق الإنسان وهو يحسن الظن بالله عز وجل أن الله يغفر له الذنوب، ويزيده من فضله كان هذا من خير ما تنطوي عليه السريرة. تفسير ابن عثيمين 3/350.</w:t>
      </w:r>
    </w:p>
  </w:footnote>
  <w:footnote w:id="8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2/683.</w:t>
      </w:r>
    </w:p>
  </w:footnote>
  <w:footnote w:id="8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3/352.</w:t>
      </w:r>
    </w:p>
  </w:footnote>
  <w:footnote w:id="8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فإذا منّ الله سبحانه وتعالى على العبد بعلم، ورشد، وقوة، وقدرة، وسمع، وبصر فلا يترفع، لأن هذه الصفات من الله عز وجل، ولو شاء الله لحرمه إياها، أو لسلبه إياها بعد أن أعطاه إياها، فقد يسلب الله العلم من الإنسان بعد أن أعطاه إياه، وربما يسلب منه الحكمة، فتكون كل تصرفاته طيشاً، وضلالاً، وهدراً. تفسير ابن عثيمين 3/352.</w:t>
      </w:r>
    </w:p>
  </w:footnote>
  <w:footnote w:id="8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واعلم أن كل شيء علقه الله سبحانه وتعالى بمشيئته فإنه تابع لحكمته البالغة، وليس لمجرد المشيئة، لكن قد نعلم الحكمة، وقد لا نعلمها، قال الله تعالى: ﴿وما تشاءون إلا أن يشاء الله إن الله كان عليماً حكيماً﴾ [الإنسان: 30].تفسير ابن عثيمين 3/352.</w:t>
      </w:r>
    </w:p>
  </w:footnote>
  <w:footnote w:id="8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3/352.</w:t>
      </w:r>
    </w:p>
  </w:footnote>
  <w:footnote w:id="8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2/684.</w:t>
      </w:r>
    </w:p>
  </w:footnote>
  <w:footnote w:id="8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3/352. </w:t>
      </w:r>
    </w:p>
  </w:footnote>
  <w:footnote w:id="8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2/684.</w:t>
      </w:r>
    </w:p>
  </w:footnote>
  <w:footnote w:id="8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353.</w:t>
      </w:r>
    </w:p>
  </w:footnote>
  <w:footnote w:id="8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2/686.</w:t>
      </w:r>
    </w:p>
  </w:footnote>
  <w:footnote w:id="89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3/355.</w:t>
      </w:r>
    </w:p>
  </w:footnote>
  <w:footnote w:id="9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2/687.</w:t>
      </w:r>
    </w:p>
  </w:footnote>
  <w:footnote w:id="9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الأنعام: الآية 21.</w:t>
      </w:r>
    </w:p>
  </w:footnote>
  <w:footnote w:id="9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التوبة: الآيتان 121.</w:t>
      </w:r>
    </w:p>
  </w:footnote>
  <w:footnote w:id="9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الزلزلة: الآيتان 78.</w:t>
      </w:r>
    </w:p>
  </w:footnote>
  <w:footnote w:id="9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3/358.</w:t>
      </w:r>
    </w:p>
  </w:footnote>
  <w:footnote w:id="9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2/688.</w:t>
      </w:r>
    </w:p>
  </w:footnote>
  <w:footnote w:id="9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لكن إذا كان في إبدائها مصلحة ترجح على إخفائها - مثل أن يكون إبداؤها سبباً لاقتداء الناس بعضهم ببعض، أو يكون في إبدائها دفع ملامة عن المتصدق، أو غير ذلك من المصالح - فإبداؤها أفضل. تفسير ابن عثيمين 3/ 358.</w:t>
      </w:r>
    </w:p>
  </w:footnote>
  <w:footnote w:id="9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2/691.</w:t>
      </w:r>
    </w:p>
  </w:footnote>
  <w:footnote w:id="908">
    <w:p w:rsid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 xml:space="preserve"> تفاضل الأعمال يكون بأسباب:</w:t>
      </w:r>
    </w:p>
    <w:p w:rsidR="00D144B0" w:rsidRP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أ - منها التفاضل في الجنس، كالصلاة - مثلاً - أفضل من الزكاة، وما دونها.</w:t>
      </w:r>
    </w:p>
    <w:p w:rsid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ب - ومنها التفاضل في النوع، فالواجب من الجنس أفضل من التطوع، لقوله تعالى في الحديث القدسي: «ما تقرب إلي عبدي بشيء أحب إلي مما افترضت عليه».</w:t>
      </w:r>
    </w:p>
    <w:p w:rsid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ج - ومنها التفاضل باعتبار العامل لقوله صلى الله عليه وسلم: «لا تسبوا أصحابي، فوالذي نفسي بيده لو أنفق أحدكم مثل أحد ذهباً ما بلغ مدّ أحدهم ولا نصيفه» .</w:t>
      </w:r>
    </w:p>
    <w:p w:rsid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د - ومنها التفاضل باعتبار الزمان، كقوله صلى الله عليه وسلم في العشر الأول من ذي الحجة: «ما من أيام العمل الصالح فيهن أحب إلى الله من هذه الأيام العشر»، وكقوله تعالى: ﴿ليلة القدر خير من ألف شهر﴾ [القدر: 3].</w:t>
      </w:r>
    </w:p>
    <w:p w:rsid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ه - ومنها التفاضل بحسب المكان، كفضل الصلاة في المسجد الحرام على غيره.</w:t>
      </w:r>
    </w:p>
    <w:p w:rsid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ومنها التفاضل بحسب جودة العمل وإتقانه، كقوله صلى الله عليه وسلم: «الماهر بالقرآن مع السفرة الكرام البررة، والذي يقرأ القرآن ويتتعتع فيه وهو عليه شاق له أجران».</w:t>
      </w:r>
    </w:p>
    <w:p w:rsidR="00D144B0" w:rsidRPr="001657FC" w:rsidRDefault="00D144B0" w:rsidP="001657FC">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ز - ومنها التفاضل بحسب الكيفية، مثل قوله صلى الله عليه وسلم: «سبعة يظلهم الله في ظله يوم لا ظل إلا ظله... »، وذكر منهم: «ورجل تصدق بصدقة فأخفاها حتى لا تعلم شماله ما تنفق يمينه»</w:t>
      </w:r>
    </w:p>
  </w:footnote>
  <w:footnote w:id="9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2/689.</w:t>
      </w:r>
    </w:p>
  </w:footnote>
  <w:footnote w:id="9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3/359.</w:t>
      </w:r>
    </w:p>
  </w:footnote>
  <w:footnote w:id="9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2/691.</w:t>
      </w:r>
    </w:p>
  </w:footnote>
  <w:footnote w:id="9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ويؤيد هذا قول النبي صلى الله عليه وسلم: «الصدقة تطفئ الخطيئة كما يطفئ الماء النار، وصلاة الرجل في جوف الليل».</w:t>
      </w:r>
    </w:p>
  </w:footnote>
  <w:footnote w:id="9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3/360.</w:t>
      </w:r>
    </w:p>
  </w:footnote>
  <w:footnote w:id="9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2/693.</w:t>
      </w:r>
    </w:p>
  </w:footnote>
  <w:footnote w:id="9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361.</w:t>
      </w:r>
    </w:p>
  </w:footnote>
  <w:footnote w:id="9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3/363.</w:t>
      </w:r>
    </w:p>
  </w:footnote>
  <w:footnote w:id="9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2/694.</w:t>
      </w:r>
    </w:p>
  </w:footnote>
  <w:footnote w:id="9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المائدة: الآية 67.</w:t>
      </w:r>
    </w:p>
  </w:footnote>
  <w:footnote w:id="9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3/363.</w:t>
      </w:r>
    </w:p>
  </w:footnote>
  <w:footnote w:id="9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الانعام: الآية 124</w:t>
      </w:r>
    </w:p>
  </w:footnote>
  <w:footnote w:id="9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الصف: الآية5</w:t>
      </w:r>
    </w:p>
  </w:footnote>
  <w:footnote w:id="9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يونس: الآيتان9697.</w:t>
      </w:r>
    </w:p>
  </w:footnote>
  <w:footnote w:id="9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منها ما ثبت ذلك في صحيح البخاري في قصة الرجل الذي قال: «يا رسول الله، إن أمي أفتلتت نفسها وأُراها لو تكلمت تصدقت أ فأتصدق عنها؟ قال: نعم تصدق عنها». أخرجه البخاري: كتاب الوصايا، باب 19: ما يستحب لمن توفي فجاءة أن يتصدقوا عنه، حديث رقم 2760.</w:t>
      </w:r>
    </w:p>
  </w:footnote>
  <w:footnote w:id="9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2/695.</w:t>
      </w:r>
    </w:p>
  </w:footnote>
  <w:footnote w:id="9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فالإنفاق قد يحمل عليه محبة الظهور، ومحبة الثناء، وأن يقال: فلان كريم، وأن تتجه الأنظار إليه، ولكن كل هذا لا ينفع، إنما ينفع ما ابتغي به وجه الله. تفسير ابن عثيمين 3/365.</w:t>
      </w:r>
    </w:p>
  </w:footnote>
  <w:footnote w:id="9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وأهل السنة والجماعة يقولون: إن لله سبحانه وتعالى وجهاً حقيقياً موصوفاً بالجلال والإكرام لا يماثل أوجه المخلوقين، وأنه من الصفات الذاتية الخبرية، و «الصفات الذاتية الخبرية» هي التي لم يزل، ولا يزال متصفاً بها، ونظير مسماها أبعاض وأجزاء لنا. </w:t>
      </w:r>
    </w:p>
  </w:footnote>
  <w:footnote w:id="927">
    <w:p w:rsidR="00D144B0" w:rsidRPr="001657FC" w:rsidRDefault="00D144B0" w:rsidP="00C31C62">
      <w:pPr>
        <w:pStyle w:val="a4"/>
        <w:bidi/>
        <w:spacing w:before="0" w:beforeAutospacing="0" w:after="0" w:afterAutospacing="0"/>
        <w:jc w:val="both"/>
        <w:rPr>
          <w:rFonts w:asciiTheme="majorBidi" w:hAnsiTheme="majorBidi"/>
          <w:i/>
          <w:iCs/>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لقوله تعالى: ﴿وجوه يومئذ ناضرة * إلى ربها ناظرة﴾ [القيامة: 22، 23]، وقوله تعالى: ﴿للذين أحسنوا الحسنى وزيادة﴾ [يونس: 26]، وقد فسر النبي صلى الله عليه وسلم «الزيادة» بأنها النظر إلى وجه الله.. إلى آيات أخرى، وأما السنة فقد تواترت بذلك، ومنها قوله صلى الله عليه وسلم: «إنكم سترون ربكم كما ترون القمر ليلة البدر لا تضامون في رؤيته»، وأما إجماع السلف فقد نقله غير واحد من أهل العلم.</w:t>
      </w:r>
    </w:p>
    <w:p w:rsidR="00D144B0" w:rsidRPr="001657FC" w:rsidRDefault="00D144B0" w:rsidP="00C31C62">
      <w:pPr>
        <w:pStyle w:val="a4"/>
        <w:bidi/>
        <w:spacing w:before="0" w:beforeAutospacing="0" w:after="0" w:afterAutospacing="0"/>
        <w:jc w:val="both"/>
        <w:rPr>
          <w:rFonts w:asciiTheme="majorBidi" w:hAnsiTheme="majorBidi"/>
          <w:i/>
          <w:iCs/>
          <w:sz w:val="28"/>
          <w:szCs w:val="28"/>
          <w:lang w:bidi="ar"/>
        </w:rPr>
      </w:pPr>
      <w:r w:rsidRPr="001657FC">
        <w:rPr>
          <w:rFonts w:asciiTheme="majorBidi" w:hAnsiTheme="majorBidi"/>
          <w:sz w:val="28"/>
          <w:szCs w:val="28"/>
          <w:rtl/>
          <w:lang w:bidi="ar"/>
        </w:rPr>
        <w:t>ويستدل بقوله تعالى: ﴿كلا إنهم عن ربهم يومئذ لمحجوبون﴾ [المطففين: 15] على أن الأبرار يرون الله عز وجل، لأنه لما حجب الفجار عن رؤيته في حال الغضب دل على ثبوتها للأبرار في حال الرضا.</w:t>
      </w:r>
    </w:p>
  </w:footnote>
  <w:footnote w:id="9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2/696.</w:t>
      </w:r>
    </w:p>
  </w:footnote>
  <w:footnote w:id="929">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أخرجه الإمام البيهقي في شعب الإيمان حديث رقم (3201).</w:t>
      </w:r>
      <w:r w:rsidRPr="001657FC">
        <w:rPr>
          <w:rFonts w:asciiTheme="majorBidi" w:hAnsiTheme="majorBidi" w:cs="Traditional Arabic"/>
          <w:sz w:val="28"/>
          <w:szCs w:val="28"/>
          <w:rtl/>
          <w:lang w:bidi="ar-IQ"/>
        </w:rPr>
        <w:t xml:space="preserve"> رَوَاهُ سَعِيدُ بْنُ يَسَارٍ، عَنْ أَبِي هُرَيْرَةَ، وَهُوَ مِنْ ذَلِكَ الْوَجْهِ مُخَرَّجٌ فِي الصَّحِيحَيْنِ.</w:t>
      </w:r>
    </w:p>
  </w:footnote>
  <w:footnote w:id="9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3/366.</w:t>
      </w:r>
    </w:p>
  </w:footnote>
  <w:footnote w:id="9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2/696.</w:t>
      </w:r>
    </w:p>
  </w:footnote>
  <w:footnote w:id="9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3/369.</w:t>
      </w:r>
    </w:p>
  </w:footnote>
  <w:footnote w:id="9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2/697.</w:t>
      </w:r>
    </w:p>
  </w:footnote>
  <w:footnote w:id="9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3/370.</w:t>
      </w:r>
    </w:p>
  </w:footnote>
  <w:footnote w:id="9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2/697.</w:t>
      </w:r>
    </w:p>
  </w:footnote>
  <w:footnote w:id="9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3/370.</w:t>
      </w:r>
    </w:p>
  </w:footnote>
  <w:footnote w:id="9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2/698.</w:t>
      </w:r>
    </w:p>
  </w:footnote>
  <w:footnote w:id="9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3/371.</w:t>
      </w:r>
    </w:p>
  </w:footnote>
  <w:footnote w:id="9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2/700.</w:t>
      </w:r>
    </w:p>
  </w:footnote>
  <w:footnote w:id="9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3/371.</w:t>
      </w:r>
    </w:p>
  </w:footnote>
  <w:footnote w:id="9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2/701.</w:t>
      </w:r>
    </w:p>
  </w:footnote>
  <w:footnote w:id="9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3/373.</w:t>
      </w:r>
    </w:p>
  </w:footnote>
  <w:footnote w:id="9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2/701.</w:t>
      </w:r>
    </w:p>
  </w:footnote>
  <w:footnote w:id="9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3/373.</w:t>
      </w:r>
    </w:p>
  </w:footnote>
  <w:footnote w:id="9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وهذا أمر مجرب مشاهد أن الإنسان إذا أنفق يبتغي بها وجه الله انشرح صدره، وسرت نفسه، واطمأن قلبه، وقد ذكر ابن القيم - رحمه الله - في زاد المعاد أن ذلك من أسباب انشراح الصدر. تفسير ابن عثيمين 3/373.</w:t>
      </w:r>
    </w:p>
  </w:footnote>
  <w:footnote w:id="9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2/701.</w:t>
      </w:r>
    </w:p>
  </w:footnote>
  <w:footnote w:id="94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1/159.</w:t>
      </w:r>
    </w:p>
  </w:footnote>
  <w:footnote w:id="9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 xml:space="preserve"> (</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آيات الأحكام 1/396.</w:t>
      </w:r>
    </w:p>
  </w:footnote>
  <w:footnote w:id="94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2/704.</w:t>
      </w:r>
    </w:p>
  </w:footnote>
  <w:footnote w:id="95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1/159.</w:t>
      </w:r>
    </w:p>
  </w:footnote>
  <w:footnote w:id="9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2/705.</w:t>
      </w:r>
    </w:p>
  </w:footnote>
  <w:footnote w:id="9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3/376.</w:t>
      </w:r>
    </w:p>
  </w:footnote>
  <w:footnote w:id="9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السعدي3/116.</w:t>
      </w:r>
    </w:p>
  </w:footnote>
  <w:footnote w:id="9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3/376.</w:t>
      </w:r>
    </w:p>
  </w:footnote>
  <w:footnote w:id="9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3/356.</w:t>
      </w:r>
    </w:p>
  </w:footnote>
  <w:footnote w:id="95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3/377. </w:t>
      </w:r>
    </w:p>
  </w:footnote>
  <w:footnote w:id="9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2/709.</w:t>
      </w:r>
    </w:p>
  </w:footnote>
  <w:footnote w:id="9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3/377. </w:t>
      </w:r>
    </w:p>
  </w:footnote>
  <w:footnote w:id="959">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ولهذا قال النبي صلى الله عليه وسلم في عرفة في حجة الوداع: «ألا وإن ربا الجاهلية موضوع، وأول رباً أضعه ربانا ربا العباس بن عبد المطلب فإنه موضوع كله» أخرجه مسلم في صحيحه: كتاب الحج، باب 19: حجة النبي صلى الله عليه وسلم، حديث رقم 1218. فبين صلى الله عليه وسلم أن ما لم يؤخذ من الربا فإنه موضوع.</w:t>
      </w:r>
    </w:p>
  </w:footnote>
  <w:footnote w:id="9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3/378.</w:t>
      </w:r>
    </w:p>
  </w:footnote>
  <w:footnote w:id="9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3/361.</w:t>
      </w:r>
    </w:p>
  </w:footnote>
  <w:footnote w:id="9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3/378. </w:t>
      </w:r>
    </w:p>
  </w:footnote>
  <w:footnote w:id="9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2/710.</w:t>
      </w:r>
    </w:p>
  </w:footnote>
  <w:footnote w:id="9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3/379.</w:t>
      </w:r>
    </w:p>
  </w:footnote>
  <w:footnote w:id="9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والزيادة إما أن تكون حسية، وإما أن تكون معنوية، فإن كانت حسية فبالكمية، مثل أن ينفق عشرة، فيخلف الله عليه عشرين، وأما المعنوية فأن يُنْزل الله البركة في ماله. </w:t>
      </w:r>
    </w:p>
  </w:footnote>
  <w:footnote w:id="9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3/379.</w:t>
      </w:r>
    </w:p>
  </w:footnote>
  <w:footnote w:id="96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التبيان في تفسير غريب القرآن، ص116.</w:t>
      </w:r>
    </w:p>
  </w:footnote>
  <w:footnote w:id="9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3/381.</w:t>
      </w:r>
    </w:p>
  </w:footnote>
  <w:footnote w:id="9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الانعام: الآية 82. </w:t>
      </w:r>
    </w:p>
  </w:footnote>
  <w:footnote w:id="97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131.</w:t>
      </w:r>
    </w:p>
  </w:footnote>
  <w:footnote w:id="97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383.</w:t>
      </w:r>
    </w:p>
  </w:footnote>
  <w:footnote w:id="9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ولقول النبي صلى الله عليه وسلم في خطبته في عرفة عام حجة الوداع: «وربا الجاهلية موضوع، وأول ربا أضعه ربانا ربا العباس بن عبد المطلب فإنه موضوع كله»، ولكن يجب أن نعلم أن العقود التي مضت في الكفر على وجه باطل، وزال سبب البطلان قبل الإسلام فإنها تبقى على ما كانت عليه، مثال ذلك: لو تبايع رجلان حال كفرهما بيعاً محرماً في الإسلام، ثم أسلما فالعقد يبقى بحاله، ومثال آخر: لو تزوج الكافر امرأة في عدتها، ثم أسلما بعد انقضاء عدتها فالنكاح باق، ولهذا أمثلة كثيرة. تفسير ابن عثيمين 3/383.</w:t>
      </w:r>
    </w:p>
  </w:footnote>
  <w:footnote w:id="97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الإمام مسلم في صحيحه، رقم الحديث (1015).</w:t>
      </w:r>
    </w:p>
  </w:footnote>
  <w:footnote w:id="97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3/386.</w:t>
      </w:r>
    </w:p>
  </w:footnote>
  <w:footnote w:id="9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2/714.</w:t>
      </w:r>
    </w:p>
  </w:footnote>
  <w:footnote w:id="9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3/387.</w:t>
      </w:r>
    </w:p>
  </w:footnote>
  <w:footnote w:id="9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2/714.</w:t>
      </w:r>
    </w:p>
  </w:footnote>
  <w:footnote w:id="978">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حَدِيثٌ صَحِيحٌ عَلَى شَرْطِ الشَّيْخَيْنِ وَلَمْ يُخَرِّجَاهُ": أخرجه الحاكم في مستدركه: 2/43، حديث (2259).</w:t>
      </w:r>
    </w:p>
  </w:footnote>
  <w:footnote w:id="9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3/388.</w:t>
      </w:r>
    </w:p>
  </w:footnote>
  <w:footnote w:id="9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2/716.</w:t>
      </w:r>
    </w:p>
  </w:footnote>
  <w:footnote w:id="9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3/388.</w:t>
      </w:r>
    </w:p>
  </w:footnote>
  <w:footnote w:id="9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2/716.</w:t>
      </w:r>
    </w:p>
  </w:footnote>
  <w:footnote w:id="9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الاسراء: الآية 85.</w:t>
      </w:r>
    </w:p>
  </w:footnote>
  <w:footnote w:id="9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389.</w:t>
      </w:r>
    </w:p>
  </w:footnote>
  <w:footnote w:id="9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2/717.</w:t>
      </w:r>
    </w:p>
  </w:footnote>
  <w:footnote w:id="986">
    <w:p w:rsidR="00D144B0" w:rsidRPr="001657FC" w:rsidRDefault="00D144B0" w:rsidP="00C31C62">
      <w:pPr>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 xml:space="preserve">أخرجه مسلم في صحيحه، </w:t>
      </w:r>
      <w:r w:rsidRPr="001657FC">
        <w:rPr>
          <w:rFonts w:asciiTheme="majorBidi" w:hAnsiTheme="majorBidi" w:cs="Traditional Arabic"/>
          <w:sz w:val="28"/>
          <w:szCs w:val="28"/>
          <w:rtl/>
          <w:lang w:bidi="ar-IQ"/>
        </w:rPr>
        <w:t>باب حَدِيثِ جَابِرٍ الطَّوِيلِ وَقِصَّةِ أَبِى الْيَسَرِ</w:t>
      </w:r>
      <w:r w:rsidRPr="001657FC">
        <w:rPr>
          <w:rFonts w:asciiTheme="majorBidi" w:hAnsiTheme="majorBidi" w:cs="Traditional Arabic"/>
          <w:sz w:val="28"/>
          <w:szCs w:val="28"/>
          <w:rtl/>
          <w:lang w:bidi="ar"/>
        </w:rPr>
        <w:t>، حديث 3006.</w:t>
      </w:r>
    </w:p>
  </w:footnote>
  <w:footnote w:id="9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3/391.</w:t>
      </w:r>
    </w:p>
  </w:footnote>
  <w:footnote w:id="9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95.</w:t>
      </w:r>
    </w:p>
  </w:footnote>
  <w:footnote w:id="9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الحديد: الآية 10.</w:t>
      </w:r>
    </w:p>
  </w:footnote>
  <w:footnote w:id="9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2/719.</w:t>
      </w:r>
    </w:p>
  </w:footnote>
  <w:footnote w:id="9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3/394.</w:t>
      </w:r>
    </w:p>
  </w:footnote>
  <w:footnote w:id="992">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الأول: أن يأخذ به رباً، وهذا محرم، لقوله تعالى: ﴿يا أيها الذين آمنوا اتقوا الله وذروا مابقي من الربا إن كنتم مؤمنين﴾ [البقرة: 278].</w:t>
      </w:r>
    </w:p>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
        </w:rPr>
        <w:t>الثاني: أن يكون المدين معسراً، فلا تجوز مطالبته، ولا طلب الدّين منه حتى يوسر، لقوله تعالى: ﴿وإن كان ذو عسرة فنظرة إلى ميسرة﴾.</w:t>
      </w:r>
    </w:p>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
        </w:rPr>
        <w:t>الثالث: أن يبرئ المعسر من دينه، وهذا أعلى الأقسام، لقوله تعالى: ﴿وأن تصدقوا خير لكم﴾.تفسير ابن عثيمين 3/395</w:t>
      </w:r>
    </w:p>
  </w:footnote>
  <w:footnote w:id="99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2/720.</w:t>
      </w:r>
    </w:p>
  </w:footnote>
  <w:footnote w:id="9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3/397.</w:t>
      </w:r>
    </w:p>
  </w:footnote>
  <w:footnote w:id="9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2/720.</w:t>
      </w:r>
    </w:p>
  </w:footnote>
  <w:footnote w:id="99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 xml:space="preserve"> سورة البقرة: الآية 281.</w:t>
      </w:r>
    </w:p>
  </w:footnote>
  <w:footnote w:id="99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 xml:space="preserve"> سورة لقمان: الآية 33.</w:t>
      </w:r>
    </w:p>
  </w:footnote>
  <w:footnote w:id="998">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 xml:space="preserve"> سورة النور: الآية 37.</w:t>
      </w:r>
    </w:p>
  </w:footnote>
  <w:footnote w:id="99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w:t>
      </w:r>
    </w:p>
  </w:footnote>
  <w:footnote w:id="100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الحشر: الآية 10.</w:t>
      </w:r>
    </w:p>
  </w:footnote>
  <w:footnote w:id="100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وقول رسول الله صلى الله عليه وسلم: «ما من رجل مسلم يموت فيقوم على جنازته أربعون رجلاً لا يشركون بالله شيئاً إلا شفعهم الله فيه»، وكان صلى الله عليه وسلم إذا فرغ من دفن الميت وقف عليه، وقال: «استغفروا لأخيكم، واسألوا له التثبيت، فإنه الآن يُسأل».</w:t>
      </w:r>
    </w:p>
  </w:footnote>
  <w:footnote w:id="10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فإن قال قائل: وهل يعاقب على السيئات.</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فالجواب: «لا»، لقول النبي صلى الله عليه وسلم: «رفع القلم عن ثلاثة... »، وذكر منها: «الصغير حتى يحتلم» ولأنه ليس له قصد تام لعدم رشده، فيشبه البالغ إذا أخطأ، أو نسي.</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وقال الألباني في صحيح أبي داود 3/55: صحيح، وقال عبد القادر في تخريج جامع الأصول 3/611، حاشية (3): إسناده حسن.</w:t>
      </w:r>
    </w:p>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p>
  </w:footnote>
  <w:footnote w:id="100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3/410.</w:t>
      </w:r>
    </w:p>
  </w:footnote>
  <w:footnote w:id="100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2/723.</w:t>
      </w:r>
    </w:p>
  </w:footnote>
  <w:footnote w:id="100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3/412.</w:t>
      </w:r>
    </w:p>
  </w:footnote>
  <w:footnote w:id="100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2/723.</w:t>
      </w:r>
    </w:p>
  </w:footnote>
  <w:footnote w:id="1007">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1/276.</w:t>
      </w:r>
    </w:p>
  </w:footnote>
  <w:footnote w:id="10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2/723.</w:t>
      </w:r>
    </w:p>
  </w:footnote>
  <w:footnote w:id="10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3/413.</w:t>
      </w:r>
    </w:p>
  </w:footnote>
  <w:footnote w:id="10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2/723.</w:t>
      </w:r>
    </w:p>
  </w:footnote>
  <w:footnote w:id="10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الانعام: الآية 115.</w:t>
      </w:r>
    </w:p>
  </w:footnote>
  <w:footnote w:id="10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3/413.</w:t>
      </w:r>
    </w:p>
  </w:footnote>
  <w:footnote w:id="10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2/724.</w:t>
      </w:r>
    </w:p>
  </w:footnote>
  <w:footnote w:id="10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3/413.</w:t>
      </w:r>
    </w:p>
  </w:footnote>
  <w:footnote w:id="10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2/724.</w:t>
      </w:r>
    </w:p>
  </w:footnote>
  <w:footnote w:id="10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3/414.</w:t>
      </w:r>
    </w:p>
  </w:footnote>
  <w:footnote w:id="10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2/725.</w:t>
      </w:r>
    </w:p>
  </w:footnote>
  <w:footnote w:id="10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سورة النساء: الآية 135.</w:t>
      </w:r>
    </w:p>
  </w:footnote>
  <w:footnote w:id="10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2/725.</w:t>
      </w:r>
    </w:p>
  </w:footnote>
  <w:footnote w:id="10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3/415.</w:t>
      </w:r>
    </w:p>
  </w:footnote>
  <w:footnote w:id="10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2/725.</w:t>
      </w:r>
    </w:p>
  </w:footnote>
  <w:footnote w:id="10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3/415.</w:t>
      </w:r>
    </w:p>
  </w:footnote>
  <w:footnote w:id="102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2/725.</w:t>
      </w:r>
    </w:p>
  </w:footnote>
  <w:footnote w:id="102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3/415.</w:t>
      </w:r>
    </w:p>
  </w:footnote>
  <w:footnote w:id="102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2/725.</w:t>
      </w:r>
    </w:p>
  </w:footnote>
  <w:footnote w:id="102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3/415.</w:t>
      </w:r>
    </w:p>
  </w:footnote>
  <w:footnote w:id="10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2/726.</w:t>
      </w:r>
    </w:p>
  </w:footnote>
  <w:footnote w:id="10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3/415.</w:t>
      </w:r>
    </w:p>
  </w:footnote>
  <w:footnote w:id="10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2/726.</w:t>
      </w:r>
    </w:p>
  </w:footnote>
  <w:footnote w:id="10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2/727.</w:t>
      </w:r>
    </w:p>
  </w:footnote>
  <w:footnote w:id="10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2/727.</w:t>
      </w:r>
    </w:p>
  </w:footnote>
  <w:footnote w:id="10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2/730.</w:t>
      </w:r>
    </w:p>
  </w:footnote>
  <w:footnote w:id="10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3/389.</w:t>
      </w:r>
    </w:p>
  </w:footnote>
  <w:footnote w:id="10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2/727.</w:t>
      </w:r>
    </w:p>
  </w:footnote>
  <w:footnote w:id="10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2/729.</w:t>
      </w:r>
    </w:p>
  </w:footnote>
  <w:footnote w:id="10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3/396.</w:t>
      </w:r>
    </w:p>
  </w:footnote>
  <w:footnote w:id="10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2/732.</w:t>
      </w:r>
    </w:p>
  </w:footnote>
  <w:footnote w:id="10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3/397.</w:t>
      </w:r>
    </w:p>
  </w:footnote>
  <w:footnote w:id="10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2/733.</w:t>
      </w:r>
    </w:p>
  </w:footnote>
  <w:footnote w:id="10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2/734.</w:t>
      </w:r>
    </w:p>
  </w:footnote>
  <w:footnote w:id="10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3/398.</w:t>
      </w:r>
    </w:p>
  </w:footnote>
  <w:footnote w:id="10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2/734.</w:t>
      </w:r>
    </w:p>
  </w:footnote>
  <w:footnote w:id="104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3/416.</w:t>
      </w:r>
    </w:p>
  </w:footnote>
  <w:footnote w:id="104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1/276.</w:t>
      </w:r>
    </w:p>
  </w:footnote>
  <w:footnote w:id="105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3/417.</w:t>
      </w:r>
    </w:p>
  </w:footnote>
  <w:footnote w:id="105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2/736.</w:t>
      </w:r>
    </w:p>
  </w:footnote>
  <w:footnote w:id="105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3/401.</w:t>
      </w:r>
    </w:p>
  </w:footnote>
  <w:footnote w:id="105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2/736.</w:t>
      </w:r>
    </w:p>
  </w:footnote>
  <w:footnote w:id="105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3/417.</w:t>
      </w:r>
    </w:p>
  </w:footnote>
  <w:footnote w:id="105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2/736.</w:t>
      </w:r>
    </w:p>
  </w:footnote>
  <w:footnote w:id="1056">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1/276.</w:t>
      </w:r>
    </w:p>
  </w:footnote>
  <w:footnote w:id="105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أخرجه البخاري: كتاب الوصايا، باب 1: الوصايا، حديث رقم 2738.</w:t>
      </w:r>
    </w:p>
  </w:footnote>
  <w:footnote w:id="105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القيم: مثل شاهد، ويمين، لكن أقوم منه الشاهدان، لأن الشاهدين أقرب إلى الصواب من الشاهد الواحد، ولأن الشاهدين لا يحتاج معهما إلى يمين المدعي، فكانت شهادة الشاهدين أقوم للشهادة.</w:t>
      </w:r>
    </w:p>
  </w:footnote>
  <w:footnote w:id="105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2/738.</w:t>
      </w:r>
    </w:p>
  </w:footnote>
  <w:footnote w:id="106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3/418.</w:t>
      </w:r>
    </w:p>
  </w:footnote>
  <w:footnote w:id="106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2/739.</w:t>
      </w:r>
    </w:p>
  </w:footnote>
  <w:footnote w:id="106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ولكن هذا الإطلاق مقيد بالشروط التي دلت عليها النصوص، فلو اتجر الإنسان بأمر محرم فهذا لا يجوز من نصوص أخرى، ولو رابى الإنسان يريد التجارة والربح قلنا: هذا حرام من نصوص أخرى، إذاً هذا المطلق الذي هو التجارة مقيد بالنصوص الدالة على أن التجارة لا بد فيها من شروط. تفسير ابن عثيمين 3/418.</w:t>
      </w:r>
    </w:p>
  </w:footnote>
  <w:footnote w:id="106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3/419.</w:t>
      </w:r>
    </w:p>
  </w:footnote>
  <w:footnote w:id="106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2/739.</w:t>
      </w:r>
    </w:p>
  </w:footnote>
  <w:footnote w:id="106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3/419.</w:t>
      </w:r>
    </w:p>
  </w:footnote>
  <w:footnote w:id="106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لأن العقد لم يتم إذا كان الإشهاد قبله، وإذا كان بعده فربما يكون المبيع قد تغير. تفسير ابن عثيمين 3/420.</w:t>
      </w:r>
    </w:p>
  </w:footnote>
  <w:footnote w:id="106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3/420.</w:t>
      </w:r>
    </w:p>
  </w:footnote>
  <w:footnote w:id="106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2/740.</w:t>
      </w:r>
    </w:p>
  </w:footnote>
  <w:footnote w:id="106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والفسق يترتب عليه زوال الولايات العامة والخاصة إلا ما استثني، والفاسق يُهجر إما جوازاً، أو استحباباً، أو وجوباً - على حسب الحال - إن كان في الهجر إصلاح له.</w:t>
      </w:r>
    </w:p>
  </w:footnote>
  <w:footnote w:id="107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سورة البقرة: الآية282.</w:t>
      </w:r>
    </w:p>
  </w:footnote>
  <w:footnote w:id="107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ص108.</w:t>
      </w:r>
    </w:p>
  </w:footnote>
  <w:footnote w:id="107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2/742.</w:t>
      </w:r>
    </w:p>
  </w:footnote>
  <w:footnote w:id="1073">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صفوة التفاسير 1/162.</w:t>
      </w:r>
    </w:p>
  </w:footnote>
  <w:footnote w:id="1074">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1/278.</w:t>
      </w:r>
    </w:p>
  </w:footnote>
  <w:footnote w:id="107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المائدة: الآية 1.</w:t>
      </w:r>
    </w:p>
  </w:footnote>
  <w:footnote w:id="107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الاسراء: الآية 34.</w:t>
      </w:r>
    </w:p>
  </w:footnote>
  <w:footnote w:id="107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2/742.</w:t>
      </w:r>
    </w:p>
  </w:footnote>
  <w:footnote w:id="107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3/429.</w:t>
      </w:r>
    </w:p>
  </w:footnote>
  <w:footnote w:id="107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2/744.</w:t>
      </w:r>
    </w:p>
  </w:footnote>
  <w:footnote w:id="108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3/429.</w:t>
      </w:r>
    </w:p>
  </w:footnote>
  <w:footnote w:id="108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2/745.</w:t>
      </w:r>
    </w:p>
  </w:footnote>
  <w:footnote w:id="108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الآية135.</w:t>
      </w:r>
    </w:p>
  </w:footnote>
  <w:footnote w:id="108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2/745.</w:t>
      </w:r>
    </w:p>
  </w:footnote>
  <w:footnote w:id="108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3/431.</w:t>
      </w:r>
    </w:p>
  </w:footnote>
  <w:footnote w:id="108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2/745.</w:t>
      </w:r>
    </w:p>
  </w:footnote>
  <w:footnote w:id="108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القرطبي 3/415.</w:t>
      </w:r>
    </w:p>
  </w:footnote>
  <w:footnote w:id="108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2/747.</w:t>
      </w:r>
    </w:p>
  </w:footnote>
  <w:footnote w:id="108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3/435.</w:t>
      </w:r>
    </w:p>
  </w:footnote>
  <w:footnote w:id="108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البقرة: الآية 21.</w:t>
      </w:r>
    </w:p>
  </w:footnote>
  <w:footnote w:id="109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المؤمنون: الآية 86.</w:t>
      </w:r>
    </w:p>
  </w:footnote>
  <w:footnote w:id="109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3/437.</w:t>
      </w:r>
    </w:p>
  </w:footnote>
  <w:footnote w:id="109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2/750.</w:t>
      </w:r>
    </w:p>
  </w:footnote>
  <w:footnote w:id="1093">
    <w:p w:rsidR="001657FC" w:rsidRDefault="00D144B0" w:rsidP="00C31C62">
      <w:pPr>
        <w:spacing w:after="0" w:line="240" w:lineRule="auto"/>
        <w:jc w:val="both"/>
        <w:rPr>
          <w:rFonts w:asciiTheme="majorBidi" w:hAnsiTheme="majorBidi" w:cs="Traditional Arabic"/>
          <w:sz w:val="28"/>
          <w:szCs w:val="28"/>
          <w:rtl/>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
        </w:rPr>
        <w:t>ولكن جاءت النصوص الأخرى بالتفصيل في ذلك على النحو التالي:</w:t>
      </w:r>
    </w:p>
    <w:p w:rsidR="00D144B0" w:rsidRPr="001657FC" w:rsidRDefault="00D144B0" w:rsidP="00C31C62">
      <w:pPr>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rtl/>
          <w:lang w:bidi="ar"/>
        </w:rPr>
        <w:t>الأول: أن يكون ما يطرأ على النفس وساوس لا قرار لها، ولا ركون إليها، فهذه لا تضر، بل هي دليل على كمال الإيمان، لأن الشيطان إذا رأى من قلب الإنسان إيماناً ويقيناً حاول أن يفسد ذلك عليه، ولهذا لما شكا الصحابة إلى رسول الله صلى الله عليه وسلم ما يجدونه في أنفسهم من هذا قال صلى الله عليه وسلم: «وقد وجدتموه؟ قالوا: نعم، قال: ذاك صريح الإيمان» أخرجه مسلم في صحيحه: كتاب الإيمان، باب 60: بيان الوسوسة في الإيمان...، حديث رقم 132. الثاني: أن يهمّ بالشيء المحرم، أو يعزم عليه، ثم يتركه، وهذا أنواع: النوع الأول: أن يتركه لله، فيثاب على ذلك، كما جاءت به السنة فيمن همّ بسيئة فلم يعملها أنها تكتب حسنةً كاملة، قال الله تعالى: «لأنه تركها من جرّائي» أخرجه مسلم في صحيحه: كتاب الإيمان، باب 59: إذا هم العبد بحسنة...، حديث رقم 129.أي من أجلي.</w:t>
      </w:r>
      <w:r w:rsidRPr="001657FC">
        <w:rPr>
          <w:rFonts w:asciiTheme="majorBidi" w:hAnsiTheme="majorBidi" w:cs="Traditional Arabic"/>
          <w:sz w:val="28"/>
          <w:szCs w:val="28"/>
          <w:rtl/>
          <w:lang w:bidi="ar"/>
        </w:rPr>
        <w:br/>
        <w:t>النوع الثاني: أن يهمّ بها، ثم يتركها عزوفاً عنها، فهذا لا له، ولا عليه، لقول النبي صلى الله عليه وسلم: «إنما الأعمال بالنيات، وإنما لكل امرئ ما نوى» . أخرجه البخاري في صحيحه: كتاب بدء الوحي، باب 1: كيف كان بدء الوحي، حديث رقم 1.</w:t>
      </w:r>
    </w:p>
    <w:p w:rsidR="00D144B0" w:rsidRP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النوع الثالث: أن يتمناها، ويحرص عليها، ولكن لا يعمل الأسباب التي يحصِّلها بها، فهذا يعاقب على نيته دون العقاب الكامل، كما جاء في الحديث في فقير تمنى أن يكون له مثل مال غني كان ينفقه في غير مرضاة الله، فقال النبي صلى الله عليه وسلم: «فهو بنيته، فهما في الوزر سواء». حديث حسن: أخرجه أحمد في مسنده: 29/552، حديث رقم 18024.</w:t>
      </w:r>
    </w:p>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النوع الرابع: أن يعزم على فعل المعصية، ويعمل الأسباب التي توصل إليها، ولكن يعجز عنها، فعليه إثم فاعلها، لقول النبي صلى الله عليه وسلم: «إذا التقى المسلمان بسيفيهما فالقاتل والمقتول في النار، قالوا: يا رسول الله هذا القاتل، فما بال المقتول؟ قال: إنه كان حريصاً على قتل صاحبه».</w:t>
      </w:r>
      <w:r w:rsidRPr="001657FC">
        <w:rPr>
          <w:rFonts w:asciiTheme="majorBidi" w:hAnsiTheme="majorBidi" w:hint="cs"/>
          <w:sz w:val="28"/>
          <w:szCs w:val="28"/>
          <w:rtl/>
          <w:lang w:bidi="ar"/>
        </w:rPr>
        <w:t xml:space="preserve"> </w:t>
      </w:r>
      <w:r w:rsidRPr="001657FC">
        <w:rPr>
          <w:rFonts w:asciiTheme="majorBidi" w:hAnsiTheme="majorBidi"/>
          <w:sz w:val="28"/>
          <w:szCs w:val="28"/>
          <w:rtl/>
          <w:lang w:bidi="ar"/>
        </w:rPr>
        <w:t>أخرجه البخاري: كتاب الإيمان، باب (وإن طائفتان من المؤمنين اقتتلوا... )، حديث رقم 31.</w:t>
      </w:r>
    </w:p>
  </w:footnote>
  <w:footnote w:id="109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ويؤيده ما ثبت في الصحيح أن الله عز وجل يخلو بعبده المؤمن، فيقرره بذنوبه، ويقول: «عملت كذا في يوم كذا» حتى يقر، فإذا رأى أنه قد هلك يقول الله عز وجل: «قد سترتها عليك في الدنيا وأنا أغفرها لك اليوم».</w:t>
      </w:r>
    </w:p>
  </w:footnote>
  <w:footnote w:id="109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3/440.</w:t>
      </w:r>
    </w:p>
  </w:footnote>
  <w:footnote w:id="109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2/751.</w:t>
      </w:r>
    </w:p>
  </w:footnote>
  <w:footnote w:id="109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48.</w:t>
      </w:r>
    </w:p>
  </w:footnote>
  <w:footnote w:id="109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2/754.</w:t>
      </w:r>
    </w:p>
  </w:footnote>
  <w:footnote w:id="1099">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﴿لِّلَّهِ ما فِي السَّمَاواتِ وَمَا فِي الأَرْضِ وَإِن تُبْدُواْ مَا فِي أَنفُسِكُمْ أَوْ تُخْفُوهُ يُحَاسِبْكُم بِهِ اللهُ فَيَغْفِرُ لِمَن يَشَاءُ وَيُعَذِّبُ مَن يَشَاءُ وَاللهُ عَلَى كُلِّ شَيْءٍ قَدِيرٌ﴾سورة البقرة ﴿284﴾.</w:t>
      </w:r>
    </w:p>
  </w:footnote>
  <w:footnote w:id="1100">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
        </w:rPr>
        <w:t>﴿ قُلْ إِن تُخْفُواْ مَا فِي صُدُورِكُمْ أَوْ تُبْدُوهُ يَعْلَمْهُ اللهُ وَيَعْلَمُ مَا فِي السَّمَاوَاتِ وَمَا فِي الأرْضِ وَاللهُ عَلَى كُلِّ شَيْءٍ قَدِيرٌ﴾سورة آل عمران ﴿29﴾.</w:t>
      </w:r>
    </w:p>
  </w:footnote>
  <w:footnote w:id="1101">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w:t>
      </w:r>
      <w:r w:rsidRPr="001657FC">
        <w:rPr>
          <w:rFonts w:asciiTheme="majorBidi" w:hAnsiTheme="majorBidi" w:cs="Traditional Arabic"/>
          <w:sz w:val="28"/>
          <w:szCs w:val="28"/>
          <w:rtl/>
          <w:lang w:bidi="ar-IQ"/>
        </w:rPr>
        <w:t>اسرار البيان في التعبير القرآني ص68.</w:t>
      </w:r>
    </w:p>
  </w:footnote>
  <w:footnote w:id="110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2/755.</w:t>
      </w:r>
    </w:p>
  </w:footnote>
  <w:footnote w:id="1103">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التناسب في سورة البقرة.</w:t>
      </w:r>
    </w:p>
  </w:footnote>
  <w:footnote w:id="1104">
    <w:p w:rsidR="00D144B0" w:rsidRPr="001657FC" w:rsidRDefault="00D144B0" w:rsidP="00C31C62">
      <w:pPr>
        <w:pStyle w:val="a6"/>
        <w:jc w:val="both"/>
        <w:rPr>
          <w:rFonts w:asciiTheme="majorBidi" w:hAnsiTheme="majorBidi" w:cs="Traditional Arabic"/>
          <w:sz w:val="28"/>
          <w:szCs w:val="28"/>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rPr>
        <w:t>الموسوعة القرآنية وخصائص السور1/279.</w:t>
      </w:r>
    </w:p>
  </w:footnote>
  <w:footnote w:id="1105">
    <w:p w:rsidR="00D144B0" w:rsidRPr="001657FC" w:rsidRDefault="00D144B0" w:rsidP="00C31C62">
      <w:pPr>
        <w:shd w:val="clear" w:color="auto" w:fill="FFFFFF"/>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ايسر التفاسير 1/281.</w:t>
      </w:r>
    </w:p>
  </w:footnote>
  <w:footnote w:id="1106">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rtl/>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 xml:space="preserve">ومنه قوله تعالى: وَلَيْسَ عَلَيْكُمْ جُناحٌ فِيما أَخْطَأْتُمْ بِهِ وَلكِنْ ما تَعَمَّدَتْ قُلُوبُكُمْ [الأحزاب: 5]. </w:t>
      </w:r>
    </w:p>
    <w:p w:rsidR="00D144B0" w:rsidRPr="001657FC" w:rsidRDefault="00D144B0" w:rsidP="00C31C62">
      <w:pPr>
        <w:autoSpaceDE w:val="0"/>
        <w:autoSpaceDN w:val="0"/>
        <w:adjustRightInd w:val="0"/>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rtl/>
          <w:lang w:bidi="ar-IQ"/>
        </w:rPr>
        <w:t>أما الخاطئ: هو الذي تعمد الخطأ من الفعل: (خطئ)،كقوله تعالى: وَلا طَعامٌ إِلَّا مِنْ غِسْلِينٍ* لا يَأْكُلُهُ إِلَّا الْخاطِؤُنَ [الحاقة: 37، 38]، وقوله تعالى: إِنَّ فِرْعَوْنَ وَهامانَ وَجُنُودَهُما كانُوا خاطِئِينَ [القصص: 8].</w:t>
      </w:r>
    </w:p>
  </w:footnote>
  <w:footnote w:id="110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3/447.</w:t>
      </w:r>
    </w:p>
  </w:footnote>
  <w:footnote w:id="110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2/756.</w:t>
      </w:r>
    </w:p>
  </w:footnote>
  <w:footnote w:id="110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447.</w:t>
      </w:r>
    </w:p>
  </w:footnote>
  <w:footnote w:id="111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2/756.</w:t>
      </w:r>
    </w:p>
  </w:footnote>
  <w:footnote w:id="111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تفسير ابن عثيمين 3/448. </w:t>
      </w:r>
    </w:p>
  </w:footnote>
  <w:footnote w:id="111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2/756.</w:t>
      </w:r>
    </w:p>
  </w:footnote>
  <w:footnote w:id="111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3/448.</w:t>
      </w:r>
    </w:p>
  </w:footnote>
  <w:footnote w:id="111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2/759.</w:t>
      </w:r>
    </w:p>
  </w:footnote>
  <w:footnote w:id="111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3/448.</w:t>
      </w:r>
    </w:p>
  </w:footnote>
  <w:footnote w:id="111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2/759.</w:t>
      </w:r>
    </w:p>
  </w:footnote>
  <w:footnote w:id="111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 450.</w:t>
      </w:r>
    </w:p>
  </w:footnote>
  <w:footnote w:id="111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2/759.</w:t>
      </w:r>
    </w:p>
  </w:footnote>
  <w:footnote w:id="111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الشورى:الآية 10.</w:t>
      </w:r>
    </w:p>
  </w:footnote>
  <w:footnote w:id="112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الممتحنة: الآية3.</w:t>
      </w:r>
    </w:p>
  </w:footnote>
  <w:footnote w:id="112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النساء: الآية 141.</w:t>
      </w:r>
    </w:p>
  </w:footnote>
  <w:footnote w:id="112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2/759.</w:t>
      </w:r>
    </w:p>
  </w:footnote>
  <w:footnote w:id="1123">
    <w:p w:rsid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فإذا قال قائل: كيف يفعل وهم لا يستطيعون؟ وما الفائدة بأن يأمرهم بشيء لا يستطيعونه؟</w:t>
      </w:r>
    </w:p>
    <w:p w:rsidR="00D144B0" w:rsidRPr="001657FC" w:rsidRDefault="00D144B0" w:rsidP="001657FC">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فالجواب: أن الفائدة أنه لو كلفهم بما لا يستطيعون، وعجزوا عاقبهم على ذلك، وهذه قاعدة عظيمة من أصول الشريعة.</w:t>
      </w:r>
    </w:p>
  </w:footnote>
  <w:footnote w:id="1124">
    <w:p w:rsid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مثال ذلك: إذا عجز عن الطهارة بالماء سقط عنه وجوب التطهر بالماء، لكن ينتقل إلى التيمم، فإن عجز سقط التيمم أيضاً - مثال ذلك: شخص محبوس مكبل لا يستطيع أن يتوضأ، ولا أن يتيمم: فإنه يصلي بلا وضوء، ولا تيمم، مثال آخر: رجل قتل نفساً معصومة خطأً: فعليه أن يعتق رقبة، فإن لم يجد فعليه أن يصوم شهرين متتابعين، فإن لم يستطع سقطت الكفارة، مثال ثالث: رجل جامع زوجته في نهار رمضان: فعليه أن يعتق رقبة، فإن لم يجد فعليه صيام شهرين، فإن لم يستطع فعليه إطعام ستين مسكيناً، فإن لم يجد فلا شيء عليه.</w:t>
      </w:r>
    </w:p>
    <w:p w:rsidR="001657FC" w:rsidRDefault="00D144B0" w:rsidP="001657FC">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rtl/>
          <w:lang w:bidi="ar"/>
        </w:rPr>
        <w:t>ومثال سقوط التحريم مع الضرورة: رجل اضطر إلى أكل الميتة بحيث لا يجد ما يسد رمقه سوى هذه الميتة: فإنه يحل له أكلها، وهل له أن يشبع، أو يقتصر على ما تبْقى به حياته؟</w:t>
      </w:r>
    </w:p>
    <w:p w:rsidR="00D144B0" w:rsidRPr="001657FC" w:rsidRDefault="00D144B0" w:rsidP="001657FC">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والجواب: إن كان يرجو أن يجد حلالاً عن قرب فيجب أن يقتصر على ما يسد رمقه، وإن كان لا يرجو ذلك فله أن يشبع، وأن يتزود منها - وأن يحمل معه منها - خشية أن لا يجد حلالاً عن قرب.</w:t>
      </w:r>
    </w:p>
  </w:footnote>
  <w:footnote w:id="1125">
    <w:p w:rsidR="001657FC" w:rsidRDefault="00D144B0" w:rsidP="00C31C62">
      <w:pPr>
        <w:pStyle w:val="a4"/>
        <w:bidi/>
        <w:spacing w:before="0" w:beforeAutospacing="0" w:after="0" w:afterAutospacing="0"/>
        <w:jc w:val="both"/>
        <w:rPr>
          <w:rFonts w:asciiTheme="majorBidi" w:hAnsiTheme="majorBidi"/>
          <w:sz w:val="28"/>
          <w:szCs w:val="28"/>
          <w:rtl/>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إذا قال قائل: ما تقولون في قول النبي صلى الله عليه وسلم: «من سن في الإسلام سنة سيئة فعليه وزرها، ووزر من عمل بها من بعده من غير أن ينقص من أوزارهم شيء»؟</w:t>
      </w:r>
    </w:p>
    <w:p w:rsidR="00D144B0" w:rsidRPr="001657FC" w:rsidRDefault="00D144B0" w:rsidP="001657FC">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rtl/>
          <w:lang w:bidi="ar"/>
        </w:rPr>
        <w:t>فالجواب: أن هذا لا يرد، لأن الذي فعلها أولاً اقتدى الناس به، فكان اقتداؤهم به من آثار فعله، ولما كان هو المتسبِّب، وهو الدال على هذا الفعل كان مكتسباً له. تفسير ابن عثيمين 3/456.</w:t>
      </w:r>
    </w:p>
  </w:footnote>
  <w:footnote w:id="1126">
    <w:p w:rsidR="00D144B0" w:rsidRPr="001657FC" w:rsidRDefault="00D144B0" w:rsidP="00C31C62">
      <w:pPr>
        <w:spacing w:after="0" w:line="240" w:lineRule="auto"/>
        <w:jc w:val="both"/>
        <w:rPr>
          <w:rFonts w:asciiTheme="majorBidi" w:hAnsiTheme="majorBidi" w:cs="Traditional Arabic"/>
          <w:sz w:val="28"/>
          <w:szCs w:val="28"/>
          <w:lang w:bidi="ar-IQ"/>
        </w:rPr>
      </w:pPr>
      <w:r w:rsidRPr="001657FC">
        <w:rPr>
          <w:rFonts w:asciiTheme="majorBidi" w:hAnsiTheme="majorBidi" w:cs="Traditional Arabic"/>
          <w:sz w:val="28"/>
          <w:szCs w:val="28"/>
          <w:vertAlign w:val="superscript"/>
          <w:rtl/>
        </w:rPr>
        <w:t>(</w:t>
      </w:r>
      <w:r w:rsidRPr="001657FC">
        <w:rPr>
          <w:rStyle w:val="a5"/>
          <w:rFonts w:asciiTheme="majorBidi" w:hAnsiTheme="majorBidi" w:cs="Traditional Arabic"/>
          <w:sz w:val="28"/>
          <w:szCs w:val="28"/>
          <w:rtl/>
        </w:rPr>
        <w:footnoteRef/>
      </w:r>
      <w:r w:rsidRPr="001657FC">
        <w:rPr>
          <w:rFonts w:asciiTheme="majorBidi" w:hAnsiTheme="majorBidi" w:cs="Traditional Arabic"/>
          <w:sz w:val="28"/>
          <w:szCs w:val="28"/>
          <w:vertAlign w:val="superscript"/>
          <w:rtl/>
        </w:rPr>
        <w:t xml:space="preserve">) </w:t>
      </w:r>
      <w:r w:rsidRPr="001657FC">
        <w:rPr>
          <w:rFonts w:asciiTheme="majorBidi" w:hAnsiTheme="majorBidi" w:cs="Traditional Arabic"/>
          <w:sz w:val="28"/>
          <w:szCs w:val="28"/>
          <w:rtl/>
          <w:lang w:bidi="ar-IQ"/>
        </w:rPr>
        <w:t>بينما يراد بالوسع في قوله لا يُكَلِّفُ اللَّهُ نَفْساً إِلَّا ما آتاها [الطلاق: 7] هو النفقة.</w:t>
      </w:r>
    </w:p>
  </w:footnote>
  <w:footnote w:id="112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2/760.</w:t>
      </w:r>
    </w:p>
  </w:footnote>
  <w:footnote w:id="112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3/456.</w:t>
      </w:r>
    </w:p>
  </w:footnote>
  <w:footnote w:id="112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سورة طه: الآية 112.</w:t>
      </w:r>
    </w:p>
  </w:footnote>
  <w:footnote w:id="113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2/761.</w:t>
      </w:r>
    </w:p>
  </w:footnote>
  <w:footnote w:id="113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3/456.</w:t>
      </w:r>
    </w:p>
  </w:footnote>
  <w:footnote w:id="113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2/762.</w:t>
      </w:r>
    </w:p>
  </w:footnote>
  <w:footnote w:id="113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3/457.</w:t>
      </w:r>
    </w:p>
  </w:footnote>
  <w:footnote w:id="113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2/764.</w:t>
      </w:r>
    </w:p>
  </w:footnote>
  <w:footnote w:id="113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3/459.</w:t>
      </w:r>
    </w:p>
  </w:footnote>
  <w:footnote w:id="113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2/764.</w:t>
      </w:r>
    </w:p>
  </w:footnote>
  <w:footnote w:id="113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3/459.</w:t>
      </w:r>
    </w:p>
  </w:footnote>
  <w:footnote w:id="1138">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2/766.</w:t>
      </w:r>
    </w:p>
  </w:footnote>
  <w:footnote w:id="1139">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مثال ذلك: قيل لبني إسرائيل الذين عبدوا العجل: لن تقبل توبتكم حتى تقتلوا أنفسكم - أي يقتل بعضكم بعضاً، قيل: أنهم أمروا أن يكونوا في ظلمة، وأن يأخذ كل واحد منهم سكيناً، أو خنجراً، وأن يطعن من أمامه سواء كان ابنه، أو أباه، أو عمه، أو أخاه، أو غيرهم، وهذا لا شك تكليف عظيم، وعبء ثقيل، أما نحن فقيل لنا - حتى في الشرك: ﴿والذين لا يدعون مع الله إلهاً آخر ولا يقتلون النفس التي حرم الله إلا بالحق ولا يزنون ومن يفعل ذلك يلق أثاماً * يضاعف له العذاب يوم القيامة ويخلد فيه مهاناً * إلا من تاب وآمن وعمل عملاً صالحاً فأولئك يبدل الله سيئاتهم حسنات﴾ [الفرقان: 68 - 70]</w:t>
      </w:r>
    </w:p>
  </w:footnote>
  <w:footnote w:id="1140">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2/765.</w:t>
      </w:r>
    </w:p>
  </w:footnote>
  <w:footnote w:id="1141">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hint="cs"/>
          <w:sz w:val="28"/>
          <w:szCs w:val="28"/>
          <w:rtl/>
          <w:lang w:bidi="ar"/>
        </w:rPr>
        <w:t>المصدر نفسه.</w:t>
      </w:r>
    </w:p>
  </w:footnote>
  <w:footnote w:id="1142">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تفسير ابن عثيمين 3/460.</w:t>
      </w:r>
    </w:p>
  </w:footnote>
  <w:footnote w:id="1143">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2/766.</w:t>
      </w:r>
    </w:p>
  </w:footnote>
  <w:footnote w:id="1144">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w:t>
      </w:r>
      <w:r w:rsidRPr="001657FC">
        <w:rPr>
          <w:rFonts w:asciiTheme="majorBidi" w:hAnsiTheme="majorBidi"/>
          <w:sz w:val="28"/>
          <w:szCs w:val="28"/>
          <w:rtl/>
          <w:lang w:bidi="ar"/>
        </w:rPr>
        <w:t>تفسير ابن عثيمين 3/</w:t>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461. </w:t>
      </w:r>
    </w:p>
  </w:footnote>
  <w:footnote w:id="1145">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2/767.</w:t>
      </w:r>
    </w:p>
  </w:footnote>
  <w:footnote w:id="1146">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 xml:space="preserve">سورة يونس: </w:t>
      </w:r>
      <w:r w:rsidRPr="001657FC">
        <w:rPr>
          <w:rFonts w:asciiTheme="majorBidi" w:hAnsiTheme="majorBidi" w:hint="cs"/>
          <w:sz w:val="28"/>
          <w:szCs w:val="28"/>
          <w:rtl/>
          <w:lang w:bidi="ar"/>
        </w:rPr>
        <w:t>الآية</w:t>
      </w:r>
      <w:r w:rsidRPr="001657FC">
        <w:rPr>
          <w:rFonts w:asciiTheme="majorBidi" w:hAnsiTheme="majorBidi"/>
          <w:sz w:val="28"/>
          <w:szCs w:val="28"/>
          <w:rtl/>
          <w:lang w:bidi="ar"/>
        </w:rPr>
        <w:t xml:space="preserve"> 30.</w:t>
      </w:r>
    </w:p>
  </w:footnote>
  <w:footnote w:id="1147">
    <w:p w:rsidR="00D144B0" w:rsidRPr="001657FC" w:rsidRDefault="00D144B0" w:rsidP="00C31C62">
      <w:pPr>
        <w:pStyle w:val="a4"/>
        <w:bidi/>
        <w:spacing w:before="0" w:beforeAutospacing="0" w:after="0" w:afterAutospacing="0"/>
        <w:jc w:val="both"/>
        <w:rPr>
          <w:rFonts w:asciiTheme="majorBidi" w:hAnsiTheme="majorBidi"/>
          <w:sz w:val="28"/>
          <w:szCs w:val="28"/>
          <w:lang w:bidi="ar"/>
        </w:rPr>
      </w:pPr>
      <w:r w:rsidRPr="001657FC">
        <w:rPr>
          <w:rFonts w:asciiTheme="majorBidi" w:hAnsiTheme="majorBidi"/>
          <w:sz w:val="28"/>
          <w:szCs w:val="28"/>
          <w:vertAlign w:val="superscript"/>
          <w:rtl/>
        </w:rPr>
        <w:t>(</w:t>
      </w:r>
      <w:r w:rsidRPr="001657FC">
        <w:rPr>
          <w:rStyle w:val="a5"/>
          <w:rFonts w:asciiTheme="majorBidi" w:hAnsiTheme="majorBidi"/>
          <w:sz w:val="28"/>
          <w:szCs w:val="28"/>
          <w:rtl/>
        </w:rPr>
        <w:footnoteRef/>
      </w:r>
      <w:r w:rsidRPr="001657FC">
        <w:rPr>
          <w:rFonts w:asciiTheme="majorBidi" w:hAnsiTheme="majorBidi"/>
          <w:sz w:val="28"/>
          <w:szCs w:val="28"/>
          <w:vertAlign w:val="superscript"/>
          <w:rtl/>
        </w:rPr>
        <w:t xml:space="preserve">) </w:t>
      </w:r>
      <w:r w:rsidRPr="001657FC">
        <w:rPr>
          <w:rFonts w:asciiTheme="majorBidi" w:hAnsiTheme="majorBidi"/>
          <w:sz w:val="28"/>
          <w:szCs w:val="28"/>
          <w:rtl/>
          <w:lang w:bidi="ar"/>
        </w:rPr>
        <w:t>البحر المحيط في التفسير 2/767.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1D4B"/>
    <w:multiLevelType w:val="hybridMultilevel"/>
    <w:tmpl w:val="1A5E0A48"/>
    <w:lvl w:ilvl="0" w:tplc="8CEA8A3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20313"/>
    <w:multiLevelType w:val="hybridMultilevel"/>
    <w:tmpl w:val="6082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958E1"/>
    <w:multiLevelType w:val="hybridMultilevel"/>
    <w:tmpl w:val="0352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C1891"/>
    <w:multiLevelType w:val="hybridMultilevel"/>
    <w:tmpl w:val="7166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ED10F3"/>
    <w:multiLevelType w:val="hybridMultilevel"/>
    <w:tmpl w:val="D85E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DD17C3"/>
    <w:multiLevelType w:val="hybridMultilevel"/>
    <w:tmpl w:val="A098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255AE2"/>
    <w:multiLevelType w:val="hybridMultilevel"/>
    <w:tmpl w:val="8D32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9D21DA"/>
    <w:multiLevelType w:val="hybridMultilevel"/>
    <w:tmpl w:val="896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0423FD"/>
    <w:multiLevelType w:val="hybridMultilevel"/>
    <w:tmpl w:val="CAA81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8D6FB5"/>
    <w:multiLevelType w:val="hybridMultilevel"/>
    <w:tmpl w:val="6780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EF1E1D"/>
    <w:multiLevelType w:val="hybridMultilevel"/>
    <w:tmpl w:val="CC18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2343D3"/>
    <w:multiLevelType w:val="hybridMultilevel"/>
    <w:tmpl w:val="5A16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AE7D0A"/>
    <w:multiLevelType w:val="hybridMultilevel"/>
    <w:tmpl w:val="09F0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8B1C44"/>
    <w:multiLevelType w:val="hybridMultilevel"/>
    <w:tmpl w:val="39D8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9C2F5C"/>
    <w:multiLevelType w:val="hybridMultilevel"/>
    <w:tmpl w:val="5D1A19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184EA9"/>
    <w:multiLevelType w:val="hybridMultilevel"/>
    <w:tmpl w:val="F78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1E4103"/>
    <w:multiLevelType w:val="hybridMultilevel"/>
    <w:tmpl w:val="62F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E80588"/>
    <w:multiLevelType w:val="hybridMultilevel"/>
    <w:tmpl w:val="ADA6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396CDF"/>
    <w:multiLevelType w:val="hybridMultilevel"/>
    <w:tmpl w:val="F8F2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680405"/>
    <w:multiLevelType w:val="hybridMultilevel"/>
    <w:tmpl w:val="D1AA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BB4E60"/>
    <w:multiLevelType w:val="hybridMultilevel"/>
    <w:tmpl w:val="1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7B0FB7"/>
    <w:multiLevelType w:val="hybridMultilevel"/>
    <w:tmpl w:val="2EF49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566AD"/>
    <w:multiLevelType w:val="hybridMultilevel"/>
    <w:tmpl w:val="B808887C"/>
    <w:lvl w:ilvl="0" w:tplc="60EA49C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0462A1"/>
    <w:multiLevelType w:val="hybridMultilevel"/>
    <w:tmpl w:val="14F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53376E"/>
    <w:multiLevelType w:val="hybridMultilevel"/>
    <w:tmpl w:val="3916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C367F6"/>
    <w:multiLevelType w:val="hybridMultilevel"/>
    <w:tmpl w:val="A25E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2F170A"/>
    <w:multiLevelType w:val="hybridMultilevel"/>
    <w:tmpl w:val="243E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6E5116"/>
    <w:multiLevelType w:val="hybridMultilevel"/>
    <w:tmpl w:val="1DDC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C002CC"/>
    <w:multiLevelType w:val="hybridMultilevel"/>
    <w:tmpl w:val="E42A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3E038F"/>
    <w:multiLevelType w:val="hybridMultilevel"/>
    <w:tmpl w:val="3074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757C02"/>
    <w:multiLevelType w:val="hybridMultilevel"/>
    <w:tmpl w:val="6EC0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764092"/>
    <w:multiLevelType w:val="hybridMultilevel"/>
    <w:tmpl w:val="D6D6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B77066"/>
    <w:multiLevelType w:val="hybridMultilevel"/>
    <w:tmpl w:val="24D4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B9695C"/>
    <w:multiLevelType w:val="hybridMultilevel"/>
    <w:tmpl w:val="5B32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EB5899"/>
    <w:multiLevelType w:val="hybridMultilevel"/>
    <w:tmpl w:val="8FA2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ED2C16"/>
    <w:multiLevelType w:val="hybridMultilevel"/>
    <w:tmpl w:val="004C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EA025A"/>
    <w:multiLevelType w:val="hybridMultilevel"/>
    <w:tmpl w:val="486C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0F28B2"/>
    <w:multiLevelType w:val="hybridMultilevel"/>
    <w:tmpl w:val="C3B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1A44FD"/>
    <w:multiLevelType w:val="hybridMultilevel"/>
    <w:tmpl w:val="6424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535727"/>
    <w:multiLevelType w:val="hybridMultilevel"/>
    <w:tmpl w:val="904E6CF8"/>
    <w:lvl w:ilvl="0" w:tplc="BD9C85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6C717E"/>
    <w:multiLevelType w:val="hybridMultilevel"/>
    <w:tmpl w:val="5D08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0653F9"/>
    <w:multiLevelType w:val="hybridMultilevel"/>
    <w:tmpl w:val="6D08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193AC2"/>
    <w:multiLevelType w:val="hybridMultilevel"/>
    <w:tmpl w:val="AC06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B61326"/>
    <w:multiLevelType w:val="hybridMultilevel"/>
    <w:tmpl w:val="49AE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31366F"/>
    <w:multiLevelType w:val="hybridMultilevel"/>
    <w:tmpl w:val="0AA00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12878C3"/>
    <w:multiLevelType w:val="hybridMultilevel"/>
    <w:tmpl w:val="4BD8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327FFD"/>
    <w:multiLevelType w:val="hybridMultilevel"/>
    <w:tmpl w:val="DC54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844C31"/>
    <w:multiLevelType w:val="hybridMultilevel"/>
    <w:tmpl w:val="92E4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BE394C"/>
    <w:multiLevelType w:val="hybridMultilevel"/>
    <w:tmpl w:val="A40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55D7282"/>
    <w:multiLevelType w:val="hybridMultilevel"/>
    <w:tmpl w:val="8D1C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355086"/>
    <w:multiLevelType w:val="hybridMultilevel"/>
    <w:tmpl w:val="E8E2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D36BC1"/>
    <w:multiLevelType w:val="hybridMultilevel"/>
    <w:tmpl w:val="3B48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E951DE"/>
    <w:multiLevelType w:val="hybridMultilevel"/>
    <w:tmpl w:val="C6D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FC0D56"/>
    <w:multiLevelType w:val="hybridMultilevel"/>
    <w:tmpl w:val="CE46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BF5FAF"/>
    <w:multiLevelType w:val="hybridMultilevel"/>
    <w:tmpl w:val="265A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793143"/>
    <w:multiLevelType w:val="hybridMultilevel"/>
    <w:tmpl w:val="FF36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0A6862"/>
    <w:multiLevelType w:val="hybridMultilevel"/>
    <w:tmpl w:val="A772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B6366F"/>
    <w:multiLevelType w:val="hybridMultilevel"/>
    <w:tmpl w:val="9F6EDD06"/>
    <w:lvl w:ilvl="0" w:tplc="B788514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EA787B"/>
    <w:multiLevelType w:val="hybridMultilevel"/>
    <w:tmpl w:val="B654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A4A71A0"/>
    <w:multiLevelType w:val="hybridMultilevel"/>
    <w:tmpl w:val="A436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C43B67"/>
    <w:multiLevelType w:val="hybridMultilevel"/>
    <w:tmpl w:val="BE1C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5823D3"/>
    <w:multiLevelType w:val="hybridMultilevel"/>
    <w:tmpl w:val="0284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083663"/>
    <w:multiLevelType w:val="hybridMultilevel"/>
    <w:tmpl w:val="43F0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935781"/>
    <w:multiLevelType w:val="hybridMultilevel"/>
    <w:tmpl w:val="5180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B75E3A"/>
    <w:multiLevelType w:val="hybridMultilevel"/>
    <w:tmpl w:val="9DBCAB90"/>
    <w:lvl w:ilvl="0" w:tplc="45AAE27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1243B9"/>
    <w:multiLevelType w:val="hybridMultilevel"/>
    <w:tmpl w:val="ACD4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A45676"/>
    <w:multiLevelType w:val="hybridMultilevel"/>
    <w:tmpl w:val="D4BA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73210F1"/>
    <w:multiLevelType w:val="hybridMultilevel"/>
    <w:tmpl w:val="5308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133E80"/>
    <w:multiLevelType w:val="hybridMultilevel"/>
    <w:tmpl w:val="10E4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581EF1"/>
    <w:multiLevelType w:val="hybridMultilevel"/>
    <w:tmpl w:val="6464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B972348"/>
    <w:multiLevelType w:val="hybridMultilevel"/>
    <w:tmpl w:val="6B32B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F177385"/>
    <w:multiLevelType w:val="hybridMultilevel"/>
    <w:tmpl w:val="F3D2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EE0718"/>
    <w:multiLevelType w:val="hybridMultilevel"/>
    <w:tmpl w:val="9E60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DD38DF"/>
    <w:multiLevelType w:val="hybridMultilevel"/>
    <w:tmpl w:val="8B4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4A6040"/>
    <w:multiLevelType w:val="hybridMultilevel"/>
    <w:tmpl w:val="528E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482F32"/>
    <w:multiLevelType w:val="hybridMultilevel"/>
    <w:tmpl w:val="274A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D95238"/>
    <w:multiLevelType w:val="hybridMultilevel"/>
    <w:tmpl w:val="F1364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8F446AF"/>
    <w:multiLevelType w:val="hybridMultilevel"/>
    <w:tmpl w:val="D39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804B15"/>
    <w:multiLevelType w:val="hybridMultilevel"/>
    <w:tmpl w:val="33DA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A1B7F3A"/>
    <w:multiLevelType w:val="hybridMultilevel"/>
    <w:tmpl w:val="710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425025"/>
    <w:multiLevelType w:val="hybridMultilevel"/>
    <w:tmpl w:val="B8C03DB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A873794"/>
    <w:multiLevelType w:val="hybridMultilevel"/>
    <w:tmpl w:val="DDA6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CA31EDE"/>
    <w:multiLevelType w:val="hybridMultilevel"/>
    <w:tmpl w:val="4878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6779CE"/>
    <w:multiLevelType w:val="hybridMultilevel"/>
    <w:tmpl w:val="2AF8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894E19"/>
    <w:multiLevelType w:val="hybridMultilevel"/>
    <w:tmpl w:val="98E2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2D5778"/>
    <w:multiLevelType w:val="hybridMultilevel"/>
    <w:tmpl w:val="16D8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A87343"/>
    <w:multiLevelType w:val="hybridMultilevel"/>
    <w:tmpl w:val="2D66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62451E6"/>
    <w:multiLevelType w:val="hybridMultilevel"/>
    <w:tmpl w:val="BD863EF8"/>
    <w:lvl w:ilvl="0" w:tplc="C2D88054">
      <w:start w:val="1"/>
      <w:numFmt w:val="decimal"/>
      <w:lvlText w:val="%1-"/>
      <w:lvlJc w:val="left"/>
      <w:pPr>
        <w:ind w:left="1164" w:hanging="4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65A5F0B"/>
    <w:multiLevelType w:val="hybridMultilevel"/>
    <w:tmpl w:val="054E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1C668F"/>
    <w:multiLevelType w:val="hybridMultilevel"/>
    <w:tmpl w:val="8F70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A441C5"/>
    <w:multiLevelType w:val="hybridMultilevel"/>
    <w:tmpl w:val="B840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8246B6D"/>
    <w:multiLevelType w:val="hybridMultilevel"/>
    <w:tmpl w:val="1D34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89C68DC"/>
    <w:multiLevelType w:val="hybridMultilevel"/>
    <w:tmpl w:val="742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89E5581"/>
    <w:multiLevelType w:val="hybridMultilevel"/>
    <w:tmpl w:val="128E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7D20DA"/>
    <w:multiLevelType w:val="hybridMultilevel"/>
    <w:tmpl w:val="055AB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672FF4"/>
    <w:multiLevelType w:val="hybridMultilevel"/>
    <w:tmpl w:val="BF7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6A6750"/>
    <w:multiLevelType w:val="hybridMultilevel"/>
    <w:tmpl w:val="18B0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C750E56"/>
    <w:multiLevelType w:val="hybridMultilevel"/>
    <w:tmpl w:val="7B60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8C78B9"/>
    <w:multiLevelType w:val="hybridMultilevel"/>
    <w:tmpl w:val="62E6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F5025BE"/>
    <w:multiLevelType w:val="hybridMultilevel"/>
    <w:tmpl w:val="6CA0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0644E4"/>
    <w:multiLevelType w:val="hybridMultilevel"/>
    <w:tmpl w:val="AD80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1C1FA1"/>
    <w:multiLevelType w:val="hybridMultilevel"/>
    <w:tmpl w:val="30F6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935590"/>
    <w:multiLevelType w:val="hybridMultilevel"/>
    <w:tmpl w:val="3598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1B0323B"/>
    <w:multiLevelType w:val="hybridMultilevel"/>
    <w:tmpl w:val="7A4C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D264BF"/>
    <w:multiLevelType w:val="hybridMultilevel"/>
    <w:tmpl w:val="6DCA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4A5080"/>
    <w:multiLevelType w:val="hybridMultilevel"/>
    <w:tmpl w:val="2646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3D74A1B"/>
    <w:multiLevelType w:val="hybridMultilevel"/>
    <w:tmpl w:val="5E46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F267AB"/>
    <w:multiLevelType w:val="hybridMultilevel"/>
    <w:tmpl w:val="BB44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4FF1CFD"/>
    <w:multiLevelType w:val="hybridMultilevel"/>
    <w:tmpl w:val="879C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5C12EAC"/>
    <w:multiLevelType w:val="hybridMultilevel"/>
    <w:tmpl w:val="8212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F056E8"/>
    <w:multiLevelType w:val="hybridMultilevel"/>
    <w:tmpl w:val="88F6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845C8E"/>
    <w:multiLevelType w:val="hybridMultilevel"/>
    <w:tmpl w:val="FA20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A944D7"/>
    <w:multiLevelType w:val="hybridMultilevel"/>
    <w:tmpl w:val="E314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BC075B"/>
    <w:multiLevelType w:val="hybridMultilevel"/>
    <w:tmpl w:val="2A68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770B80"/>
    <w:multiLevelType w:val="hybridMultilevel"/>
    <w:tmpl w:val="CFE0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E072A21"/>
    <w:multiLevelType w:val="hybridMultilevel"/>
    <w:tmpl w:val="BDC0E0B2"/>
    <w:lvl w:ilvl="0" w:tplc="A4CEF83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E7E0A94"/>
    <w:multiLevelType w:val="hybridMultilevel"/>
    <w:tmpl w:val="2792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EC65343"/>
    <w:multiLevelType w:val="hybridMultilevel"/>
    <w:tmpl w:val="CBBC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3"/>
  </w:num>
  <w:num w:numId="4">
    <w:abstractNumId w:val="96"/>
  </w:num>
  <w:num w:numId="5">
    <w:abstractNumId w:val="62"/>
  </w:num>
  <w:num w:numId="6">
    <w:abstractNumId w:val="111"/>
  </w:num>
  <w:num w:numId="7">
    <w:abstractNumId w:val="87"/>
  </w:num>
  <w:num w:numId="8">
    <w:abstractNumId w:val="66"/>
  </w:num>
  <w:num w:numId="9">
    <w:abstractNumId w:val="103"/>
  </w:num>
  <w:num w:numId="10">
    <w:abstractNumId w:val="74"/>
  </w:num>
  <w:num w:numId="11">
    <w:abstractNumId w:val="33"/>
  </w:num>
  <w:num w:numId="12">
    <w:abstractNumId w:val="93"/>
  </w:num>
  <w:num w:numId="13">
    <w:abstractNumId w:val="64"/>
  </w:num>
  <w:num w:numId="14">
    <w:abstractNumId w:val="88"/>
  </w:num>
  <w:num w:numId="15">
    <w:abstractNumId w:val="12"/>
  </w:num>
  <w:num w:numId="16">
    <w:abstractNumId w:val="110"/>
  </w:num>
  <w:num w:numId="17">
    <w:abstractNumId w:val="85"/>
  </w:num>
  <w:num w:numId="18">
    <w:abstractNumId w:val="39"/>
  </w:num>
  <w:num w:numId="19">
    <w:abstractNumId w:val="46"/>
  </w:num>
  <w:num w:numId="20">
    <w:abstractNumId w:val="114"/>
  </w:num>
  <w:num w:numId="21">
    <w:abstractNumId w:val="68"/>
  </w:num>
  <w:num w:numId="22">
    <w:abstractNumId w:val="32"/>
  </w:num>
  <w:num w:numId="23">
    <w:abstractNumId w:val="20"/>
  </w:num>
  <w:num w:numId="24">
    <w:abstractNumId w:val="101"/>
  </w:num>
  <w:num w:numId="25">
    <w:abstractNumId w:val="31"/>
  </w:num>
  <w:num w:numId="26">
    <w:abstractNumId w:val="79"/>
  </w:num>
  <w:num w:numId="27">
    <w:abstractNumId w:val="54"/>
  </w:num>
  <w:num w:numId="28">
    <w:abstractNumId w:val="15"/>
  </w:num>
  <w:num w:numId="29">
    <w:abstractNumId w:val="95"/>
  </w:num>
  <w:num w:numId="30">
    <w:abstractNumId w:val="78"/>
  </w:num>
  <w:num w:numId="31">
    <w:abstractNumId w:val="55"/>
  </w:num>
  <w:num w:numId="32">
    <w:abstractNumId w:val="67"/>
  </w:num>
  <w:num w:numId="33">
    <w:abstractNumId w:val="38"/>
  </w:num>
  <w:num w:numId="34">
    <w:abstractNumId w:val="102"/>
  </w:num>
  <w:num w:numId="35">
    <w:abstractNumId w:val="60"/>
  </w:num>
  <w:num w:numId="36">
    <w:abstractNumId w:val="90"/>
  </w:num>
  <w:num w:numId="37">
    <w:abstractNumId w:val="2"/>
  </w:num>
  <w:num w:numId="38">
    <w:abstractNumId w:val="59"/>
  </w:num>
  <w:num w:numId="39">
    <w:abstractNumId w:val="49"/>
  </w:num>
  <w:num w:numId="40">
    <w:abstractNumId w:val="40"/>
  </w:num>
  <w:num w:numId="41">
    <w:abstractNumId w:val="107"/>
  </w:num>
  <w:num w:numId="42">
    <w:abstractNumId w:val="26"/>
  </w:num>
  <w:num w:numId="43">
    <w:abstractNumId w:val="16"/>
  </w:num>
  <w:num w:numId="44">
    <w:abstractNumId w:val="98"/>
  </w:num>
  <w:num w:numId="45">
    <w:abstractNumId w:val="72"/>
  </w:num>
  <w:num w:numId="46">
    <w:abstractNumId w:val="6"/>
  </w:num>
  <w:num w:numId="47">
    <w:abstractNumId w:val="48"/>
  </w:num>
  <w:num w:numId="48">
    <w:abstractNumId w:val="25"/>
  </w:num>
  <w:num w:numId="49">
    <w:abstractNumId w:val="4"/>
  </w:num>
  <w:num w:numId="50">
    <w:abstractNumId w:val="89"/>
  </w:num>
  <w:num w:numId="51">
    <w:abstractNumId w:val="71"/>
  </w:num>
  <w:num w:numId="52">
    <w:abstractNumId w:val="81"/>
  </w:num>
  <w:num w:numId="53">
    <w:abstractNumId w:val="56"/>
  </w:num>
  <w:num w:numId="54">
    <w:abstractNumId w:val="29"/>
  </w:num>
  <w:num w:numId="55">
    <w:abstractNumId w:val="7"/>
  </w:num>
  <w:num w:numId="56">
    <w:abstractNumId w:val="27"/>
  </w:num>
  <w:num w:numId="57">
    <w:abstractNumId w:val="11"/>
  </w:num>
  <w:num w:numId="58">
    <w:abstractNumId w:val="97"/>
  </w:num>
  <w:num w:numId="59">
    <w:abstractNumId w:val="5"/>
  </w:num>
  <w:num w:numId="60">
    <w:abstractNumId w:val="21"/>
  </w:num>
  <w:num w:numId="61">
    <w:abstractNumId w:val="58"/>
  </w:num>
  <w:num w:numId="62">
    <w:abstractNumId w:val="47"/>
  </w:num>
  <w:num w:numId="63">
    <w:abstractNumId w:val="52"/>
  </w:num>
  <w:num w:numId="64">
    <w:abstractNumId w:val="86"/>
  </w:num>
  <w:num w:numId="65">
    <w:abstractNumId w:val="53"/>
  </w:num>
  <w:num w:numId="66">
    <w:abstractNumId w:val="65"/>
  </w:num>
  <w:num w:numId="67">
    <w:abstractNumId w:val="113"/>
  </w:num>
  <w:num w:numId="68">
    <w:abstractNumId w:val="73"/>
  </w:num>
  <w:num w:numId="69">
    <w:abstractNumId w:val="99"/>
  </w:num>
  <w:num w:numId="70">
    <w:abstractNumId w:val="76"/>
  </w:num>
  <w:num w:numId="71">
    <w:abstractNumId w:val="57"/>
  </w:num>
  <w:num w:numId="72">
    <w:abstractNumId w:val="41"/>
  </w:num>
  <w:num w:numId="73">
    <w:abstractNumId w:val="18"/>
  </w:num>
  <w:num w:numId="74">
    <w:abstractNumId w:val="19"/>
  </w:num>
  <w:num w:numId="75">
    <w:abstractNumId w:val="50"/>
  </w:num>
  <w:num w:numId="76">
    <w:abstractNumId w:val="117"/>
  </w:num>
  <w:num w:numId="77">
    <w:abstractNumId w:val="14"/>
  </w:num>
  <w:num w:numId="78">
    <w:abstractNumId w:val="112"/>
  </w:num>
  <w:num w:numId="79">
    <w:abstractNumId w:val="10"/>
  </w:num>
  <w:num w:numId="80">
    <w:abstractNumId w:val="77"/>
  </w:num>
  <w:num w:numId="81">
    <w:abstractNumId w:val="36"/>
  </w:num>
  <w:num w:numId="82">
    <w:abstractNumId w:val="91"/>
  </w:num>
  <w:num w:numId="83">
    <w:abstractNumId w:val="63"/>
  </w:num>
  <w:num w:numId="84">
    <w:abstractNumId w:val="82"/>
  </w:num>
  <w:num w:numId="85">
    <w:abstractNumId w:val="30"/>
  </w:num>
  <w:num w:numId="86">
    <w:abstractNumId w:val="69"/>
  </w:num>
  <w:num w:numId="87">
    <w:abstractNumId w:val="84"/>
  </w:num>
  <w:num w:numId="88">
    <w:abstractNumId w:val="35"/>
  </w:num>
  <w:num w:numId="89">
    <w:abstractNumId w:val="115"/>
  </w:num>
  <w:num w:numId="90">
    <w:abstractNumId w:val="61"/>
  </w:num>
  <w:num w:numId="91">
    <w:abstractNumId w:val="92"/>
  </w:num>
  <w:num w:numId="92">
    <w:abstractNumId w:val="28"/>
  </w:num>
  <w:num w:numId="93">
    <w:abstractNumId w:val="24"/>
  </w:num>
  <w:num w:numId="94">
    <w:abstractNumId w:val="100"/>
  </w:num>
  <w:num w:numId="95">
    <w:abstractNumId w:val="75"/>
  </w:num>
  <w:num w:numId="96">
    <w:abstractNumId w:val="34"/>
  </w:num>
  <w:num w:numId="97">
    <w:abstractNumId w:val="42"/>
  </w:num>
  <w:num w:numId="98">
    <w:abstractNumId w:val="3"/>
  </w:num>
  <w:num w:numId="99">
    <w:abstractNumId w:val="104"/>
  </w:num>
  <w:num w:numId="100">
    <w:abstractNumId w:val="8"/>
  </w:num>
  <w:num w:numId="101">
    <w:abstractNumId w:val="70"/>
  </w:num>
  <w:num w:numId="102">
    <w:abstractNumId w:val="13"/>
  </w:num>
  <w:num w:numId="103">
    <w:abstractNumId w:val="22"/>
  </w:num>
  <w:num w:numId="104">
    <w:abstractNumId w:val="108"/>
  </w:num>
  <w:num w:numId="105">
    <w:abstractNumId w:val="109"/>
  </w:num>
  <w:num w:numId="106">
    <w:abstractNumId w:val="83"/>
  </w:num>
  <w:num w:numId="107">
    <w:abstractNumId w:val="9"/>
  </w:num>
  <w:num w:numId="108">
    <w:abstractNumId w:val="45"/>
  </w:num>
  <w:num w:numId="109">
    <w:abstractNumId w:val="106"/>
  </w:num>
  <w:num w:numId="110">
    <w:abstractNumId w:val="37"/>
  </w:num>
  <w:num w:numId="111">
    <w:abstractNumId w:val="116"/>
  </w:num>
  <w:num w:numId="112">
    <w:abstractNumId w:val="51"/>
  </w:num>
  <w:num w:numId="113">
    <w:abstractNumId w:val="44"/>
  </w:num>
  <w:num w:numId="114">
    <w:abstractNumId w:val="80"/>
  </w:num>
  <w:num w:numId="115">
    <w:abstractNumId w:val="17"/>
  </w:num>
  <w:num w:numId="116">
    <w:abstractNumId w:val="0"/>
  </w:num>
  <w:num w:numId="117">
    <w:abstractNumId w:val="94"/>
  </w:num>
  <w:num w:numId="118">
    <w:abstractNumId w:val="10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12"/>
    <w:rsid w:val="00017488"/>
    <w:rsid w:val="00017A2F"/>
    <w:rsid w:val="00064573"/>
    <w:rsid w:val="00067702"/>
    <w:rsid w:val="000B6A06"/>
    <w:rsid w:val="000F4F43"/>
    <w:rsid w:val="00145806"/>
    <w:rsid w:val="00145E15"/>
    <w:rsid w:val="00152A6C"/>
    <w:rsid w:val="001657FC"/>
    <w:rsid w:val="00185F15"/>
    <w:rsid w:val="001E0E78"/>
    <w:rsid w:val="00260F58"/>
    <w:rsid w:val="002839FF"/>
    <w:rsid w:val="00293E93"/>
    <w:rsid w:val="002A1D8D"/>
    <w:rsid w:val="002B0EAC"/>
    <w:rsid w:val="002B7196"/>
    <w:rsid w:val="002C0802"/>
    <w:rsid w:val="002E1085"/>
    <w:rsid w:val="002E47C3"/>
    <w:rsid w:val="002F5704"/>
    <w:rsid w:val="003343F4"/>
    <w:rsid w:val="00352FAC"/>
    <w:rsid w:val="003552C9"/>
    <w:rsid w:val="003E5417"/>
    <w:rsid w:val="00467FDB"/>
    <w:rsid w:val="00491036"/>
    <w:rsid w:val="004A3DCF"/>
    <w:rsid w:val="004F28B0"/>
    <w:rsid w:val="0051612E"/>
    <w:rsid w:val="005210FF"/>
    <w:rsid w:val="00536D4A"/>
    <w:rsid w:val="005855C2"/>
    <w:rsid w:val="005A4878"/>
    <w:rsid w:val="005A628B"/>
    <w:rsid w:val="005F3AB6"/>
    <w:rsid w:val="006610B5"/>
    <w:rsid w:val="00676419"/>
    <w:rsid w:val="00685BB4"/>
    <w:rsid w:val="00686304"/>
    <w:rsid w:val="00687370"/>
    <w:rsid w:val="00690A8D"/>
    <w:rsid w:val="006C692F"/>
    <w:rsid w:val="006D0896"/>
    <w:rsid w:val="006D18D6"/>
    <w:rsid w:val="006D3D6C"/>
    <w:rsid w:val="006E2ECA"/>
    <w:rsid w:val="007210F3"/>
    <w:rsid w:val="00764146"/>
    <w:rsid w:val="007B1410"/>
    <w:rsid w:val="007B699D"/>
    <w:rsid w:val="007F2D80"/>
    <w:rsid w:val="008D3763"/>
    <w:rsid w:val="008E6D97"/>
    <w:rsid w:val="009019C0"/>
    <w:rsid w:val="0096311F"/>
    <w:rsid w:val="009B6A12"/>
    <w:rsid w:val="009F6B78"/>
    <w:rsid w:val="00A337A9"/>
    <w:rsid w:val="00A4077C"/>
    <w:rsid w:val="00A600A9"/>
    <w:rsid w:val="00A6326D"/>
    <w:rsid w:val="00A8556D"/>
    <w:rsid w:val="00A86FAA"/>
    <w:rsid w:val="00AB050E"/>
    <w:rsid w:val="00B063BE"/>
    <w:rsid w:val="00B26245"/>
    <w:rsid w:val="00B33F59"/>
    <w:rsid w:val="00BA2284"/>
    <w:rsid w:val="00BB4C85"/>
    <w:rsid w:val="00C31C62"/>
    <w:rsid w:val="00C52052"/>
    <w:rsid w:val="00C5633B"/>
    <w:rsid w:val="00C81D5B"/>
    <w:rsid w:val="00C85A51"/>
    <w:rsid w:val="00CA5FA1"/>
    <w:rsid w:val="00CA6A05"/>
    <w:rsid w:val="00D144B0"/>
    <w:rsid w:val="00D52E15"/>
    <w:rsid w:val="00D54278"/>
    <w:rsid w:val="00D725F3"/>
    <w:rsid w:val="00D74F6C"/>
    <w:rsid w:val="00DA0F72"/>
    <w:rsid w:val="00DB416D"/>
    <w:rsid w:val="00DC2343"/>
    <w:rsid w:val="00DD087B"/>
    <w:rsid w:val="00DF0EA6"/>
    <w:rsid w:val="00E012FA"/>
    <w:rsid w:val="00E2376D"/>
    <w:rsid w:val="00E33568"/>
    <w:rsid w:val="00E446F7"/>
    <w:rsid w:val="00E561DC"/>
    <w:rsid w:val="00E640AD"/>
    <w:rsid w:val="00E96ABC"/>
    <w:rsid w:val="00EA4149"/>
    <w:rsid w:val="00EB1B43"/>
    <w:rsid w:val="00EC62F0"/>
    <w:rsid w:val="00F201DF"/>
    <w:rsid w:val="00F22F3F"/>
    <w:rsid w:val="00F3417A"/>
    <w:rsid w:val="00F8457B"/>
    <w:rsid w:val="00FA3A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962905-8211-432A-8D0A-C6DD2270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417"/>
    <w:pPr>
      <w:bidi/>
    </w:pPr>
  </w:style>
  <w:style w:type="paragraph" w:styleId="1">
    <w:name w:val="heading 1"/>
    <w:basedOn w:val="a"/>
    <w:next w:val="a"/>
    <w:link w:val="1Char"/>
    <w:autoRedefine/>
    <w:uiPriority w:val="9"/>
    <w:qFormat/>
    <w:rsid w:val="00EA4149"/>
    <w:pPr>
      <w:keepNext/>
      <w:keepLines/>
      <w:spacing w:after="0" w:line="240" w:lineRule="auto"/>
      <w:jc w:val="center"/>
      <w:outlineLvl w:val="0"/>
    </w:pPr>
    <w:rPr>
      <w:rFonts w:asciiTheme="majorHAnsi" w:eastAsiaTheme="majorEastAsia" w:hAnsiTheme="majorHAnsi" w:cs="Simplified Arabic"/>
      <w:bCs/>
      <w:color w:val="FF0000"/>
      <w:sz w:val="32"/>
      <w:szCs w:val="40"/>
      <w:lang w:bidi="ar-IQ"/>
    </w:rPr>
  </w:style>
  <w:style w:type="paragraph" w:styleId="2">
    <w:name w:val="heading 2"/>
    <w:basedOn w:val="a"/>
    <w:next w:val="a"/>
    <w:link w:val="2Char"/>
    <w:uiPriority w:val="9"/>
    <w:unhideWhenUsed/>
    <w:qFormat/>
    <w:rsid w:val="003E54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3E5417"/>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3E5417"/>
    <w:pPr>
      <w:ind w:left="720"/>
      <w:contextualSpacing/>
    </w:pPr>
  </w:style>
  <w:style w:type="paragraph" w:styleId="a4">
    <w:name w:val="Normal (Web)"/>
    <w:basedOn w:val="a"/>
    <w:uiPriority w:val="99"/>
    <w:unhideWhenUsed/>
    <w:rsid w:val="003E5417"/>
    <w:pPr>
      <w:bidi w:val="0"/>
      <w:spacing w:before="100" w:beforeAutospacing="1" w:after="100" w:afterAutospacing="1" w:line="240" w:lineRule="auto"/>
    </w:pPr>
    <w:rPr>
      <w:rFonts w:ascii="Traditional Arabic" w:eastAsia="Times New Roman" w:hAnsi="Traditional Arabic" w:cs="Traditional Arabic"/>
      <w:sz w:val="30"/>
      <w:szCs w:val="30"/>
    </w:rPr>
  </w:style>
  <w:style w:type="character" w:styleId="a5">
    <w:name w:val="footnote reference"/>
    <w:basedOn w:val="a0"/>
    <w:rsid w:val="003E5417"/>
    <w:rPr>
      <w:vertAlign w:val="superscript"/>
    </w:rPr>
  </w:style>
  <w:style w:type="paragraph" w:styleId="a6">
    <w:name w:val="footnote text"/>
    <w:basedOn w:val="a"/>
    <w:link w:val="Char"/>
    <w:unhideWhenUsed/>
    <w:rsid w:val="003E5417"/>
    <w:pPr>
      <w:spacing w:after="0" w:line="240" w:lineRule="auto"/>
    </w:pPr>
    <w:rPr>
      <w:sz w:val="20"/>
      <w:szCs w:val="20"/>
    </w:rPr>
  </w:style>
  <w:style w:type="character" w:customStyle="1" w:styleId="Char">
    <w:name w:val="نص حاشية سفلية Char"/>
    <w:basedOn w:val="a0"/>
    <w:link w:val="a6"/>
    <w:rsid w:val="003E5417"/>
    <w:rPr>
      <w:sz w:val="20"/>
      <w:szCs w:val="20"/>
    </w:rPr>
  </w:style>
  <w:style w:type="character" w:styleId="Hyperlink">
    <w:name w:val="Hyperlink"/>
    <w:basedOn w:val="a0"/>
    <w:uiPriority w:val="99"/>
    <w:unhideWhenUsed/>
    <w:rsid w:val="003E5417"/>
    <w:rPr>
      <w:color w:val="990066"/>
      <w:u w:val="single"/>
    </w:rPr>
  </w:style>
  <w:style w:type="paragraph" w:styleId="a7">
    <w:name w:val="header"/>
    <w:basedOn w:val="a"/>
    <w:link w:val="Char0"/>
    <w:uiPriority w:val="99"/>
    <w:unhideWhenUsed/>
    <w:rsid w:val="003E5417"/>
    <w:pPr>
      <w:tabs>
        <w:tab w:val="center" w:pos="4153"/>
        <w:tab w:val="right" w:pos="8306"/>
      </w:tabs>
      <w:spacing w:after="0" w:line="240" w:lineRule="auto"/>
    </w:pPr>
  </w:style>
  <w:style w:type="character" w:customStyle="1" w:styleId="Char0">
    <w:name w:val="رأس الصفحة Char"/>
    <w:basedOn w:val="a0"/>
    <w:link w:val="a7"/>
    <w:uiPriority w:val="99"/>
    <w:rsid w:val="003E5417"/>
  </w:style>
  <w:style w:type="paragraph" w:styleId="a8">
    <w:name w:val="footer"/>
    <w:basedOn w:val="a"/>
    <w:link w:val="Char1"/>
    <w:uiPriority w:val="99"/>
    <w:unhideWhenUsed/>
    <w:rsid w:val="003E5417"/>
    <w:pPr>
      <w:tabs>
        <w:tab w:val="center" w:pos="4153"/>
        <w:tab w:val="right" w:pos="8306"/>
      </w:tabs>
      <w:spacing w:after="0" w:line="240" w:lineRule="auto"/>
    </w:pPr>
  </w:style>
  <w:style w:type="character" w:customStyle="1" w:styleId="Char1">
    <w:name w:val="تذييل الصفحة Char"/>
    <w:basedOn w:val="a0"/>
    <w:link w:val="a8"/>
    <w:uiPriority w:val="99"/>
    <w:rsid w:val="003E5417"/>
  </w:style>
  <w:style w:type="paragraph" w:styleId="a9">
    <w:name w:val="Balloon Text"/>
    <w:basedOn w:val="a"/>
    <w:link w:val="Char2"/>
    <w:uiPriority w:val="99"/>
    <w:semiHidden/>
    <w:unhideWhenUsed/>
    <w:rsid w:val="003E5417"/>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3E5417"/>
    <w:rPr>
      <w:rFonts w:ascii="Tahoma" w:hAnsi="Tahoma" w:cs="Tahoma"/>
      <w:sz w:val="16"/>
      <w:szCs w:val="16"/>
    </w:rPr>
  </w:style>
  <w:style w:type="character" w:customStyle="1" w:styleId="1Char">
    <w:name w:val="عنوان 1 Char"/>
    <w:basedOn w:val="a0"/>
    <w:link w:val="1"/>
    <w:uiPriority w:val="9"/>
    <w:rsid w:val="00EA4149"/>
    <w:rPr>
      <w:rFonts w:asciiTheme="majorHAnsi" w:eastAsiaTheme="majorEastAsia" w:hAnsiTheme="majorHAnsi" w:cs="Simplified Arabic"/>
      <w:bCs/>
      <w:color w:val="FF0000"/>
      <w:sz w:val="32"/>
      <w:szCs w:val="40"/>
      <w:lang w:bidi="ar-IQ"/>
    </w:rPr>
  </w:style>
  <w:style w:type="paragraph" w:styleId="aa">
    <w:name w:val="TOC Heading"/>
    <w:basedOn w:val="1"/>
    <w:next w:val="a"/>
    <w:uiPriority w:val="39"/>
    <w:unhideWhenUsed/>
    <w:qFormat/>
    <w:rsid w:val="00A337A9"/>
    <w:pPr>
      <w:spacing w:before="240" w:line="259" w:lineRule="auto"/>
      <w:jc w:val="left"/>
      <w:outlineLvl w:val="9"/>
    </w:pPr>
    <w:rPr>
      <w:rFonts w:cstheme="majorBidi"/>
      <w:bCs w:val="0"/>
      <w:color w:val="365F91" w:themeColor="accent1" w:themeShade="BF"/>
      <w:szCs w:val="32"/>
      <w:rtl/>
      <w:lang w:bidi="ar-SA"/>
    </w:rPr>
  </w:style>
  <w:style w:type="paragraph" w:styleId="20">
    <w:name w:val="toc 2"/>
    <w:basedOn w:val="a"/>
    <w:next w:val="a"/>
    <w:autoRedefine/>
    <w:uiPriority w:val="39"/>
    <w:unhideWhenUsed/>
    <w:rsid w:val="00A337A9"/>
    <w:pPr>
      <w:spacing w:after="100"/>
      <w:ind w:left="220"/>
    </w:pPr>
  </w:style>
  <w:style w:type="paragraph" w:styleId="10">
    <w:name w:val="toc 1"/>
    <w:basedOn w:val="a"/>
    <w:next w:val="a"/>
    <w:autoRedefine/>
    <w:uiPriority w:val="39"/>
    <w:unhideWhenUsed/>
    <w:rsid w:val="00A337A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391169">
      <w:bodyDiv w:val="1"/>
      <w:marLeft w:val="0"/>
      <w:marRight w:val="0"/>
      <w:marTop w:val="0"/>
      <w:marBottom w:val="0"/>
      <w:divBdr>
        <w:top w:val="none" w:sz="0" w:space="0" w:color="auto"/>
        <w:left w:val="none" w:sz="0" w:space="0" w:color="auto"/>
        <w:bottom w:val="none" w:sz="0" w:space="0" w:color="auto"/>
        <w:right w:val="none" w:sz="0" w:space="0" w:color="auto"/>
      </w:divBdr>
    </w:div>
    <w:div w:id="161829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EEAEC-F0DE-4BB1-9D11-EA182F89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190</Pages>
  <Words>42508</Words>
  <Characters>242302</Characters>
  <Application>Microsoft Office Word</Application>
  <DocSecurity>0</DocSecurity>
  <Lines>2019</Lines>
  <Paragraphs>568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284242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13</cp:revision>
  <dcterms:created xsi:type="dcterms:W3CDTF">2016-11-24T13:26:00Z</dcterms:created>
  <dcterms:modified xsi:type="dcterms:W3CDTF">2017-03-29T06:53:00Z</dcterms:modified>
</cp:coreProperties>
</file>