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DD" w:rsidRDefault="00E25E92" w:rsidP="00CF1808">
      <w:pPr>
        <w:jc w:val="center"/>
        <w:rPr>
          <w:rFonts w:ascii="Traditional Arabic" w:hAnsi="Traditional Arabic" w:cs="Traditional Arabic"/>
          <w:color w:val="FF0000"/>
          <w:sz w:val="32"/>
          <w:szCs w:val="32"/>
          <w:rtl/>
        </w:rPr>
      </w:pPr>
      <w:r>
        <w:rPr>
          <w:rFonts w:ascii="Traditional Arabic" w:hAnsi="Traditional Arabic" w:cs="Traditional Arabic"/>
          <w:noProof/>
          <w:color w:val="FF0000"/>
          <w:sz w:val="32"/>
          <w:szCs w:val="32"/>
          <w:lang w:bidi="ar-SA"/>
        </w:rPr>
        <w:drawing>
          <wp:anchor distT="0" distB="0" distL="114300" distR="114300" simplePos="0" relativeHeight="251658240" behindDoc="1" locked="0" layoutInCell="1" allowOverlap="1">
            <wp:simplePos x="0" y="0"/>
            <wp:positionH relativeFrom="column">
              <wp:posOffset>-900430</wp:posOffset>
            </wp:positionH>
            <wp:positionV relativeFrom="paragraph">
              <wp:posOffset>-993140</wp:posOffset>
            </wp:positionV>
            <wp:extent cx="7512050" cy="10662920"/>
            <wp:effectExtent l="0" t="0" r="0" b="0"/>
            <wp:wrapTight wrapText="bothSides">
              <wp:wrapPolygon edited="0">
                <wp:start x="0" y="0"/>
                <wp:lineTo x="0" y="21572"/>
                <wp:lineTo x="21527" y="21572"/>
                <wp:lineTo x="21527" y="0"/>
                <wp:lineTo x="0" y="0"/>
              </wp:wrapPolygon>
            </wp:wrapTight>
            <wp:docPr id="2" name="صورة 2" descr="\\FILE-SERVER\Publish\هيثم\عقي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ERVER\Publish\هيثم\عقيد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2050" cy="1066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E25E92" w:rsidRDefault="00E25E92" w:rsidP="00CF1808">
      <w:pPr>
        <w:jc w:val="center"/>
        <w:rPr>
          <w:rFonts w:ascii="Traditional Arabic" w:hAnsi="Traditional Arabic" w:cs="Traditional Arabic"/>
          <w:color w:val="FF0000"/>
          <w:sz w:val="32"/>
          <w:szCs w:val="32"/>
          <w:rtl/>
        </w:rPr>
      </w:pPr>
      <w:bookmarkStart w:id="0" w:name="_GoBack"/>
      <w:bookmarkEnd w:id="0"/>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8547A3" w:rsidRPr="00307ADD" w:rsidRDefault="00307ADD" w:rsidP="00CF1808">
      <w:pPr>
        <w:jc w:val="center"/>
        <w:rPr>
          <w:rFonts w:ascii="Traditional Arabic" w:hAnsi="Traditional Arabic" w:cs="Traditional Arabic"/>
          <w:b/>
          <w:bCs/>
          <w:color w:val="FF0000"/>
          <w:sz w:val="70"/>
          <w:szCs w:val="70"/>
          <w:rtl/>
        </w:rPr>
      </w:pPr>
      <w:r w:rsidRPr="00307ADD">
        <w:rPr>
          <w:rFonts w:ascii="Traditional Arabic" w:hAnsi="Traditional Arabic" w:cs="Traditional Arabic"/>
          <w:b/>
          <w:bCs/>
          <w:color w:val="FF0000"/>
          <w:sz w:val="70"/>
          <w:szCs w:val="70"/>
          <w:rtl/>
        </w:rPr>
        <w:t>العلمانية الحديثة شجرة خبيثة</w:t>
      </w: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423F98" w:rsidRDefault="00423F98"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Default="00307ADD" w:rsidP="00CF1808">
      <w:pPr>
        <w:jc w:val="center"/>
        <w:rPr>
          <w:rFonts w:ascii="Traditional Arabic" w:hAnsi="Traditional Arabic" w:cs="Traditional Arabic"/>
          <w:color w:val="FF0000"/>
          <w:sz w:val="32"/>
          <w:szCs w:val="32"/>
          <w:rtl/>
        </w:rPr>
      </w:pPr>
    </w:p>
    <w:p w:rsidR="00307ADD" w:rsidRPr="00307ADD" w:rsidRDefault="00307ADD" w:rsidP="00CF1808">
      <w:pPr>
        <w:jc w:val="center"/>
        <w:rPr>
          <w:rFonts w:ascii="Traditional Arabic" w:hAnsi="Traditional Arabic" w:cs="Traditional Arabic"/>
          <w:color w:val="FF0000"/>
          <w:sz w:val="48"/>
          <w:szCs w:val="48"/>
          <w:rtl/>
        </w:rPr>
      </w:pPr>
      <w:r w:rsidRPr="00307ADD">
        <w:rPr>
          <w:rFonts w:ascii="Traditional Arabic" w:hAnsi="Traditional Arabic" w:cs="Traditional Arabic"/>
          <w:bCs/>
          <w:sz w:val="50"/>
          <w:szCs w:val="50"/>
          <w:rtl/>
        </w:rPr>
        <w:t>د. محمد أحمد عبدالغني</w:t>
      </w:r>
    </w:p>
    <w:p w:rsidR="00307ADD" w:rsidRPr="00307ADD" w:rsidRDefault="00307ADD">
      <w:pPr>
        <w:bidi w:val="0"/>
        <w:ind w:left="454" w:hanging="454"/>
        <w:rPr>
          <w:rFonts w:asciiTheme="minorHAnsi" w:hAnsiTheme="minorHAnsi" w:cs="Traditional Arabic"/>
          <w:color w:val="FF0000"/>
          <w:sz w:val="32"/>
          <w:szCs w:val="32"/>
        </w:rPr>
      </w:pPr>
      <w:r>
        <w:rPr>
          <w:rFonts w:ascii="Traditional Arabic" w:hAnsi="Traditional Arabic" w:cs="Traditional Arabic"/>
          <w:color w:val="FF0000"/>
          <w:sz w:val="32"/>
          <w:szCs w:val="32"/>
          <w:rtl/>
        </w:rPr>
        <w:br w:type="page"/>
      </w:r>
    </w:p>
    <w:p w:rsidR="008547A3" w:rsidRPr="00B36CB9" w:rsidRDefault="00307ADD" w:rsidP="00B36CB9">
      <w:pPr>
        <w:jc w:val="center"/>
        <w:rPr>
          <w:rFonts w:cs="Traditional Arabic" w:hint="cs"/>
          <w:color w:val="0000FF"/>
          <w:sz w:val="34"/>
          <w:szCs w:val="34"/>
          <w:rtl/>
        </w:rPr>
      </w:pPr>
      <w:r w:rsidRPr="00B36CB9">
        <w:rPr>
          <w:rFonts w:ascii="Traditional Arabic" w:hAnsi="Traditional Arabic" w:cs="Traditional Arabic"/>
          <w:color w:val="0000FF"/>
          <w:sz w:val="34"/>
          <w:szCs w:val="34"/>
          <w:rtl/>
        </w:rPr>
        <w:lastRenderedPageBreak/>
        <w:t>العلمانية الحديثة شجرة خبيثة</w:t>
      </w:r>
    </w:p>
    <w:p w:rsidR="00307ADD" w:rsidRPr="00B36CB9" w:rsidRDefault="00307ADD" w:rsidP="00B36CB9">
      <w:pPr>
        <w:jc w:val="center"/>
        <w:rPr>
          <w:rFonts w:cs="Traditional Arabic"/>
          <w:color w:val="FF0000"/>
          <w:sz w:val="34"/>
          <w:szCs w:val="34"/>
          <w:rtl/>
          <w:lang w:bidi="ar-SA"/>
        </w:rPr>
      </w:pPr>
    </w:p>
    <w:p w:rsidR="00EF3C9E" w:rsidRPr="00B36CB9" w:rsidRDefault="00EF3C9E" w:rsidP="00B36CB9">
      <w:pPr>
        <w:jc w:val="both"/>
        <w:rPr>
          <w:rFonts w:cs="Traditional Arabic"/>
          <w:color w:val="0070C0"/>
          <w:sz w:val="34"/>
          <w:szCs w:val="34"/>
          <w:rtl/>
          <w:lang w:bidi="ar-SA"/>
        </w:rPr>
      </w:pPr>
      <w:r w:rsidRPr="00B36CB9">
        <w:rPr>
          <w:rFonts w:cs="Traditional Arabic" w:hint="cs"/>
          <w:color w:val="0070C0"/>
          <w:sz w:val="34"/>
          <w:szCs w:val="34"/>
          <w:rtl/>
          <w:lang w:bidi="ar-SA"/>
        </w:rPr>
        <w:t>المقدمة</w:t>
      </w:r>
      <w:r w:rsidR="00CD555C" w:rsidRPr="00B36CB9">
        <w:rPr>
          <w:rFonts w:cs="Traditional Arabic" w:hint="cs"/>
          <w:color w:val="0070C0"/>
          <w:sz w:val="34"/>
          <w:szCs w:val="34"/>
          <w:rtl/>
          <w:lang w:bidi="ar-SA"/>
        </w:rPr>
        <w:t>:</w:t>
      </w:r>
    </w:p>
    <w:p w:rsidR="00EF3C9E" w:rsidRPr="00B36CB9" w:rsidRDefault="00F446CB" w:rsidP="00B36CB9">
      <w:pPr>
        <w:rPr>
          <w:rFonts w:cs="Traditional Arabic"/>
          <w:sz w:val="34"/>
          <w:szCs w:val="34"/>
          <w:rtl/>
          <w:lang w:bidi="ar-SA"/>
        </w:rPr>
      </w:pPr>
      <w:r w:rsidRPr="00B36CB9">
        <w:rPr>
          <w:rFonts w:cs="Traditional Arabic" w:hint="cs"/>
          <w:sz w:val="34"/>
          <w:szCs w:val="34"/>
          <w:rtl/>
          <w:lang w:bidi="ar-SA"/>
        </w:rPr>
        <w:t>الحمد لله رب العالمين</w:t>
      </w:r>
      <w:r w:rsidR="00B36CB9">
        <w:rPr>
          <w:rFonts w:cs="Traditional Arabic" w:hint="cs"/>
          <w:sz w:val="34"/>
          <w:szCs w:val="34"/>
          <w:rtl/>
          <w:lang w:bidi="ar-SA"/>
        </w:rPr>
        <w:t>،</w:t>
      </w:r>
      <w:r w:rsidRPr="00B36CB9">
        <w:rPr>
          <w:rFonts w:cs="Traditional Arabic" w:hint="cs"/>
          <w:sz w:val="34"/>
          <w:szCs w:val="34"/>
          <w:rtl/>
          <w:lang w:bidi="ar-SA"/>
        </w:rPr>
        <w:t xml:space="preserve"> والصلاة والسلام على سيد الأنبياء والمرسلين</w:t>
      </w:r>
      <w:r w:rsidR="00B36CB9">
        <w:rPr>
          <w:rFonts w:cs="Traditional Arabic" w:hint="cs"/>
          <w:sz w:val="34"/>
          <w:szCs w:val="34"/>
          <w:rtl/>
          <w:lang w:bidi="ar-SA"/>
        </w:rPr>
        <w:t>،</w:t>
      </w:r>
      <w:r w:rsidRPr="00B36CB9">
        <w:rPr>
          <w:rFonts w:cs="Traditional Arabic" w:hint="cs"/>
          <w:sz w:val="34"/>
          <w:szCs w:val="34"/>
          <w:rtl/>
          <w:lang w:bidi="ar-SA"/>
        </w:rPr>
        <w:t xml:space="preserve"> وعلى آله وصحبه أجمعين ومن تبعهم بإحسان إلى يوم الدين. أما بعد: </w:t>
      </w:r>
    </w:p>
    <w:p w:rsidR="00F446CB" w:rsidRPr="00B36CB9" w:rsidRDefault="00F446CB" w:rsidP="00B36CB9">
      <w:pPr>
        <w:rPr>
          <w:rFonts w:cs="Traditional Arabic"/>
          <w:sz w:val="34"/>
          <w:szCs w:val="34"/>
          <w:rtl/>
          <w:lang w:bidi="ar-SA"/>
        </w:rPr>
      </w:pPr>
      <w:r w:rsidRPr="00B36CB9">
        <w:rPr>
          <w:rFonts w:cs="Traditional Arabic" w:hint="cs"/>
          <w:sz w:val="34"/>
          <w:szCs w:val="34"/>
          <w:rtl/>
          <w:lang w:bidi="ar-SA"/>
        </w:rPr>
        <w:t>فإن من أحق المباحث بالتسطير تبيان وجه الحق فيما تتعاوره الأفهام وتتعرض له الأذهان من الجهل والأوهام في ضوء علم الشريعة</w:t>
      </w:r>
      <w:r w:rsidR="00B36CB9">
        <w:rPr>
          <w:rFonts w:cs="Traditional Arabic" w:hint="cs"/>
          <w:sz w:val="34"/>
          <w:szCs w:val="34"/>
          <w:rtl/>
          <w:lang w:bidi="ar-SA"/>
        </w:rPr>
        <w:t>،</w:t>
      </w:r>
      <w:r w:rsidRPr="00B36CB9">
        <w:rPr>
          <w:rFonts w:cs="Traditional Arabic" w:hint="cs"/>
          <w:sz w:val="34"/>
          <w:szCs w:val="34"/>
          <w:rtl/>
          <w:lang w:bidi="ar-SA"/>
        </w:rPr>
        <w:t xml:space="preserve"> ولله در ابن قيم الجوزية إذ يقول: «إن محنة الإسلام والقرآن من جهل الصديق وبغي ذي الطغيان». وإن أخطر ما يمكن أن يصيب أمة من الأمم</w:t>
      </w:r>
      <w:r w:rsidR="00B36CB9">
        <w:rPr>
          <w:rFonts w:cs="Traditional Arabic" w:hint="cs"/>
          <w:sz w:val="34"/>
          <w:szCs w:val="34"/>
          <w:rtl/>
          <w:lang w:bidi="ar-SA"/>
        </w:rPr>
        <w:t>،</w:t>
      </w:r>
      <w:r w:rsidRPr="00B36CB9">
        <w:rPr>
          <w:rFonts w:cs="Traditional Arabic" w:hint="cs"/>
          <w:sz w:val="34"/>
          <w:szCs w:val="34"/>
          <w:rtl/>
          <w:lang w:bidi="ar-SA"/>
        </w:rPr>
        <w:t xml:space="preserve"> هو أن تفقد هويتها الحضارية. فالهوية الحضارية هي أثمن ما يمتلكه أي مجتمع من المجتمعات. </w:t>
      </w:r>
    </w:p>
    <w:p w:rsidR="00450E0E" w:rsidRPr="00B36CB9" w:rsidRDefault="00F446CB" w:rsidP="00B36CB9">
      <w:pPr>
        <w:rPr>
          <w:rFonts w:cs="Traditional Arabic"/>
          <w:sz w:val="34"/>
          <w:szCs w:val="34"/>
          <w:rtl/>
          <w:lang w:bidi="ar-SA"/>
        </w:rPr>
      </w:pPr>
      <w:r w:rsidRPr="00B36CB9">
        <w:rPr>
          <w:rFonts w:cs="Traditional Arabic" w:hint="cs"/>
          <w:sz w:val="34"/>
          <w:szCs w:val="34"/>
          <w:rtl/>
          <w:lang w:bidi="ar-SA"/>
        </w:rPr>
        <w:t>ولقد شاعت في دنيا المسلمين اليوم فلسفات خدعت الكثيرين منا ببريقها</w:t>
      </w:r>
      <w:r w:rsidR="00B36CB9">
        <w:rPr>
          <w:rFonts w:cs="Traditional Arabic" w:hint="cs"/>
          <w:sz w:val="34"/>
          <w:szCs w:val="34"/>
          <w:rtl/>
          <w:lang w:bidi="ar-SA"/>
        </w:rPr>
        <w:t>،</w:t>
      </w:r>
      <w:r w:rsidRPr="00B36CB9">
        <w:rPr>
          <w:rFonts w:cs="Traditional Arabic" w:hint="cs"/>
          <w:sz w:val="34"/>
          <w:szCs w:val="34"/>
          <w:rtl/>
          <w:lang w:bidi="ar-SA"/>
        </w:rPr>
        <w:t xml:space="preserve"> وانتشرت شعاراتٌ ومصطلحاتٌ أسرت عقول البعض واستحوذت على الأفكار. ومن أشأم تلك الأفكار ما يسمى بالعلمانية. التي تبث سمومها في عقول وقلوب أبناء هذه الأمة وهي تعزل الدين عن الدولة وتتنكر للحدود الشرعية</w:t>
      </w:r>
      <w:r w:rsidR="00B36CB9">
        <w:rPr>
          <w:rFonts w:cs="Traditional Arabic" w:hint="cs"/>
          <w:sz w:val="34"/>
          <w:szCs w:val="34"/>
          <w:rtl/>
          <w:lang w:bidi="ar-SA"/>
        </w:rPr>
        <w:t>،</w:t>
      </w:r>
      <w:r w:rsidRPr="00B36CB9">
        <w:rPr>
          <w:rFonts w:cs="Traditional Arabic" w:hint="cs"/>
          <w:sz w:val="34"/>
          <w:szCs w:val="34"/>
          <w:rtl/>
          <w:lang w:bidi="ar-SA"/>
        </w:rPr>
        <w:t xml:space="preserve"> وللعبادات</w:t>
      </w:r>
      <w:r w:rsidR="00B36CB9">
        <w:rPr>
          <w:rFonts w:cs="Traditional Arabic" w:hint="cs"/>
          <w:sz w:val="34"/>
          <w:szCs w:val="34"/>
          <w:rtl/>
          <w:lang w:bidi="ar-SA"/>
        </w:rPr>
        <w:t>،</w:t>
      </w:r>
      <w:r w:rsidRPr="00B36CB9">
        <w:rPr>
          <w:rFonts w:cs="Traditional Arabic" w:hint="cs"/>
          <w:sz w:val="34"/>
          <w:szCs w:val="34"/>
          <w:rtl/>
          <w:lang w:bidi="ar-SA"/>
        </w:rPr>
        <w:t xml:space="preserve"> والمعاملات الدينية</w:t>
      </w:r>
      <w:r w:rsidR="00B36CB9">
        <w:rPr>
          <w:rFonts w:cs="Traditional Arabic" w:hint="cs"/>
          <w:sz w:val="34"/>
          <w:szCs w:val="34"/>
          <w:rtl/>
          <w:lang w:bidi="ar-SA"/>
        </w:rPr>
        <w:t>،</w:t>
      </w:r>
      <w:r w:rsidRPr="00B36CB9">
        <w:rPr>
          <w:rFonts w:cs="Traditional Arabic" w:hint="cs"/>
          <w:sz w:val="34"/>
          <w:szCs w:val="34"/>
          <w:rtl/>
          <w:lang w:bidi="ar-SA"/>
        </w:rPr>
        <w:t xml:space="preserve"> بل تفصل الدين عن الحياة. لذا؛ فإني سأميط اللثام في هذا البحث المتواضع في حجمه</w:t>
      </w:r>
      <w:r w:rsidR="00B36CB9">
        <w:rPr>
          <w:rFonts w:cs="Traditional Arabic" w:hint="cs"/>
          <w:sz w:val="34"/>
          <w:szCs w:val="34"/>
          <w:rtl/>
          <w:lang w:bidi="ar-SA"/>
        </w:rPr>
        <w:t>،</w:t>
      </w:r>
      <w:r w:rsidRPr="00B36CB9">
        <w:rPr>
          <w:rFonts w:cs="Traditional Arabic" w:hint="cs"/>
          <w:sz w:val="34"/>
          <w:szCs w:val="34"/>
          <w:rtl/>
          <w:lang w:bidi="ar-SA"/>
        </w:rPr>
        <w:t xml:space="preserve"> عن وجه هذه النحلة الضالة</w:t>
      </w:r>
      <w:r w:rsidR="00B36CB9">
        <w:rPr>
          <w:rFonts w:cs="Traditional Arabic" w:hint="cs"/>
          <w:sz w:val="34"/>
          <w:szCs w:val="34"/>
          <w:rtl/>
          <w:lang w:bidi="ar-SA"/>
        </w:rPr>
        <w:t>،</w:t>
      </w:r>
      <w:r w:rsidRPr="00B36CB9">
        <w:rPr>
          <w:rFonts w:cs="Traditional Arabic" w:hint="cs"/>
          <w:sz w:val="34"/>
          <w:szCs w:val="34"/>
          <w:rtl/>
          <w:lang w:bidi="ar-SA"/>
        </w:rPr>
        <w:t xml:space="preserve"> نتعرف على العلمانية وعلى أساليبها وطرقها في محاربة الأمة ومحاولتها تفويض دعائم الإسلام</w:t>
      </w:r>
      <w:r w:rsidR="00B36CB9">
        <w:rPr>
          <w:rFonts w:cs="Traditional Arabic" w:hint="cs"/>
          <w:sz w:val="34"/>
          <w:szCs w:val="34"/>
          <w:rtl/>
          <w:lang w:bidi="ar-SA"/>
        </w:rPr>
        <w:t>،</w:t>
      </w:r>
      <w:r w:rsidRPr="00B36CB9">
        <w:rPr>
          <w:rFonts w:cs="Traditional Arabic" w:hint="cs"/>
          <w:sz w:val="34"/>
          <w:szCs w:val="34"/>
          <w:rtl/>
          <w:lang w:bidi="ar-SA"/>
        </w:rPr>
        <w:t xml:space="preserve"> ولهذا قال عمر بن الخطاب رضي الله عنه: إنما تنقض عُرى الإسلام عروة عروةً إذا نشأ في الإسلام من لم يعرف الجاهلية</w:t>
      </w:r>
      <w:r w:rsidR="00CD555C" w:rsidRPr="00B36CB9">
        <w:rPr>
          <w:rStyle w:val="af"/>
          <w:rFonts w:cs="Traditional Arabic"/>
          <w:sz w:val="34"/>
          <w:szCs w:val="34"/>
          <w:rtl/>
        </w:rPr>
        <w:footnoteReference w:id="1"/>
      </w:r>
      <w:r w:rsidRPr="00B36CB9">
        <w:rPr>
          <w:rFonts w:cs="Traditional Arabic" w:hint="cs"/>
          <w:sz w:val="34"/>
          <w:szCs w:val="34"/>
          <w:rtl/>
          <w:lang w:bidi="ar-SA"/>
        </w:rPr>
        <w:t xml:space="preserve">. ولهذا كان لا بد من دراسة أساليب الفئة العلمانية الحديثة في تغريب الأمة كلها لنبتعد عن </w:t>
      </w:r>
      <w:r w:rsidR="00450E0E" w:rsidRPr="00B36CB9">
        <w:rPr>
          <w:rFonts w:cs="Traditional Arabic" w:hint="cs"/>
          <w:sz w:val="34"/>
          <w:szCs w:val="34"/>
          <w:rtl/>
          <w:lang w:bidi="ar-SA"/>
        </w:rPr>
        <w:t>هذا الشر وهذا الوباء الذي ينذر كا</w:t>
      </w:r>
      <w:r w:rsidR="00DF50FE" w:rsidRPr="00B36CB9">
        <w:rPr>
          <w:rFonts w:cs="Traditional Arabic" w:hint="cs"/>
          <w:sz w:val="34"/>
          <w:szCs w:val="34"/>
          <w:rtl/>
          <w:lang w:bidi="ar-SA"/>
        </w:rPr>
        <w:t>رثةً عظيمةً على الأمة المحمدية.</w:t>
      </w:r>
    </w:p>
    <w:p w:rsidR="00450E0E" w:rsidRPr="00B36CB9" w:rsidRDefault="00450E0E" w:rsidP="00B36CB9">
      <w:pPr>
        <w:rPr>
          <w:rFonts w:cs="Traditional Arabic"/>
          <w:sz w:val="34"/>
          <w:szCs w:val="34"/>
          <w:rtl/>
          <w:lang w:bidi="ar-SA"/>
        </w:rPr>
      </w:pPr>
      <w:r w:rsidRPr="00B36CB9">
        <w:rPr>
          <w:rFonts w:cs="Traditional Arabic" w:hint="cs"/>
          <w:sz w:val="34"/>
          <w:szCs w:val="34"/>
          <w:rtl/>
          <w:lang w:bidi="ar-SA"/>
        </w:rPr>
        <w:t>من هنا كانت هذه الرسالة الموجزة عن (العلمانية الحديثة شجرةٌ خبيثةٌ)</w:t>
      </w:r>
      <w:r w:rsidR="00B36CB9">
        <w:rPr>
          <w:rFonts w:cs="Traditional Arabic" w:hint="cs"/>
          <w:sz w:val="34"/>
          <w:szCs w:val="34"/>
          <w:rtl/>
          <w:lang w:bidi="ar-SA"/>
        </w:rPr>
        <w:t>،</w:t>
      </w:r>
      <w:r w:rsidRPr="00B36CB9">
        <w:rPr>
          <w:rFonts w:cs="Traditional Arabic" w:hint="cs"/>
          <w:sz w:val="34"/>
          <w:szCs w:val="34"/>
          <w:rtl/>
          <w:lang w:bidi="ar-SA"/>
        </w:rPr>
        <w:t xml:space="preserve"> لعلها تُؤتي ثمارها في تبصير المسلمين بحقيقة هذه الدعوة الكفرية</w:t>
      </w:r>
      <w:r w:rsidR="00B36CB9">
        <w:rPr>
          <w:rFonts w:cs="Traditional Arabic" w:hint="cs"/>
          <w:sz w:val="34"/>
          <w:szCs w:val="34"/>
          <w:rtl/>
          <w:lang w:bidi="ar-SA"/>
        </w:rPr>
        <w:t>،</w:t>
      </w:r>
      <w:r w:rsidRPr="00B36CB9">
        <w:rPr>
          <w:rFonts w:cs="Traditional Arabic" w:hint="cs"/>
          <w:sz w:val="34"/>
          <w:szCs w:val="34"/>
          <w:rtl/>
          <w:lang w:bidi="ar-SA"/>
        </w:rPr>
        <w:t xml:space="preserve"> ومصادرها</w:t>
      </w:r>
      <w:r w:rsidR="00B36CB9">
        <w:rPr>
          <w:rFonts w:cs="Traditional Arabic" w:hint="cs"/>
          <w:sz w:val="34"/>
          <w:szCs w:val="34"/>
          <w:rtl/>
          <w:lang w:bidi="ar-SA"/>
        </w:rPr>
        <w:t>،</w:t>
      </w:r>
      <w:r w:rsidRPr="00B36CB9">
        <w:rPr>
          <w:rFonts w:cs="Traditional Arabic" w:hint="cs"/>
          <w:sz w:val="34"/>
          <w:szCs w:val="34"/>
          <w:rtl/>
          <w:lang w:bidi="ar-SA"/>
        </w:rPr>
        <w:t xml:space="preserve"> وخطرها على ديننا</w:t>
      </w:r>
      <w:r w:rsidR="00B36CB9">
        <w:rPr>
          <w:rFonts w:cs="Traditional Arabic" w:hint="cs"/>
          <w:sz w:val="34"/>
          <w:szCs w:val="34"/>
          <w:rtl/>
          <w:lang w:bidi="ar-SA"/>
        </w:rPr>
        <w:t>،</w:t>
      </w:r>
      <w:r w:rsidRPr="00B36CB9">
        <w:rPr>
          <w:rFonts w:cs="Traditional Arabic" w:hint="cs"/>
          <w:sz w:val="34"/>
          <w:szCs w:val="34"/>
          <w:rtl/>
          <w:lang w:bidi="ar-SA"/>
        </w:rPr>
        <w:t xml:space="preserve"> وآثارها المميتة</w:t>
      </w:r>
      <w:r w:rsidR="00B36CB9">
        <w:rPr>
          <w:rFonts w:cs="Traditional Arabic" w:hint="cs"/>
          <w:sz w:val="34"/>
          <w:szCs w:val="34"/>
          <w:rtl/>
          <w:lang w:bidi="ar-SA"/>
        </w:rPr>
        <w:t>،</w:t>
      </w:r>
      <w:r w:rsidRPr="00B36CB9">
        <w:rPr>
          <w:rFonts w:cs="Traditional Arabic" w:hint="cs"/>
          <w:sz w:val="34"/>
          <w:szCs w:val="34"/>
          <w:rtl/>
          <w:lang w:bidi="ar-SA"/>
        </w:rPr>
        <w:t xml:space="preserve"> حتى نسارع في التحصن منها</w:t>
      </w:r>
      <w:r w:rsidR="00B36CB9">
        <w:rPr>
          <w:rFonts w:cs="Traditional Arabic" w:hint="cs"/>
          <w:sz w:val="34"/>
          <w:szCs w:val="34"/>
          <w:rtl/>
          <w:lang w:bidi="ar-SA"/>
        </w:rPr>
        <w:t>،</w:t>
      </w:r>
      <w:r w:rsidRPr="00B36CB9">
        <w:rPr>
          <w:rFonts w:cs="Traditional Arabic" w:hint="cs"/>
          <w:sz w:val="34"/>
          <w:szCs w:val="34"/>
          <w:rtl/>
          <w:lang w:bidi="ar-SA"/>
        </w:rPr>
        <w:t xml:space="preserve"> ومقاومتها</w:t>
      </w:r>
      <w:r w:rsidR="00B36CB9">
        <w:rPr>
          <w:rFonts w:cs="Traditional Arabic" w:hint="cs"/>
          <w:sz w:val="34"/>
          <w:szCs w:val="34"/>
          <w:rtl/>
          <w:lang w:bidi="ar-SA"/>
        </w:rPr>
        <w:t>،</w:t>
      </w:r>
      <w:r w:rsidRPr="00B36CB9">
        <w:rPr>
          <w:rFonts w:cs="Traditional Arabic" w:hint="cs"/>
          <w:sz w:val="34"/>
          <w:szCs w:val="34"/>
          <w:rtl/>
          <w:lang w:bidi="ar-SA"/>
        </w:rPr>
        <w:t xml:space="preserve"> وفضح دعاتها</w:t>
      </w:r>
      <w:r w:rsidR="00B36CB9">
        <w:rPr>
          <w:rFonts w:cs="Traditional Arabic" w:hint="cs"/>
          <w:sz w:val="34"/>
          <w:szCs w:val="34"/>
          <w:rtl/>
          <w:lang w:bidi="ar-SA"/>
        </w:rPr>
        <w:t>،</w:t>
      </w:r>
      <w:r w:rsidRPr="00B36CB9">
        <w:rPr>
          <w:rFonts w:cs="Traditional Arabic" w:hint="cs"/>
          <w:sz w:val="34"/>
          <w:szCs w:val="34"/>
          <w:rtl/>
          <w:lang w:bidi="ar-SA"/>
        </w:rPr>
        <w:t xml:space="preserve"> والقضاء عليها </w:t>
      </w:r>
      <w:r w:rsidRPr="00B36CB9">
        <w:rPr>
          <w:rFonts w:cs="Traditional Arabic"/>
          <w:sz w:val="34"/>
          <w:szCs w:val="34"/>
          <w:rtl/>
          <w:lang w:bidi="ar-SA"/>
        </w:rPr>
        <w:t>–</w:t>
      </w:r>
      <w:r w:rsidRPr="00B36CB9">
        <w:rPr>
          <w:rFonts w:cs="Traditional Arabic" w:hint="cs"/>
          <w:sz w:val="34"/>
          <w:szCs w:val="34"/>
          <w:rtl/>
          <w:lang w:bidi="ar-SA"/>
        </w:rPr>
        <w:t xml:space="preserve"> بإذن الله </w:t>
      </w:r>
      <w:r w:rsidRPr="00B36CB9">
        <w:rPr>
          <w:rFonts w:cs="Traditional Arabic"/>
          <w:sz w:val="34"/>
          <w:szCs w:val="34"/>
          <w:rtl/>
          <w:lang w:bidi="ar-SA"/>
        </w:rPr>
        <w:t>–</w:t>
      </w:r>
      <w:r w:rsidRPr="00B36CB9">
        <w:rPr>
          <w:rFonts w:cs="Traditional Arabic" w:hint="cs"/>
          <w:sz w:val="34"/>
          <w:szCs w:val="34"/>
          <w:rtl/>
          <w:lang w:bidi="ar-SA"/>
        </w:rPr>
        <w:t xml:space="preserve"> حتى نعود إلى ديننا</w:t>
      </w:r>
      <w:r w:rsidR="00B36CB9">
        <w:rPr>
          <w:rFonts w:cs="Traditional Arabic" w:hint="cs"/>
          <w:sz w:val="34"/>
          <w:szCs w:val="34"/>
          <w:rtl/>
          <w:lang w:bidi="ar-SA"/>
        </w:rPr>
        <w:t>،</w:t>
      </w:r>
      <w:r w:rsidRPr="00B36CB9">
        <w:rPr>
          <w:rFonts w:cs="Traditional Arabic" w:hint="cs"/>
          <w:sz w:val="34"/>
          <w:szCs w:val="34"/>
          <w:rtl/>
          <w:lang w:bidi="ar-SA"/>
        </w:rPr>
        <w:t xml:space="preserve"> وتعود لنا العزة كما كانت</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ascii="times-roman" w:hAnsi="times-roman" w:cs="Traditional Arabic" w:hint="cs"/>
          <w:b/>
          <w:bCs/>
          <w:sz w:val="34"/>
          <w:szCs w:val="34"/>
          <w:rtl/>
        </w:rPr>
        <w:t xml:space="preserve">وَلِلَّهِ الْعِزَّةُ وَلِرَسُولِهِ وَلِلْمُؤْمِنِينَ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2"/>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450E0E" w:rsidRPr="00B36CB9" w:rsidRDefault="00450E0E" w:rsidP="00B36CB9">
      <w:pPr>
        <w:rPr>
          <w:rFonts w:cs="Traditional Arabic"/>
          <w:sz w:val="34"/>
          <w:szCs w:val="34"/>
          <w:rtl/>
          <w:lang w:bidi="ar-SA"/>
        </w:rPr>
      </w:pPr>
      <w:r w:rsidRPr="00B36CB9">
        <w:rPr>
          <w:rFonts w:cs="Traditional Arabic" w:hint="cs"/>
          <w:sz w:val="34"/>
          <w:szCs w:val="34"/>
          <w:rtl/>
          <w:lang w:bidi="ar-SA"/>
        </w:rPr>
        <w:t>وأنا أسأل الله تعالى بجوده الذي هو غاية مطلب الطلاب وكرمه الواسع الذي لا يحول دونه سترٍ ولا حجاب أن يجعله في إصلاح الدين ورجحاناً في ميزاني عند خفة الموازين إنه خير مأمول وأكرم مسؤولٍ...</w:t>
      </w:r>
    </w:p>
    <w:p w:rsidR="00DF50FE" w:rsidRPr="00B36CB9" w:rsidRDefault="00DF50FE"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ما هي العلمانية؟</w:t>
      </w:r>
    </w:p>
    <w:p w:rsidR="00DF50FE" w:rsidRPr="00B36CB9" w:rsidRDefault="00DF50FE" w:rsidP="00B36CB9">
      <w:pPr>
        <w:jc w:val="both"/>
        <w:rPr>
          <w:rFonts w:cs="Traditional Arabic"/>
          <w:sz w:val="34"/>
          <w:szCs w:val="34"/>
          <w:rtl/>
          <w:lang w:bidi="ar-SA"/>
        </w:rPr>
      </w:pPr>
      <w:r w:rsidRPr="00B36CB9">
        <w:rPr>
          <w:rFonts w:cs="Traditional Arabic" w:hint="cs"/>
          <w:sz w:val="34"/>
          <w:szCs w:val="34"/>
          <w:rtl/>
          <w:lang w:bidi="ar-SA"/>
        </w:rPr>
        <w:t>العلمانية كلمةٌ غير متوافرة في المعاجم اللغوية العربية القديمة</w:t>
      </w:r>
      <w:r w:rsidR="00B36CB9">
        <w:rPr>
          <w:rFonts w:cs="Traditional Arabic" w:hint="cs"/>
          <w:sz w:val="34"/>
          <w:szCs w:val="34"/>
          <w:rtl/>
          <w:lang w:bidi="ar-SA"/>
        </w:rPr>
        <w:t>،</w:t>
      </w:r>
      <w:r w:rsidRPr="00B36CB9">
        <w:rPr>
          <w:rFonts w:cs="Traditional Arabic" w:hint="cs"/>
          <w:sz w:val="34"/>
          <w:szCs w:val="34"/>
          <w:rtl/>
          <w:lang w:bidi="ar-SA"/>
        </w:rPr>
        <w:t xml:space="preserve"> وقد وردت في بعض المعاجم الحديثة ومن ذلك: ما ورد في معجم المعلم البستاني: العلماني: العامي </w:t>
      </w:r>
      <w:r w:rsidR="006272DE" w:rsidRPr="00B36CB9">
        <w:rPr>
          <w:rFonts w:cs="Traditional Arabic" w:hint="cs"/>
          <w:sz w:val="34"/>
          <w:szCs w:val="34"/>
          <w:rtl/>
          <w:lang w:bidi="ar-SA"/>
        </w:rPr>
        <w:t>الذي ليس بإكليريكي"</w:t>
      </w:r>
      <w:r w:rsidR="006272DE" w:rsidRPr="00B36CB9">
        <w:rPr>
          <w:rStyle w:val="af"/>
          <w:rFonts w:cs="Traditional Arabic"/>
          <w:sz w:val="34"/>
          <w:szCs w:val="34"/>
          <w:rtl/>
        </w:rPr>
        <w:t>(</w:t>
      </w:r>
      <w:r w:rsidR="006272DE" w:rsidRPr="00B36CB9">
        <w:rPr>
          <w:rStyle w:val="af"/>
          <w:rFonts w:cs="Traditional Arabic"/>
          <w:sz w:val="34"/>
          <w:szCs w:val="34"/>
          <w:rtl/>
        </w:rPr>
        <w:footnoteReference w:id="3"/>
      </w:r>
      <w:r w:rsidR="006272DE" w:rsidRPr="00B36CB9">
        <w:rPr>
          <w:rStyle w:val="af"/>
          <w:rFonts w:cs="Traditional Arabic"/>
          <w:sz w:val="34"/>
          <w:szCs w:val="34"/>
          <w:rtl/>
        </w:rPr>
        <w:t>)</w:t>
      </w:r>
      <w:r w:rsidR="006272DE" w:rsidRPr="00B36CB9">
        <w:rPr>
          <w:rFonts w:cs="Traditional Arabic" w:hint="cs"/>
          <w:sz w:val="34"/>
          <w:szCs w:val="34"/>
          <w:rtl/>
          <w:lang w:bidi="ar-SA"/>
        </w:rPr>
        <w:t>. أي من لا يخدم الكنيسة المسيحية. وفي المعجم العربي الحديث: " علماني: ما ليس كنسياً ولا دينياً"</w:t>
      </w:r>
      <w:r w:rsidR="006272DE" w:rsidRPr="00B36CB9">
        <w:rPr>
          <w:rStyle w:val="af"/>
          <w:rFonts w:cs="Traditional Arabic"/>
          <w:sz w:val="34"/>
          <w:szCs w:val="34"/>
          <w:rtl/>
        </w:rPr>
        <w:t>(</w:t>
      </w:r>
      <w:r w:rsidR="006272DE" w:rsidRPr="00B36CB9">
        <w:rPr>
          <w:rStyle w:val="af"/>
          <w:rFonts w:cs="Traditional Arabic"/>
          <w:sz w:val="34"/>
          <w:szCs w:val="34"/>
          <w:rtl/>
        </w:rPr>
        <w:footnoteReference w:id="4"/>
      </w:r>
      <w:r w:rsidR="006272DE" w:rsidRPr="00B36CB9">
        <w:rPr>
          <w:rStyle w:val="af"/>
          <w:rFonts w:cs="Traditional Arabic"/>
          <w:sz w:val="34"/>
          <w:szCs w:val="34"/>
          <w:rtl/>
        </w:rPr>
        <w:t>)</w:t>
      </w:r>
      <w:r w:rsidR="006272DE" w:rsidRPr="00B36CB9">
        <w:rPr>
          <w:rFonts w:cs="Traditional Arabic" w:hint="cs"/>
          <w:sz w:val="34"/>
          <w:szCs w:val="34"/>
          <w:rtl/>
          <w:lang w:bidi="ar-SA"/>
        </w:rPr>
        <w:t xml:space="preserve">. أي: لا يعترف بالدين. </w:t>
      </w:r>
    </w:p>
    <w:p w:rsidR="006272DE" w:rsidRPr="00B36CB9" w:rsidRDefault="006272DE" w:rsidP="00B36CB9">
      <w:pPr>
        <w:jc w:val="both"/>
        <w:rPr>
          <w:rFonts w:cs="Traditional Arabic"/>
          <w:sz w:val="34"/>
          <w:szCs w:val="34"/>
          <w:rtl/>
          <w:lang w:bidi="ar-SA"/>
        </w:rPr>
      </w:pPr>
      <w:r w:rsidRPr="00B36CB9">
        <w:rPr>
          <w:rFonts w:cs="Traditional Arabic" w:hint="cs"/>
          <w:sz w:val="34"/>
          <w:szCs w:val="34"/>
          <w:rtl/>
          <w:lang w:bidi="ar-SA"/>
        </w:rPr>
        <w:t>والترجمة الحقيقة للكلمة الإنجليزية هي "لا دينية أو لا غيبية أو الدنيوية أو لا مقدس"</w:t>
      </w:r>
      <w:r w:rsidR="00B36CB9">
        <w:rPr>
          <w:rFonts w:cs="Traditional Arabic" w:hint="cs"/>
          <w:sz w:val="34"/>
          <w:szCs w:val="34"/>
          <w:rtl/>
          <w:lang w:bidi="ar-SA"/>
        </w:rPr>
        <w:t>،</w:t>
      </w:r>
      <w:r w:rsidRPr="00B36CB9">
        <w:rPr>
          <w:rFonts w:cs="Traditional Arabic" w:hint="cs"/>
          <w:sz w:val="34"/>
          <w:szCs w:val="34"/>
          <w:rtl/>
          <w:lang w:bidi="ar-SA"/>
        </w:rPr>
        <w:t xml:space="preserve"> "فاللادينية" أي الفصل بين الدين والحياة و"الدنيوية" أي: صرف الناس عن الاهتمام بالآخرة</w:t>
      </w:r>
      <w:r w:rsidR="00B36CB9">
        <w:rPr>
          <w:rFonts w:cs="Traditional Arabic" w:hint="cs"/>
          <w:sz w:val="34"/>
          <w:szCs w:val="34"/>
          <w:rtl/>
          <w:lang w:bidi="ar-SA"/>
        </w:rPr>
        <w:t>،</w:t>
      </w:r>
      <w:r w:rsidRPr="00B36CB9">
        <w:rPr>
          <w:rFonts w:cs="Traditional Arabic" w:hint="cs"/>
          <w:sz w:val="34"/>
          <w:szCs w:val="34"/>
          <w:rtl/>
          <w:lang w:bidi="ar-SA"/>
        </w:rPr>
        <w:t xml:space="preserve"> وتوجيههم إلى الدنيا فحسب. </w:t>
      </w:r>
    </w:p>
    <w:p w:rsidR="00B550E9" w:rsidRPr="00B36CB9" w:rsidRDefault="00B550E9" w:rsidP="00B36CB9">
      <w:pPr>
        <w:jc w:val="both"/>
        <w:rPr>
          <w:rFonts w:cs="Traditional Arabic"/>
          <w:sz w:val="34"/>
          <w:szCs w:val="34"/>
          <w:rtl/>
          <w:lang w:bidi="ar-SA"/>
        </w:rPr>
      </w:pPr>
      <w:r w:rsidRPr="00B36CB9">
        <w:rPr>
          <w:rFonts w:cs="Traditional Arabic" w:hint="cs"/>
          <w:sz w:val="34"/>
          <w:szCs w:val="34"/>
          <w:rtl/>
          <w:lang w:bidi="ar-SA"/>
        </w:rPr>
        <w:t>لكن</w:t>
      </w:r>
      <w:r w:rsidR="00B36CB9">
        <w:rPr>
          <w:rFonts w:cs="Traditional Arabic" w:hint="cs"/>
          <w:sz w:val="34"/>
          <w:szCs w:val="34"/>
          <w:rtl/>
          <w:lang w:bidi="ar-SA"/>
        </w:rPr>
        <w:t>،</w:t>
      </w:r>
      <w:r w:rsidRPr="00B36CB9">
        <w:rPr>
          <w:rFonts w:cs="Traditional Arabic" w:hint="cs"/>
          <w:sz w:val="34"/>
          <w:szCs w:val="34"/>
          <w:rtl/>
          <w:lang w:bidi="ar-SA"/>
        </w:rPr>
        <w:t xml:space="preserve"> المسوقون الأول لمبدأ العلمانية في بلاد الإسلام علموا أنهم لو ترجموها الترجمة الحقيقية بمعنى (اللادينية) لما قبلها الناس ولردوها ونفروا منها</w:t>
      </w:r>
      <w:r w:rsidR="00B36CB9">
        <w:rPr>
          <w:rFonts w:cs="Traditional Arabic" w:hint="cs"/>
          <w:sz w:val="34"/>
          <w:szCs w:val="34"/>
          <w:rtl/>
          <w:lang w:bidi="ar-SA"/>
        </w:rPr>
        <w:t>،</w:t>
      </w:r>
      <w:r w:rsidRPr="00B36CB9">
        <w:rPr>
          <w:rFonts w:cs="Traditional Arabic" w:hint="cs"/>
          <w:sz w:val="34"/>
          <w:szCs w:val="34"/>
          <w:rtl/>
          <w:lang w:bidi="ar-SA"/>
        </w:rPr>
        <w:t xml:space="preserve"> فكان اصطلاح العلمانية</w:t>
      </w:r>
      <w:r w:rsidR="00B36CB9">
        <w:rPr>
          <w:rFonts w:cs="Traditional Arabic" w:hint="cs"/>
          <w:sz w:val="34"/>
          <w:szCs w:val="34"/>
          <w:rtl/>
          <w:lang w:bidi="ar-SA"/>
        </w:rPr>
        <w:t>،</w:t>
      </w:r>
      <w:r w:rsidRPr="00B36CB9">
        <w:rPr>
          <w:rFonts w:cs="Traditional Arabic" w:hint="cs"/>
          <w:sz w:val="34"/>
          <w:szCs w:val="34"/>
          <w:rtl/>
          <w:lang w:bidi="ar-SA"/>
        </w:rPr>
        <w:t xml:space="preserve"> ليوحي بأن لها صلة بالعلم حتى ينخدع الآخرون بصواب الفكرة واستقامتها</w:t>
      </w:r>
      <w:r w:rsidR="00B36CB9">
        <w:rPr>
          <w:rFonts w:cs="Traditional Arabic" w:hint="cs"/>
          <w:sz w:val="34"/>
          <w:szCs w:val="34"/>
          <w:rtl/>
          <w:lang w:bidi="ar-SA"/>
        </w:rPr>
        <w:t>،</w:t>
      </w:r>
      <w:r w:rsidRPr="00B36CB9">
        <w:rPr>
          <w:rFonts w:cs="Traditional Arabic" w:hint="cs"/>
          <w:sz w:val="34"/>
          <w:szCs w:val="34"/>
          <w:rtl/>
          <w:lang w:bidi="ar-SA"/>
        </w:rPr>
        <w:t xml:space="preserve"> ولإيهام الناس أن العلمانية هي المبدأ العالمي السائد والمتفق عليه بين الأمم والشعوب غير المنحاز لأمة أو ثقافة. ومن هنا انطلى الأمر على بعض </w:t>
      </w:r>
      <w:r w:rsidR="00EB0CAF" w:rsidRPr="00B36CB9">
        <w:rPr>
          <w:rFonts w:cs="Traditional Arabic" w:hint="cs"/>
          <w:sz w:val="34"/>
          <w:szCs w:val="34"/>
          <w:rtl/>
          <w:lang w:bidi="ar-SA"/>
        </w:rPr>
        <w:t>السُذَّج وأدعياء العلم</w:t>
      </w:r>
      <w:r w:rsidR="00B36CB9">
        <w:rPr>
          <w:rFonts w:cs="Traditional Arabic" w:hint="cs"/>
          <w:sz w:val="34"/>
          <w:szCs w:val="34"/>
          <w:rtl/>
          <w:lang w:bidi="ar-SA"/>
        </w:rPr>
        <w:t>،</w:t>
      </w:r>
      <w:r w:rsidR="00EB0CAF" w:rsidRPr="00B36CB9">
        <w:rPr>
          <w:rFonts w:cs="Traditional Arabic" w:hint="cs"/>
          <w:sz w:val="34"/>
          <w:szCs w:val="34"/>
          <w:rtl/>
          <w:lang w:bidi="ar-SA"/>
        </w:rPr>
        <w:t xml:space="preserve"> فقبلوا </w:t>
      </w:r>
      <w:r w:rsidRPr="00B36CB9">
        <w:rPr>
          <w:rFonts w:cs="Traditional Arabic" w:hint="cs"/>
          <w:sz w:val="34"/>
          <w:szCs w:val="34"/>
          <w:rtl/>
          <w:lang w:bidi="ar-SA"/>
        </w:rPr>
        <w:t>ا</w:t>
      </w:r>
      <w:r w:rsidR="00EB0CAF" w:rsidRPr="00B36CB9">
        <w:rPr>
          <w:rFonts w:cs="Traditional Arabic" w:hint="cs"/>
          <w:sz w:val="34"/>
          <w:szCs w:val="34"/>
          <w:rtl/>
          <w:lang w:bidi="ar-SA"/>
        </w:rPr>
        <w:t>ل</w:t>
      </w:r>
      <w:r w:rsidRPr="00B36CB9">
        <w:rPr>
          <w:rFonts w:cs="Traditional Arabic" w:hint="cs"/>
          <w:sz w:val="34"/>
          <w:szCs w:val="34"/>
          <w:rtl/>
          <w:lang w:bidi="ar-SA"/>
        </w:rPr>
        <w:t>مذهب منبهرين بشعاره دون أن ينتبهوا إلى حقيقته وأبعاده. يتضح ذلك مما تورده</w:t>
      </w:r>
      <w:r w:rsidR="00EB0CAF" w:rsidRPr="00B36CB9">
        <w:rPr>
          <w:rFonts w:cs="Traditional Arabic" w:hint="cs"/>
          <w:sz w:val="34"/>
          <w:szCs w:val="34"/>
          <w:rtl/>
          <w:lang w:bidi="ar-SA"/>
        </w:rPr>
        <w:t xml:space="preserve"> دوائر المعارف الأجنبية للكلمة: </w:t>
      </w:r>
    </w:p>
    <w:p w:rsidR="00EB0CAF" w:rsidRPr="00B36CB9" w:rsidRDefault="00EB0CAF" w:rsidP="00B36CB9">
      <w:pPr>
        <w:jc w:val="both"/>
        <w:rPr>
          <w:rFonts w:cs="Traditional Arabic"/>
          <w:sz w:val="34"/>
          <w:szCs w:val="34"/>
          <w:rtl/>
          <w:lang w:bidi="ar-SA"/>
        </w:rPr>
      </w:pPr>
      <w:r w:rsidRPr="00B36CB9">
        <w:rPr>
          <w:rFonts w:cs="Traditional Arabic" w:hint="cs"/>
          <w:sz w:val="34"/>
          <w:szCs w:val="34"/>
          <w:rtl/>
          <w:lang w:bidi="ar-SA"/>
        </w:rPr>
        <w:t>تقول دائرة المعارف البريطانية: العلمانية: "هي حركةٌ اجتماعيةٌ تهدف إلى صرف الناس عن الاهتمام بالآخرة إلى الاهتمام بالحياة الدنيا وحدها"</w:t>
      </w:r>
      <w:r w:rsidRPr="00B36CB9">
        <w:rPr>
          <w:rStyle w:val="af"/>
          <w:rFonts w:cs="Traditional Arabic"/>
          <w:sz w:val="34"/>
          <w:szCs w:val="34"/>
          <w:rtl/>
        </w:rPr>
        <w:t>(</w:t>
      </w:r>
      <w:r w:rsidRPr="00B36CB9">
        <w:rPr>
          <w:rStyle w:val="af"/>
          <w:rFonts w:cs="Traditional Arabic"/>
          <w:sz w:val="34"/>
          <w:szCs w:val="34"/>
          <w:rtl/>
        </w:rPr>
        <w:footnoteReference w:id="5"/>
      </w:r>
      <w:r w:rsidRPr="00B36CB9">
        <w:rPr>
          <w:rStyle w:val="af"/>
          <w:rFonts w:cs="Traditional Arabic"/>
          <w:sz w:val="34"/>
          <w:szCs w:val="34"/>
          <w:rtl/>
        </w:rPr>
        <w:t>)</w:t>
      </w:r>
      <w:r w:rsidRPr="00B36CB9">
        <w:rPr>
          <w:rFonts w:cs="Traditional Arabic" w:hint="cs"/>
          <w:sz w:val="34"/>
          <w:szCs w:val="34"/>
          <w:rtl/>
          <w:lang w:bidi="ar-SA"/>
        </w:rPr>
        <w:t>. ودائرة المعارف البريطانية حينما تحدثت عن العلمانية</w:t>
      </w:r>
      <w:r w:rsidR="00B36CB9">
        <w:rPr>
          <w:rFonts w:cs="Traditional Arabic" w:hint="cs"/>
          <w:sz w:val="34"/>
          <w:szCs w:val="34"/>
          <w:rtl/>
          <w:lang w:bidi="ar-SA"/>
        </w:rPr>
        <w:t>،</w:t>
      </w:r>
      <w:r w:rsidRPr="00B36CB9">
        <w:rPr>
          <w:rFonts w:cs="Traditional Arabic" w:hint="cs"/>
          <w:sz w:val="34"/>
          <w:szCs w:val="34"/>
          <w:rtl/>
          <w:lang w:bidi="ar-SA"/>
        </w:rPr>
        <w:t xml:space="preserve"> تحدثت عنها ضمن حديثها عن الإلحاد</w:t>
      </w:r>
      <w:r w:rsidR="00B36CB9">
        <w:rPr>
          <w:rFonts w:cs="Traditional Arabic" w:hint="cs"/>
          <w:sz w:val="34"/>
          <w:szCs w:val="34"/>
          <w:rtl/>
          <w:lang w:bidi="ar-SA"/>
        </w:rPr>
        <w:t>،</w:t>
      </w:r>
      <w:r w:rsidRPr="00B36CB9">
        <w:rPr>
          <w:rFonts w:cs="Traditional Arabic" w:hint="cs"/>
          <w:sz w:val="34"/>
          <w:szCs w:val="34"/>
          <w:rtl/>
          <w:lang w:bidi="ar-SA"/>
        </w:rPr>
        <w:t xml:space="preserve"> وقد قسمت دائرة المعارف الإلحاد إلى قسمين: إلحاد نظري وإلحاد عملي</w:t>
      </w:r>
      <w:r w:rsidR="00B36CB9">
        <w:rPr>
          <w:rFonts w:cs="Traditional Arabic" w:hint="cs"/>
          <w:sz w:val="34"/>
          <w:szCs w:val="34"/>
          <w:rtl/>
          <w:lang w:bidi="ar-SA"/>
        </w:rPr>
        <w:t>،</w:t>
      </w:r>
      <w:r w:rsidRPr="00B36CB9">
        <w:rPr>
          <w:rFonts w:cs="Traditional Arabic" w:hint="cs"/>
          <w:sz w:val="34"/>
          <w:szCs w:val="34"/>
          <w:rtl/>
          <w:lang w:bidi="ar-SA"/>
        </w:rPr>
        <w:t xml:space="preserve"> وجعلت العلمانية ضمن الإلحاد العملي.</w:t>
      </w:r>
      <w:r w:rsidR="00B36CB9" w:rsidRPr="00B36CB9">
        <w:rPr>
          <w:rFonts w:cs="Traditional Arabic" w:hint="cs"/>
          <w:sz w:val="34"/>
          <w:szCs w:val="34"/>
          <w:rtl/>
          <w:lang w:bidi="ar-SA"/>
        </w:rPr>
        <w:t xml:space="preserve"> </w:t>
      </w:r>
    </w:p>
    <w:p w:rsidR="00EB0CAF" w:rsidRPr="00B36CB9" w:rsidRDefault="00EB0CAF" w:rsidP="00B36CB9">
      <w:pPr>
        <w:jc w:val="both"/>
        <w:rPr>
          <w:rFonts w:cs="Traditional Arabic"/>
          <w:sz w:val="34"/>
          <w:szCs w:val="34"/>
          <w:rtl/>
          <w:lang w:bidi="ar-SA"/>
        </w:rPr>
      </w:pPr>
      <w:r w:rsidRPr="00B36CB9">
        <w:rPr>
          <w:rFonts w:cs="Traditional Arabic" w:hint="cs"/>
          <w:sz w:val="34"/>
          <w:szCs w:val="34"/>
          <w:rtl/>
          <w:lang w:bidi="ar-SA"/>
        </w:rPr>
        <w:t>وتقول دائرة المعارف الأمريكية: " العلمانية الدنيوية هي: نظام أخلاقي أسس على مبادئ الأخلاق الطبيعية ومستقل عن الديانات السماوية أو القوى الخارقة للطبيعة.."</w:t>
      </w:r>
      <w:r w:rsidRPr="00B36CB9">
        <w:rPr>
          <w:rStyle w:val="af"/>
          <w:rFonts w:cs="Traditional Arabic"/>
          <w:sz w:val="34"/>
          <w:szCs w:val="34"/>
          <w:rtl/>
        </w:rPr>
        <w:t>(</w:t>
      </w:r>
      <w:r w:rsidRPr="00B36CB9">
        <w:rPr>
          <w:rStyle w:val="af"/>
          <w:rFonts w:cs="Traditional Arabic"/>
          <w:sz w:val="34"/>
          <w:szCs w:val="34"/>
          <w:rtl/>
        </w:rPr>
        <w:footnoteReference w:id="6"/>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7165F9" w:rsidRPr="00B36CB9" w:rsidRDefault="00EB0CAF" w:rsidP="00B36CB9">
      <w:pPr>
        <w:jc w:val="both"/>
        <w:rPr>
          <w:rFonts w:cs="Traditional Arabic"/>
          <w:sz w:val="34"/>
          <w:szCs w:val="34"/>
          <w:rtl/>
          <w:lang w:bidi="ar-SA"/>
        </w:rPr>
      </w:pPr>
      <w:r w:rsidRPr="00B36CB9">
        <w:rPr>
          <w:rFonts w:cs="Traditional Arabic" w:hint="cs"/>
          <w:sz w:val="34"/>
          <w:szCs w:val="34"/>
          <w:rtl/>
          <w:lang w:bidi="ar-SA"/>
        </w:rPr>
        <w:lastRenderedPageBreak/>
        <w:t>والتعبير الشائع في الكتب الإسلامية المعاصرة هو فصل الدين عن الدولة. وهو في الحقيقة لا يعطي المدلول الكامل للعلمانية الذي ينطبق على الأفراد وعلى السلوك الذي قد لا يكون له صلة بالدولة</w:t>
      </w:r>
      <w:r w:rsidRPr="00B36CB9">
        <w:rPr>
          <w:rStyle w:val="af"/>
          <w:rFonts w:cs="Traditional Arabic"/>
          <w:sz w:val="34"/>
          <w:szCs w:val="34"/>
          <w:rtl/>
        </w:rPr>
        <w:t>(</w:t>
      </w:r>
      <w:r w:rsidRPr="00B36CB9">
        <w:rPr>
          <w:rStyle w:val="af"/>
          <w:rFonts w:cs="Traditional Arabic"/>
          <w:sz w:val="34"/>
          <w:szCs w:val="34"/>
          <w:rtl/>
        </w:rPr>
        <w:footnoteReference w:id="7"/>
      </w:r>
      <w:r w:rsidRPr="00B36CB9">
        <w:rPr>
          <w:rStyle w:val="af"/>
          <w:rFonts w:cs="Traditional Arabic"/>
          <w:sz w:val="34"/>
          <w:szCs w:val="34"/>
          <w:rtl/>
        </w:rPr>
        <w:t>)</w:t>
      </w:r>
      <w:r w:rsidRPr="00B36CB9">
        <w:rPr>
          <w:rFonts w:cs="Traditional Arabic" w:hint="cs"/>
          <w:sz w:val="34"/>
          <w:szCs w:val="34"/>
          <w:rtl/>
          <w:lang w:bidi="ar-SA"/>
        </w:rPr>
        <w:t xml:space="preserve">. </w:t>
      </w:r>
      <w:r w:rsidR="00D95DE8" w:rsidRPr="00B36CB9">
        <w:rPr>
          <w:rFonts w:cs="Traditional Arabic" w:hint="cs"/>
          <w:sz w:val="34"/>
          <w:szCs w:val="34"/>
          <w:rtl/>
          <w:lang w:bidi="ar-SA"/>
        </w:rPr>
        <w:t>ولو قيل أن العلمانية: "</w:t>
      </w:r>
      <w:r w:rsidR="007165F9" w:rsidRPr="00B36CB9">
        <w:rPr>
          <w:rFonts w:cs="Traditional Arabic" w:hint="cs"/>
          <w:sz w:val="34"/>
          <w:szCs w:val="34"/>
          <w:rtl/>
          <w:lang w:bidi="ar-SA"/>
        </w:rPr>
        <w:t>فصل الدين عن الحياة" لكان أصوب</w:t>
      </w:r>
      <w:r w:rsidR="00B36CB9">
        <w:rPr>
          <w:rFonts w:cs="Traditional Arabic" w:hint="cs"/>
          <w:sz w:val="34"/>
          <w:szCs w:val="34"/>
          <w:rtl/>
          <w:lang w:bidi="ar-SA"/>
        </w:rPr>
        <w:t>،</w:t>
      </w:r>
      <w:r w:rsidR="007165F9" w:rsidRPr="00B36CB9">
        <w:rPr>
          <w:rFonts w:cs="Traditional Arabic" w:hint="cs"/>
          <w:sz w:val="34"/>
          <w:szCs w:val="34"/>
          <w:rtl/>
          <w:lang w:bidi="ar-SA"/>
        </w:rPr>
        <w:t xml:space="preserve"> ولذلك فإن المدلول الصحيح للعلمانية "إقامة الحياة على غير الدين " سواء بالنسبة للأمة أو للأفراد.</w:t>
      </w:r>
      <w:r w:rsidR="00B36CB9" w:rsidRPr="00B36CB9">
        <w:rPr>
          <w:rFonts w:cs="Traditional Arabic" w:hint="cs"/>
          <w:sz w:val="34"/>
          <w:szCs w:val="34"/>
          <w:rtl/>
          <w:lang w:bidi="ar-SA"/>
        </w:rPr>
        <w:t xml:space="preserve"> </w:t>
      </w:r>
    </w:p>
    <w:p w:rsidR="00DA7C73" w:rsidRPr="00B36CB9" w:rsidRDefault="007165F9" w:rsidP="00B36CB9">
      <w:pPr>
        <w:jc w:val="both"/>
        <w:rPr>
          <w:rFonts w:cs="Traditional Arabic"/>
          <w:sz w:val="34"/>
          <w:szCs w:val="34"/>
          <w:rtl/>
          <w:lang w:bidi="ar-SA"/>
        </w:rPr>
      </w:pPr>
      <w:r w:rsidRPr="00B36CB9">
        <w:rPr>
          <w:rFonts w:cs="Traditional Arabic" w:hint="cs"/>
          <w:sz w:val="34"/>
          <w:szCs w:val="34"/>
          <w:rtl/>
          <w:lang w:bidi="ar-SA"/>
        </w:rPr>
        <w:t>فالعلمانية في الاصطلاح: هي دعوةٌ إلى إقامة الحياة على غير الدين.</w:t>
      </w:r>
    </w:p>
    <w:p w:rsidR="007165F9" w:rsidRPr="00B36CB9" w:rsidRDefault="00DA7C73" w:rsidP="00B36CB9">
      <w:pPr>
        <w:jc w:val="both"/>
        <w:rPr>
          <w:rFonts w:cs="Traditional Arabic"/>
          <w:sz w:val="34"/>
          <w:szCs w:val="34"/>
          <w:rtl/>
          <w:lang w:bidi="ar-SA"/>
        </w:rPr>
      </w:pPr>
      <w:r w:rsidRPr="00B36CB9">
        <w:rPr>
          <w:rFonts w:cs="Traditional Arabic" w:hint="cs"/>
          <w:sz w:val="34"/>
          <w:szCs w:val="34"/>
          <w:rtl/>
          <w:lang w:bidi="ar-SA"/>
        </w:rPr>
        <w:t xml:space="preserve">لا أدري أين هذه الحاشية وأين مكانها </w:t>
      </w:r>
      <w:r w:rsidRPr="00B36CB9">
        <w:rPr>
          <w:rStyle w:val="af"/>
          <w:rFonts w:cs="Traditional Arabic"/>
          <w:sz w:val="34"/>
          <w:szCs w:val="34"/>
          <w:rtl/>
        </w:rPr>
        <w:t>(</w:t>
      </w:r>
      <w:r w:rsidRPr="00B36CB9">
        <w:rPr>
          <w:rStyle w:val="af"/>
          <w:rFonts w:cs="Traditional Arabic"/>
          <w:sz w:val="34"/>
          <w:szCs w:val="34"/>
          <w:rtl/>
        </w:rPr>
        <w:footnoteReference w:id="8"/>
      </w:r>
      <w:r w:rsidRPr="00B36CB9">
        <w:rPr>
          <w:rStyle w:val="af"/>
          <w:rFonts w:cs="Traditional Arabic"/>
          <w:sz w:val="34"/>
          <w:szCs w:val="34"/>
          <w:rtl/>
        </w:rPr>
        <w:t>)</w:t>
      </w:r>
      <w:r w:rsidR="007165F9" w:rsidRPr="00B36CB9">
        <w:rPr>
          <w:rFonts w:cs="Traditional Arabic" w:hint="cs"/>
          <w:sz w:val="34"/>
          <w:szCs w:val="34"/>
          <w:rtl/>
          <w:lang w:bidi="ar-SA"/>
        </w:rPr>
        <w:t xml:space="preserve"> </w:t>
      </w:r>
    </w:p>
    <w:p w:rsidR="007165F9" w:rsidRPr="00B36CB9" w:rsidRDefault="007165F9" w:rsidP="00B36CB9">
      <w:pPr>
        <w:jc w:val="both"/>
        <w:rPr>
          <w:rFonts w:cs="Traditional Arabic"/>
          <w:sz w:val="34"/>
          <w:szCs w:val="34"/>
          <w:rtl/>
          <w:lang w:bidi="ar-SA"/>
        </w:rPr>
      </w:pPr>
      <w:r w:rsidRPr="00B36CB9">
        <w:rPr>
          <w:rFonts w:cs="Traditional Arabic" w:hint="cs"/>
          <w:sz w:val="34"/>
          <w:szCs w:val="34"/>
          <w:rtl/>
          <w:lang w:bidi="ar-SA"/>
        </w:rPr>
        <w:t xml:space="preserve">ولا شك أن كلمة العلمانية اصطلاحٌ جاهليٌّ غربيٌّ يشير إلى انتصار العلم </w:t>
      </w:r>
      <w:r w:rsidR="00C86462" w:rsidRPr="00B36CB9">
        <w:rPr>
          <w:rFonts w:cs="Traditional Arabic" w:hint="cs"/>
          <w:sz w:val="34"/>
          <w:szCs w:val="34"/>
          <w:rtl/>
          <w:lang w:bidi="ar-SA"/>
        </w:rPr>
        <w:t>على الكنيسة النصرانية التي حاربت التطور باسم الدين</w:t>
      </w:r>
      <w:r w:rsidR="00C86462" w:rsidRPr="00B36CB9">
        <w:rPr>
          <w:rStyle w:val="af"/>
          <w:rFonts w:cs="Traditional Arabic"/>
          <w:sz w:val="34"/>
          <w:szCs w:val="34"/>
          <w:rtl/>
        </w:rPr>
        <w:t>(</w:t>
      </w:r>
      <w:r w:rsidR="00C86462" w:rsidRPr="00B36CB9">
        <w:rPr>
          <w:rStyle w:val="af"/>
          <w:rFonts w:cs="Traditional Arabic"/>
          <w:sz w:val="34"/>
          <w:szCs w:val="34"/>
          <w:rtl/>
        </w:rPr>
        <w:footnoteReference w:id="9"/>
      </w:r>
      <w:r w:rsidR="00C86462" w:rsidRPr="00B36CB9">
        <w:rPr>
          <w:rStyle w:val="af"/>
          <w:rFonts w:cs="Traditional Arabic"/>
          <w:sz w:val="34"/>
          <w:szCs w:val="34"/>
          <w:rtl/>
        </w:rPr>
        <w:t>)</w:t>
      </w:r>
      <w:r w:rsidR="00C86462" w:rsidRPr="00B36CB9">
        <w:rPr>
          <w:rFonts w:cs="Traditional Arabic" w:hint="cs"/>
          <w:sz w:val="34"/>
          <w:szCs w:val="34"/>
          <w:rtl/>
          <w:lang w:bidi="ar-SA"/>
        </w:rPr>
        <w:t>. وقد طبقت العلمانية في التعليم ومناهجه</w:t>
      </w:r>
      <w:r w:rsidR="00B36CB9">
        <w:rPr>
          <w:rFonts w:cs="Traditional Arabic" w:hint="cs"/>
          <w:sz w:val="34"/>
          <w:szCs w:val="34"/>
          <w:rtl/>
          <w:lang w:bidi="ar-SA"/>
        </w:rPr>
        <w:t>،</w:t>
      </w:r>
      <w:r w:rsidR="00C86462" w:rsidRPr="00B36CB9">
        <w:rPr>
          <w:rFonts w:cs="Traditional Arabic" w:hint="cs"/>
          <w:sz w:val="34"/>
          <w:szCs w:val="34"/>
          <w:rtl/>
          <w:lang w:bidi="ar-SA"/>
        </w:rPr>
        <w:t xml:space="preserve"> فأُبعد الدين عنه. وطبقت في السياسة والحكم فعزل الدين عنهما. وطبقت في الاقتصاد ونُظُم الأمول فعُزل الدِّين عنهما. وطبقت في القوانين المدينة</w:t>
      </w:r>
      <w:r w:rsidR="00B36CB9">
        <w:rPr>
          <w:rFonts w:cs="Traditional Arabic" w:hint="cs"/>
          <w:sz w:val="34"/>
          <w:szCs w:val="34"/>
          <w:rtl/>
          <w:lang w:bidi="ar-SA"/>
        </w:rPr>
        <w:t>،</w:t>
      </w:r>
      <w:r w:rsidR="00C86462" w:rsidRPr="00B36CB9">
        <w:rPr>
          <w:rFonts w:cs="Traditional Arabic" w:hint="cs"/>
          <w:sz w:val="34"/>
          <w:szCs w:val="34"/>
          <w:rtl/>
          <w:lang w:bidi="ar-SA"/>
        </w:rPr>
        <w:t xml:space="preserve"> فوضع العلمانيون قوانينهم. وطبقت في الفنون فانطلق هواة الفن ينتجون إنتاجاتهم المختلفة مستهينين بالدين وبفضائل الأخلاق وبفضائل السلوك.</w:t>
      </w:r>
      <w:r w:rsidR="00B36CB9" w:rsidRPr="00B36CB9">
        <w:rPr>
          <w:rFonts w:cs="Traditional Arabic" w:hint="cs"/>
          <w:sz w:val="34"/>
          <w:szCs w:val="34"/>
          <w:rtl/>
          <w:lang w:bidi="ar-SA"/>
        </w:rPr>
        <w:t xml:space="preserve"> </w:t>
      </w:r>
    </w:p>
    <w:p w:rsidR="00C86462" w:rsidRPr="00B36CB9" w:rsidRDefault="00C86462" w:rsidP="00B36CB9">
      <w:pPr>
        <w:jc w:val="both"/>
        <w:rPr>
          <w:rFonts w:cs="Traditional Arabic"/>
          <w:sz w:val="34"/>
          <w:szCs w:val="34"/>
          <w:rtl/>
          <w:lang w:bidi="ar-SA"/>
        </w:rPr>
      </w:pPr>
      <w:r w:rsidRPr="00B36CB9">
        <w:rPr>
          <w:rFonts w:cs="Traditional Arabic" w:hint="cs"/>
          <w:sz w:val="34"/>
          <w:szCs w:val="34"/>
          <w:rtl/>
          <w:lang w:bidi="ar-SA"/>
        </w:rPr>
        <w:t xml:space="preserve">ومما تقدم ذكره نخلص الى أمرين: </w:t>
      </w:r>
    </w:p>
    <w:p w:rsidR="00C86462" w:rsidRPr="00B36CB9" w:rsidRDefault="00C86462" w:rsidP="00B36CB9">
      <w:pPr>
        <w:jc w:val="both"/>
        <w:rPr>
          <w:rFonts w:cs="Traditional Arabic"/>
          <w:sz w:val="34"/>
          <w:szCs w:val="34"/>
          <w:rtl/>
          <w:lang w:bidi="ar-SA"/>
        </w:rPr>
      </w:pPr>
      <w:r w:rsidRPr="00B36CB9">
        <w:rPr>
          <w:rFonts w:cs="Traditional Arabic" w:hint="cs"/>
          <w:sz w:val="34"/>
          <w:szCs w:val="34"/>
          <w:rtl/>
          <w:lang w:bidi="ar-SA"/>
        </w:rPr>
        <w:t xml:space="preserve">ومما تقدم ذكره نخلص الى أمرين: </w:t>
      </w:r>
    </w:p>
    <w:p w:rsidR="00C86462" w:rsidRPr="00B36CB9" w:rsidRDefault="00C86462" w:rsidP="00B36CB9">
      <w:pPr>
        <w:jc w:val="both"/>
        <w:rPr>
          <w:rFonts w:cs="Traditional Arabic"/>
          <w:sz w:val="34"/>
          <w:szCs w:val="34"/>
          <w:rtl/>
          <w:lang w:bidi="ar-SA"/>
        </w:rPr>
      </w:pPr>
      <w:r w:rsidRPr="00B36CB9">
        <w:rPr>
          <w:rFonts w:cs="Traditional Arabic" w:hint="cs"/>
          <w:sz w:val="34"/>
          <w:szCs w:val="34"/>
          <w:rtl/>
          <w:lang w:bidi="ar-SA"/>
        </w:rPr>
        <w:t>أولهما: أن العلمانية مذهبٌ من المذاهب الكفرية</w:t>
      </w:r>
      <w:r w:rsidR="00B36CB9">
        <w:rPr>
          <w:rFonts w:cs="Traditional Arabic" w:hint="cs"/>
          <w:sz w:val="34"/>
          <w:szCs w:val="34"/>
          <w:rtl/>
          <w:lang w:bidi="ar-SA"/>
        </w:rPr>
        <w:t>،</w:t>
      </w:r>
      <w:r w:rsidRPr="00B36CB9">
        <w:rPr>
          <w:rFonts w:cs="Traditional Arabic" w:hint="cs"/>
          <w:sz w:val="34"/>
          <w:szCs w:val="34"/>
          <w:rtl/>
          <w:lang w:bidi="ar-SA"/>
        </w:rPr>
        <w:t xml:space="preserve"> التي ترمي إلى عزل الدين عن التأثير في الدنيا</w:t>
      </w:r>
      <w:r w:rsidR="00B36CB9">
        <w:rPr>
          <w:rFonts w:cs="Traditional Arabic" w:hint="cs"/>
          <w:sz w:val="34"/>
          <w:szCs w:val="34"/>
          <w:rtl/>
          <w:lang w:bidi="ar-SA"/>
        </w:rPr>
        <w:t>،</w:t>
      </w:r>
      <w:r w:rsidRPr="00B36CB9">
        <w:rPr>
          <w:rFonts w:cs="Traditional Arabic" w:hint="cs"/>
          <w:sz w:val="34"/>
          <w:szCs w:val="34"/>
          <w:rtl/>
          <w:lang w:bidi="ar-SA"/>
        </w:rPr>
        <w:t xml:space="preserve"> فهو مذهب يعمل على قيادة الدنيا في جميع النواحي السياسية والاقتصادية والاجتماعية والأخلاقية والقانونية وغيرها</w:t>
      </w:r>
      <w:r w:rsidR="00B36CB9">
        <w:rPr>
          <w:rFonts w:cs="Traditional Arabic" w:hint="cs"/>
          <w:sz w:val="34"/>
          <w:szCs w:val="34"/>
          <w:rtl/>
          <w:lang w:bidi="ar-SA"/>
        </w:rPr>
        <w:t>،</w:t>
      </w:r>
      <w:r w:rsidRPr="00B36CB9">
        <w:rPr>
          <w:rFonts w:cs="Traditional Arabic" w:hint="cs"/>
          <w:sz w:val="34"/>
          <w:szCs w:val="34"/>
          <w:rtl/>
          <w:lang w:bidi="ar-SA"/>
        </w:rPr>
        <w:t xml:space="preserve"> بعيداً عن أوامر الدين ونواهيه.</w:t>
      </w:r>
      <w:r w:rsidR="00B36CB9" w:rsidRPr="00B36CB9">
        <w:rPr>
          <w:rFonts w:cs="Traditional Arabic" w:hint="cs"/>
          <w:sz w:val="34"/>
          <w:szCs w:val="34"/>
          <w:rtl/>
          <w:lang w:bidi="ar-SA"/>
        </w:rPr>
        <w:t xml:space="preserve"> </w:t>
      </w:r>
    </w:p>
    <w:p w:rsidR="00C86462" w:rsidRPr="00B36CB9" w:rsidRDefault="00C86462" w:rsidP="00B36CB9">
      <w:pPr>
        <w:jc w:val="both"/>
        <w:rPr>
          <w:rFonts w:cs="Traditional Arabic"/>
          <w:sz w:val="34"/>
          <w:szCs w:val="34"/>
          <w:rtl/>
          <w:lang w:bidi="ar-SA"/>
        </w:rPr>
      </w:pPr>
      <w:r w:rsidRPr="00B36CB9">
        <w:rPr>
          <w:rFonts w:cs="Traditional Arabic" w:hint="cs"/>
          <w:sz w:val="34"/>
          <w:szCs w:val="34"/>
          <w:rtl/>
          <w:lang w:bidi="ar-SA"/>
        </w:rPr>
        <w:t>ثانيهما: العلمانية: اصطلاح لا صلة له بكلمة العلم والمذهب العلمي</w:t>
      </w:r>
      <w:r w:rsidRPr="00B36CB9">
        <w:rPr>
          <w:rStyle w:val="af"/>
          <w:rFonts w:cs="Traditional Arabic"/>
          <w:sz w:val="34"/>
          <w:szCs w:val="34"/>
          <w:rtl/>
        </w:rPr>
        <w:t>(</w:t>
      </w:r>
      <w:r w:rsidRPr="00B36CB9">
        <w:rPr>
          <w:rStyle w:val="af"/>
          <w:rFonts w:cs="Traditional Arabic"/>
          <w:sz w:val="34"/>
          <w:szCs w:val="34"/>
          <w:rtl/>
        </w:rPr>
        <w:footnoteReference w:id="10"/>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كما يحاول بعض المراوغين أن يلبس على الناس</w:t>
      </w:r>
      <w:r w:rsidR="00B36CB9">
        <w:rPr>
          <w:rFonts w:cs="Traditional Arabic" w:hint="cs"/>
          <w:sz w:val="34"/>
          <w:szCs w:val="34"/>
          <w:rtl/>
          <w:lang w:bidi="ar-SA"/>
        </w:rPr>
        <w:t>،</w:t>
      </w:r>
      <w:r w:rsidRPr="00B36CB9">
        <w:rPr>
          <w:rFonts w:cs="Traditional Arabic" w:hint="cs"/>
          <w:sz w:val="34"/>
          <w:szCs w:val="34"/>
          <w:rtl/>
          <w:lang w:bidi="ar-SA"/>
        </w:rPr>
        <w:t xml:space="preserve"> بأن المراد بالعلمانية: هو الحرص على العلم التجريبي والاهتمام به</w:t>
      </w:r>
      <w:r w:rsidR="00B36CB9">
        <w:rPr>
          <w:rFonts w:cs="Traditional Arabic" w:hint="cs"/>
          <w:sz w:val="34"/>
          <w:szCs w:val="34"/>
          <w:rtl/>
          <w:lang w:bidi="ar-SA"/>
        </w:rPr>
        <w:t>،</w:t>
      </w:r>
      <w:r w:rsidRPr="00B36CB9">
        <w:rPr>
          <w:rFonts w:cs="Traditional Arabic" w:hint="cs"/>
          <w:sz w:val="34"/>
          <w:szCs w:val="34"/>
          <w:rtl/>
          <w:lang w:bidi="ar-SA"/>
        </w:rPr>
        <w:t xml:space="preserve"> فقد تبين كذب هذا الزعم </w:t>
      </w:r>
      <w:r w:rsidR="0055720A" w:rsidRPr="00B36CB9">
        <w:rPr>
          <w:rFonts w:cs="Traditional Arabic" w:hint="cs"/>
          <w:sz w:val="34"/>
          <w:szCs w:val="34"/>
          <w:rtl/>
          <w:lang w:bidi="ar-SA"/>
        </w:rPr>
        <w:t>وتلبيسه بما ذكر من معاني هذه الكلمة في البيئة التي نشأت فيها.</w:t>
      </w:r>
      <w:r w:rsidR="00B36CB9" w:rsidRPr="00B36CB9">
        <w:rPr>
          <w:rFonts w:cs="Traditional Arabic" w:hint="cs"/>
          <w:sz w:val="34"/>
          <w:szCs w:val="34"/>
          <w:rtl/>
          <w:lang w:bidi="ar-SA"/>
        </w:rPr>
        <w:t xml:space="preserve"> </w:t>
      </w:r>
    </w:p>
    <w:p w:rsidR="0055720A" w:rsidRPr="00B36CB9" w:rsidRDefault="0055720A" w:rsidP="00B36CB9">
      <w:pPr>
        <w:jc w:val="both"/>
        <w:rPr>
          <w:rFonts w:cs="Traditional Arabic"/>
          <w:sz w:val="34"/>
          <w:szCs w:val="34"/>
          <w:rtl/>
          <w:lang w:bidi="ar-SA"/>
        </w:rPr>
      </w:pPr>
      <w:r w:rsidRPr="00B36CB9">
        <w:rPr>
          <w:rFonts w:cs="Traditional Arabic" w:hint="cs"/>
          <w:sz w:val="34"/>
          <w:szCs w:val="34"/>
          <w:rtl/>
          <w:lang w:bidi="ar-SA"/>
        </w:rPr>
        <w:t>ولهذا</w:t>
      </w:r>
      <w:r w:rsidR="00B36CB9">
        <w:rPr>
          <w:rFonts w:cs="Traditional Arabic" w:hint="cs"/>
          <w:sz w:val="34"/>
          <w:szCs w:val="34"/>
          <w:rtl/>
          <w:lang w:bidi="ar-SA"/>
        </w:rPr>
        <w:t>،</w:t>
      </w:r>
      <w:r w:rsidRPr="00B36CB9">
        <w:rPr>
          <w:rFonts w:cs="Traditional Arabic" w:hint="cs"/>
          <w:sz w:val="34"/>
          <w:szCs w:val="34"/>
          <w:rtl/>
          <w:lang w:bidi="ar-SA"/>
        </w:rPr>
        <w:t xml:space="preserve"> لو قيل عن هذه الكلمة (العلمانية) إنها: (اللادينية) لكان أدق تعبيراً وأصدق قيلا</w:t>
      </w:r>
      <w:r w:rsidR="00B36CB9">
        <w:rPr>
          <w:rFonts w:cs="Traditional Arabic" w:hint="cs"/>
          <w:sz w:val="34"/>
          <w:szCs w:val="34"/>
          <w:rtl/>
          <w:lang w:bidi="ar-SA"/>
        </w:rPr>
        <w:t>،</w:t>
      </w:r>
      <w:r w:rsidRPr="00B36CB9">
        <w:rPr>
          <w:rFonts w:cs="Traditional Arabic" w:hint="cs"/>
          <w:sz w:val="34"/>
          <w:szCs w:val="34"/>
          <w:rtl/>
          <w:lang w:bidi="ar-SA"/>
        </w:rPr>
        <w:t xml:space="preserve"> وكان في الوقت نفسه أبعد عن التلبيس وأنجى من التدليس وأوضح في المدلول. </w:t>
      </w:r>
    </w:p>
    <w:p w:rsidR="0055720A" w:rsidRPr="00B36CB9" w:rsidRDefault="0055720A"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F52D1E" w:rsidRPr="00B36CB9" w:rsidRDefault="00F52D1E"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صورة العلمانية</w:t>
      </w:r>
    </w:p>
    <w:p w:rsidR="00F52D1E" w:rsidRPr="00B36CB9" w:rsidRDefault="00F52D1E" w:rsidP="00B36CB9">
      <w:pPr>
        <w:jc w:val="both"/>
        <w:rPr>
          <w:rFonts w:cs="Traditional Arabic"/>
          <w:sz w:val="34"/>
          <w:szCs w:val="34"/>
          <w:rtl/>
          <w:lang w:bidi="ar-SA"/>
        </w:rPr>
      </w:pPr>
      <w:r w:rsidRPr="00B36CB9">
        <w:rPr>
          <w:rFonts w:cs="Traditional Arabic" w:hint="cs"/>
          <w:sz w:val="34"/>
          <w:szCs w:val="34"/>
          <w:rtl/>
          <w:lang w:bidi="ar-SA"/>
        </w:rPr>
        <w:t>الصورة الأولى: العلمانية الملحدة: وهي العلمانية التي تجحد الدين كلية وتنكر وحود الله الخالق البارئ المصور</w:t>
      </w:r>
      <w:r w:rsidR="00B36CB9">
        <w:rPr>
          <w:rFonts w:cs="Traditional Arabic" w:hint="cs"/>
          <w:sz w:val="34"/>
          <w:szCs w:val="34"/>
          <w:rtl/>
          <w:lang w:bidi="ar-SA"/>
        </w:rPr>
        <w:t>،</w:t>
      </w:r>
      <w:r w:rsidRPr="00B36CB9">
        <w:rPr>
          <w:rFonts w:cs="Traditional Arabic" w:hint="cs"/>
          <w:sz w:val="34"/>
          <w:szCs w:val="34"/>
          <w:rtl/>
          <w:lang w:bidi="ar-SA"/>
        </w:rPr>
        <w:t xml:space="preserve"> بل وتحارب وتعادي من يدعو إلى مجرد الإيمان بوجود الله. ومن دعاة هذه الصورة الملحدة: هيجيل وفيرباخ وكارل ماركس وأضرابهم. والحكم بكفر هذه العلمانية أمر ظاهر ميسور لكافة المسلمين</w:t>
      </w:r>
      <w:r w:rsidR="00B36CB9">
        <w:rPr>
          <w:rFonts w:cs="Traditional Arabic" w:hint="cs"/>
          <w:sz w:val="34"/>
          <w:szCs w:val="34"/>
          <w:rtl/>
          <w:lang w:bidi="ar-SA"/>
        </w:rPr>
        <w:t>،</w:t>
      </w:r>
      <w:r w:rsidRPr="00B36CB9">
        <w:rPr>
          <w:rFonts w:cs="Traditional Arabic" w:hint="cs"/>
          <w:sz w:val="34"/>
          <w:szCs w:val="34"/>
          <w:rtl/>
          <w:lang w:bidi="ar-SA"/>
        </w:rPr>
        <w:t xml:space="preserve"> فلا ينطلي أمرها عليهم</w:t>
      </w:r>
      <w:r w:rsidR="00B36CB9">
        <w:rPr>
          <w:rFonts w:cs="Traditional Arabic" w:hint="cs"/>
          <w:sz w:val="34"/>
          <w:szCs w:val="34"/>
          <w:rtl/>
          <w:lang w:bidi="ar-SA"/>
        </w:rPr>
        <w:t>،</w:t>
      </w:r>
      <w:r w:rsidRPr="00B36CB9">
        <w:rPr>
          <w:rFonts w:cs="Traditional Arabic" w:hint="cs"/>
          <w:sz w:val="34"/>
          <w:szCs w:val="34"/>
          <w:rtl/>
          <w:lang w:bidi="ar-SA"/>
        </w:rPr>
        <w:t xml:space="preserve"> ولا يُقبل عليها من المسلمين إلا رجل </w:t>
      </w:r>
      <w:r w:rsidR="005E0988" w:rsidRPr="00B36CB9">
        <w:rPr>
          <w:rFonts w:cs="Traditional Arabic" w:hint="cs"/>
          <w:sz w:val="34"/>
          <w:szCs w:val="34"/>
          <w:rtl/>
          <w:lang w:bidi="ar-SA"/>
        </w:rPr>
        <w:t>يريد أن يفارق دينه</w:t>
      </w:r>
      <w:r w:rsidR="00B36CB9">
        <w:rPr>
          <w:rFonts w:cs="Traditional Arabic" w:hint="cs"/>
          <w:sz w:val="34"/>
          <w:szCs w:val="34"/>
          <w:rtl/>
          <w:lang w:bidi="ar-SA"/>
        </w:rPr>
        <w:t>،</w:t>
      </w:r>
      <w:r w:rsidR="005E0988" w:rsidRPr="00B36CB9">
        <w:rPr>
          <w:rFonts w:cs="Traditional Arabic" w:hint="cs"/>
          <w:sz w:val="34"/>
          <w:szCs w:val="34"/>
          <w:rtl/>
          <w:lang w:bidi="ar-SA"/>
        </w:rPr>
        <w:t xml:space="preserve"> فهي اتجاه يسعى لإلغاء الدِّين إلغاء كلياً</w:t>
      </w:r>
      <w:r w:rsidR="00B36CB9">
        <w:rPr>
          <w:rFonts w:cs="Traditional Arabic" w:hint="cs"/>
          <w:sz w:val="34"/>
          <w:szCs w:val="34"/>
          <w:rtl/>
          <w:lang w:bidi="ar-SA"/>
        </w:rPr>
        <w:t>،</w:t>
      </w:r>
      <w:r w:rsidR="005E0988" w:rsidRPr="00B36CB9">
        <w:rPr>
          <w:rFonts w:cs="Traditional Arabic" w:hint="cs"/>
          <w:sz w:val="34"/>
          <w:szCs w:val="34"/>
          <w:rtl/>
          <w:lang w:bidi="ar-SA"/>
        </w:rPr>
        <w:t xml:space="preserve"> وجعل المادية ومفاهيم التطور الذاتي للكون</w:t>
      </w:r>
      <w:r w:rsidR="00B36CB9">
        <w:rPr>
          <w:rFonts w:cs="Traditional Arabic" w:hint="cs"/>
          <w:sz w:val="34"/>
          <w:szCs w:val="34"/>
          <w:rtl/>
          <w:lang w:bidi="ar-SA"/>
        </w:rPr>
        <w:t>،</w:t>
      </w:r>
      <w:r w:rsidR="005E0988" w:rsidRPr="00B36CB9">
        <w:rPr>
          <w:rFonts w:cs="Traditional Arabic" w:hint="cs"/>
          <w:sz w:val="34"/>
          <w:szCs w:val="34"/>
          <w:rtl/>
          <w:lang w:bidi="ar-SA"/>
        </w:rPr>
        <w:t xml:space="preserve"> والإلحاد بالله عز وجل</w:t>
      </w:r>
      <w:r w:rsidR="00B36CB9">
        <w:rPr>
          <w:rFonts w:cs="Traditional Arabic" w:hint="cs"/>
          <w:sz w:val="34"/>
          <w:szCs w:val="34"/>
          <w:rtl/>
          <w:lang w:bidi="ar-SA"/>
        </w:rPr>
        <w:t>،</w:t>
      </w:r>
      <w:r w:rsidR="005E0988" w:rsidRPr="00B36CB9">
        <w:rPr>
          <w:rFonts w:cs="Traditional Arabic" w:hint="cs"/>
          <w:sz w:val="34"/>
          <w:szCs w:val="34"/>
          <w:rtl/>
          <w:lang w:bidi="ar-SA"/>
        </w:rPr>
        <w:t xml:space="preserve"> والكفر بكل القيم الدينية</w:t>
      </w:r>
      <w:r w:rsidR="00B36CB9">
        <w:rPr>
          <w:rFonts w:cs="Traditional Arabic" w:hint="cs"/>
          <w:sz w:val="34"/>
          <w:szCs w:val="34"/>
          <w:rtl/>
          <w:lang w:bidi="ar-SA"/>
        </w:rPr>
        <w:t>،</w:t>
      </w:r>
      <w:r w:rsidR="005E0988" w:rsidRPr="00B36CB9">
        <w:rPr>
          <w:rFonts w:cs="Traditional Arabic" w:hint="cs"/>
          <w:sz w:val="34"/>
          <w:szCs w:val="34"/>
          <w:rtl/>
          <w:lang w:bidi="ar-SA"/>
        </w:rPr>
        <w:t xml:space="preserve"> هي العقيدة السائدة في كل المجتمعات الانسانية.</w:t>
      </w:r>
      <w:r w:rsidR="00B36CB9" w:rsidRPr="00B36CB9">
        <w:rPr>
          <w:rFonts w:cs="Traditional Arabic" w:hint="cs"/>
          <w:sz w:val="34"/>
          <w:szCs w:val="34"/>
          <w:rtl/>
          <w:lang w:bidi="ar-SA"/>
        </w:rPr>
        <w:t xml:space="preserve"> </w:t>
      </w:r>
    </w:p>
    <w:p w:rsidR="005E0988" w:rsidRPr="00B36CB9" w:rsidRDefault="005E0988" w:rsidP="00B36CB9">
      <w:pPr>
        <w:jc w:val="both"/>
        <w:rPr>
          <w:rFonts w:cs="Traditional Arabic"/>
          <w:sz w:val="34"/>
          <w:szCs w:val="34"/>
          <w:rtl/>
          <w:lang w:bidi="ar-SA"/>
        </w:rPr>
      </w:pPr>
      <w:r w:rsidRPr="00B36CB9">
        <w:rPr>
          <w:rFonts w:cs="Traditional Arabic" w:hint="cs"/>
          <w:sz w:val="34"/>
          <w:szCs w:val="34"/>
          <w:rtl/>
          <w:lang w:bidi="ar-SA"/>
        </w:rPr>
        <w:t>الصورة الثانية: العلمانية غير الملحدة وهي علمانية لا تجحد وجود الله</w:t>
      </w:r>
      <w:r w:rsidR="00B36CB9">
        <w:rPr>
          <w:rFonts w:cs="Traditional Arabic" w:hint="cs"/>
          <w:sz w:val="34"/>
          <w:szCs w:val="34"/>
          <w:rtl/>
          <w:lang w:bidi="ar-SA"/>
        </w:rPr>
        <w:t>،</w:t>
      </w:r>
      <w:r w:rsidRPr="00B36CB9">
        <w:rPr>
          <w:rFonts w:cs="Traditional Arabic" w:hint="cs"/>
          <w:sz w:val="34"/>
          <w:szCs w:val="34"/>
          <w:rtl/>
          <w:lang w:bidi="ar-SA"/>
        </w:rPr>
        <w:t xml:space="preserve"> وتؤمن به إيماناً نظرياً: لكنها تنكر تدخل الدِّين في شؤون الدنيا</w:t>
      </w:r>
      <w:r w:rsidR="00B36CB9">
        <w:rPr>
          <w:rFonts w:cs="Traditional Arabic" w:hint="cs"/>
          <w:sz w:val="34"/>
          <w:szCs w:val="34"/>
          <w:rtl/>
          <w:lang w:bidi="ar-SA"/>
        </w:rPr>
        <w:t>،</w:t>
      </w:r>
      <w:r w:rsidRPr="00B36CB9">
        <w:rPr>
          <w:rFonts w:cs="Traditional Arabic" w:hint="cs"/>
          <w:sz w:val="34"/>
          <w:szCs w:val="34"/>
          <w:rtl/>
          <w:lang w:bidi="ar-SA"/>
        </w:rPr>
        <w:t xml:space="preserve"> وتنادي بعزل الدين عن الدنيا</w:t>
      </w:r>
      <w:r w:rsidR="00B36CB9">
        <w:rPr>
          <w:rFonts w:cs="Traditional Arabic" w:hint="cs"/>
          <w:sz w:val="34"/>
          <w:szCs w:val="34"/>
          <w:rtl/>
          <w:lang w:bidi="ar-SA"/>
        </w:rPr>
        <w:t>،</w:t>
      </w:r>
      <w:r w:rsidRPr="00B36CB9">
        <w:rPr>
          <w:rFonts w:cs="Traditional Arabic" w:hint="cs"/>
          <w:sz w:val="34"/>
          <w:szCs w:val="34"/>
          <w:rtl/>
          <w:lang w:bidi="ar-SA"/>
        </w:rPr>
        <w:t xml:space="preserve"> بل إنها تسمح بإقامة بعض الشعائر والعبادات بشرط أن تقتصر علاقة العبد بربه دون أن يكون للدين علاقة في شؤون الحياة الأخرى. فعدم إنكارها لوجود الله</w:t>
      </w:r>
      <w:r w:rsidR="00B36CB9">
        <w:rPr>
          <w:rFonts w:cs="Traditional Arabic" w:hint="cs"/>
          <w:sz w:val="34"/>
          <w:szCs w:val="34"/>
          <w:rtl/>
          <w:lang w:bidi="ar-SA"/>
        </w:rPr>
        <w:t>،</w:t>
      </w:r>
      <w:r w:rsidRPr="00B36CB9">
        <w:rPr>
          <w:rFonts w:cs="Traditional Arabic" w:hint="cs"/>
          <w:sz w:val="34"/>
          <w:szCs w:val="34"/>
          <w:rtl/>
          <w:lang w:bidi="ar-SA"/>
        </w:rPr>
        <w:t xml:space="preserve"> وعدم ظهور محاربتها للتدين</w:t>
      </w:r>
      <w:r w:rsidRPr="00B36CB9">
        <w:rPr>
          <w:rStyle w:val="af"/>
          <w:rFonts w:cs="Traditional Arabic"/>
          <w:sz w:val="34"/>
          <w:szCs w:val="34"/>
          <w:rtl/>
        </w:rPr>
        <w:t>(</w:t>
      </w:r>
      <w:r w:rsidRPr="00B36CB9">
        <w:rPr>
          <w:rStyle w:val="af"/>
          <w:rFonts w:cs="Traditional Arabic"/>
          <w:sz w:val="34"/>
          <w:szCs w:val="34"/>
          <w:rtl/>
        </w:rPr>
        <w:footnoteReference w:id="11"/>
      </w:r>
      <w:r w:rsidRPr="00B36CB9">
        <w:rPr>
          <w:rStyle w:val="af"/>
          <w:rFonts w:cs="Traditional Arabic"/>
          <w:sz w:val="34"/>
          <w:szCs w:val="34"/>
          <w:rtl/>
        </w:rPr>
        <w:t>)</w:t>
      </w:r>
      <w:r w:rsidRPr="00B36CB9">
        <w:rPr>
          <w:rFonts w:cs="Traditional Arabic" w:hint="cs"/>
          <w:sz w:val="34"/>
          <w:szCs w:val="34"/>
          <w:rtl/>
          <w:lang w:bidi="ar-SA"/>
        </w:rPr>
        <w:t xml:space="preserve"> يضلل أكثر عوام المسلمين عن حقيقة هذه الدعوة الكفرية</w:t>
      </w:r>
      <w:r w:rsidR="00B36CB9">
        <w:rPr>
          <w:rFonts w:cs="Traditional Arabic" w:hint="cs"/>
          <w:sz w:val="34"/>
          <w:szCs w:val="34"/>
          <w:rtl/>
          <w:lang w:bidi="ar-SA"/>
        </w:rPr>
        <w:t>،</w:t>
      </w:r>
      <w:r w:rsidRPr="00B36CB9">
        <w:rPr>
          <w:rFonts w:cs="Traditional Arabic" w:hint="cs"/>
          <w:sz w:val="34"/>
          <w:szCs w:val="34"/>
          <w:rtl/>
          <w:lang w:bidi="ar-SA"/>
        </w:rPr>
        <w:t xml:space="preserve"> فلا يتبينون ما فيها من الكفر لقلِّة علمهم ومعرفتهم الصحيحة بالدِّين. ومن دعاة هذه المرحلة: فولتير في فرنسا</w:t>
      </w:r>
      <w:r w:rsidR="00B36CB9">
        <w:rPr>
          <w:rFonts w:cs="Traditional Arabic" w:hint="cs"/>
          <w:sz w:val="34"/>
          <w:szCs w:val="34"/>
          <w:rtl/>
          <w:lang w:bidi="ar-SA"/>
        </w:rPr>
        <w:t>،</w:t>
      </w:r>
      <w:r w:rsidRPr="00B36CB9">
        <w:rPr>
          <w:rFonts w:cs="Traditional Arabic" w:hint="cs"/>
          <w:sz w:val="34"/>
          <w:szCs w:val="34"/>
          <w:rtl/>
          <w:lang w:bidi="ar-SA"/>
        </w:rPr>
        <w:t xml:space="preserve"> وشفتسيري في إنجلترا</w:t>
      </w:r>
      <w:r w:rsidR="00B36CB9">
        <w:rPr>
          <w:rFonts w:cs="Traditional Arabic" w:hint="cs"/>
          <w:sz w:val="34"/>
          <w:szCs w:val="34"/>
          <w:rtl/>
          <w:lang w:bidi="ar-SA"/>
        </w:rPr>
        <w:t>،</w:t>
      </w:r>
      <w:r w:rsidRPr="00B36CB9">
        <w:rPr>
          <w:rFonts w:cs="Traditional Arabic" w:hint="cs"/>
          <w:sz w:val="34"/>
          <w:szCs w:val="34"/>
          <w:rtl/>
          <w:lang w:bidi="ar-SA"/>
        </w:rPr>
        <w:t xml:space="preserve"> وليسنج في ألمانيا</w:t>
      </w:r>
      <w:r w:rsidR="00B36CB9">
        <w:rPr>
          <w:rFonts w:cs="Traditional Arabic" w:hint="cs"/>
          <w:sz w:val="34"/>
          <w:szCs w:val="34"/>
          <w:rtl/>
          <w:lang w:bidi="ar-SA"/>
        </w:rPr>
        <w:t>،</w:t>
      </w:r>
      <w:r w:rsidRPr="00B36CB9">
        <w:rPr>
          <w:rFonts w:cs="Traditional Arabic" w:hint="cs"/>
          <w:sz w:val="34"/>
          <w:szCs w:val="34"/>
          <w:rtl/>
          <w:lang w:bidi="ar-SA"/>
        </w:rPr>
        <w:t xml:space="preserve"> وجون لوك في انكلترا وهوبز وديكارت وبيكون وسبينوزا وجان جاك روسو</w:t>
      </w:r>
      <w:r w:rsidR="00B36CB9">
        <w:rPr>
          <w:rFonts w:cs="Traditional Arabic" w:hint="cs"/>
          <w:sz w:val="34"/>
          <w:szCs w:val="34"/>
          <w:rtl/>
          <w:lang w:bidi="ar-SA"/>
        </w:rPr>
        <w:t>،</w:t>
      </w:r>
      <w:r w:rsidRPr="00B36CB9">
        <w:rPr>
          <w:rFonts w:cs="Traditional Arabic" w:hint="cs"/>
          <w:sz w:val="34"/>
          <w:szCs w:val="34"/>
          <w:rtl/>
          <w:lang w:bidi="ar-SA"/>
        </w:rPr>
        <w:t xml:space="preserve"> وأضرابهم</w:t>
      </w:r>
      <w:r w:rsidRPr="00B36CB9">
        <w:rPr>
          <w:rStyle w:val="af"/>
          <w:rFonts w:cs="Traditional Arabic"/>
          <w:sz w:val="34"/>
          <w:szCs w:val="34"/>
          <w:rtl/>
        </w:rPr>
        <w:t>(</w:t>
      </w:r>
      <w:r w:rsidRPr="00B36CB9">
        <w:rPr>
          <w:rStyle w:val="af"/>
          <w:rFonts w:cs="Traditional Arabic"/>
          <w:sz w:val="34"/>
          <w:szCs w:val="34"/>
          <w:rtl/>
        </w:rPr>
        <w:footnoteReference w:id="12"/>
      </w:r>
      <w:r w:rsidRPr="00B36CB9">
        <w:rPr>
          <w:rStyle w:val="af"/>
          <w:rFonts w:cs="Traditional Arabic"/>
          <w:sz w:val="34"/>
          <w:szCs w:val="34"/>
          <w:rtl/>
        </w:rPr>
        <w:t>)</w:t>
      </w:r>
      <w:r w:rsidRPr="00B36CB9">
        <w:rPr>
          <w:rFonts w:cs="Traditional Arabic" w:hint="cs"/>
          <w:sz w:val="34"/>
          <w:szCs w:val="34"/>
          <w:rtl/>
          <w:lang w:bidi="ar-SA"/>
        </w:rPr>
        <w:t xml:space="preserve">. </w:t>
      </w:r>
    </w:p>
    <w:p w:rsidR="005E0988" w:rsidRPr="00B36CB9" w:rsidRDefault="00D950CF" w:rsidP="00B36CB9">
      <w:pPr>
        <w:jc w:val="both"/>
        <w:rPr>
          <w:rFonts w:cs="Traditional Arabic"/>
          <w:sz w:val="34"/>
          <w:szCs w:val="34"/>
          <w:rtl/>
          <w:lang w:bidi="ar-SA"/>
        </w:rPr>
      </w:pPr>
      <w:r w:rsidRPr="00B36CB9">
        <w:rPr>
          <w:rFonts w:cs="Traditional Arabic" w:hint="cs"/>
          <w:sz w:val="34"/>
          <w:szCs w:val="34"/>
          <w:rtl/>
          <w:lang w:bidi="ar-SA"/>
        </w:rPr>
        <w:t>الصورة الثالثة: العلمانية المتدينة: وأهلها أفراد من المسلمين ويعيشون بين المسلمين</w:t>
      </w:r>
      <w:r w:rsidR="00B36CB9">
        <w:rPr>
          <w:rFonts w:cs="Traditional Arabic" w:hint="cs"/>
          <w:sz w:val="34"/>
          <w:szCs w:val="34"/>
          <w:rtl/>
          <w:lang w:bidi="ar-SA"/>
        </w:rPr>
        <w:t>،</w:t>
      </w:r>
      <w:r w:rsidRPr="00B36CB9">
        <w:rPr>
          <w:rFonts w:cs="Traditional Arabic" w:hint="cs"/>
          <w:sz w:val="34"/>
          <w:szCs w:val="34"/>
          <w:rtl/>
          <w:lang w:bidi="ar-SA"/>
        </w:rPr>
        <w:t xml:space="preserve"> من ذوي الفكر المقبوح والتوجه المفضوح؛ عبدوا الله سبحانه على حرف؛ لم يعرفوا من الإسلام الا اسمه</w:t>
      </w:r>
      <w:r w:rsidR="00B36CB9">
        <w:rPr>
          <w:rFonts w:cs="Traditional Arabic" w:hint="cs"/>
          <w:sz w:val="34"/>
          <w:szCs w:val="34"/>
          <w:rtl/>
          <w:lang w:bidi="ar-SA"/>
        </w:rPr>
        <w:t>،</w:t>
      </w:r>
      <w:r w:rsidRPr="00B36CB9">
        <w:rPr>
          <w:rFonts w:cs="Traditional Arabic" w:hint="cs"/>
          <w:sz w:val="34"/>
          <w:szCs w:val="34"/>
          <w:rtl/>
          <w:lang w:bidi="ar-SA"/>
        </w:rPr>
        <w:t xml:space="preserve"> ولا من القرآن الا رسمه</w:t>
      </w:r>
      <w:r w:rsidR="00B36CB9">
        <w:rPr>
          <w:rFonts w:cs="Traditional Arabic" w:hint="cs"/>
          <w:sz w:val="34"/>
          <w:szCs w:val="34"/>
          <w:rtl/>
          <w:lang w:bidi="ar-SA"/>
        </w:rPr>
        <w:t>،</w:t>
      </w:r>
      <w:r w:rsidRPr="00B36CB9">
        <w:rPr>
          <w:rFonts w:cs="Traditional Arabic" w:hint="cs"/>
          <w:sz w:val="34"/>
          <w:szCs w:val="34"/>
          <w:rtl/>
          <w:lang w:bidi="ar-SA"/>
        </w:rPr>
        <w:t xml:space="preserve"> كرمهم الله بالاسلام فاختاروا لهم العرب قبلةً</w:t>
      </w:r>
      <w:r w:rsidR="00B36CB9">
        <w:rPr>
          <w:rFonts w:cs="Traditional Arabic" w:hint="cs"/>
          <w:sz w:val="34"/>
          <w:szCs w:val="34"/>
          <w:rtl/>
          <w:lang w:bidi="ar-SA"/>
        </w:rPr>
        <w:t>،</w:t>
      </w:r>
      <w:r w:rsidRPr="00B36CB9">
        <w:rPr>
          <w:rFonts w:cs="Traditional Arabic" w:hint="cs"/>
          <w:sz w:val="34"/>
          <w:szCs w:val="34"/>
          <w:rtl/>
          <w:lang w:bidi="ar-SA"/>
        </w:rPr>
        <w:t xml:space="preserve"> والعلمنة مهنةً. فهل يعقل أن نجد مسلماً (يعتنق الإسلام دينا) يقول: انا مسلم علماني!. يتساءلون في استنكار: ما للإسلام وسلوكنا الاجتماعي؟! وما للإسلام واختلاط الرجال مع النساء على الشواطئ والمنتزهات؟! وما </w:t>
      </w:r>
      <w:r w:rsidRPr="00B36CB9">
        <w:rPr>
          <w:rFonts w:cs="Traditional Arabic" w:hint="cs"/>
          <w:sz w:val="34"/>
          <w:szCs w:val="34"/>
          <w:rtl/>
          <w:lang w:bidi="ar-SA"/>
        </w:rPr>
        <w:lastRenderedPageBreak/>
        <w:t xml:space="preserve">للإسلام وزي المرأة في الطريق؟! وما للإسلام والمرأة وحريتها </w:t>
      </w:r>
      <w:r w:rsidR="006A45DE" w:rsidRPr="00B36CB9">
        <w:rPr>
          <w:rFonts w:cs="Traditional Arabic" w:hint="cs"/>
          <w:sz w:val="34"/>
          <w:szCs w:val="34"/>
          <w:rtl/>
          <w:lang w:bidi="ar-SA"/>
        </w:rPr>
        <w:t>الشخصية في سفرها دون محرم وتصرفها في شؤونها؟! يهاجمون الحجاب والجلباب</w:t>
      </w:r>
      <w:r w:rsidR="00B36CB9">
        <w:rPr>
          <w:rFonts w:cs="Traditional Arabic" w:hint="cs"/>
          <w:sz w:val="34"/>
          <w:szCs w:val="34"/>
          <w:rtl/>
          <w:lang w:bidi="ar-SA"/>
        </w:rPr>
        <w:t>،</w:t>
      </w:r>
      <w:r w:rsidR="006A45DE" w:rsidRPr="00B36CB9">
        <w:rPr>
          <w:rFonts w:cs="Traditional Arabic" w:hint="cs"/>
          <w:sz w:val="34"/>
          <w:szCs w:val="34"/>
          <w:rtl/>
          <w:lang w:bidi="ar-SA"/>
        </w:rPr>
        <w:t xml:space="preserve"> ويطالبون بالسفور والاختلاط</w:t>
      </w:r>
      <w:r w:rsidR="00B36CB9">
        <w:rPr>
          <w:rFonts w:cs="Traditional Arabic" w:hint="cs"/>
          <w:sz w:val="34"/>
          <w:szCs w:val="34"/>
          <w:rtl/>
          <w:lang w:bidi="ar-SA"/>
        </w:rPr>
        <w:t>،</w:t>
      </w:r>
      <w:r w:rsidR="006A45DE" w:rsidRPr="00B36CB9">
        <w:rPr>
          <w:rFonts w:cs="Traditional Arabic" w:hint="cs"/>
          <w:sz w:val="34"/>
          <w:szCs w:val="34"/>
          <w:rtl/>
          <w:lang w:bidi="ar-SA"/>
        </w:rPr>
        <w:t xml:space="preserve"> وينادون بمساواة الرجل بالمرأة وعمل المرأة وحرية المرأة. فأي مساواة يريدون؟! وأي عمل يقصدون؟! وأي حرية ينشدون؟! أهي المساواة التي تتوافق مع الفطرة وتتناسق مع طبيعة المرأة</w:t>
      </w:r>
      <w:r w:rsidR="00B36CB9">
        <w:rPr>
          <w:rFonts w:cs="Traditional Arabic" w:hint="cs"/>
          <w:sz w:val="34"/>
          <w:szCs w:val="34"/>
          <w:rtl/>
          <w:lang w:bidi="ar-SA"/>
        </w:rPr>
        <w:t>،</w:t>
      </w:r>
      <w:r w:rsidR="006A45DE" w:rsidRPr="00B36CB9">
        <w:rPr>
          <w:rFonts w:cs="Traditional Arabic" w:hint="cs"/>
          <w:sz w:val="34"/>
          <w:szCs w:val="34"/>
          <w:rtl/>
          <w:lang w:bidi="ar-SA"/>
        </w:rPr>
        <w:t xml:space="preserve"> أم هي مساواة الشذاذ؟!. </w:t>
      </w:r>
    </w:p>
    <w:p w:rsidR="006A45DE" w:rsidRPr="00B36CB9" w:rsidRDefault="006A45DE" w:rsidP="00B36CB9">
      <w:pPr>
        <w:jc w:val="both"/>
        <w:rPr>
          <w:rFonts w:cs="Traditional Arabic"/>
          <w:sz w:val="34"/>
          <w:szCs w:val="34"/>
          <w:rtl/>
          <w:lang w:bidi="ar-SA"/>
        </w:rPr>
      </w:pPr>
      <w:r w:rsidRPr="00B36CB9">
        <w:rPr>
          <w:rFonts w:cs="Traditional Arabic" w:hint="cs"/>
          <w:sz w:val="34"/>
          <w:szCs w:val="34"/>
          <w:rtl/>
          <w:lang w:bidi="ar-SA"/>
        </w:rPr>
        <w:t>ويقولون: ما للدين والمعاملات الربوية؟! وما للدين والسياسة والحكم؟! وهم يقرُّون بنصرة وتأييد وموالاة غير المؤمنين تحت ستار الوطنية الاقليمية (فلسطيني</w:t>
      </w:r>
      <w:r w:rsidR="00B36CB9">
        <w:rPr>
          <w:rFonts w:cs="Traditional Arabic" w:hint="cs"/>
          <w:sz w:val="34"/>
          <w:szCs w:val="34"/>
          <w:rtl/>
          <w:lang w:bidi="ar-SA"/>
        </w:rPr>
        <w:t>،</w:t>
      </w:r>
      <w:r w:rsidRPr="00B36CB9">
        <w:rPr>
          <w:rFonts w:cs="Traditional Arabic" w:hint="cs"/>
          <w:sz w:val="34"/>
          <w:szCs w:val="34"/>
          <w:rtl/>
          <w:lang w:bidi="ar-SA"/>
        </w:rPr>
        <w:t xml:space="preserve"> لبناني...) والقومية العربية متناسين أخوة الإسلام</w:t>
      </w:r>
      <w:r w:rsidR="00B36CB9">
        <w:rPr>
          <w:rFonts w:cs="Traditional Arabic" w:hint="cs"/>
          <w:sz w:val="34"/>
          <w:szCs w:val="34"/>
          <w:rtl/>
          <w:lang w:bidi="ar-SA"/>
        </w:rPr>
        <w:t>،</w:t>
      </w:r>
      <w:r w:rsidRPr="00B36CB9">
        <w:rPr>
          <w:rFonts w:cs="Traditional Arabic" w:hint="cs"/>
          <w:sz w:val="34"/>
          <w:szCs w:val="34"/>
          <w:rtl/>
          <w:lang w:bidi="ar-SA"/>
        </w:rPr>
        <w:t xml:space="preserve"> بل يركبون مركب الطغاة والمستبدين تحت ستار الوطنية والقومية ضد اخوانهم المسلمين المظلومين. وهم يرددون الطعن </w:t>
      </w:r>
      <w:r w:rsidR="002F46BB" w:rsidRPr="00B36CB9">
        <w:rPr>
          <w:rFonts w:cs="Traditional Arabic" w:hint="cs"/>
          <w:sz w:val="34"/>
          <w:szCs w:val="34"/>
          <w:rtl/>
          <w:lang w:bidi="ar-SA"/>
        </w:rPr>
        <w:t>والثلب بالعلماء والأئمة. فهؤلاء قومٌ بهت دنسوا وجه ما كتبوا عليه من قرطاس</w:t>
      </w:r>
      <w:r w:rsidR="00B36CB9">
        <w:rPr>
          <w:rFonts w:cs="Traditional Arabic" w:hint="cs"/>
          <w:sz w:val="34"/>
          <w:szCs w:val="34"/>
          <w:rtl/>
          <w:lang w:bidi="ar-SA"/>
        </w:rPr>
        <w:t>،</w:t>
      </w:r>
      <w:r w:rsidR="002F46BB" w:rsidRPr="00B36CB9">
        <w:rPr>
          <w:rFonts w:cs="Traditional Arabic" w:hint="cs"/>
          <w:sz w:val="34"/>
          <w:szCs w:val="34"/>
          <w:rtl/>
          <w:lang w:bidi="ar-SA"/>
        </w:rPr>
        <w:t xml:space="preserve"> ولطخوا بعقائد الشك والجحود والوسواس</w:t>
      </w:r>
      <w:r w:rsidR="00B36CB9">
        <w:rPr>
          <w:rFonts w:cs="Traditional Arabic" w:hint="cs"/>
          <w:sz w:val="34"/>
          <w:szCs w:val="34"/>
          <w:rtl/>
          <w:lang w:bidi="ar-SA"/>
        </w:rPr>
        <w:t>،</w:t>
      </w:r>
      <w:r w:rsidR="002F46BB" w:rsidRPr="00B36CB9">
        <w:rPr>
          <w:rFonts w:cs="Traditional Arabic" w:hint="cs"/>
          <w:sz w:val="34"/>
          <w:szCs w:val="34"/>
          <w:rtl/>
          <w:lang w:bidi="ar-SA"/>
        </w:rPr>
        <w:t xml:space="preserve"> ألسنةٌ شأنها الإفك والخطل</w:t>
      </w:r>
      <w:r w:rsidR="00B36CB9">
        <w:rPr>
          <w:rFonts w:cs="Traditional Arabic" w:hint="cs"/>
          <w:sz w:val="34"/>
          <w:szCs w:val="34"/>
          <w:rtl/>
          <w:lang w:bidi="ar-SA"/>
        </w:rPr>
        <w:t>،</w:t>
      </w:r>
      <w:r w:rsidR="002F46BB" w:rsidRPr="00B36CB9">
        <w:rPr>
          <w:rFonts w:cs="Traditional Arabic" w:hint="cs"/>
          <w:sz w:val="34"/>
          <w:szCs w:val="34"/>
          <w:rtl/>
          <w:lang w:bidi="ar-SA"/>
        </w:rPr>
        <w:t xml:space="preserve"> وقلوبٌ أفسدها سوء العمل</w:t>
      </w:r>
      <w:r w:rsidR="00B36CB9">
        <w:rPr>
          <w:rFonts w:cs="Traditional Arabic" w:hint="cs"/>
          <w:sz w:val="34"/>
          <w:szCs w:val="34"/>
          <w:rtl/>
          <w:lang w:bidi="ar-SA"/>
        </w:rPr>
        <w:t>،</w:t>
      </w:r>
      <w:r w:rsidR="002F46BB" w:rsidRPr="00B36CB9">
        <w:rPr>
          <w:rFonts w:cs="Traditional Arabic" w:hint="cs"/>
          <w:sz w:val="34"/>
          <w:szCs w:val="34"/>
          <w:rtl/>
          <w:lang w:bidi="ar-SA"/>
        </w:rPr>
        <w:t xml:space="preserve"> يريدونها فتنةً عمياء</w:t>
      </w:r>
      <w:r w:rsidR="00B36CB9">
        <w:rPr>
          <w:rFonts w:cs="Traditional Arabic" w:hint="cs"/>
          <w:sz w:val="34"/>
          <w:szCs w:val="34"/>
          <w:rtl/>
          <w:lang w:bidi="ar-SA"/>
        </w:rPr>
        <w:t>،</w:t>
      </w:r>
      <w:r w:rsidR="002F46BB" w:rsidRPr="00B36CB9">
        <w:rPr>
          <w:rFonts w:cs="Traditional Arabic" w:hint="cs"/>
          <w:sz w:val="34"/>
          <w:szCs w:val="34"/>
          <w:rtl/>
          <w:lang w:bidi="ar-SA"/>
        </w:rPr>
        <w:t xml:space="preserve"> ويبغونها حياةً عوجاء.</w:t>
      </w:r>
      <w:r w:rsidR="00B36CB9" w:rsidRPr="00B36CB9">
        <w:rPr>
          <w:rFonts w:cs="Traditional Arabic" w:hint="cs"/>
          <w:sz w:val="34"/>
          <w:szCs w:val="34"/>
          <w:rtl/>
          <w:lang w:bidi="ar-SA"/>
        </w:rPr>
        <w:t xml:space="preserve"> </w:t>
      </w:r>
    </w:p>
    <w:p w:rsidR="002F46BB" w:rsidRPr="00B36CB9" w:rsidRDefault="002F46BB" w:rsidP="00B36CB9">
      <w:pPr>
        <w:jc w:val="both"/>
        <w:rPr>
          <w:rFonts w:cs="Traditional Arabic"/>
          <w:sz w:val="34"/>
          <w:szCs w:val="34"/>
          <w:rtl/>
          <w:lang w:bidi="ar-SA"/>
        </w:rPr>
      </w:pPr>
      <w:r w:rsidRPr="00B36CB9">
        <w:rPr>
          <w:rFonts w:cs="Traditional Arabic" w:hint="cs"/>
          <w:sz w:val="34"/>
          <w:szCs w:val="34"/>
          <w:rtl/>
          <w:lang w:bidi="ar-SA"/>
        </w:rPr>
        <w:t>وقد يقول قائل: وكيف تسمي هذا الصنف بالعلمانية المتدينة؟ فأقول إنه اصطلاح يطلق على أناس لا يفصلون بين الدين والحياة فصلا قاطعاً وانما ينتقون مجالات اللقاء والفصل وفقاً لما تقتضيه مصالحهم ووجهتهم</w:t>
      </w:r>
      <w:r w:rsidR="00B36CB9">
        <w:rPr>
          <w:rFonts w:cs="Traditional Arabic" w:hint="cs"/>
          <w:sz w:val="34"/>
          <w:szCs w:val="34"/>
          <w:rtl/>
          <w:lang w:bidi="ar-SA"/>
        </w:rPr>
        <w:t>،</w:t>
      </w:r>
      <w:r w:rsidRPr="00B36CB9">
        <w:rPr>
          <w:rFonts w:cs="Traditional Arabic" w:hint="cs"/>
          <w:sz w:val="34"/>
          <w:szCs w:val="34"/>
          <w:rtl/>
          <w:lang w:bidi="ar-SA"/>
        </w:rPr>
        <w:t xml:space="preserve"> فعلى مستوى الدولة يؤكدون أن الإسلام هو دين الدولة لإضفاء طابع الشرعية الدينية على بعض الممارسات كالاحوال الشخصية</w:t>
      </w:r>
      <w:r w:rsidR="00B36CB9">
        <w:rPr>
          <w:rFonts w:cs="Traditional Arabic" w:hint="cs"/>
          <w:sz w:val="34"/>
          <w:szCs w:val="34"/>
          <w:rtl/>
          <w:lang w:bidi="ar-SA"/>
        </w:rPr>
        <w:t>،</w:t>
      </w:r>
      <w:r w:rsidRPr="00B36CB9">
        <w:rPr>
          <w:rFonts w:cs="Traditional Arabic" w:hint="cs"/>
          <w:sz w:val="34"/>
          <w:szCs w:val="34"/>
          <w:rtl/>
          <w:lang w:bidi="ar-SA"/>
        </w:rPr>
        <w:t xml:space="preserve"> في حين يسايرون الغرب في معظم أحكامه المتعلقة بنظام الحكم والاقتصاد وعلى المستوى الفردي ينتقي من الإسلام ما يناسبه فهو يؤدي العبادات لكنه يتوقف عند الكثير في المعاملات. </w:t>
      </w:r>
    </w:p>
    <w:p w:rsidR="002F46BB" w:rsidRPr="00B36CB9" w:rsidRDefault="002F46BB" w:rsidP="00B36CB9">
      <w:pPr>
        <w:jc w:val="both"/>
        <w:rPr>
          <w:rFonts w:cs="Traditional Arabic"/>
          <w:sz w:val="34"/>
          <w:szCs w:val="34"/>
          <w:rtl/>
          <w:lang w:bidi="ar-SA"/>
        </w:rPr>
      </w:pPr>
      <w:r w:rsidRPr="00B36CB9">
        <w:rPr>
          <w:rFonts w:cs="Traditional Arabic" w:hint="cs"/>
          <w:sz w:val="34"/>
          <w:szCs w:val="34"/>
          <w:rtl/>
          <w:lang w:bidi="ar-SA"/>
        </w:rPr>
        <w:t xml:space="preserve">ومن الباحثين من يرى تقسيماً آخر للعلمانية مفاده: العلمانية الجزئية والعلمانية الشاملة: </w:t>
      </w:r>
    </w:p>
    <w:p w:rsidR="002F46BB" w:rsidRPr="00B36CB9" w:rsidRDefault="002F46BB" w:rsidP="00B36CB9">
      <w:pPr>
        <w:jc w:val="both"/>
        <w:rPr>
          <w:rFonts w:cs="Traditional Arabic"/>
          <w:sz w:val="34"/>
          <w:szCs w:val="34"/>
          <w:rtl/>
          <w:lang w:bidi="ar-SA"/>
        </w:rPr>
      </w:pPr>
      <w:r w:rsidRPr="00B36CB9">
        <w:rPr>
          <w:rFonts w:cs="Traditional Arabic" w:hint="cs"/>
          <w:sz w:val="34"/>
          <w:szCs w:val="34"/>
          <w:rtl/>
          <w:lang w:bidi="ar-SA"/>
        </w:rPr>
        <w:t>العلمانية الجزئية هي فصل الدين عن الدولة</w:t>
      </w:r>
      <w:r w:rsidR="00B36CB9">
        <w:rPr>
          <w:rFonts w:cs="Traditional Arabic" w:hint="cs"/>
          <w:sz w:val="34"/>
          <w:szCs w:val="34"/>
          <w:rtl/>
          <w:lang w:bidi="ar-SA"/>
        </w:rPr>
        <w:t>،</w:t>
      </w:r>
      <w:r w:rsidRPr="00B36CB9">
        <w:rPr>
          <w:rFonts w:cs="Traditional Arabic" w:hint="cs"/>
          <w:sz w:val="34"/>
          <w:szCs w:val="34"/>
          <w:rtl/>
          <w:lang w:bidi="ar-SA"/>
        </w:rPr>
        <w:t xml:space="preserve"> وتذهب هذه الرؤية إلى وجوب فصل الدين عن عالم السياسة وربما الاقتصاد</w:t>
      </w:r>
      <w:r w:rsidR="00B36CB9">
        <w:rPr>
          <w:rFonts w:cs="Traditional Arabic" w:hint="cs"/>
          <w:sz w:val="34"/>
          <w:szCs w:val="34"/>
          <w:rtl/>
          <w:lang w:bidi="ar-SA"/>
        </w:rPr>
        <w:t>،</w:t>
      </w:r>
      <w:r w:rsidRPr="00B36CB9">
        <w:rPr>
          <w:rFonts w:cs="Traditional Arabic" w:hint="cs"/>
          <w:sz w:val="34"/>
          <w:szCs w:val="34"/>
          <w:rtl/>
          <w:lang w:bidi="ar-SA"/>
        </w:rPr>
        <w:t xml:space="preserve"> ومثل هذه الرؤية الجزئية تلتزم الصمت بشأن المجالات الأخرى من الحياة</w:t>
      </w:r>
      <w:r w:rsidR="00B36CB9">
        <w:rPr>
          <w:rFonts w:cs="Traditional Arabic" w:hint="cs"/>
          <w:sz w:val="34"/>
          <w:szCs w:val="34"/>
          <w:rtl/>
          <w:lang w:bidi="ar-SA"/>
        </w:rPr>
        <w:t>،</w:t>
      </w:r>
      <w:r w:rsidRPr="00B36CB9">
        <w:rPr>
          <w:rFonts w:cs="Traditional Arabic" w:hint="cs"/>
          <w:sz w:val="34"/>
          <w:szCs w:val="34"/>
          <w:rtl/>
          <w:lang w:bidi="ar-SA"/>
        </w:rPr>
        <w:t xml:space="preserve"> كما إنها لا تنكر بالضرورة وجود مطلقات وكليات أخلاقية وإنسانية وربما دينية</w:t>
      </w:r>
      <w:r w:rsidR="00B36CB9">
        <w:rPr>
          <w:rFonts w:cs="Traditional Arabic" w:hint="cs"/>
          <w:sz w:val="34"/>
          <w:szCs w:val="34"/>
          <w:rtl/>
          <w:lang w:bidi="ar-SA"/>
        </w:rPr>
        <w:t>،</w:t>
      </w:r>
      <w:r w:rsidRPr="00B36CB9">
        <w:rPr>
          <w:rFonts w:cs="Traditional Arabic" w:hint="cs"/>
          <w:sz w:val="34"/>
          <w:szCs w:val="34"/>
          <w:rtl/>
          <w:lang w:bidi="ar-SA"/>
        </w:rPr>
        <w:t xml:space="preserve"> كما إنها رؤية محددة للإنسان فهي قد تراه إنسانا طبيعيا ماديا في بعض جوانب حياته (رؤية الحياة العامة وحسب) لكنها تلزم الصمت فيما يتصل بالجوانب الأخرى من حياته. وفيما يتصل بثنائية الوجود الإنساني</w:t>
      </w:r>
      <w:r w:rsidR="00B36CB9">
        <w:rPr>
          <w:rFonts w:cs="Traditional Arabic" w:hint="cs"/>
          <w:sz w:val="34"/>
          <w:szCs w:val="34"/>
          <w:rtl/>
          <w:lang w:bidi="ar-SA"/>
        </w:rPr>
        <w:t>،</w:t>
      </w:r>
      <w:r w:rsidRPr="00B36CB9">
        <w:rPr>
          <w:rFonts w:cs="Traditional Arabic" w:hint="cs"/>
          <w:sz w:val="34"/>
          <w:szCs w:val="34"/>
          <w:rtl/>
          <w:lang w:bidi="ar-SA"/>
        </w:rPr>
        <w:t xml:space="preserve"> ومقدرة الإنسان على التجاوز</w:t>
      </w:r>
      <w:r w:rsidR="00B36CB9">
        <w:rPr>
          <w:rFonts w:cs="Traditional Arabic" w:hint="cs"/>
          <w:sz w:val="34"/>
          <w:szCs w:val="34"/>
          <w:rtl/>
          <w:lang w:bidi="ar-SA"/>
        </w:rPr>
        <w:t>،</w:t>
      </w:r>
      <w:r w:rsidRPr="00B36CB9">
        <w:rPr>
          <w:rFonts w:cs="Traditional Arabic" w:hint="cs"/>
          <w:sz w:val="34"/>
          <w:szCs w:val="34"/>
          <w:rtl/>
          <w:lang w:bidi="ar-SA"/>
        </w:rPr>
        <w:t xml:space="preserve"> لا تسقط العلمانية الجزئية </w:t>
      </w:r>
      <w:r w:rsidR="00CF74E6" w:rsidRPr="00B36CB9">
        <w:rPr>
          <w:rFonts w:cs="Traditional Arabic" w:hint="cs"/>
          <w:sz w:val="34"/>
          <w:szCs w:val="34"/>
          <w:rtl/>
          <w:lang w:bidi="ar-SA"/>
        </w:rPr>
        <w:t>في الواحدية الطبيعية المادية</w:t>
      </w:r>
      <w:r w:rsidR="00B36CB9">
        <w:rPr>
          <w:rFonts w:cs="Traditional Arabic" w:hint="cs"/>
          <w:sz w:val="34"/>
          <w:szCs w:val="34"/>
          <w:rtl/>
          <w:lang w:bidi="ar-SA"/>
        </w:rPr>
        <w:t>،</w:t>
      </w:r>
      <w:r w:rsidR="00CF74E6" w:rsidRPr="00B36CB9">
        <w:rPr>
          <w:rFonts w:cs="Traditional Arabic" w:hint="cs"/>
          <w:sz w:val="34"/>
          <w:szCs w:val="34"/>
          <w:rtl/>
          <w:lang w:bidi="ar-SA"/>
        </w:rPr>
        <w:t xml:space="preserve"> بل تترك للإنسان حيزه الإنساني يتحرك فيه كيفما يشاء.</w:t>
      </w:r>
      <w:r w:rsidR="00B36CB9" w:rsidRPr="00B36CB9">
        <w:rPr>
          <w:rFonts w:cs="Traditional Arabic" w:hint="cs"/>
          <w:sz w:val="34"/>
          <w:szCs w:val="34"/>
          <w:rtl/>
          <w:lang w:bidi="ar-SA"/>
        </w:rPr>
        <w:t xml:space="preserve"> </w:t>
      </w:r>
    </w:p>
    <w:p w:rsidR="00CF74E6" w:rsidRPr="00B36CB9" w:rsidRDefault="00CF74E6" w:rsidP="00B36CB9">
      <w:pPr>
        <w:jc w:val="both"/>
        <w:rPr>
          <w:rFonts w:cs="Traditional Arabic"/>
          <w:sz w:val="34"/>
          <w:szCs w:val="34"/>
          <w:rtl/>
          <w:lang w:bidi="ar-SA"/>
        </w:rPr>
      </w:pPr>
      <w:r w:rsidRPr="00B36CB9">
        <w:rPr>
          <w:rFonts w:cs="Traditional Arabic" w:hint="cs"/>
          <w:sz w:val="34"/>
          <w:szCs w:val="34"/>
          <w:rtl/>
          <w:lang w:bidi="ar-SA"/>
        </w:rPr>
        <w:t>والعلمانية الشاملة هي فصل الدين عن الحياة. أي العمل على قيادة الدنيا في جميع النواحي السياسية والاقتصادية والاجتماعية والأخلاقية والقانونية وغيرها</w:t>
      </w:r>
      <w:r w:rsidR="00B36CB9">
        <w:rPr>
          <w:rFonts w:cs="Traditional Arabic" w:hint="cs"/>
          <w:sz w:val="34"/>
          <w:szCs w:val="34"/>
          <w:rtl/>
          <w:lang w:bidi="ar-SA"/>
        </w:rPr>
        <w:t>،</w:t>
      </w:r>
      <w:r w:rsidRPr="00B36CB9">
        <w:rPr>
          <w:rFonts w:cs="Traditional Arabic" w:hint="cs"/>
          <w:sz w:val="34"/>
          <w:szCs w:val="34"/>
          <w:rtl/>
          <w:lang w:bidi="ar-SA"/>
        </w:rPr>
        <w:t xml:space="preserve"> بعيداً عن أوامر الدين ونواهيه. </w:t>
      </w:r>
      <w:r w:rsidRPr="00B36CB9">
        <w:rPr>
          <w:rFonts w:cs="Traditional Arabic" w:hint="cs"/>
          <w:sz w:val="34"/>
          <w:szCs w:val="34"/>
          <w:rtl/>
          <w:lang w:bidi="ar-SA"/>
        </w:rPr>
        <w:lastRenderedPageBreak/>
        <w:t>فالعلمانية الشاملة وحدة وجود مادية وأن العالم بأسره مكون أساساً من مادة واحدة لا قداسة لها</w:t>
      </w:r>
      <w:r w:rsidR="00B36CB9">
        <w:rPr>
          <w:rFonts w:cs="Traditional Arabic" w:hint="cs"/>
          <w:sz w:val="34"/>
          <w:szCs w:val="34"/>
          <w:rtl/>
          <w:lang w:bidi="ar-SA"/>
        </w:rPr>
        <w:t>،</w:t>
      </w:r>
      <w:r w:rsidRPr="00B36CB9">
        <w:rPr>
          <w:rFonts w:cs="Traditional Arabic" w:hint="cs"/>
          <w:sz w:val="34"/>
          <w:szCs w:val="34"/>
          <w:rtl/>
          <w:lang w:bidi="ar-SA"/>
        </w:rPr>
        <w:t xml:space="preserve"> ولا تحوي أية أسرار</w:t>
      </w:r>
      <w:r w:rsidR="00B36CB9">
        <w:rPr>
          <w:rFonts w:cs="Traditional Arabic" w:hint="cs"/>
          <w:sz w:val="34"/>
          <w:szCs w:val="34"/>
          <w:rtl/>
          <w:lang w:bidi="ar-SA"/>
        </w:rPr>
        <w:t>،</w:t>
      </w:r>
      <w:r w:rsidRPr="00B36CB9">
        <w:rPr>
          <w:rFonts w:cs="Traditional Arabic" w:hint="cs"/>
          <w:sz w:val="34"/>
          <w:szCs w:val="34"/>
          <w:rtl/>
          <w:lang w:bidi="ar-SA"/>
        </w:rPr>
        <w:t xml:space="preserve"> وفي حالة حركة دائمة لا غاية له وأن العالم وجد بطريق المصادفة</w:t>
      </w:r>
      <w:r w:rsidRPr="00B36CB9">
        <w:rPr>
          <w:rStyle w:val="af"/>
          <w:rFonts w:cs="Traditional Arabic"/>
          <w:sz w:val="34"/>
          <w:szCs w:val="34"/>
          <w:rtl/>
        </w:rPr>
        <w:t>(</w:t>
      </w:r>
      <w:r w:rsidRPr="00B36CB9">
        <w:rPr>
          <w:rStyle w:val="af"/>
          <w:rFonts w:cs="Traditional Arabic"/>
          <w:sz w:val="34"/>
          <w:szCs w:val="34"/>
          <w:rtl/>
        </w:rPr>
        <w:footnoteReference w:id="13"/>
      </w:r>
      <w:r w:rsidRPr="00B36CB9">
        <w:rPr>
          <w:rStyle w:val="af"/>
          <w:rFonts w:cs="Traditional Arabic"/>
          <w:sz w:val="34"/>
          <w:szCs w:val="34"/>
          <w:rtl/>
        </w:rPr>
        <w:t>)</w:t>
      </w:r>
      <w:r w:rsidRPr="00B36CB9">
        <w:rPr>
          <w:rFonts w:cs="Traditional Arabic" w:hint="cs"/>
          <w:sz w:val="34"/>
          <w:szCs w:val="34"/>
          <w:rtl/>
          <w:lang w:bidi="ar-SA"/>
        </w:rPr>
        <w:t xml:space="preserve">. </w:t>
      </w:r>
    </w:p>
    <w:p w:rsidR="00CF74E6" w:rsidRPr="00B36CB9" w:rsidRDefault="00CF74E6" w:rsidP="00B36CB9">
      <w:pPr>
        <w:jc w:val="both"/>
        <w:rPr>
          <w:rFonts w:cs="Traditional Arabic"/>
          <w:sz w:val="34"/>
          <w:szCs w:val="34"/>
          <w:rtl/>
          <w:lang w:bidi="ar-SA"/>
        </w:rPr>
      </w:pPr>
      <w:r w:rsidRPr="00B36CB9">
        <w:rPr>
          <w:rFonts w:cs="Traditional Arabic" w:hint="cs"/>
          <w:sz w:val="34"/>
          <w:szCs w:val="34"/>
          <w:rtl/>
          <w:lang w:bidi="ar-SA"/>
        </w:rPr>
        <w:t>وهنا نشير إلى خطأ قبول العلمانية الجزئية وإن العلمانية الجزئية تتساوى في التحريم مع العلمانية الشاملة</w:t>
      </w:r>
      <w:r w:rsidR="00B36CB9">
        <w:rPr>
          <w:rFonts w:cs="Traditional Arabic" w:hint="cs"/>
          <w:sz w:val="34"/>
          <w:szCs w:val="34"/>
          <w:rtl/>
          <w:lang w:bidi="ar-SA"/>
        </w:rPr>
        <w:t>،</w:t>
      </w:r>
      <w:r w:rsidRPr="00B36CB9">
        <w:rPr>
          <w:rFonts w:cs="Traditional Arabic" w:hint="cs"/>
          <w:sz w:val="34"/>
          <w:szCs w:val="34"/>
          <w:rtl/>
          <w:lang w:bidi="ar-SA"/>
        </w:rPr>
        <w:t xml:space="preserve"> لكن الاختلاف بينهما يكمن في الكم وليس في أصل المشكلة. فكلاهما يشتركان في اقصاء الدين</w:t>
      </w:r>
      <w:r w:rsidR="00B36CB9">
        <w:rPr>
          <w:rFonts w:cs="Traditional Arabic" w:hint="cs"/>
          <w:sz w:val="34"/>
          <w:szCs w:val="34"/>
          <w:rtl/>
          <w:lang w:bidi="ar-SA"/>
        </w:rPr>
        <w:t>،</w:t>
      </w:r>
      <w:r w:rsidRPr="00B36CB9">
        <w:rPr>
          <w:rFonts w:cs="Traditional Arabic" w:hint="cs"/>
          <w:sz w:val="34"/>
          <w:szCs w:val="34"/>
          <w:rtl/>
          <w:lang w:bidi="ar-SA"/>
        </w:rPr>
        <w:t xml:space="preserve"> ولا حجة للبعض كالأستاذ راشد الغنوشي الذي أشاد في قبولها وتزكيتها</w:t>
      </w:r>
      <w:r w:rsidR="00B36CB9">
        <w:rPr>
          <w:rFonts w:cs="Traditional Arabic" w:hint="cs"/>
          <w:sz w:val="34"/>
          <w:szCs w:val="34"/>
          <w:rtl/>
          <w:lang w:bidi="ar-SA"/>
        </w:rPr>
        <w:t>،</w:t>
      </w:r>
      <w:r w:rsidRPr="00B36CB9">
        <w:rPr>
          <w:rFonts w:cs="Traditional Arabic" w:hint="cs"/>
          <w:sz w:val="34"/>
          <w:szCs w:val="34"/>
          <w:rtl/>
          <w:lang w:bidi="ar-SA"/>
        </w:rPr>
        <w:t xml:space="preserve"> من خلال قوله: (أن المجال السياسي أساسه جلب المصالح ودرء المفاسد وأداته العقل</w:t>
      </w:r>
      <w:r w:rsidR="00B36CB9">
        <w:rPr>
          <w:rFonts w:cs="Traditional Arabic" w:hint="cs"/>
          <w:sz w:val="34"/>
          <w:szCs w:val="34"/>
          <w:rtl/>
          <w:lang w:bidi="ar-SA"/>
        </w:rPr>
        <w:t>،</w:t>
      </w:r>
      <w:r w:rsidRPr="00B36CB9">
        <w:rPr>
          <w:rFonts w:cs="Traditional Arabic" w:hint="cs"/>
          <w:sz w:val="34"/>
          <w:szCs w:val="34"/>
          <w:rtl/>
          <w:lang w:bidi="ar-SA"/>
        </w:rPr>
        <w:t xml:space="preserve"> وأن المحال الديني أساسه الوحي وبالتالي يسمح بتبلور مؤسستين إحداهما سياسية والأخرى دينية). فالتصور الإسلامي لا يميز بين الشأن الدنيوي الذي هو أوسع من السياسي وبين الشأن </w:t>
      </w:r>
      <w:r w:rsidR="00253856" w:rsidRPr="00B36CB9">
        <w:rPr>
          <w:rFonts w:cs="Traditional Arabic" w:hint="cs"/>
          <w:sz w:val="34"/>
          <w:szCs w:val="34"/>
          <w:rtl/>
          <w:lang w:bidi="ar-SA"/>
        </w:rPr>
        <w:t>الديني</w:t>
      </w:r>
      <w:r w:rsidR="00B36CB9">
        <w:rPr>
          <w:rFonts w:cs="Traditional Arabic" w:hint="cs"/>
          <w:sz w:val="34"/>
          <w:szCs w:val="34"/>
          <w:rtl/>
          <w:lang w:bidi="ar-SA"/>
        </w:rPr>
        <w:t>،</w:t>
      </w:r>
      <w:r w:rsidR="00253856" w:rsidRPr="00B36CB9">
        <w:rPr>
          <w:rFonts w:cs="Traditional Arabic" w:hint="cs"/>
          <w:sz w:val="34"/>
          <w:szCs w:val="34"/>
          <w:rtl/>
          <w:lang w:bidi="ar-SA"/>
        </w:rPr>
        <w:t xml:space="preserve"> إذ يعتبر التصور الإسلامي أن كل نشاط دنيوي يقوم به المسلم يبتغي به وجه الله فهو عبادة</w:t>
      </w:r>
      <w:r w:rsidR="00B36CB9">
        <w:rPr>
          <w:rFonts w:cs="Traditional Arabic" w:hint="cs"/>
          <w:sz w:val="34"/>
          <w:szCs w:val="34"/>
          <w:rtl/>
          <w:lang w:bidi="ar-SA"/>
        </w:rPr>
        <w:t>،</w:t>
      </w:r>
      <w:r w:rsidR="00253856" w:rsidRPr="00B36CB9">
        <w:rPr>
          <w:rFonts w:cs="Traditional Arabic" w:hint="cs"/>
          <w:sz w:val="34"/>
          <w:szCs w:val="34"/>
          <w:rtl/>
          <w:lang w:bidi="ar-SA"/>
        </w:rPr>
        <w:t xml:space="preserve"> كما وضح ذلك الرسول في حديثه</w:t>
      </w:r>
      <w:r w:rsidR="00B36CB9" w:rsidRPr="00B36CB9">
        <w:rPr>
          <w:rFonts w:cs="Traditional Arabic" w:hint="cs"/>
          <w:sz w:val="34"/>
          <w:szCs w:val="34"/>
          <w:rtl/>
          <w:lang w:bidi="ar-SA"/>
        </w:rPr>
        <w:t xml:space="preserve"> </w:t>
      </w:r>
      <w:r w:rsidR="00253856" w:rsidRPr="00B36CB9">
        <w:rPr>
          <w:rFonts w:cs="Traditional Arabic" w:hint="cs"/>
          <w:sz w:val="34"/>
          <w:szCs w:val="34"/>
          <w:rtl/>
          <w:lang w:bidi="ar-SA"/>
        </w:rPr>
        <w:t>الذي قال فيه: في بضع أحدكم صدقةٌ "قالوا: يا رسول الله أيأتي أحدنا أهله فيكون له فيه أجرٌ؟ قال: "أرأيت إن وضعها في الحرام أكان عليه فيها وزرٌ؟ فكذلك إذا وضعها في الحلال كان له فيها أجرٌ"</w:t>
      </w:r>
      <w:r w:rsidR="00253856" w:rsidRPr="00B36CB9">
        <w:rPr>
          <w:rStyle w:val="af"/>
          <w:rFonts w:cs="Traditional Arabic"/>
          <w:sz w:val="34"/>
          <w:szCs w:val="34"/>
          <w:rtl/>
        </w:rPr>
        <w:t>(</w:t>
      </w:r>
      <w:r w:rsidR="00253856" w:rsidRPr="00B36CB9">
        <w:rPr>
          <w:rStyle w:val="af"/>
          <w:rFonts w:cs="Traditional Arabic"/>
          <w:sz w:val="34"/>
          <w:szCs w:val="34"/>
          <w:rtl/>
        </w:rPr>
        <w:footnoteReference w:id="14"/>
      </w:r>
      <w:r w:rsidR="00253856" w:rsidRPr="00B36CB9">
        <w:rPr>
          <w:rStyle w:val="af"/>
          <w:rFonts w:cs="Traditional Arabic"/>
          <w:sz w:val="34"/>
          <w:szCs w:val="34"/>
          <w:rtl/>
        </w:rPr>
        <w:t>)</w:t>
      </w:r>
      <w:r w:rsidR="00253856" w:rsidRPr="00B36CB9">
        <w:rPr>
          <w:rFonts w:cs="Traditional Arabic" w:hint="cs"/>
          <w:sz w:val="34"/>
          <w:szCs w:val="34"/>
          <w:rtl/>
          <w:lang w:bidi="ar-SA"/>
        </w:rPr>
        <w:t xml:space="preserve"> فإن السياسي خاضع للديني</w:t>
      </w:r>
      <w:r w:rsidR="00B36CB9">
        <w:rPr>
          <w:rFonts w:cs="Traditional Arabic" w:hint="cs"/>
          <w:sz w:val="34"/>
          <w:szCs w:val="34"/>
          <w:rtl/>
          <w:lang w:bidi="ar-SA"/>
        </w:rPr>
        <w:t>،</w:t>
      </w:r>
      <w:r w:rsidR="00253856" w:rsidRPr="00B36CB9">
        <w:rPr>
          <w:rFonts w:cs="Traditional Arabic" w:hint="cs"/>
          <w:sz w:val="34"/>
          <w:szCs w:val="34"/>
          <w:rtl/>
          <w:lang w:bidi="ar-SA"/>
        </w:rPr>
        <w:t xml:space="preserve"> ويدل على ذلك أن كل الأحكام التي تنفذها الدولة مستقاة من الشريعة الإسلامية من مثل أحكام الحدود كحد السرقة والزنا والخمر وقتل النفس والحرابة</w:t>
      </w:r>
      <w:r w:rsidR="00B36CB9">
        <w:rPr>
          <w:rFonts w:cs="Traditional Arabic" w:hint="cs"/>
          <w:sz w:val="34"/>
          <w:szCs w:val="34"/>
          <w:rtl/>
          <w:lang w:bidi="ar-SA"/>
        </w:rPr>
        <w:t>،</w:t>
      </w:r>
      <w:r w:rsidR="00253856" w:rsidRPr="00B36CB9">
        <w:rPr>
          <w:rFonts w:cs="Traditional Arabic" w:hint="cs"/>
          <w:sz w:val="34"/>
          <w:szCs w:val="34"/>
          <w:rtl/>
          <w:lang w:bidi="ar-SA"/>
        </w:rPr>
        <w:t xml:space="preserve"> ومن مثل أحكام المال كتحليل البيع وتحريم الربا وتشريعات الإرث والرهن</w:t>
      </w:r>
      <w:r w:rsidR="00B36CB9">
        <w:rPr>
          <w:rFonts w:cs="Traditional Arabic" w:hint="cs"/>
          <w:sz w:val="34"/>
          <w:szCs w:val="34"/>
          <w:rtl/>
          <w:lang w:bidi="ar-SA"/>
        </w:rPr>
        <w:t>،</w:t>
      </w:r>
      <w:r w:rsidR="00253856" w:rsidRPr="00B36CB9">
        <w:rPr>
          <w:rFonts w:cs="Traditional Arabic" w:hint="cs"/>
          <w:sz w:val="34"/>
          <w:szCs w:val="34"/>
          <w:rtl/>
          <w:lang w:bidi="ar-SA"/>
        </w:rPr>
        <w:t xml:space="preserve"> ومن مثل أحكام الأسرة كالمهر والطلاق والزواج والرضاعة. </w:t>
      </w:r>
    </w:p>
    <w:p w:rsidR="00253856" w:rsidRPr="00B36CB9" w:rsidRDefault="00253856" w:rsidP="00B36CB9">
      <w:pPr>
        <w:jc w:val="both"/>
        <w:rPr>
          <w:rFonts w:cs="Traditional Arabic"/>
          <w:sz w:val="34"/>
          <w:szCs w:val="34"/>
          <w:rtl/>
          <w:lang w:bidi="ar-SA"/>
        </w:rPr>
      </w:pPr>
      <w:r w:rsidRPr="00B36CB9">
        <w:rPr>
          <w:rFonts w:cs="Traditional Arabic" w:hint="cs"/>
          <w:sz w:val="34"/>
          <w:szCs w:val="34"/>
          <w:rtl/>
          <w:lang w:bidi="ar-SA"/>
        </w:rPr>
        <w:t>والحاصل: أن العلمانية بصورها نوع من أنواع الردة</w:t>
      </w:r>
      <w:r w:rsidR="00B36CB9">
        <w:rPr>
          <w:rFonts w:cs="Traditional Arabic" w:hint="cs"/>
          <w:sz w:val="34"/>
          <w:szCs w:val="34"/>
          <w:rtl/>
          <w:lang w:bidi="ar-SA"/>
        </w:rPr>
        <w:t>،</w:t>
      </w:r>
      <w:r w:rsidRPr="00B36CB9">
        <w:rPr>
          <w:rFonts w:cs="Traditional Arabic" w:hint="cs"/>
          <w:sz w:val="34"/>
          <w:szCs w:val="34"/>
          <w:rtl/>
          <w:lang w:bidi="ar-SA"/>
        </w:rPr>
        <w:t xml:space="preserve"> ومن آمن بها وتبناها بعدما علم دين الإسلام وتبين له الحق وقامت عليه الحجة وزالت عنه الموانع</w:t>
      </w:r>
      <w:r w:rsidR="00B36CB9">
        <w:rPr>
          <w:rFonts w:cs="Traditional Arabic" w:hint="cs"/>
          <w:sz w:val="34"/>
          <w:szCs w:val="34"/>
          <w:rtl/>
          <w:lang w:bidi="ar-SA"/>
        </w:rPr>
        <w:t>،</w:t>
      </w:r>
      <w:r w:rsidRPr="00B36CB9">
        <w:rPr>
          <w:rFonts w:cs="Traditional Arabic" w:hint="cs"/>
          <w:sz w:val="34"/>
          <w:szCs w:val="34"/>
          <w:rtl/>
          <w:lang w:bidi="ar-SA"/>
        </w:rPr>
        <w:t xml:space="preserve"> فقد خرج من دين الإسلام؛ ذلك لأن الإسلام عقيدة عقلية ينبثق عنها نظام لجميع شؤون الحياة. أما العقيدة فهي فكرة كلية عن الكون والانسان والحياة. وأما النظام المنبثق عن هذه العقيدة فهو معالجات لمشكلات الانسان. فالإسلام يقول بالخلق والتدبير الالهي وهذا خلاف الرأسمالية الديمقراطية التي تقول بأن الخلق الالهي موجودٌ ولكن التدبير الالهي مفقودٌ. والإسلام خلاف الاشتراكية الشيوعية التي تنكر الخلق والتدبير الالهي وتراهما ماديين فقط. </w:t>
      </w:r>
    </w:p>
    <w:p w:rsidR="00253856" w:rsidRPr="00B36CB9" w:rsidRDefault="00C9798B" w:rsidP="00B36CB9">
      <w:pPr>
        <w:jc w:val="both"/>
        <w:rPr>
          <w:rFonts w:cs="Traditional Arabic"/>
          <w:sz w:val="34"/>
          <w:szCs w:val="34"/>
          <w:rtl/>
          <w:lang w:bidi="ar-SA"/>
        </w:rPr>
      </w:pPr>
      <w:r w:rsidRPr="00B36CB9">
        <w:rPr>
          <w:rFonts w:cs="Traditional Arabic" w:hint="cs"/>
          <w:sz w:val="34"/>
          <w:szCs w:val="34"/>
          <w:rtl/>
          <w:lang w:bidi="ar-SA"/>
        </w:rPr>
        <w:t>فالإسلام دين كامل</w:t>
      </w:r>
      <w:r w:rsidR="00B36CB9">
        <w:rPr>
          <w:rFonts w:cs="Traditional Arabic" w:hint="cs"/>
          <w:sz w:val="34"/>
          <w:szCs w:val="34"/>
          <w:rtl/>
          <w:lang w:bidi="ar-SA"/>
        </w:rPr>
        <w:t>،</w:t>
      </w:r>
      <w:r w:rsidRPr="00B36CB9">
        <w:rPr>
          <w:rFonts w:cs="Traditional Arabic" w:hint="cs"/>
          <w:sz w:val="34"/>
          <w:szCs w:val="34"/>
          <w:rtl/>
          <w:lang w:bidi="ar-SA"/>
        </w:rPr>
        <w:t xml:space="preserve"> ومنهج واضح</w:t>
      </w:r>
      <w:r w:rsidR="00B36CB9">
        <w:rPr>
          <w:rFonts w:cs="Traditional Arabic" w:hint="cs"/>
          <w:sz w:val="34"/>
          <w:szCs w:val="34"/>
          <w:rtl/>
          <w:lang w:bidi="ar-SA"/>
        </w:rPr>
        <w:t>،</w:t>
      </w:r>
      <w:r w:rsidRPr="00B36CB9">
        <w:rPr>
          <w:rFonts w:cs="Traditional Arabic" w:hint="cs"/>
          <w:sz w:val="34"/>
          <w:szCs w:val="34"/>
          <w:rtl/>
          <w:lang w:bidi="ar-SA"/>
        </w:rPr>
        <w:t xml:space="preserve"> لا يقبل ولا يجيز أن يشاركه منهجٌ آخر</w:t>
      </w:r>
      <w:r w:rsidR="00B36CB9">
        <w:rPr>
          <w:rFonts w:cs="Traditional Arabic" w:hint="cs"/>
          <w:sz w:val="34"/>
          <w:szCs w:val="34"/>
          <w:rtl/>
          <w:lang w:bidi="ar-SA"/>
        </w:rPr>
        <w:t>،</w:t>
      </w:r>
      <w:r w:rsidRPr="00B36CB9">
        <w:rPr>
          <w:rFonts w:cs="Traditional Arabic" w:hint="cs"/>
          <w:sz w:val="34"/>
          <w:szCs w:val="34"/>
          <w:rtl/>
          <w:lang w:bidi="ar-SA"/>
        </w:rPr>
        <w:t xml:space="preserve"> قال تعالى مبيناً وجوب الدخول في كل مناهج الإسلام: {</w:t>
      </w:r>
      <w:r w:rsidRPr="00B36CB9">
        <w:rPr>
          <w:rFonts w:ascii="times-roman" w:hAnsi="times-roman" w:cs="Traditional Arabic" w:hint="cs"/>
          <w:b/>
          <w:bCs/>
          <w:sz w:val="34"/>
          <w:szCs w:val="34"/>
          <w:rtl/>
          <w:lang w:val="en-GB"/>
        </w:rPr>
        <w:t xml:space="preserve">يَا أَيُّهَا الَّذِينَ آَمَنُوا ادْخُلُوا فِي السِّلْمِ كَافَّةً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5"/>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cs="Traditional Arabic" w:hint="cs"/>
          <w:sz w:val="34"/>
          <w:szCs w:val="34"/>
          <w:rtl/>
          <w:lang w:bidi="ar-SA"/>
        </w:rPr>
        <w:lastRenderedPageBreak/>
        <w:t xml:space="preserve">وقال سبحانه مبيناً كفر من أخذ </w:t>
      </w:r>
      <w:r w:rsidR="00836793" w:rsidRPr="00B36CB9">
        <w:rPr>
          <w:rFonts w:cs="Traditional Arabic" w:hint="cs"/>
          <w:sz w:val="34"/>
          <w:szCs w:val="34"/>
          <w:rtl/>
          <w:lang w:bidi="ar-SA"/>
        </w:rPr>
        <w:t>بعضاً من مناهج الإسلام ورفض الآخر: {</w:t>
      </w:r>
      <w:r w:rsidR="003C4F87" w:rsidRPr="00B36CB9">
        <w:rPr>
          <w:rFonts w:ascii="times-roman" w:hAnsi="times-roman" w:cs="Traditional Arabic" w:hint="cs"/>
          <w:b/>
          <w:bCs/>
          <w:sz w:val="34"/>
          <w:szCs w:val="34"/>
          <w:rtl/>
        </w:rPr>
        <w:t xml:space="preserve">أَفَتُؤْمِنُونَ بِبَعْضِ الْكِتَابِ وَتَكْفُرُونَ بِبَعْضٍ فَمَا جَزَاءُ مَنْ يَفْعَلُ ذَلِكَ مِنْكُمْ إِلَّا خِزْيٌ فِي الْحَيَاةِ الدُّنْيَا وَيَوْمَ الْقِيَامَةِ يُرَدُّونَ إِلَى أَشَدِّ الْعَذَابِ وَمَا اللَّهُ بِغَافِلٍ عَمَّا تَعْمَلُونَ </w:t>
      </w:r>
      <w:r w:rsidR="00836793" w:rsidRPr="00B36CB9">
        <w:rPr>
          <w:rFonts w:cs="Traditional Arabic" w:hint="cs"/>
          <w:sz w:val="34"/>
          <w:szCs w:val="34"/>
          <w:rtl/>
          <w:lang w:bidi="ar-SA"/>
        </w:rPr>
        <w:t>}</w:t>
      </w:r>
      <w:r w:rsidR="003C4F87" w:rsidRPr="00B36CB9">
        <w:rPr>
          <w:rStyle w:val="af"/>
          <w:rFonts w:cs="Traditional Arabic"/>
          <w:sz w:val="34"/>
          <w:szCs w:val="34"/>
          <w:rtl/>
        </w:rPr>
        <w:t>(</w:t>
      </w:r>
      <w:r w:rsidR="003C4F87" w:rsidRPr="00B36CB9">
        <w:rPr>
          <w:rStyle w:val="af"/>
          <w:rFonts w:cs="Traditional Arabic"/>
          <w:sz w:val="34"/>
          <w:szCs w:val="34"/>
          <w:rtl/>
        </w:rPr>
        <w:footnoteReference w:id="16"/>
      </w:r>
      <w:r w:rsidR="003C4F87" w:rsidRPr="00B36CB9">
        <w:rPr>
          <w:rStyle w:val="af"/>
          <w:rFonts w:cs="Traditional Arabic"/>
          <w:sz w:val="34"/>
          <w:szCs w:val="34"/>
          <w:rtl/>
        </w:rPr>
        <w:t>)</w:t>
      </w:r>
      <w:r w:rsidR="00B36CB9">
        <w:rPr>
          <w:rFonts w:cs="Traditional Arabic" w:hint="cs"/>
          <w:sz w:val="34"/>
          <w:szCs w:val="34"/>
          <w:rtl/>
          <w:lang w:bidi="ar-SA"/>
        </w:rPr>
        <w:t>،</w:t>
      </w:r>
      <w:r w:rsidR="003C4F87" w:rsidRPr="00B36CB9">
        <w:rPr>
          <w:rFonts w:cs="Traditional Arabic" w:hint="cs"/>
          <w:sz w:val="34"/>
          <w:szCs w:val="34"/>
          <w:rtl/>
          <w:lang w:bidi="ar-SA"/>
        </w:rPr>
        <w:t xml:space="preserve"> </w:t>
      </w:r>
      <w:r w:rsidR="00610D5F" w:rsidRPr="00B36CB9">
        <w:rPr>
          <w:rFonts w:cs="Traditional Arabic" w:hint="cs"/>
          <w:sz w:val="34"/>
          <w:szCs w:val="34"/>
          <w:rtl/>
          <w:lang w:bidi="ar-SA"/>
        </w:rPr>
        <w:t xml:space="preserve">والأدلة الشرعية كثيرة جداً في بيان ضلال من أنكر شيئاً معلوماً بالضرورة من دين الإسلام. </w:t>
      </w:r>
    </w:p>
    <w:p w:rsidR="00CD555C" w:rsidRPr="00B36CB9" w:rsidRDefault="00CD555C" w:rsidP="00B36CB9">
      <w:pPr>
        <w:bidi w:val="0"/>
        <w:ind w:left="454" w:hanging="454"/>
        <w:jc w:val="both"/>
        <w:rPr>
          <w:rFonts w:cs="Traditional Arabic"/>
          <w:color w:val="0070C0"/>
          <w:sz w:val="34"/>
          <w:szCs w:val="34"/>
          <w:lang w:bidi="ar-SA"/>
        </w:rPr>
      </w:pPr>
      <w:r w:rsidRPr="00B36CB9">
        <w:rPr>
          <w:rFonts w:cs="Traditional Arabic"/>
          <w:color w:val="0070C0"/>
          <w:sz w:val="34"/>
          <w:szCs w:val="34"/>
          <w:rtl/>
          <w:lang w:bidi="ar-SA"/>
        </w:rPr>
        <w:br w:type="page"/>
      </w:r>
    </w:p>
    <w:p w:rsidR="00610D5F" w:rsidRDefault="00610D5F" w:rsidP="00B36CB9">
      <w:pPr>
        <w:jc w:val="both"/>
        <w:rPr>
          <w:rFonts w:cs="Traditional Arabic" w:hint="cs"/>
          <w:color w:val="0070C0"/>
          <w:sz w:val="34"/>
          <w:szCs w:val="34"/>
          <w:rtl/>
          <w:lang w:bidi="ar-SA"/>
        </w:rPr>
      </w:pPr>
      <w:r w:rsidRPr="00B36CB9">
        <w:rPr>
          <w:rFonts w:cs="Traditional Arabic" w:hint="cs"/>
          <w:color w:val="0070C0"/>
          <w:sz w:val="34"/>
          <w:szCs w:val="34"/>
          <w:rtl/>
          <w:lang w:bidi="ar-SA"/>
        </w:rPr>
        <w:lastRenderedPageBreak/>
        <w:t>أسباب ظهور العلمانية في الغرب</w:t>
      </w:r>
      <w:r w:rsidR="007D72B2">
        <w:rPr>
          <w:rFonts w:cs="Traditional Arabic" w:hint="cs"/>
          <w:color w:val="0070C0"/>
          <w:sz w:val="34"/>
          <w:szCs w:val="34"/>
          <w:rtl/>
          <w:lang w:bidi="ar-SA"/>
        </w:rPr>
        <w:t>:</w:t>
      </w:r>
    </w:p>
    <w:p w:rsidR="007D72B2" w:rsidRPr="00B36CB9" w:rsidRDefault="007D72B2" w:rsidP="00B36CB9">
      <w:pPr>
        <w:jc w:val="both"/>
        <w:rPr>
          <w:rFonts w:cs="Traditional Arabic"/>
          <w:color w:val="0070C0"/>
          <w:sz w:val="34"/>
          <w:szCs w:val="34"/>
          <w:rtl/>
          <w:lang w:bidi="ar-SA"/>
        </w:rPr>
      </w:pPr>
    </w:p>
    <w:p w:rsidR="00610D5F" w:rsidRPr="00B36CB9" w:rsidRDefault="00610D5F" w:rsidP="00B36CB9">
      <w:pPr>
        <w:jc w:val="both"/>
        <w:rPr>
          <w:rFonts w:cs="Traditional Arabic" w:hint="cs"/>
          <w:sz w:val="34"/>
          <w:szCs w:val="34"/>
          <w:rtl/>
        </w:rPr>
      </w:pPr>
      <w:r w:rsidRPr="00B36CB9">
        <w:rPr>
          <w:rFonts w:cs="Traditional Arabic" w:hint="cs"/>
          <w:sz w:val="34"/>
          <w:szCs w:val="34"/>
          <w:rtl/>
          <w:lang w:bidi="ar-SA"/>
        </w:rPr>
        <w:t xml:space="preserve">لقد نشأت العلمانية في الغرب نشأةً طبيعية نتيجة ظروف ومعطيات تاريخية: دينية واجتماعية وسياسية وعلمية واقتصادية. وأهم هذه الظروف والمعطيات التي برزت وأنضجت التجربة العلمانية في الغرب هي: </w:t>
      </w:r>
    </w:p>
    <w:p w:rsidR="007D72B2" w:rsidRPr="007D72B2" w:rsidRDefault="00610D5F" w:rsidP="00B36CB9">
      <w:pPr>
        <w:jc w:val="both"/>
        <w:rPr>
          <w:rFonts w:cs="Traditional Arabic"/>
          <w:color w:val="0070C0"/>
          <w:sz w:val="34"/>
          <w:szCs w:val="34"/>
          <w:rtl/>
          <w:lang w:bidi="ar-SA"/>
        </w:rPr>
      </w:pPr>
      <w:r w:rsidRPr="007D72B2">
        <w:rPr>
          <w:rFonts w:cs="Traditional Arabic" w:hint="cs"/>
          <w:color w:val="0070C0"/>
          <w:sz w:val="34"/>
          <w:szCs w:val="34"/>
          <w:rtl/>
          <w:lang w:bidi="ar-SA"/>
        </w:rPr>
        <w:t>أولاً: طغيان رجال الكنيسة:</w:t>
      </w:r>
    </w:p>
    <w:p w:rsidR="00610D5F" w:rsidRPr="00B36CB9" w:rsidRDefault="00610D5F" w:rsidP="00B36CB9">
      <w:pPr>
        <w:jc w:val="both"/>
        <w:rPr>
          <w:rFonts w:cs="Traditional Arabic"/>
          <w:sz w:val="34"/>
          <w:szCs w:val="34"/>
          <w:rtl/>
          <w:lang w:bidi="ar-SA"/>
        </w:rPr>
      </w:pPr>
      <w:r w:rsidRPr="00B36CB9">
        <w:rPr>
          <w:rFonts w:cs="Traditional Arabic" w:hint="cs"/>
          <w:sz w:val="34"/>
          <w:szCs w:val="34"/>
          <w:rtl/>
          <w:lang w:bidi="ar-SA"/>
        </w:rPr>
        <w:t xml:space="preserve"> لقد عاشت أوروبا في القرون الوسطى تحت طغيان رجال الكنيسة وهيمنتهم</w:t>
      </w:r>
      <w:r w:rsidR="00B36CB9">
        <w:rPr>
          <w:rFonts w:cs="Traditional Arabic" w:hint="cs"/>
          <w:sz w:val="34"/>
          <w:szCs w:val="34"/>
          <w:rtl/>
          <w:lang w:bidi="ar-SA"/>
        </w:rPr>
        <w:t>،</w:t>
      </w:r>
      <w:r w:rsidRPr="00B36CB9">
        <w:rPr>
          <w:rFonts w:cs="Traditional Arabic" w:hint="cs"/>
          <w:sz w:val="34"/>
          <w:szCs w:val="34"/>
          <w:rtl/>
          <w:lang w:bidi="ar-SA"/>
        </w:rPr>
        <w:t xml:space="preserve"> وفساد </w:t>
      </w:r>
      <w:r w:rsidR="006F2F09" w:rsidRPr="00B36CB9">
        <w:rPr>
          <w:rFonts w:cs="Traditional Arabic" w:hint="cs"/>
          <w:sz w:val="34"/>
          <w:szCs w:val="34"/>
          <w:rtl/>
          <w:lang w:bidi="ar-SA"/>
        </w:rPr>
        <w:t>أحوالهم</w:t>
      </w:r>
      <w:r w:rsidR="00B36CB9">
        <w:rPr>
          <w:rFonts w:cs="Traditional Arabic" w:hint="cs"/>
          <w:sz w:val="34"/>
          <w:szCs w:val="34"/>
          <w:rtl/>
          <w:lang w:bidi="ar-SA"/>
        </w:rPr>
        <w:t>،</w:t>
      </w:r>
      <w:r w:rsidR="006F2F09" w:rsidRPr="00B36CB9">
        <w:rPr>
          <w:rFonts w:cs="Traditional Arabic" w:hint="cs"/>
          <w:sz w:val="34"/>
          <w:szCs w:val="34"/>
          <w:rtl/>
          <w:lang w:bidi="ar-SA"/>
        </w:rPr>
        <w:t xml:space="preserve"> واستغلال السلطة الدينية لتحقيق أهوائهم</w:t>
      </w:r>
      <w:r w:rsidR="00B36CB9">
        <w:rPr>
          <w:rFonts w:cs="Traditional Arabic" w:hint="cs"/>
          <w:sz w:val="34"/>
          <w:szCs w:val="34"/>
          <w:rtl/>
          <w:lang w:bidi="ar-SA"/>
        </w:rPr>
        <w:t>،</w:t>
      </w:r>
      <w:r w:rsidR="006F2F09" w:rsidRPr="00B36CB9">
        <w:rPr>
          <w:rFonts w:cs="Traditional Arabic" w:hint="cs"/>
          <w:sz w:val="34"/>
          <w:szCs w:val="34"/>
          <w:rtl/>
          <w:lang w:bidi="ar-SA"/>
        </w:rPr>
        <w:t xml:space="preserve"> وإرضاء شهواتهم</w:t>
      </w:r>
      <w:r w:rsidR="00B36CB9">
        <w:rPr>
          <w:rFonts w:cs="Traditional Arabic" w:hint="cs"/>
          <w:sz w:val="34"/>
          <w:szCs w:val="34"/>
          <w:rtl/>
          <w:lang w:bidi="ar-SA"/>
        </w:rPr>
        <w:t>،</w:t>
      </w:r>
      <w:r w:rsidR="006F2F09" w:rsidRPr="00B36CB9">
        <w:rPr>
          <w:rFonts w:cs="Traditional Arabic" w:hint="cs"/>
          <w:sz w:val="34"/>
          <w:szCs w:val="34"/>
          <w:rtl/>
          <w:lang w:bidi="ar-SA"/>
        </w:rPr>
        <w:t xml:space="preserve"> تحت قناع القداسة التي يضفونها على أنفسهم</w:t>
      </w:r>
      <w:r w:rsidR="00B36CB9">
        <w:rPr>
          <w:rFonts w:cs="Traditional Arabic" w:hint="cs"/>
          <w:sz w:val="34"/>
          <w:szCs w:val="34"/>
          <w:rtl/>
          <w:lang w:bidi="ar-SA"/>
        </w:rPr>
        <w:t>،</w:t>
      </w:r>
      <w:r w:rsidR="006F2F09" w:rsidRPr="00B36CB9">
        <w:rPr>
          <w:rFonts w:cs="Traditional Arabic" w:hint="cs"/>
          <w:sz w:val="34"/>
          <w:szCs w:val="34"/>
          <w:rtl/>
          <w:lang w:bidi="ar-SA"/>
        </w:rPr>
        <w:t xml:space="preserve"> وقد شمل هيمنة الكنيسة النواحي الدينية</w:t>
      </w:r>
      <w:r w:rsidR="00B36CB9">
        <w:rPr>
          <w:rFonts w:cs="Traditional Arabic" w:hint="cs"/>
          <w:sz w:val="34"/>
          <w:szCs w:val="34"/>
          <w:rtl/>
          <w:lang w:bidi="ar-SA"/>
        </w:rPr>
        <w:t>،</w:t>
      </w:r>
      <w:r w:rsidR="006F2F09" w:rsidRPr="00B36CB9">
        <w:rPr>
          <w:rFonts w:cs="Traditional Arabic" w:hint="cs"/>
          <w:sz w:val="34"/>
          <w:szCs w:val="34"/>
          <w:rtl/>
          <w:lang w:bidi="ar-SA"/>
        </w:rPr>
        <w:t xml:space="preserve"> والاقتصادية</w:t>
      </w:r>
      <w:r w:rsidR="00B36CB9">
        <w:rPr>
          <w:rFonts w:cs="Traditional Arabic" w:hint="cs"/>
          <w:sz w:val="34"/>
          <w:szCs w:val="34"/>
          <w:rtl/>
          <w:lang w:bidi="ar-SA"/>
        </w:rPr>
        <w:t>،</w:t>
      </w:r>
      <w:r w:rsidR="006F2F09" w:rsidRPr="00B36CB9">
        <w:rPr>
          <w:rFonts w:cs="Traditional Arabic" w:hint="cs"/>
          <w:sz w:val="34"/>
          <w:szCs w:val="34"/>
          <w:rtl/>
          <w:lang w:bidi="ar-SA"/>
        </w:rPr>
        <w:t xml:space="preserve"> والسياسية</w:t>
      </w:r>
      <w:r w:rsidR="00B36CB9">
        <w:rPr>
          <w:rFonts w:cs="Traditional Arabic" w:hint="cs"/>
          <w:sz w:val="34"/>
          <w:szCs w:val="34"/>
          <w:rtl/>
          <w:lang w:bidi="ar-SA"/>
        </w:rPr>
        <w:t>،</w:t>
      </w:r>
      <w:r w:rsidR="006F2F09" w:rsidRPr="00B36CB9">
        <w:rPr>
          <w:rFonts w:cs="Traditional Arabic" w:hint="cs"/>
          <w:sz w:val="34"/>
          <w:szCs w:val="34"/>
          <w:rtl/>
          <w:lang w:bidi="ar-SA"/>
        </w:rPr>
        <w:t xml:space="preserve"> والعلمانية</w:t>
      </w:r>
      <w:r w:rsidR="00B36CB9">
        <w:rPr>
          <w:rFonts w:cs="Traditional Arabic" w:hint="cs"/>
          <w:sz w:val="34"/>
          <w:szCs w:val="34"/>
          <w:rtl/>
          <w:lang w:bidi="ar-SA"/>
        </w:rPr>
        <w:t>،</w:t>
      </w:r>
      <w:r w:rsidR="006F2F09" w:rsidRPr="00B36CB9">
        <w:rPr>
          <w:rFonts w:cs="Traditional Arabic" w:hint="cs"/>
          <w:sz w:val="34"/>
          <w:szCs w:val="34"/>
          <w:rtl/>
          <w:lang w:bidi="ar-SA"/>
        </w:rPr>
        <w:t xml:space="preserve"> ففرضت بطغيانها هذا عقيدة التثليث قهراً</w:t>
      </w:r>
      <w:r w:rsidR="00B36CB9">
        <w:rPr>
          <w:rFonts w:cs="Traditional Arabic" w:hint="cs"/>
          <w:sz w:val="34"/>
          <w:szCs w:val="34"/>
          <w:rtl/>
          <w:lang w:bidi="ar-SA"/>
        </w:rPr>
        <w:t>،</w:t>
      </w:r>
      <w:r w:rsidR="006F2F09" w:rsidRPr="00B36CB9">
        <w:rPr>
          <w:rFonts w:cs="Traditional Arabic" w:hint="cs"/>
          <w:sz w:val="34"/>
          <w:szCs w:val="34"/>
          <w:rtl/>
          <w:lang w:bidi="ar-SA"/>
        </w:rPr>
        <w:t xml:space="preserve"> التي عملت دسائس اليهود منذ القرن الأول الميلادي على إدخالها في المسيحية</w:t>
      </w:r>
      <w:r w:rsidR="00B36CB9">
        <w:rPr>
          <w:rFonts w:cs="Traditional Arabic" w:hint="cs"/>
          <w:sz w:val="34"/>
          <w:szCs w:val="34"/>
          <w:rtl/>
          <w:lang w:bidi="ar-SA"/>
        </w:rPr>
        <w:t>،</w:t>
      </w:r>
      <w:r w:rsidR="006F2F09" w:rsidRPr="00B36CB9">
        <w:rPr>
          <w:rFonts w:cs="Traditional Arabic" w:hint="cs"/>
          <w:sz w:val="34"/>
          <w:szCs w:val="34"/>
          <w:rtl/>
          <w:lang w:bidi="ar-SA"/>
        </w:rPr>
        <w:t xml:space="preserve"> وحرمت ولعنت مخالفيها. والأحكام التشريعية معظمها أوامر وقرارات كنسية بابوية وهي تحلل وتحرم</w:t>
      </w:r>
      <w:r w:rsidR="006F2F09" w:rsidRPr="00B36CB9">
        <w:rPr>
          <w:rStyle w:val="af"/>
          <w:rFonts w:cs="Traditional Arabic"/>
          <w:sz w:val="34"/>
          <w:szCs w:val="34"/>
          <w:rtl/>
        </w:rPr>
        <w:t>(</w:t>
      </w:r>
      <w:r w:rsidR="006F2F09" w:rsidRPr="00B36CB9">
        <w:rPr>
          <w:rStyle w:val="af"/>
          <w:rFonts w:cs="Traditional Arabic"/>
          <w:sz w:val="34"/>
          <w:szCs w:val="34"/>
          <w:rtl/>
        </w:rPr>
        <w:footnoteReference w:id="17"/>
      </w:r>
      <w:r w:rsidR="006F2F09" w:rsidRPr="00B36CB9">
        <w:rPr>
          <w:rStyle w:val="af"/>
          <w:rFonts w:cs="Traditional Arabic"/>
          <w:sz w:val="34"/>
          <w:szCs w:val="34"/>
          <w:rtl/>
        </w:rPr>
        <w:t>)</w:t>
      </w:r>
      <w:r w:rsidR="006F2F09" w:rsidRPr="00B36CB9">
        <w:rPr>
          <w:rFonts w:cs="Traditional Arabic" w:hint="cs"/>
          <w:sz w:val="34"/>
          <w:szCs w:val="34"/>
          <w:rtl/>
          <w:lang w:bidi="ar-SA"/>
        </w:rPr>
        <w:t>. ونصبت الكنيسة نفسها عن طريق المجامع المقدسة "إلهاً" يُحلُّ ويُحرِّمُ</w:t>
      </w:r>
      <w:r w:rsidR="00B36CB9">
        <w:rPr>
          <w:rFonts w:cs="Traditional Arabic" w:hint="cs"/>
          <w:sz w:val="34"/>
          <w:szCs w:val="34"/>
          <w:rtl/>
          <w:lang w:bidi="ar-SA"/>
        </w:rPr>
        <w:t>،</w:t>
      </w:r>
      <w:r w:rsidR="006F2F09" w:rsidRPr="00B36CB9">
        <w:rPr>
          <w:rFonts w:cs="Traditional Arabic" w:hint="cs"/>
          <w:sz w:val="34"/>
          <w:szCs w:val="34"/>
          <w:rtl/>
          <w:lang w:bidi="ar-SA"/>
        </w:rPr>
        <w:t xml:space="preserve"> ينسخ ويضيف</w:t>
      </w:r>
      <w:r w:rsidR="00B36CB9">
        <w:rPr>
          <w:rFonts w:cs="Traditional Arabic" w:hint="cs"/>
          <w:sz w:val="34"/>
          <w:szCs w:val="34"/>
          <w:rtl/>
          <w:lang w:bidi="ar-SA"/>
        </w:rPr>
        <w:t>،</w:t>
      </w:r>
      <w:r w:rsidR="006F2F09" w:rsidRPr="00B36CB9">
        <w:rPr>
          <w:rFonts w:cs="Traditional Arabic" w:hint="cs"/>
          <w:sz w:val="34"/>
          <w:szCs w:val="34"/>
          <w:rtl/>
          <w:lang w:bidi="ar-SA"/>
        </w:rPr>
        <w:t xml:space="preserve"> وليس لأحد حق الاعتراض</w:t>
      </w:r>
      <w:r w:rsidR="00B36CB9">
        <w:rPr>
          <w:rFonts w:cs="Traditional Arabic" w:hint="cs"/>
          <w:sz w:val="34"/>
          <w:szCs w:val="34"/>
          <w:rtl/>
          <w:lang w:bidi="ar-SA"/>
        </w:rPr>
        <w:t>،</w:t>
      </w:r>
      <w:r w:rsidR="006F2F09" w:rsidRPr="00B36CB9">
        <w:rPr>
          <w:rFonts w:cs="Traditional Arabic" w:hint="cs"/>
          <w:sz w:val="34"/>
          <w:szCs w:val="34"/>
          <w:rtl/>
          <w:lang w:bidi="ar-SA"/>
        </w:rPr>
        <w:t xml:space="preserve"> أو على الأقل حق إبداء الرأي كائناً من كان</w:t>
      </w:r>
      <w:r w:rsidR="00B36CB9">
        <w:rPr>
          <w:rFonts w:cs="Traditional Arabic" w:hint="cs"/>
          <w:sz w:val="34"/>
          <w:szCs w:val="34"/>
          <w:rtl/>
          <w:lang w:bidi="ar-SA"/>
        </w:rPr>
        <w:t>،</w:t>
      </w:r>
      <w:r w:rsidR="006F2F09" w:rsidRPr="00B36CB9">
        <w:rPr>
          <w:rFonts w:cs="Traditional Arabic" w:hint="cs"/>
          <w:sz w:val="34"/>
          <w:szCs w:val="34"/>
          <w:rtl/>
          <w:lang w:bidi="ar-SA"/>
        </w:rPr>
        <w:t xml:space="preserve"> وإلا فالحرمان مصيره</w:t>
      </w:r>
      <w:r w:rsidR="00B36CB9">
        <w:rPr>
          <w:rFonts w:cs="Traditional Arabic" w:hint="cs"/>
          <w:sz w:val="34"/>
          <w:szCs w:val="34"/>
          <w:rtl/>
          <w:lang w:bidi="ar-SA"/>
        </w:rPr>
        <w:t>،</w:t>
      </w:r>
      <w:r w:rsidR="006F2F09" w:rsidRPr="00B36CB9">
        <w:rPr>
          <w:rFonts w:cs="Traditional Arabic" w:hint="cs"/>
          <w:sz w:val="34"/>
          <w:szCs w:val="34"/>
          <w:rtl/>
          <w:lang w:bidi="ar-SA"/>
        </w:rPr>
        <w:t xml:space="preserve"> واللعنة عقوبته؛ لأنه كافر ((مهرطق))</w:t>
      </w:r>
      <w:r w:rsidR="006F2F09" w:rsidRPr="00B36CB9">
        <w:rPr>
          <w:rStyle w:val="af"/>
          <w:rFonts w:cs="Traditional Arabic"/>
          <w:sz w:val="34"/>
          <w:szCs w:val="34"/>
          <w:rtl/>
        </w:rPr>
        <w:t>(</w:t>
      </w:r>
      <w:r w:rsidR="006F2F09" w:rsidRPr="00B36CB9">
        <w:rPr>
          <w:rStyle w:val="af"/>
          <w:rFonts w:cs="Traditional Arabic"/>
          <w:sz w:val="34"/>
          <w:szCs w:val="34"/>
          <w:rtl/>
        </w:rPr>
        <w:footnoteReference w:id="18"/>
      </w:r>
      <w:r w:rsidR="006F2F09" w:rsidRPr="00B36CB9">
        <w:rPr>
          <w:rStyle w:val="af"/>
          <w:rFonts w:cs="Traditional Arabic"/>
          <w:sz w:val="34"/>
          <w:szCs w:val="34"/>
          <w:rtl/>
        </w:rPr>
        <w:t>)</w:t>
      </w:r>
      <w:r w:rsidR="006F2F09" w:rsidRPr="00B36CB9">
        <w:rPr>
          <w:rFonts w:cs="Traditional Arabic" w:hint="cs"/>
          <w:sz w:val="34"/>
          <w:szCs w:val="34"/>
          <w:rtl/>
          <w:lang w:bidi="ar-SA"/>
        </w:rPr>
        <w:t>. وقد كان الختان واجباً فأصبح حراماً</w:t>
      </w:r>
      <w:r w:rsidR="00B36CB9">
        <w:rPr>
          <w:rFonts w:cs="Traditional Arabic" w:hint="cs"/>
          <w:sz w:val="34"/>
          <w:szCs w:val="34"/>
          <w:rtl/>
          <w:lang w:bidi="ar-SA"/>
        </w:rPr>
        <w:t>،</w:t>
      </w:r>
      <w:r w:rsidR="006F2F09" w:rsidRPr="00B36CB9">
        <w:rPr>
          <w:rFonts w:cs="Traditional Arabic" w:hint="cs"/>
          <w:sz w:val="34"/>
          <w:szCs w:val="34"/>
          <w:rtl/>
          <w:lang w:bidi="ar-SA"/>
        </w:rPr>
        <w:t xml:space="preserve"> وكانت الميتة محرمة فأصبحت مباحة</w:t>
      </w:r>
      <w:r w:rsidR="00B36CB9">
        <w:rPr>
          <w:rFonts w:cs="Traditional Arabic" w:hint="cs"/>
          <w:sz w:val="34"/>
          <w:szCs w:val="34"/>
          <w:rtl/>
          <w:lang w:bidi="ar-SA"/>
        </w:rPr>
        <w:t>،</w:t>
      </w:r>
      <w:r w:rsidR="006F2F09" w:rsidRPr="00B36CB9">
        <w:rPr>
          <w:rFonts w:cs="Traditional Arabic" w:hint="cs"/>
          <w:sz w:val="34"/>
          <w:szCs w:val="34"/>
          <w:rtl/>
          <w:lang w:bidi="ar-SA"/>
        </w:rPr>
        <w:t xml:space="preserve"> وكانت التماثيل شركاً ووثنية فأصبحت تعبيراً عن التقوى</w:t>
      </w:r>
      <w:r w:rsidR="00B36CB9">
        <w:rPr>
          <w:rFonts w:cs="Traditional Arabic" w:hint="cs"/>
          <w:sz w:val="34"/>
          <w:szCs w:val="34"/>
          <w:rtl/>
          <w:lang w:bidi="ar-SA"/>
        </w:rPr>
        <w:t>،</w:t>
      </w:r>
      <w:r w:rsidR="006F2F09" w:rsidRPr="00B36CB9">
        <w:rPr>
          <w:rFonts w:cs="Traditional Arabic" w:hint="cs"/>
          <w:sz w:val="34"/>
          <w:szCs w:val="34"/>
          <w:rtl/>
          <w:lang w:bidi="ar-SA"/>
        </w:rPr>
        <w:t xml:space="preserve"> وكان زواج رجال الدين حلالاً فأصبح محظوراً وأضافت الكنيسة إلى عقيدة التثليث عقائد وآراء أخرى والتي هي خليط من وثنيات العالم القديم نحو: التعميد والعشاء الرباني وتقديس الصليب وحمله وعقيدة الخطيئة الموروثة وصكوك الغفران والحرمان بل سرعان ما دخلها عنصر جديد فاضح ذلك ما يسمى </w:t>
      </w:r>
      <w:r w:rsidR="00FF2476" w:rsidRPr="00B36CB9">
        <w:rPr>
          <w:rFonts w:cs="Traditional Arabic" w:hint="cs"/>
          <w:sz w:val="34"/>
          <w:szCs w:val="34"/>
          <w:rtl/>
          <w:lang w:bidi="ar-SA"/>
        </w:rPr>
        <w:t>"الاعتراف" فكان على المذنب أن يعترف بذنبه</w:t>
      </w:r>
      <w:r w:rsidR="00B36CB9">
        <w:rPr>
          <w:rFonts w:cs="Traditional Arabic" w:hint="cs"/>
          <w:sz w:val="34"/>
          <w:szCs w:val="34"/>
          <w:rtl/>
          <w:lang w:bidi="ar-SA"/>
        </w:rPr>
        <w:t>،</w:t>
      </w:r>
      <w:r w:rsidR="00FF2476" w:rsidRPr="00B36CB9">
        <w:rPr>
          <w:rFonts w:cs="Traditional Arabic" w:hint="cs"/>
          <w:sz w:val="34"/>
          <w:szCs w:val="34"/>
          <w:rtl/>
          <w:lang w:bidi="ar-SA"/>
        </w:rPr>
        <w:t xml:space="preserve"> في خلوة مع قسيسه؛ ليستطيع هذا القسيس أن يغفر له ذنبه</w:t>
      </w:r>
      <w:r w:rsidR="00FF2476" w:rsidRPr="00B36CB9">
        <w:rPr>
          <w:rStyle w:val="af"/>
          <w:rFonts w:cs="Traditional Arabic"/>
          <w:sz w:val="34"/>
          <w:szCs w:val="34"/>
          <w:rtl/>
        </w:rPr>
        <w:t>(</w:t>
      </w:r>
      <w:r w:rsidR="00FF2476" w:rsidRPr="00B36CB9">
        <w:rPr>
          <w:rStyle w:val="af"/>
          <w:rFonts w:cs="Traditional Arabic"/>
          <w:sz w:val="34"/>
          <w:szCs w:val="34"/>
          <w:rtl/>
        </w:rPr>
        <w:footnoteReference w:id="19"/>
      </w:r>
      <w:r w:rsidR="00FF2476" w:rsidRPr="00B36CB9">
        <w:rPr>
          <w:rStyle w:val="af"/>
          <w:rFonts w:cs="Traditional Arabic"/>
          <w:sz w:val="34"/>
          <w:szCs w:val="34"/>
          <w:rtl/>
        </w:rPr>
        <w:t>)</w:t>
      </w:r>
      <w:r w:rsidR="00FF2476" w:rsidRPr="00B36CB9">
        <w:rPr>
          <w:rFonts w:cs="Traditional Arabic" w:hint="cs"/>
          <w:sz w:val="34"/>
          <w:szCs w:val="34"/>
          <w:rtl/>
          <w:lang w:bidi="ar-SA"/>
        </w:rPr>
        <w:t xml:space="preserve">. </w:t>
      </w:r>
    </w:p>
    <w:p w:rsidR="00FF2476" w:rsidRPr="00B36CB9" w:rsidRDefault="00FF2476" w:rsidP="00B36CB9">
      <w:pPr>
        <w:jc w:val="both"/>
        <w:rPr>
          <w:rFonts w:cs="Traditional Arabic"/>
          <w:sz w:val="34"/>
          <w:szCs w:val="34"/>
          <w:rtl/>
          <w:lang w:bidi="ar-SA"/>
        </w:rPr>
      </w:pPr>
      <w:r w:rsidRPr="00B36CB9">
        <w:rPr>
          <w:rFonts w:cs="Traditional Arabic" w:hint="cs"/>
          <w:sz w:val="34"/>
          <w:szCs w:val="34"/>
          <w:rtl/>
          <w:lang w:bidi="ar-SA"/>
        </w:rPr>
        <w:lastRenderedPageBreak/>
        <w:t>ويمكن إيجاز مظاهر الطغيان الكنسي المالي في الأملاك الإقطاعية بقول ديورانت</w:t>
      </w:r>
      <w:r w:rsidRPr="00B36CB9">
        <w:rPr>
          <w:rStyle w:val="af"/>
          <w:rFonts w:cs="Traditional Arabic"/>
          <w:sz w:val="34"/>
          <w:szCs w:val="34"/>
          <w:rtl/>
        </w:rPr>
        <w:t>(</w:t>
      </w:r>
      <w:r w:rsidRPr="00B36CB9">
        <w:rPr>
          <w:rStyle w:val="af"/>
          <w:rFonts w:cs="Traditional Arabic"/>
          <w:sz w:val="34"/>
          <w:szCs w:val="34"/>
          <w:rtl/>
        </w:rPr>
        <w:footnoteReference w:id="20"/>
      </w:r>
      <w:r w:rsidRPr="00B36CB9">
        <w:rPr>
          <w:rStyle w:val="af"/>
          <w:rFonts w:cs="Traditional Arabic"/>
          <w:sz w:val="34"/>
          <w:szCs w:val="34"/>
          <w:rtl/>
        </w:rPr>
        <w:t>)</w:t>
      </w:r>
      <w:r w:rsidRPr="00B36CB9">
        <w:rPr>
          <w:rFonts w:cs="Traditional Arabic" w:hint="cs"/>
          <w:sz w:val="34"/>
          <w:szCs w:val="34"/>
          <w:rtl/>
          <w:lang w:bidi="ar-SA"/>
        </w:rPr>
        <w:t>: "أصبحت الكنيسة أكبر ملاك الأراضي وأكبر السادة الإقطاعيين في أوروبا</w:t>
      </w:r>
      <w:r w:rsidR="00B36CB9">
        <w:rPr>
          <w:rFonts w:cs="Traditional Arabic" w:hint="cs"/>
          <w:sz w:val="34"/>
          <w:szCs w:val="34"/>
          <w:rtl/>
          <w:lang w:bidi="ar-SA"/>
        </w:rPr>
        <w:t>،</w:t>
      </w:r>
      <w:r w:rsidRPr="00B36CB9">
        <w:rPr>
          <w:rFonts w:cs="Traditional Arabic" w:hint="cs"/>
          <w:sz w:val="34"/>
          <w:szCs w:val="34"/>
          <w:rtl/>
          <w:lang w:bidi="ar-SA"/>
        </w:rPr>
        <w:t xml:space="preserve"> كما كانت الكنيسة تملك المساحات الشاسعة من الأراضي الزراعية باعتبارها أوقافاً للكنيسة. وقد قال المصلح الكنسي </w:t>
      </w:r>
      <w:r w:rsidR="00337BAB" w:rsidRPr="00B36CB9">
        <w:rPr>
          <w:rFonts w:cs="Traditional Arabic" w:hint="cs"/>
          <w:sz w:val="34"/>
          <w:szCs w:val="34"/>
          <w:rtl/>
          <w:lang w:bidi="ar-SA"/>
        </w:rPr>
        <w:t xml:space="preserve">"ويكلف" </w:t>
      </w:r>
      <w:r w:rsidR="00337BAB" w:rsidRPr="00B36CB9">
        <w:rPr>
          <w:rFonts w:cs="Traditional Arabic"/>
          <w:sz w:val="34"/>
          <w:szCs w:val="34"/>
          <w:rtl/>
          <w:lang w:bidi="ar-SA"/>
        </w:rPr>
        <w:t>–</w:t>
      </w:r>
      <w:r w:rsidR="00337BAB" w:rsidRPr="00B36CB9">
        <w:rPr>
          <w:rFonts w:cs="Traditional Arabic" w:hint="cs"/>
          <w:sz w:val="34"/>
          <w:szCs w:val="34"/>
          <w:rtl/>
          <w:lang w:bidi="ar-SA"/>
        </w:rPr>
        <w:t xml:space="preserve"> وهو من أوائل المصلحين </w:t>
      </w:r>
      <w:r w:rsidR="00337BAB" w:rsidRPr="00B36CB9">
        <w:rPr>
          <w:rFonts w:cs="Traditional Arabic"/>
          <w:sz w:val="34"/>
          <w:szCs w:val="34"/>
          <w:rtl/>
          <w:lang w:bidi="ar-SA"/>
        </w:rPr>
        <w:t>–</w:t>
      </w:r>
      <w:r w:rsidR="00337BAB" w:rsidRPr="00B36CB9">
        <w:rPr>
          <w:rFonts w:cs="Traditional Arabic" w:hint="cs"/>
          <w:sz w:val="34"/>
          <w:szCs w:val="34"/>
          <w:rtl/>
          <w:lang w:bidi="ar-SA"/>
        </w:rPr>
        <w:t xml:space="preserve"> : "إن الكنيسة تملك أراضي إنجلترا وتأخذ الضرائب الباهظة من الباقي</w:t>
      </w:r>
      <w:r w:rsidR="00B36CB9">
        <w:rPr>
          <w:rFonts w:cs="Traditional Arabic" w:hint="cs"/>
          <w:sz w:val="34"/>
          <w:szCs w:val="34"/>
          <w:rtl/>
          <w:lang w:bidi="ar-SA"/>
        </w:rPr>
        <w:t>،</w:t>
      </w:r>
      <w:r w:rsidR="00337BAB" w:rsidRPr="00B36CB9">
        <w:rPr>
          <w:rFonts w:cs="Traditional Arabic" w:hint="cs"/>
          <w:sz w:val="34"/>
          <w:szCs w:val="34"/>
          <w:rtl/>
          <w:lang w:bidi="ar-SA"/>
        </w:rPr>
        <w:t xml:space="preserve"> وطالب بإلغاء هذه الأوقاف واتهم رجال الدين بأنهم "أتباع قياصرة لا أتباع الله"</w:t>
      </w:r>
      <w:r w:rsidR="00337BAB" w:rsidRPr="00B36CB9">
        <w:rPr>
          <w:rStyle w:val="af"/>
          <w:rFonts w:cs="Traditional Arabic"/>
          <w:sz w:val="34"/>
          <w:szCs w:val="34"/>
          <w:rtl/>
        </w:rPr>
        <w:t>(</w:t>
      </w:r>
      <w:r w:rsidR="00337BAB" w:rsidRPr="00B36CB9">
        <w:rPr>
          <w:rStyle w:val="af"/>
          <w:rFonts w:cs="Traditional Arabic"/>
          <w:sz w:val="34"/>
          <w:szCs w:val="34"/>
          <w:rtl/>
        </w:rPr>
        <w:footnoteReference w:id="21"/>
      </w:r>
      <w:r w:rsidR="00337BAB" w:rsidRPr="00B36CB9">
        <w:rPr>
          <w:rStyle w:val="af"/>
          <w:rFonts w:cs="Traditional Arabic"/>
          <w:sz w:val="34"/>
          <w:szCs w:val="34"/>
          <w:rtl/>
        </w:rPr>
        <w:t>)</w:t>
      </w:r>
      <w:r w:rsidR="00337BAB" w:rsidRPr="00B36CB9">
        <w:rPr>
          <w:rFonts w:cs="Traditional Arabic" w:hint="cs"/>
          <w:sz w:val="34"/>
          <w:szCs w:val="34"/>
          <w:rtl/>
          <w:lang w:bidi="ar-SA"/>
        </w:rPr>
        <w:t>. كما فرضت الكنيسة على كل أتباعها ضريبة (العشور) وبفضلها كانت الكنيسة تضمن حصولها على عشر ما تغلُّه الأراضي الزراعية والإقطاعيات</w:t>
      </w:r>
      <w:r w:rsidR="00B36CB9">
        <w:rPr>
          <w:rFonts w:cs="Traditional Arabic" w:hint="cs"/>
          <w:sz w:val="34"/>
          <w:szCs w:val="34"/>
          <w:rtl/>
          <w:lang w:bidi="ar-SA"/>
        </w:rPr>
        <w:t>،</w:t>
      </w:r>
      <w:r w:rsidR="00337BAB" w:rsidRPr="00B36CB9">
        <w:rPr>
          <w:rFonts w:cs="Traditional Arabic" w:hint="cs"/>
          <w:sz w:val="34"/>
          <w:szCs w:val="34"/>
          <w:rtl/>
          <w:lang w:bidi="ar-SA"/>
        </w:rPr>
        <w:t xml:space="preserve"> وعشر ما يحصل عليه المهنيون وأرباب الحرف غير الفلاحين ولم يكن في وسع أحد أن يرفض شيئاً من ذلك</w:t>
      </w:r>
      <w:r w:rsidR="00B36CB9">
        <w:rPr>
          <w:rFonts w:cs="Traditional Arabic" w:hint="cs"/>
          <w:sz w:val="34"/>
          <w:szCs w:val="34"/>
          <w:rtl/>
          <w:lang w:bidi="ar-SA"/>
        </w:rPr>
        <w:t>،</w:t>
      </w:r>
      <w:r w:rsidR="00337BAB" w:rsidRPr="00B36CB9">
        <w:rPr>
          <w:rFonts w:cs="Traditional Arabic" w:hint="cs"/>
          <w:sz w:val="34"/>
          <w:szCs w:val="34"/>
          <w:rtl/>
          <w:lang w:bidi="ar-SA"/>
        </w:rPr>
        <w:t xml:space="preserve"> فالشعب خاضع تلقائياً لسطوتها</w:t>
      </w:r>
      <w:r w:rsidR="00337BAB" w:rsidRPr="00B36CB9">
        <w:rPr>
          <w:rStyle w:val="af"/>
          <w:rFonts w:cs="Traditional Arabic"/>
          <w:sz w:val="34"/>
          <w:szCs w:val="34"/>
          <w:rtl/>
        </w:rPr>
        <w:t>(</w:t>
      </w:r>
      <w:r w:rsidR="00337BAB" w:rsidRPr="00B36CB9">
        <w:rPr>
          <w:rStyle w:val="af"/>
          <w:rFonts w:cs="Traditional Arabic"/>
          <w:sz w:val="34"/>
          <w:szCs w:val="34"/>
          <w:rtl/>
        </w:rPr>
        <w:footnoteReference w:id="22"/>
      </w:r>
      <w:r w:rsidR="00337BAB" w:rsidRPr="00B36CB9">
        <w:rPr>
          <w:rStyle w:val="af"/>
          <w:rFonts w:cs="Traditional Arabic"/>
          <w:sz w:val="34"/>
          <w:szCs w:val="34"/>
          <w:rtl/>
        </w:rPr>
        <w:t>)</w:t>
      </w:r>
      <w:r w:rsidR="00337BAB" w:rsidRPr="00B36CB9">
        <w:rPr>
          <w:rFonts w:cs="Traditional Arabic" w:hint="cs"/>
          <w:sz w:val="34"/>
          <w:szCs w:val="34"/>
          <w:rtl/>
          <w:lang w:bidi="ar-SA"/>
        </w:rPr>
        <w:t>. أما الطغيان السياسي فقد بلغت سلطة البابا الدينية المهيمنة على ذوي السلطة الإدارية والسياسية أوجها</w:t>
      </w:r>
      <w:r w:rsidR="00B36CB9">
        <w:rPr>
          <w:rFonts w:cs="Traditional Arabic" w:hint="cs"/>
          <w:sz w:val="34"/>
          <w:szCs w:val="34"/>
          <w:rtl/>
          <w:lang w:bidi="ar-SA"/>
        </w:rPr>
        <w:t>،</w:t>
      </w:r>
      <w:r w:rsidR="00337BAB" w:rsidRPr="00B36CB9">
        <w:rPr>
          <w:rFonts w:cs="Traditional Arabic" w:hint="cs"/>
          <w:sz w:val="34"/>
          <w:szCs w:val="34"/>
          <w:rtl/>
          <w:lang w:bidi="ar-SA"/>
        </w:rPr>
        <w:t xml:space="preserve"> حتى كان باستطاعة البابا أن يتوج الملوك والأباطرة</w:t>
      </w:r>
      <w:r w:rsidR="00B36CB9">
        <w:rPr>
          <w:rFonts w:cs="Traditional Arabic" w:hint="cs"/>
          <w:sz w:val="34"/>
          <w:szCs w:val="34"/>
          <w:rtl/>
          <w:lang w:bidi="ar-SA"/>
        </w:rPr>
        <w:t>،</w:t>
      </w:r>
      <w:r w:rsidR="00337BAB" w:rsidRPr="00B36CB9">
        <w:rPr>
          <w:rFonts w:cs="Traditional Arabic" w:hint="cs"/>
          <w:sz w:val="34"/>
          <w:szCs w:val="34"/>
          <w:rtl/>
          <w:lang w:bidi="ar-SA"/>
        </w:rPr>
        <w:t xml:space="preserve"> وأن يخلع تيجانهم إذا نازعوه ورفضوا أوامره.</w:t>
      </w:r>
      <w:r w:rsidR="00B36CB9" w:rsidRPr="00B36CB9">
        <w:rPr>
          <w:rFonts w:cs="Traditional Arabic" w:hint="cs"/>
          <w:sz w:val="34"/>
          <w:szCs w:val="34"/>
          <w:rtl/>
          <w:lang w:bidi="ar-SA"/>
        </w:rPr>
        <w:t xml:space="preserve"> </w:t>
      </w:r>
    </w:p>
    <w:p w:rsidR="00337BAB" w:rsidRPr="00B36CB9" w:rsidRDefault="00337BAB"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ثانياً: الصراع بين الكنيسة والعلم: </w:t>
      </w:r>
    </w:p>
    <w:p w:rsidR="00337BAB" w:rsidRPr="00B36CB9" w:rsidRDefault="00337BAB" w:rsidP="00B36CB9">
      <w:pPr>
        <w:jc w:val="both"/>
        <w:rPr>
          <w:rFonts w:cs="Traditional Arabic"/>
          <w:sz w:val="34"/>
          <w:szCs w:val="34"/>
          <w:rtl/>
          <w:lang w:bidi="ar-SA"/>
        </w:rPr>
      </w:pPr>
      <w:r w:rsidRPr="00B36CB9">
        <w:rPr>
          <w:rFonts w:cs="Traditional Arabic" w:hint="cs"/>
          <w:sz w:val="34"/>
          <w:szCs w:val="34"/>
          <w:rtl/>
          <w:lang w:bidi="ar-SA"/>
        </w:rPr>
        <w:t>وكان ذلك في عصر انفجر فيه بركان العقلية في أوروبا</w:t>
      </w:r>
      <w:r w:rsidR="00B36CB9">
        <w:rPr>
          <w:rFonts w:cs="Traditional Arabic" w:hint="cs"/>
          <w:sz w:val="34"/>
          <w:szCs w:val="34"/>
          <w:rtl/>
          <w:lang w:bidi="ar-SA"/>
        </w:rPr>
        <w:t>،</w:t>
      </w:r>
      <w:r w:rsidRPr="00B36CB9">
        <w:rPr>
          <w:rFonts w:cs="Traditional Arabic" w:hint="cs"/>
          <w:sz w:val="34"/>
          <w:szCs w:val="34"/>
          <w:rtl/>
          <w:lang w:bidi="ar-SA"/>
        </w:rPr>
        <w:t xml:space="preserve"> وحطم علماء الطبيعة والعلوم سلاسل التقليد الديني</w:t>
      </w:r>
      <w:r w:rsidR="00B36CB9">
        <w:rPr>
          <w:rFonts w:cs="Traditional Arabic" w:hint="cs"/>
          <w:sz w:val="34"/>
          <w:szCs w:val="34"/>
          <w:rtl/>
          <w:lang w:bidi="ar-SA"/>
        </w:rPr>
        <w:t>،</w:t>
      </w:r>
      <w:r w:rsidRPr="00B36CB9">
        <w:rPr>
          <w:rFonts w:cs="Traditional Arabic" w:hint="cs"/>
          <w:sz w:val="34"/>
          <w:szCs w:val="34"/>
          <w:rtl/>
          <w:lang w:bidi="ar-SA"/>
        </w:rPr>
        <w:t xml:space="preserve"> فقامت قيامة الكنيسة</w:t>
      </w:r>
      <w:r w:rsidR="00B36CB9">
        <w:rPr>
          <w:rFonts w:cs="Traditional Arabic" w:hint="cs"/>
          <w:sz w:val="34"/>
          <w:szCs w:val="34"/>
          <w:rtl/>
          <w:lang w:bidi="ar-SA"/>
        </w:rPr>
        <w:t>،</w:t>
      </w:r>
      <w:r w:rsidRPr="00B36CB9">
        <w:rPr>
          <w:rFonts w:cs="Traditional Arabic" w:hint="cs"/>
          <w:sz w:val="34"/>
          <w:szCs w:val="34"/>
          <w:rtl/>
          <w:lang w:bidi="ar-SA"/>
        </w:rPr>
        <w:t xml:space="preserve"> وقام رجالها المتصرفون بزمام الأمور في أوروبا</w:t>
      </w:r>
      <w:r w:rsidR="00B36CB9">
        <w:rPr>
          <w:rFonts w:cs="Traditional Arabic" w:hint="cs"/>
          <w:sz w:val="34"/>
          <w:szCs w:val="34"/>
          <w:rtl/>
          <w:lang w:bidi="ar-SA"/>
        </w:rPr>
        <w:t>،</w:t>
      </w:r>
      <w:r w:rsidRPr="00B36CB9">
        <w:rPr>
          <w:rFonts w:cs="Traditional Arabic" w:hint="cs"/>
          <w:sz w:val="34"/>
          <w:szCs w:val="34"/>
          <w:rtl/>
          <w:lang w:bidi="ar-SA"/>
        </w:rPr>
        <w:t xml:space="preserve"> وكفروهم واستحلوا دماءهم وأموالهم. </w:t>
      </w:r>
    </w:p>
    <w:p w:rsidR="00337BAB" w:rsidRPr="00B36CB9" w:rsidRDefault="00337BA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القسيس "كوبرنيق" أتى والكنيسة آخذةً بنظرية "بطليموس" التي تجعل الأرض مركز الكون</w:t>
      </w:r>
      <w:r w:rsidR="00B36CB9">
        <w:rPr>
          <w:rFonts w:cs="Traditional Arabic" w:hint="cs"/>
          <w:sz w:val="34"/>
          <w:szCs w:val="34"/>
          <w:rtl/>
          <w:lang w:bidi="ar-SA"/>
        </w:rPr>
        <w:t>،</w:t>
      </w:r>
      <w:r w:rsidRPr="00B36CB9">
        <w:rPr>
          <w:rFonts w:cs="Traditional Arabic" w:hint="cs"/>
          <w:sz w:val="34"/>
          <w:szCs w:val="34"/>
          <w:rtl/>
          <w:lang w:bidi="ar-SA"/>
        </w:rPr>
        <w:t xml:space="preserve"> وتقول: إن الأجرام السماوية جميعها تدور حولها. فقال بنظرية مخالفة في كتابه "حركات الأجرام السماوية". فثارت ثورة الكنيسة ضده</w:t>
      </w:r>
      <w:r w:rsidR="00B36CB9">
        <w:rPr>
          <w:rFonts w:cs="Traditional Arabic" w:hint="cs"/>
          <w:sz w:val="34"/>
          <w:szCs w:val="34"/>
          <w:rtl/>
          <w:lang w:bidi="ar-SA"/>
        </w:rPr>
        <w:t>،</w:t>
      </w:r>
      <w:r w:rsidRPr="00B36CB9">
        <w:rPr>
          <w:rFonts w:cs="Traditional Arabic" w:hint="cs"/>
          <w:sz w:val="34"/>
          <w:szCs w:val="34"/>
          <w:rtl/>
          <w:lang w:bidi="ar-SA"/>
        </w:rPr>
        <w:t xml:space="preserve"> وقبل أن يساق إلى محكمة التفتيش أدركته منيته</w:t>
      </w:r>
      <w:r w:rsidR="00B36CB9">
        <w:rPr>
          <w:rFonts w:cs="Traditional Arabic" w:hint="cs"/>
          <w:sz w:val="34"/>
          <w:szCs w:val="34"/>
          <w:rtl/>
          <w:lang w:bidi="ar-SA"/>
        </w:rPr>
        <w:t>،</w:t>
      </w:r>
      <w:r w:rsidRPr="00B36CB9">
        <w:rPr>
          <w:rFonts w:cs="Traditional Arabic" w:hint="cs"/>
          <w:sz w:val="34"/>
          <w:szCs w:val="34"/>
          <w:rtl/>
          <w:lang w:bidi="ar-SA"/>
        </w:rPr>
        <w:t xml:space="preserve"> فحرمت الكنيسة هذا الكتاب. ومنعت تداوله</w:t>
      </w:r>
      <w:r w:rsidR="00B36CB9">
        <w:rPr>
          <w:rFonts w:cs="Traditional Arabic" w:hint="cs"/>
          <w:sz w:val="34"/>
          <w:szCs w:val="34"/>
          <w:rtl/>
          <w:lang w:bidi="ar-SA"/>
        </w:rPr>
        <w:t>،</w:t>
      </w:r>
      <w:r w:rsidRPr="00B36CB9">
        <w:rPr>
          <w:rFonts w:cs="Traditional Arabic" w:hint="cs"/>
          <w:sz w:val="34"/>
          <w:szCs w:val="34"/>
          <w:rtl/>
          <w:lang w:bidi="ar-SA"/>
        </w:rPr>
        <w:t xml:space="preserve"> وقالت: إن ما فيه هو وساوس شيطانية مغايرة لروح الإنجيل. </w:t>
      </w:r>
    </w:p>
    <w:p w:rsidR="00337BAB" w:rsidRPr="00B36CB9" w:rsidRDefault="00FD0725"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العالم الطبيعي المعروف "جيوردانو برونو" نقمت منه الكنيسة آراءً من أشدها قوله بتعدد العوالم ونادى بنظرية "كوبرنيق"</w:t>
      </w:r>
      <w:r w:rsidR="00B36CB9">
        <w:rPr>
          <w:rFonts w:cs="Traditional Arabic" w:hint="cs"/>
          <w:sz w:val="34"/>
          <w:szCs w:val="34"/>
          <w:rtl/>
          <w:lang w:bidi="ar-SA"/>
        </w:rPr>
        <w:t>،</w:t>
      </w:r>
      <w:r w:rsidRPr="00B36CB9">
        <w:rPr>
          <w:rFonts w:cs="Traditional Arabic" w:hint="cs"/>
          <w:sz w:val="34"/>
          <w:szCs w:val="34"/>
          <w:rtl/>
          <w:lang w:bidi="ar-SA"/>
        </w:rPr>
        <w:t xml:space="preserve"> فقبضت عليه محكمة التفيش</w:t>
      </w:r>
      <w:r w:rsidR="00B36CB9">
        <w:rPr>
          <w:rFonts w:cs="Traditional Arabic" w:hint="cs"/>
          <w:sz w:val="34"/>
          <w:szCs w:val="34"/>
          <w:rtl/>
          <w:lang w:bidi="ar-SA"/>
        </w:rPr>
        <w:t>،</w:t>
      </w:r>
      <w:r w:rsidRPr="00B36CB9">
        <w:rPr>
          <w:rFonts w:cs="Traditional Arabic" w:hint="cs"/>
          <w:sz w:val="34"/>
          <w:szCs w:val="34"/>
          <w:rtl/>
          <w:lang w:bidi="ar-SA"/>
        </w:rPr>
        <w:t xml:space="preserve"> وزجت به في السجن ست </w:t>
      </w:r>
      <w:r w:rsidRPr="00B36CB9">
        <w:rPr>
          <w:rFonts w:cs="Traditional Arabic" w:hint="cs"/>
          <w:sz w:val="34"/>
          <w:szCs w:val="34"/>
          <w:rtl/>
          <w:lang w:bidi="ar-SA"/>
        </w:rPr>
        <w:lastRenderedPageBreak/>
        <w:t>سنوات</w:t>
      </w:r>
      <w:r w:rsidR="00B36CB9">
        <w:rPr>
          <w:rFonts w:cs="Traditional Arabic" w:hint="cs"/>
          <w:sz w:val="34"/>
          <w:szCs w:val="34"/>
          <w:rtl/>
          <w:lang w:bidi="ar-SA"/>
        </w:rPr>
        <w:t>،</w:t>
      </w:r>
      <w:r w:rsidRPr="00B36CB9">
        <w:rPr>
          <w:rFonts w:cs="Traditional Arabic" w:hint="cs"/>
          <w:sz w:val="34"/>
          <w:szCs w:val="34"/>
          <w:rtl/>
          <w:lang w:bidi="ar-SA"/>
        </w:rPr>
        <w:t xml:space="preserve"> فلما أصرَّ على رأيه حكمت عليه بالقتل</w:t>
      </w:r>
      <w:r w:rsidR="00B36CB9">
        <w:rPr>
          <w:rFonts w:cs="Traditional Arabic" w:hint="cs"/>
          <w:sz w:val="34"/>
          <w:szCs w:val="34"/>
          <w:rtl/>
          <w:lang w:bidi="ar-SA"/>
        </w:rPr>
        <w:t>،</w:t>
      </w:r>
      <w:r w:rsidRPr="00B36CB9">
        <w:rPr>
          <w:rFonts w:cs="Traditional Arabic" w:hint="cs"/>
          <w:sz w:val="34"/>
          <w:szCs w:val="34"/>
          <w:rtl/>
          <w:lang w:bidi="ar-SA"/>
        </w:rPr>
        <w:t xml:space="preserve"> واقترحت بأن لا تراق قطرة من دمه</w:t>
      </w:r>
      <w:r w:rsidR="00B36CB9">
        <w:rPr>
          <w:rFonts w:cs="Traditional Arabic" w:hint="cs"/>
          <w:sz w:val="34"/>
          <w:szCs w:val="34"/>
          <w:rtl/>
          <w:lang w:bidi="ar-SA"/>
        </w:rPr>
        <w:t>،</w:t>
      </w:r>
      <w:r w:rsidRPr="00B36CB9">
        <w:rPr>
          <w:rFonts w:cs="Traditional Arabic" w:hint="cs"/>
          <w:sz w:val="34"/>
          <w:szCs w:val="34"/>
          <w:rtl/>
          <w:lang w:bidi="ar-SA"/>
        </w:rPr>
        <w:t xml:space="preserve"> وكان ذلك يعني أن يُحرقَ حيَّاً</w:t>
      </w:r>
      <w:r w:rsidR="00B36CB9">
        <w:rPr>
          <w:rFonts w:cs="Traditional Arabic" w:hint="cs"/>
          <w:sz w:val="34"/>
          <w:szCs w:val="34"/>
          <w:rtl/>
          <w:lang w:bidi="ar-SA"/>
        </w:rPr>
        <w:t>،</w:t>
      </w:r>
      <w:r w:rsidRPr="00B36CB9">
        <w:rPr>
          <w:rFonts w:cs="Traditional Arabic" w:hint="cs"/>
          <w:sz w:val="34"/>
          <w:szCs w:val="34"/>
          <w:rtl/>
          <w:lang w:bidi="ar-SA"/>
        </w:rPr>
        <w:t xml:space="preserve"> وكان ذلك سنة (1600). </w:t>
      </w:r>
    </w:p>
    <w:p w:rsidR="00FD0725" w:rsidRPr="00B36CB9" w:rsidRDefault="00445239"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"جاليلو" الذي توصل إلى صنع المنظار الفلكي "التلسكوب" فأيد بمشاهداته نظرية "كوبرنيق" وقال بدوران الأرض فسيق إلى محكمة التفتيش</w:t>
      </w:r>
      <w:r w:rsidR="00B36CB9">
        <w:rPr>
          <w:rFonts w:cs="Traditional Arabic" w:hint="cs"/>
          <w:sz w:val="34"/>
          <w:szCs w:val="34"/>
          <w:rtl/>
          <w:lang w:bidi="ar-SA"/>
        </w:rPr>
        <w:t>،</w:t>
      </w:r>
      <w:r w:rsidRPr="00B36CB9">
        <w:rPr>
          <w:rFonts w:cs="Traditional Arabic" w:hint="cs"/>
          <w:sz w:val="34"/>
          <w:szCs w:val="34"/>
          <w:rtl/>
          <w:lang w:bidi="ar-SA"/>
        </w:rPr>
        <w:t xml:space="preserve"> وحكم عليه سبعة كرادلة بالسجن</w:t>
      </w:r>
      <w:r w:rsidR="00B36CB9">
        <w:rPr>
          <w:rFonts w:cs="Traditional Arabic" w:hint="cs"/>
          <w:sz w:val="34"/>
          <w:szCs w:val="34"/>
          <w:rtl/>
          <w:lang w:bidi="ar-SA"/>
        </w:rPr>
        <w:t>،</w:t>
      </w:r>
      <w:r w:rsidRPr="00B36CB9">
        <w:rPr>
          <w:rFonts w:cs="Traditional Arabic" w:hint="cs"/>
          <w:sz w:val="34"/>
          <w:szCs w:val="34"/>
          <w:rtl/>
          <w:lang w:bidi="ar-SA"/>
        </w:rPr>
        <w:t xml:space="preserve"> وفرضوا عليه تلاوة مزامير الندم السبعة مرة كل أسبوع طوال ثلاث سنوات. ولما خاف "جاليليو" من المصير الذي انتهى إليه "برونو" أعلن توبته</w:t>
      </w:r>
      <w:r w:rsidR="00B36CB9">
        <w:rPr>
          <w:rFonts w:cs="Traditional Arabic" w:hint="cs"/>
          <w:sz w:val="34"/>
          <w:szCs w:val="34"/>
          <w:rtl/>
          <w:lang w:bidi="ar-SA"/>
        </w:rPr>
        <w:t>،</w:t>
      </w:r>
      <w:r w:rsidRPr="00B36CB9">
        <w:rPr>
          <w:rFonts w:cs="Traditional Arabic" w:hint="cs"/>
          <w:sz w:val="34"/>
          <w:szCs w:val="34"/>
          <w:rtl/>
          <w:lang w:bidi="ar-SA"/>
        </w:rPr>
        <w:t xml:space="preserve"> ورجوعه عن رأيه</w:t>
      </w:r>
      <w:r w:rsidR="00B36CB9">
        <w:rPr>
          <w:rFonts w:cs="Traditional Arabic" w:hint="cs"/>
          <w:sz w:val="34"/>
          <w:szCs w:val="34"/>
          <w:rtl/>
          <w:lang w:bidi="ar-SA"/>
        </w:rPr>
        <w:t>،</w:t>
      </w:r>
      <w:r w:rsidRPr="00B36CB9">
        <w:rPr>
          <w:rFonts w:cs="Traditional Arabic" w:hint="cs"/>
          <w:sz w:val="34"/>
          <w:szCs w:val="34"/>
          <w:rtl/>
          <w:lang w:bidi="ar-SA"/>
        </w:rPr>
        <w:t xml:space="preserve"> وركع أمام رئيس المحكمة قائلاً: "أنا جاليلو وقد بلغت السبعين من عمري سجين راكع أمام فخامتك</w:t>
      </w:r>
      <w:r w:rsidR="00B36CB9">
        <w:rPr>
          <w:rFonts w:cs="Traditional Arabic" w:hint="cs"/>
          <w:sz w:val="34"/>
          <w:szCs w:val="34"/>
          <w:rtl/>
          <w:lang w:bidi="ar-SA"/>
        </w:rPr>
        <w:t>،</w:t>
      </w:r>
      <w:r w:rsidRPr="00B36CB9">
        <w:rPr>
          <w:rFonts w:cs="Traditional Arabic" w:hint="cs"/>
          <w:sz w:val="34"/>
          <w:szCs w:val="34"/>
          <w:rtl/>
          <w:lang w:bidi="ar-SA"/>
        </w:rPr>
        <w:t xml:space="preserve"> والكتاب المقدس أمامي ألمسه بيدي</w:t>
      </w:r>
      <w:r w:rsidR="00B36CB9">
        <w:rPr>
          <w:rFonts w:cs="Traditional Arabic" w:hint="cs"/>
          <w:sz w:val="34"/>
          <w:szCs w:val="34"/>
          <w:rtl/>
          <w:lang w:bidi="ar-SA"/>
        </w:rPr>
        <w:t>،</w:t>
      </w:r>
      <w:r w:rsidRPr="00B36CB9">
        <w:rPr>
          <w:rFonts w:cs="Traditional Arabic" w:hint="cs"/>
          <w:sz w:val="34"/>
          <w:szCs w:val="34"/>
          <w:rtl/>
          <w:lang w:bidi="ar-SA"/>
        </w:rPr>
        <w:t xml:space="preserve"> أرفض وألعن وأحتقر القول الإلحادي المخطئ بدوران الأرض". وتعهد للمحكمة بأن يبلغها عن كل ملحد يوسوس له الشيطان بتأييد هذا الزعم المضلل.</w:t>
      </w:r>
      <w:r w:rsidR="00B36CB9" w:rsidRPr="00B36CB9">
        <w:rPr>
          <w:rFonts w:cs="Traditional Arabic" w:hint="cs"/>
          <w:sz w:val="34"/>
          <w:szCs w:val="34"/>
          <w:rtl/>
          <w:lang w:bidi="ar-SA"/>
        </w:rPr>
        <w:t xml:space="preserve"> </w:t>
      </w:r>
    </w:p>
    <w:p w:rsidR="00445239" w:rsidRPr="00B36CB9" w:rsidRDefault="00445239" w:rsidP="00B36CB9">
      <w:pPr>
        <w:jc w:val="both"/>
        <w:rPr>
          <w:rFonts w:cs="Traditional Arabic"/>
          <w:sz w:val="34"/>
          <w:szCs w:val="34"/>
          <w:rtl/>
          <w:lang w:bidi="ar-SA"/>
        </w:rPr>
      </w:pPr>
      <w:r w:rsidRPr="00B36CB9">
        <w:rPr>
          <w:rFonts w:cs="Traditional Arabic" w:hint="cs"/>
          <w:sz w:val="34"/>
          <w:szCs w:val="34"/>
          <w:rtl/>
          <w:lang w:bidi="ar-SA"/>
        </w:rPr>
        <w:t>ثالثاً: الثورة الفرنسية: ونتيجة لوضع الكنيسة ودينها المحرف</w:t>
      </w:r>
      <w:r w:rsidR="00B36CB9">
        <w:rPr>
          <w:rFonts w:cs="Traditional Arabic" w:hint="cs"/>
          <w:sz w:val="34"/>
          <w:szCs w:val="34"/>
          <w:rtl/>
          <w:lang w:bidi="ar-SA"/>
        </w:rPr>
        <w:t>،</w:t>
      </w:r>
      <w:r w:rsidRPr="00B36CB9">
        <w:rPr>
          <w:rFonts w:cs="Traditional Arabic" w:hint="cs"/>
          <w:sz w:val="34"/>
          <w:szCs w:val="34"/>
          <w:rtl/>
          <w:lang w:bidi="ar-SA"/>
        </w:rPr>
        <w:t xml:space="preserve"> دبّر اليهود مكايدهم لاستغلال لثورة النفسية </w:t>
      </w:r>
      <w:r w:rsidR="00E64BAC" w:rsidRPr="00B36CB9">
        <w:rPr>
          <w:rFonts w:cs="Traditional Arabic" w:hint="cs"/>
          <w:sz w:val="34"/>
          <w:szCs w:val="34"/>
          <w:rtl/>
          <w:lang w:bidi="ar-SA"/>
        </w:rPr>
        <w:t>التي وصلت إليها الشعوب الأوروبية</w:t>
      </w:r>
      <w:r w:rsidR="00B36CB9">
        <w:rPr>
          <w:rFonts w:cs="Traditional Arabic" w:hint="cs"/>
          <w:sz w:val="34"/>
          <w:szCs w:val="34"/>
          <w:rtl/>
          <w:lang w:bidi="ar-SA"/>
        </w:rPr>
        <w:t>،</w:t>
      </w:r>
      <w:r w:rsidR="00E64BAC" w:rsidRPr="00B36CB9">
        <w:rPr>
          <w:rFonts w:cs="Traditional Arabic" w:hint="cs"/>
          <w:sz w:val="34"/>
          <w:szCs w:val="34"/>
          <w:rtl/>
          <w:lang w:bidi="ar-SA"/>
        </w:rPr>
        <w:t xml:space="preserve"> لا سيما الشعب الفرنسي.. فأعدوا الخطط اللازمة؛ لإقامة الثورة الفرنسية الرامية إلى تغيير الأوضاع السائدة</w:t>
      </w:r>
      <w:r w:rsidR="00B36CB9">
        <w:rPr>
          <w:rFonts w:cs="Traditional Arabic" w:hint="cs"/>
          <w:sz w:val="34"/>
          <w:szCs w:val="34"/>
          <w:rtl/>
          <w:lang w:bidi="ar-SA"/>
        </w:rPr>
        <w:t>،</w:t>
      </w:r>
      <w:r w:rsidR="00E64BAC" w:rsidRPr="00B36CB9">
        <w:rPr>
          <w:rFonts w:cs="Traditional Arabic" w:hint="cs"/>
          <w:sz w:val="34"/>
          <w:szCs w:val="34"/>
          <w:rtl/>
          <w:lang w:bidi="ar-SA"/>
        </w:rPr>
        <w:t xml:space="preserve"> وفي مقدمتها عزل الدين النصراني المحرف الذي حارب العلم عن الحياة</w:t>
      </w:r>
      <w:r w:rsidR="00B36CB9">
        <w:rPr>
          <w:rFonts w:cs="Traditional Arabic" w:hint="cs"/>
          <w:sz w:val="34"/>
          <w:szCs w:val="34"/>
          <w:rtl/>
          <w:lang w:bidi="ar-SA"/>
        </w:rPr>
        <w:t>،</w:t>
      </w:r>
      <w:r w:rsidR="00E64BAC" w:rsidRPr="00B36CB9">
        <w:rPr>
          <w:rFonts w:cs="Traditional Arabic" w:hint="cs"/>
          <w:sz w:val="34"/>
          <w:szCs w:val="34"/>
          <w:rtl/>
          <w:lang w:bidi="ar-SA"/>
        </w:rPr>
        <w:t xml:space="preserve"> وحصره في داخل الكنيسة. وفعلاً قامت الثورة الكبرى عام (1789م) ومما يدل على أن الثورة الفرنسية هي من صنع اليهود وتدبيرهم ما تتبجح به بروتوكولاتهم فتقول: "تذكروا الثورة الفرنسية التي نسميها "الكبرى" إن أسرار تنظيمها التمهيدي معروفة لنا جيداً لأنها من صنع أيدينا"</w:t>
      </w:r>
      <w:r w:rsidR="00E64BAC" w:rsidRPr="00B36CB9">
        <w:rPr>
          <w:rStyle w:val="af"/>
          <w:rFonts w:cs="Traditional Arabic"/>
          <w:sz w:val="34"/>
          <w:szCs w:val="34"/>
          <w:rtl/>
        </w:rPr>
        <w:t>(</w:t>
      </w:r>
      <w:r w:rsidR="00E64BAC" w:rsidRPr="00B36CB9">
        <w:rPr>
          <w:rStyle w:val="af"/>
          <w:rFonts w:cs="Traditional Arabic"/>
          <w:sz w:val="34"/>
          <w:szCs w:val="34"/>
          <w:rtl/>
        </w:rPr>
        <w:footnoteReference w:id="23"/>
      </w:r>
      <w:r w:rsidR="00E64BAC" w:rsidRPr="00B36CB9">
        <w:rPr>
          <w:rStyle w:val="af"/>
          <w:rFonts w:cs="Traditional Arabic"/>
          <w:sz w:val="34"/>
          <w:szCs w:val="34"/>
          <w:rtl/>
        </w:rPr>
        <w:t>)</w:t>
      </w:r>
      <w:r w:rsidR="00E64BAC" w:rsidRPr="00B36CB9">
        <w:rPr>
          <w:rFonts w:cs="Traditional Arabic" w:hint="cs"/>
          <w:sz w:val="34"/>
          <w:szCs w:val="34"/>
          <w:rtl/>
          <w:lang w:bidi="ar-SA"/>
        </w:rPr>
        <w:t>. ونجحت الثورة وأحلت الجمعيات الدينية</w:t>
      </w:r>
      <w:r w:rsidR="00B36CB9">
        <w:rPr>
          <w:rFonts w:cs="Traditional Arabic" w:hint="cs"/>
          <w:sz w:val="34"/>
          <w:szCs w:val="34"/>
          <w:rtl/>
          <w:lang w:bidi="ar-SA"/>
        </w:rPr>
        <w:t>،</w:t>
      </w:r>
      <w:r w:rsidR="00E64BAC" w:rsidRPr="00B36CB9">
        <w:rPr>
          <w:rFonts w:cs="Traditional Arabic" w:hint="cs"/>
          <w:sz w:val="34"/>
          <w:szCs w:val="34"/>
          <w:rtl/>
          <w:lang w:bidi="ar-SA"/>
        </w:rPr>
        <w:t xml:space="preserve"> وسرحت الرهبان والراهبات</w:t>
      </w:r>
      <w:r w:rsidR="00B36CB9">
        <w:rPr>
          <w:rFonts w:cs="Traditional Arabic" w:hint="cs"/>
          <w:sz w:val="34"/>
          <w:szCs w:val="34"/>
          <w:rtl/>
          <w:lang w:bidi="ar-SA"/>
        </w:rPr>
        <w:t>،</w:t>
      </w:r>
      <w:r w:rsidR="00E64BAC" w:rsidRPr="00B36CB9">
        <w:rPr>
          <w:rFonts w:cs="Traditional Arabic" w:hint="cs"/>
          <w:sz w:val="34"/>
          <w:szCs w:val="34"/>
          <w:rtl/>
          <w:lang w:bidi="ar-SA"/>
        </w:rPr>
        <w:t xml:space="preserve"> وصادرت أموال الكنيسة</w:t>
      </w:r>
      <w:r w:rsidR="00B36CB9">
        <w:rPr>
          <w:rFonts w:cs="Traditional Arabic" w:hint="cs"/>
          <w:sz w:val="34"/>
          <w:szCs w:val="34"/>
          <w:rtl/>
          <w:lang w:bidi="ar-SA"/>
        </w:rPr>
        <w:t>،</w:t>
      </w:r>
      <w:r w:rsidR="00E64BAC" w:rsidRPr="00B36CB9">
        <w:rPr>
          <w:rFonts w:cs="Traditional Arabic" w:hint="cs"/>
          <w:sz w:val="34"/>
          <w:szCs w:val="34"/>
          <w:rtl/>
          <w:lang w:bidi="ar-SA"/>
        </w:rPr>
        <w:t xml:space="preserve"> والغت كل امتيازاتها</w:t>
      </w:r>
      <w:r w:rsidR="00B36CB9">
        <w:rPr>
          <w:rFonts w:cs="Traditional Arabic" w:hint="cs"/>
          <w:sz w:val="34"/>
          <w:szCs w:val="34"/>
          <w:rtl/>
          <w:lang w:bidi="ar-SA"/>
        </w:rPr>
        <w:t>،</w:t>
      </w:r>
      <w:r w:rsidR="00E64BAC" w:rsidRPr="00B36CB9">
        <w:rPr>
          <w:rFonts w:cs="Traditional Arabic" w:hint="cs"/>
          <w:sz w:val="34"/>
          <w:szCs w:val="34"/>
          <w:rtl/>
          <w:lang w:bidi="ar-SA"/>
        </w:rPr>
        <w:t xml:space="preserve"> وحوربت العقائد الدينية هذه المرة علناً وبشدة...</w:t>
      </w:r>
      <w:r w:rsidR="00E64BAC" w:rsidRPr="00B36CB9">
        <w:rPr>
          <w:rStyle w:val="af"/>
          <w:rFonts w:cs="Traditional Arabic"/>
          <w:sz w:val="34"/>
          <w:szCs w:val="34"/>
          <w:rtl/>
        </w:rPr>
        <w:t>(</w:t>
      </w:r>
      <w:r w:rsidR="00E64BAC" w:rsidRPr="00B36CB9">
        <w:rPr>
          <w:rStyle w:val="af"/>
          <w:rFonts w:cs="Traditional Arabic"/>
          <w:sz w:val="34"/>
          <w:szCs w:val="34"/>
          <w:rtl/>
        </w:rPr>
        <w:footnoteReference w:id="24"/>
      </w:r>
      <w:r w:rsidR="00E64BAC" w:rsidRPr="00B36CB9">
        <w:rPr>
          <w:rStyle w:val="af"/>
          <w:rFonts w:cs="Traditional Arabic"/>
          <w:sz w:val="34"/>
          <w:szCs w:val="34"/>
          <w:rtl/>
        </w:rPr>
        <w:t>)</w:t>
      </w:r>
      <w:r w:rsidR="00E64BAC" w:rsidRPr="00B36CB9">
        <w:rPr>
          <w:rFonts w:cs="Traditional Arabic" w:hint="cs"/>
          <w:sz w:val="34"/>
          <w:szCs w:val="34"/>
          <w:rtl/>
          <w:lang w:bidi="ar-SA"/>
        </w:rPr>
        <w:t xml:space="preserve"> </w:t>
      </w:r>
    </w:p>
    <w:p w:rsidR="003A003B" w:rsidRPr="00B36CB9" w:rsidRDefault="003A003B" w:rsidP="00B36CB9">
      <w:pPr>
        <w:jc w:val="both"/>
        <w:rPr>
          <w:rFonts w:cs="Traditional Arabic"/>
          <w:sz w:val="34"/>
          <w:szCs w:val="34"/>
          <w:rtl/>
          <w:lang w:bidi="ar-SA"/>
        </w:rPr>
      </w:pPr>
      <w:r w:rsidRPr="00B36CB9">
        <w:rPr>
          <w:rFonts w:cs="Traditional Arabic" w:hint="cs"/>
          <w:sz w:val="34"/>
          <w:szCs w:val="34"/>
          <w:rtl/>
          <w:lang w:bidi="ar-SA"/>
        </w:rPr>
        <w:t>رابعا: طبيعة التعاليم النصرانية: أن التعاليم النصرانية قد تحولت إلى طقوس جامدة لا حياة فيها مثل: "من لطمك على خدك الأيمن فحوِّل له الآخر أيضاً</w:t>
      </w:r>
      <w:r w:rsidR="00B36CB9">
        <w:rPr>
          <w:rFonts w:cs="Traditional Arabic" w:hint="cs"/>
          <w:sz w:val="34"/>
          <w:szCs w:val="34"/>
          <w:rtl/>
          <w:lang w:bidi="ar-SA"/>
        </w:rPr>
        <w:t>،</w:t>
      </w:r>
      <w:r w:rsidRPr="00B36CB9">
        <w:rPr>
          <w:rFonts w:cs="Traditional Arabic" w:hint="cs"/>
          <w:sz w:val="34"/>
          <w:szCs w:val="34"/>
          <w:rtl/>
          <w:lang w:bidi="ar-SA"/>
        </w:rPr>
        <w:t xml:space="preserve"> ومن أراد أن يخاصمك ويأخذ ثوبك فاترك له الرداء أيضاً</w:t>
      </w:r>
      <w:r w:rsidR="00B36CB9">
        <w:rPr>
          <w:rFonts w:cs="Traditional Arabic" w:hint="cs"/>
          <w:sz w:val="34"/>
          <w:szCs w:val="34"/>
          <w:rtl/>
          <w:lang w:bidi="ar-SA"/>
        </w:rPr>
        <w:t>،</w:t>
      </w:r>
      <w:r w:rsidRPr="00B36CB9">
        <w:rPr>
          <w:rFonts w:cs="Traditional Arabic" w:hint="cs"/>
          <w:sz w:val="34"/>
          <w:szCs w:val="34"/>
          <w:rtl/>
          <w:lang w:bidi="ar-SA"/>
        </w:rPr>
        <w:t xml:space="preserve"> ومن سخرك ميلاً واحداً فاذهب معه اثنين"</w:t>
      </w:r>
      <w:r w:rsidRPr="00B36CB9">
        <w:rPr>
          <w:rStyle w:val="af"/>
          <w:rFonts w:cs="Traditional Arabic"/>
          <w:sz w:val="34"/>
          <w:szCs w:val="34"/>
          <w:rtl/>
        </w:rPr>
        <w:t>(</w:t>
      </w:r>
      <w:r w:rsidRPr="00B36CB9">
        <w:rPr>
          <w:rStyle w:val="af"/>
          <w:rFonts w:cs="Traditional Arabic"/>
          <w:sz w:val="34"/>
          <w:szCs w:val="34"/>
          <w:rtl/>
        </w:rPr>
        <w:footnoteReference w:id="25"/>
      </w:r>
      <w:r w:rsidRPr="00B36CB9">
        <w:rPr>
          <w:rStyle w:val="af"/>
          <w:rFonts w:cs="Traditional Arabic"/>
          <w:sz w:val="34"/>
          <w:szCs w:val="34"/>
          <w:rtl/>
        </w:rPr>
        <w:t>)</w:t>
      </w:r>
      <w:r w:rsidRPr="00B36CB9">
        <w:rPr>
          <w:rFonts w:cs="Traditional Arabic" w:hint="cs"/>
          <w:sz w:val="34"/>
          <w:szCs w:val="34"/>
          <w:rtl/>
          <w:lang w:bidi="ar-SA"/>
        </w:rPr>
        <w:t>. "لا تهتموا لحياتكم بما تأكلون ولا للجسد بما تلبسون"</w:t>
      </w:r>
      <w:r w:rsidRPr="00B36CB9">
        <w:rPr>
          <w:rStyle w:val="af"/>
          <w:rFonts w:cs="Traditional Arabic"/>
          <w:sz w:val="34"/>
          <w:szCs w:val="34"/>
          <w:rtl/>
        </w:rPr>
        <w:t>(</w:t>
      </w:r>
      <w:r w:rsidRPr="00B36CB9">
        <w:rPr>
          <w:rStyle w:val="af"/>
          <w:rFonts w:cs="Traditional Arabic"/>
          <w:sz w:val="34"/>
          <w:szCs w:val="34"/>
          <w:rtl/>
        </w:rPr>
        <w:footnoteReference w:id="26"/>
      </w:r>
      <w:r w:rsidRPr="00B36CB9">
        <w:rPr>
          <w:rStyle w:val="af"/>
          <w:rFonts w:cs="Traditional Arabic"/>
          <w:sz w:val="34"/>
          <w:szCs w:val="34"/>
          <w:rtl/>
        </w:rPr>
        <w:t>)</w:t>
      </w:r>
      <w:r w:rsidRPr="00B36CB9">
        <w:rPr>
          <w:rFonts w:cs="Traditional Arabic" w:hint="cs"/>
          <w:sz w:val="34"/>
          <w:szCs w:val="34"/>
          <w:rtl/>
          <w:lang w:bidi="ar-SA"/>
        </w:rPr>
        <w:t>. لقد نظرت أوروبا إلى هذه التعاليم الموغلة في السماحة فوجدتها بعيدة عن واقع الحياة وظروف العصر.</w:t>
      </w:r>
      <w:r w:rsidR="00B36CB9" w:rsidRPr="00B36CB9">
        <w:rPr>
          <w:rFonts w:cs="Traditional Arabic" w:hint="cs"/>
          <w:sz w:val="34"/>
          <w:szCs w:val="34"/>
          <w:rtl/>
          <w:lang w:bidi="ar-SA"/>
        </w:rPr>
        <w:t xml:space="preserve"> </w:t>
      </w:r>
    </w:p>
    <w:p w:rsidR="00691B97" w:rsidRPr="00B36CB9" w:rsidRDefault="00691B97" w:rsidP="00B36CB9">
      <w:pPr>
        <w:jc w:val="both"/>
        <w:rPr>
          <w:rFonts w:cs="Traditional Arabic"/>
          <w:sz w:val="34"/>
          <w:szCs w:val="34"/>
          <w:rtl/>
          <w:lang w:bidi="ar-SA"/>
        </w:rPr>
      </w:pPr>
      <w:r w:rsidRPr="00B36CB9">
        <w:rPr>
          <w:rFonts w:cs="Traditional Arabic" w:hint="cs"/>
          <w:sz w:val="34"/>
          <w:szCs w:val="34"/>
          <w:rtl/>
          <w:lang w:bidi="ar-SA"/>
        </w:rPr>
        <w:lastRenderedPageBreak/>
        <w:t>خامسا: دور اليهود: وليس غريباً أن يكون اليهود وراء الدعوة إلى إقامة الحياة على غير الدين</w:t>
      </w:r>
      <w:r w:rsidR="00B36CB9">
        <w:rPr>
          <w:rFonts w:cs="Traditional Arabic" w:hint="cs"/>
          <w:sz w:val="34"/>
          <w:szCs w:val="34"/>
          <w:rtl/>
          <w:lang w:bidi="ar-SA"/>
        </w:rPr>
        <w:t>،</w:t>
      </w:r>
      <w:r w:rsidRPr="00B36CB9">
        <w:rPr>
          <w:rFonts w:cs="Traditional Arabic" w:hint="cs"/>
          <w:sz w:val="34"/>
          <w:szCs w:val="34"/>
          <w:rtl/>
          <w:lang w:bidi="ar-SA"/>
        </w:rPr>
        <w:t xml:space="preserve"> وذلك من أجل السيطرة</w:t>
      </w:r>
      <w:r w:rsidR="00B36CB9">
        <w:rPr>
          <w:rFonts w:cs="Traditional Arabic" w:hint="cs"/>
          <w:sz w:val="34"/>
          <w:szCs w:val="34"/>
          <w:rtl/>
          <w:lang w:bidi="ar-SA"/>
        </w:rPr>
        <w:t>،</w:t>
      </w:r>
      <w:r w:rsidRPr="00B36CB9">
        <w:rPr>
          <w:rFonts w:cs="Traditional Arabic" w:hint="cs"/>
          <w:sz w:val="34"/>
          <w:szCs w:val="34"/>
          <w:rtl/>
          <w:lang w:bidi="ar-SA"/>
        </w:rPr>
        <w:t xml:space="preserve"> ومن أجل إزالة الحاجز الديني الذي يقف أمام اليهود حائلاً بينهم وبين أمم الأرض</w:t>
      </w:r>
      <w:r w:rsidRPr="00B36CB9">
        <w:rPr>
          <w:rStyle w:val="af"/>
          <w:rFonts w:cs="Traditional Arabic"/>
          <w:sz w:val="34"/>
          <w:szCs w:val="34"/>
          <w:rtl/>
        </w:rPr>
        <w:t>(</w:t>
      </w:r>
      <w:r w:rsidRPr="00B36CB9">
        <w:rPr>
          <w:rStyle w:val="af"/>
          <w:rFonts w:cs="Traditional Arabic"/>
          <w:sz w:val="34"/>
          <w:szCs w:val="34"/>
          <w:rtl/>
        </w:rPr>
        <w:footnoteReference w:id="27"/>
      </w:r>
      <w:r w:rsidRPr="00B36CB9">
        <w:rPr>
          <w:rStyle w:val="af"/>
          <w:rFonts w:cs="Traditional Arabic"/>
          <w:sz w:val="34"/>
          <w:szCs w:val="34"/>
          <w:rtl/>
        </w:rPr>
        <w:t>)</w:t>
      </w:r>
      <w:r w:rsidRPr="00B36CB9">
        <w:rPr>
          <w:rFonts w:cs="Traditional Arabic" w:hint="cs"/>
          <w:sz w:val="34"/>
          <w:szCs w:val="34"/>
          <w:rtl/>
          <w:lang w:bidi="ar-SA"/>
        </w:rPr>
        <w:t xml:space="preserve">. </w:t>
      </w:r>
    </w:p>
    <w:p w:rsidR="00691B97" w:rsidRPr="00B36CB9" w:rsidRDefault="00691B97" w:rsidP="00B36CB9">
      <w:pPr>
        <w:jc w:val="both"/>
        <w:rPr>
          <w:rFonts w:cs="Traditional Arabic"/>
          <w:sz w:val="34"/>
          <w:szCs w:val="34"/>
          <w:rtl/>
          <w:lang w:bidi="ar-SA"/>
        </w:rPr>
      </w:pPr>
      <w:r w:rsidRPr="00B36CB9">
        <w:rPr>
          <w:rFonts w:cs="Traditional Arabic" w:hint="cs"/>
          <w:sz w:val="34"/>
          <w:szCs w:val="34"/>
          <w:rtl/>
          <w:lang w:bidi="ar-SA"/>
        </w:rPr>
        <w:t>وبعد</w:t>
      </w:r>
      <w:r w:rsidR="00B36CB9">
        <w:rPr>
          <w:rFonts w:cs="Traditional Arabic" w:hint="cs"/>
          <w:sz w:val="34"/>
          <w:szCs w:val="34"/>
          <w:rtl/>
          <w:lang w:bidi="ar-SA"/>
        </w:rPr>
        <w:t>،</w:t>
      </w:r>
      <w:r w:rsidRPr="00B36CB9">
        <w:rPr>
          <w:rFonts w:cs="Traditional Arabic" w:hint="cs"/>
          <w:sz w:val="34"/>
          <w:szCs w:val="34"/>
          <w:rtl/>
          <w:lang w:bidi="ar-SA"/>
        </w:rPr>
        <w:t xml:space="preserve"> لقد عاشت أوروبا بسبب دينها المحرف المبدل</w:t>
      </w:r>
      <w:r w:rsidR="00B36CB9">
        <w:rPr>
          <w:rFonts w:cs="Traditional Arabic" w:hint="cs"/>
          <w:sz w:val="34"/>
          <w:szCs w:val="34"/>
          <w:rtl/>
          <w:lang w:bidi="ar-SA"/>
        </w:rPr>
        <w:t>،</w:t>
      </w:r>
      <w:r w:rsidRPr="00B36CB9">
        <w:rPr>
          <w:rFonts w:cs="Traditional Arabic" w:hint="cs"/>
          <w:sz w:val="34"/>
          <w:szCs w:val="34"/>
          <w:rtl/>
          <w:lang w:bidi="ar-SA"/>
        </w:rPr>
        <w:t xml:space="preserve"> انفصاماً رهيباً بين العلم والدين</w:t>
      </w:r>
      <w:r w:rsidR="00B36CB9">
        <w:rPr>
          <w:rFonts w:cs="Traditional Arabic" w:hint="cs"/>
          <w:sz w:val="34"/>
          <w:szCs w:val="34"/>
          <w:rtl/>
          <w:lang w:bidi="ar-SA"/>
        </w:rPr>
        <w:t>،</w:t>
      </w:r>
      <w:r w:rsidRPr="00B36CB9">
        <w:rPr>
          <w:rFonts w:cs="Traditional Arabic" w:hint="cs"/>
          <w:sz w:val="34"/>
          <w:szCs w:val="34"/>
          <w:rtl/>
          <w:lang w:bidi="ar-SA"/>
        </w:rPr>
        <w:t xml:space="preserve"> فكان الدين يحارب العلم</w:t>
      </w:r>
      <w:r w:rsidR="00B36CB9">
        <w:rPr>
          <w:rFonts w:cs="Traditional Arabic" w:hint="cs"/>
          <w:sz w:val="34"/>
          <w:szCs w:val="34"/>
          <w:rtl/>
          <w:lang w:bidi="ar-SA"/>
        </w:rPr>
        <w:t>،</w:t>
      </w:r>
      <w:r w:rsidRPr="00B36CB9">
        <w:rPr>
          <w:rFonts w:cs="Traditional Arabic" w:hint="cs"/>
          <w:sz w:val="34"/>
          <w:szCs w:val="34"/>
          <w:rtl/>
          <w:lang w:bidi="ar-SA"/>
        </w:rPr>
        <w:t xml:space="preserve"> حتى إن كثيراً من علماء أوروبا قد أحرقوا بالأفران</w:t>
      </w:r>
      <w:r w:rsidR="00B36CB9">
        <w:rPr>
          <w:rFonts w:cs="Traditional Arabic" w:hint="cs"/>
          <w:sz w:val="34"/>
          <w:szCs w:val="34"/>
          <w:rtl/>
          <w:lang w:bidi="ar-SA"/>
        </w:rPr>
        <w:t>،</w:t>
      </w:r>
      <w:r w:rsidRPr="00B36CB9">
        <w:rPr>
          <w:rFonts w:cs="Traditional Arabic" w:hint="cs"/>
          <w:sz w:val="34"/>
          <w:szCs w:val="34"/>
          <w:rtl/>
          <w:lang w:bidi="ar-SA"/>
        </w:rPr>
        <w:t xml:space="preserve"> وسُمِّلتْ أعينهم</w:t>
      </w:r>
      <w:r w:rsidR="00B36CB9">
        <w:rPr>
          <w:rFonts w:cs="Traditional Arabic" w:hint="cs"/>
          <w:sz w:val="34"/>
          <w:szCs w:val="34"/>
          <w:rtl/>
          <w:lang w:bidi="ar-SA"/>
        </w:rPr>
        <w:t>،</w:t>
      </w:r>
      <w:r w:rsidRPr="00B36CB9">
        <w:rPr>
          <w:rFonts w:cs="Traditional Arabic" w:hint="cs"/>
          <w:sz w:val="34"/>
          <w:szCs w:val="34"/>
          <w:rtl/>
          <w:lang w:bidi="ar-SA"/>
        </w:rPr>
        <w:t xml:space="preserve"> وعلقوا على أعواد المشانق</w:t>
      </w:r>
      <w:r w:rsidR="00B36CB9">
        <w:rPr>
          <w:rFonts w:cs="Traditional Arabic" w:hint="cs"/>
          <w:sz w:val="34"/>
          <w:szCs w:val="34"/>
          <w:rtl/>
          <w:lang w:bidi="ar-SA"/>
        </w:rPr>
        <w:t>،</w:t>
      </w:r>
      <w:r w:rsidRPr="00B36CB9">
        <w:rPr>
          <w:rFonts w:cs="Traditional Arabic" w:hint="cs"/>
          <w:sz w:val="34"/>
          <w:szCs w:val="34"/>
          <w:rtl/>
          <w:lang w:bidi="ar-SA"/>
        </w:rPr>
        <w:t xml:space="preserve"> بحجة أنهم خالفوا كلمة الله</w:t>
      </w:r>
      <w:r w:rsidR="00B36CB9">
        <w:rPr>
          <w:rFonts w:cs="Traditional Arabic" w:hint="cs"/>
          <w:sz w:val="34"/>
          <w:szCs w:val="34"/>
          <w:rtl/>
          <w:lang w:bidi="ar-SA"/>
        </w:rPr>
        <w:t>،</w:t>
      </w:r>
      <w:r w:rsidRPr="00B36CB9">
        <w:rPr>
          <w:rFonts w:cs="Traditional Arabic" w:hint="cs"/>
          <w:sz w:val="34"/>
          <w:szCs w:val="34"/>
          <w:rtl/>
          <w:lang w:bidi="ar-SA"/>
        </w:rPr>
        <w:t xml:space="preserve"> والتاريخ الإسلامي لم يعرف تلك التعاسة التي عاشتها أوروبا</w:t>
      </w:r>
      <w:r w:rsidR="00B36CB9">
        <w:rPr>
          <w:rFonts w:cs="Traditional Arabic" w:hint="cs"/>
          <w:sz w:val="34"/>
          <w:szCs w:val="34"/>
          <w:rtl/>
          <w:lang w:bidi="ar-SA"/>
        </w:rPr>
        <w:t>،</w:t>
      </w:r>
      <w:r w:rsidRPr="00B36CB9">
        <w:rPr>
          <w:rFonts w:cs="Traditional Arabic" w:hint="cs"/>
          <w:sz w:val="34"/>
          <w:szCs w:val="34"/>
          <w:rtl/>
          <w:lang w:bidi="ar-SA"/>
        </w:rPr>
        <w:t xml:space="preserve"> فإن الإسلام فتح للعلم أبوابه وذراعيه. فالتاريخ الإسلامي هو تاريخ التلاحم بين الدين الذي كان أول ما نزل منه: {</w:t>
      </w:r>
      <w:r w:rsidRPr="00B36CB9">
        <w:rPr>
          <w:rFonts w:ascii="times-roman" w:hAnsi="times-roman" w:cs="Traditional Arabic" w:hint="cs"/>
          <w:b/>
          <w:bCs/>
          <w:sz w:val="34"/>
          <w:szCs w:val="34"/>
          <w:rtl/>
        </w:rPr>
        <w:t>اقْرَأْ بِاسْمِ رَبِّكَ الَّذِي خَلَقَ</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28"/>
      </w:r>
      <w:r w:rsidRPr="00B36CB9">
        <w:rPr>
          <w:rStyle w:val="af"/>
          <w:rFonts w:cs="Traditional Arabic"/>
          <w:sz w:val="34"/>
          <w:szCs w:val="34"/>
          <w:rtl/>
        </w:rPr>
        <w:t>)</w:t>
      </w:r>
      <w:r w:rsidRPr="00B36CB9">
        <w:rPr>
          <w:rFonts w:cs="Traditional Arabic" w:hint="cs"/>
          <w:sz w:val="34"/>
          <w:szCs w:val="34"/>
          <w:rtl/>
          <w:lang w:bidi="ar-SA"/>
        </w:rPr>
        <w:t>. وبين العلم الذي هو ثمرة من ثمرات التمسك بهذا الدين</w:t>
      </w:r>
      <w:r w:rsidR="00B36CB9">
        <w:rPr>
          <w:rFonts w:cs="Traditional Arabic" w:hint="cs"/>
          <w:sz w:val="34"/>
          <w:szCs w:val="34"/>
          <w:rtl/>
          <w:lang w:bidi="ar-SA"/>
        </w:rPr>
        <w:t>،</w:t>
      </w:r>
      <w:r w:rsidRPr="00B36CB9">
        <w:rPr>
          <w:rFonts w:cs="Traditional Arabic" w:hint="cs"/>
          <w:sz w:val="34"/>
          <w:szCs w:val="34"/>
          <w:rtl/>
          <w:lang w:bidi="ar-SA"/>
        </w:rPr>
        <w:t xml:space="preserve"> واستجابة لأمر الله عز وجل بالعلم والتعلم والقراءة</w:t>
      </w:r>
      <w:r w:rsidR="00B36CB9">
        <w:rPr>
          <w:rFonts w:cs="Traditional Arabic" w:hint="cs"/>
          <w:sz w:val="34"/>
          <w:szCs w:val="34"/>
          <w:rtl/>
          <w:lang w:bidi="ar-SA"/>
        </w:rPr>
        <w:t>،</w:t>
      </w:r>
      <w:r w:rsidRPr="00B36CB9">
        <w:rPr>
          <w:rFonts w:cs="Traditional Arabic" w:hint="cs"/>
          <w:sz w:val="34"/>
          <w:szCs w:val="34"/>
          <w:rtl/>
          <w:lang w:bidi="ar-SA"/>
        </w:rPr>
        <w:t xml:space="preserve"> لذلك فإن الذين يريدون نقل </w:t>
      </w:r>
      <w:r w:rsidR="00D9481E" w:rsidRPr="00B36CB9">
        <w:rPr>
          <w:rFonts w:cs="Traditional Arabic" w:hint="cs"/>
          <w:sz w:val="34"/>
          <w:szCs w:val="34"/>
          <w:rtl/>
          <w:lang w:bidi="ar-SA"/>
        </w:rPr>
        <w:t xml:space="preserve">العلمانية إلى بلاد المسلمين يتجاهلون هذا الفرق الكبير بين تاريخ الإسلام ودين الإسلام وبين تاريخ أوروبا ودين أوروبا. </w:t>
      </w:r>
    </w:p>
    <w:p w:rsidR="00D9481E" w:rsidRPr="00B36CB9" w:rsidRDefault="00D9481E"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D9481E" w:rsidRDefault="00D9481E" w:rsidP="00B36CB9">
      <w:pPr>
        <w:jc w:val="both"/>
        <w:rPr>
          <w:rFonts w:cs="Traditional Arabic" w:hint="cs"/>
          <w:color w:val="0070C0"/>
          <w:sz w:val="34"/>
          <w:szCs w:val="34"/>
          <w:rtl/>
          <w:lang w:bidi="ar-SA"/>
        </w:rPr>
      </w:pPr>
      <w:r w:rsidRPr="00B36CB9">
        <w:rPr>
          <w:rFonts w:cs="Traditional Arabic" w:hint="cs"/>
          <w:color w:val="0070C0"/>
          <w:sz w:val="34"/>
          <w:szCs w:val="34"/>
          <w:rtl/>
          <w:lang w:bidi="ar-SA"/>
        </w:rPr>
        <w:lastRenderedPageBreak/>
        <w:t>عوامل انتقال العلمانية إلى العالم الإسلامي</w:t>
      </w:r>
      <w:r w:rsidR="007D72B2">
        <w:rPr>
          <w:rFonts w:cs="Traditional Arabic" w:hint="cs"/>
          <w:color w:val="0070C0"/>
          <w:sz w:val="34"/>
          <w:szCs w:val="34"/>
          <w:rtl/>
          <w:lang w:bidi="ar-SA"/>
        </w:rPr>
        <w:t>:</w:t>
      </w:r>
    </w:p>
    <w:p w:rsidR="007D72B2" w:rsidRPr="00B36CB9" w:rsidRDefault="007D72B2" w:rsidP="00B36CB9">
      <w:pPr>
        <w:jc w:val="both"/>
        <w:rPr>
          <w:rFonts w:cs="Traditional Arabic"/>
          <w:color w:val="0070C0"/>
          <w:sz w:val="34"/>
          <w:szCs w:val="34"/>
          <w:rtl/>
          <w:lang w:bidi="ar-SA"/>
        </w:rPr>
      </w:pPr>
    </w:p>
    <w:p w:rsidR="00D9481E" w:rsidRPr="00B36CB9" w:rsidRDefault="00D9481E" w:rsidP="00B36CB9">
      <w:pPr>
        <w:jc w:val="both"/>
        <w:rPr>
          <w:rFonts w:cs="Traditional Arabic"/>
          <w:sz w:val="34"/>
          <w:szCs w:val="34"/>
          <w:rtl/>
          <w:lang w:bidi="ar-SA"/>
        </w:rPr>
      </w:pPr>
      <w:r w:rsidRPr="00B36CB9">
        <w:rPr>
          <w:rFonts w:cs="Traditional Arabic" w:hint="cs"/>
          <w:sz w:val="34"/>
          <w:szCs w:val="34"/>
          <w:rtl/>
          <w:lang w:bidi="ar-SA"/>
        </w:rPr>
        <w:t xml:space="preserve">لقد دخلت العلمانية بلاد المسلمين لأسباب عديدة يمكن إيجازها فيما يلي: </w:t>
      </w:r>
    </w:p>
    <w:p w:rsidR="00D9481E" w:rsidRPr="00B36CB9" w:rsidRDefault="00D9481E"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الاحتلال العسكري الاستعماري: فقد وفدت العلمانية إلى الشرق في ظلال العسكرية وعبر فوهات المدافع والبوارج البحرية. وبذرت بذور العلمانية على المستوى الرسمي قبل جلاء جيوش الاستعمار عن البلاد التي ابتليت بها.</w:t>
      </w:r>
      <w:r w:rsidR="00B36CB9" w:rsidRPr="00B36CB9">
        <w:rPr>
          <w:rFonts w:cs="Traditional Arabic" w:hint="cs"/>
          <w:sz w:val="34"/>
          <w:szCs w:val="34"/>
          <w:rtl/>
          <w:lang w:bidi="ar-SA"/>
        </w:rPr>
        <w:t xml:space="preserve"> </w:t>
      </w:r>
    </w:p>
    <w:p w:rsidR="00D9481E" w:rsidRPr="00B36CB9" w:rsidRDefault="00D9481E"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الابتعاث وما جرَّه من ويلات على المسلمين؛ حيث يذهب المسلم إلى الخارج وهو خاوي الوفاض من دينه فيعود حرباً على أمته ودينه. وما "طه حسين" و"رفاعة الطهطاوي" إلا أمثلة خجلى أمام غيرهم من الأمثلة الصارخة الفاقعة اللون مثل "زكي نجيب محمود" و"محمود أمين العالم" و"فؤاد زكريا" و"عبد الرحمن بدوي" وغيرهم الكثير. </w:t>
      </w:r>
    </w:p>
    <w:p w:rsidR="00D9481E" w:rsidRPr="00B36CB9" w:rsidRDefault="00DC5FFD"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البعثات التبشيرية: فالمنظمات التبشيرية النصرانية التي جابت العالم الإسلامي شرقاً وغرباً من شتى الفرق والمذاهب النصرانية جعلت هدفها الأول زعزعة ثقة المسلمين في دينهم</w:t>
      </w:r>
      <w:r w:rsidR="00B36CB9">
        <w:rPr>
          <w:rFonts w:cs="Traditional Arabic" w:hint="cs"/>
          <w:sz w:val="34"/>
          <w:szCs w:val="34"/>
          <w:rtl/>
          <w:lang w:bidi="ar-SA"/>
        </w:rPr>
        <w:t>،</w:t>
      </w:r>
      <w:r w:rsidRPr="00B36CB9">
        <w:rPr>
          <w:rFonts w:cs="Traditional Arabic" w:hint="cs"/>
          <w:sz w:val="34"/>
          <w:szCs w:val="34"/>
          <w:rtl/>
          <w:lang w:bidi="ar-SA"/>
        </w:rPr>
        <w:t xml:space="preserve"> وإخراجهم منه</w:t>
      </w:r>
      <w:r w:rsidR="00B36CB9">
        <w:rPr>
          <w:rFonts w:cs="Traditional Arabic" w:hint="cs"/>
          <w:sz w:val="34"/>
          <w:szCs w:val="34"/>
          <w:rtl/>
          <w:lang w:bidi="ar-SA"/>
        </w:rPr>
        <w:t>،</w:t>
      </w:r>
      <w:r w:rsidRPr="00B36CB9">
        <w:rPr>
          <w:rFonts w:cs="Traditional Arabic" w:hint="cs"/>
          <w:sz w:val="34"/>
          <w:szCs w:val="34"/>
          <w:rtl/>
          <w:lang w:bidi="ar-SA"/>
        </w:rPr>
        <w:t xml:space="preserve"> وتشكيكهم فيه</w:t>
      </w:r>
      <w:r w:rsidR="00B36CB9">
        <w:rPr>
          <w:rFonts w:cs="Traditional Arabic" w:hint="cs"/>
          <w:sz w:val="34"/>
          <w:szCs w:val="34"/>
          <w:rtl/>
          <w:lang w:bidi="ar-SA"/>
        </w:rPr>
        <w:t>،</w:t>
      </w:r>
      <w:r w:rsidRPr="00B36CB9">
        <w:rPr>
          <w:rFonts w:cs="Traditional Arabic" w:hint="cs"/>
          <w:sz w:val="34"/>
          <w:szCs w:val="34"/>
          <w:rtl/>
          <w:lang w:bidi="ar-SA"/>
        </w:rPr>
        <w:t xml:space="preserve"> حتى وإن لم يعتنقوا النصرانية</w:t>
      </w:r>
      <w:r w:rsidR="00B36CB9">
        <w:rPr>
          <w:rFonts w:cs="Traditional Arabic" w:hint="cs"/>
          <w:sz w:val="34"/>
          <w:szCs w:val="34"/>
          <w:rtl/>
          <w:lang w:bidi="ar-SA"/>
        </w:rPr>
        <w:t>،</w:t>
      </w:r>
      <w:r w:rsidRPr="00B36CB9">
        <w:rPr>
          <w:rFonts w:cs="Traditional Arabic" w:hint="cs"/>
          <w:sz w:val="34"/>
          <w:szCs w:val="34"/>
          <w:rtl/>
          <w:lang w:bidi="ar-SA"/>
        </w:rPr>
        <w:t xml:space="preserve"> وهؤلاء المبشرين: إما من الغربيين مثل "زويمر" و"دنلوب"</w:t>
      </w:r>
      <w:r w:rsidR="00B36CB9">
        <w:rPr>
          <w:rFonts w:cs="Traditional Arabic" w:hint="cs"/>
          <w:sz w:val="34"/>
          <w:szCs w:val="34"/>
          <w:rtl/>
          <w:lang w:bidi="ar-SA"/>
        </w:rPr>
        <w:t>،</w:t>
      </w:r>
      <w:r w:rsidRPr="00B36CB9">
        <w:rPr>
          <w:rFonts w:cs="Traditional Arabic" w:hint="cs"/>
          <w:sz w:val="34"/>
          <w:szCs w:val="34"/>
          <w:rtl/>
          <w:lang w:bidi="ar-SA"/>
        </w:rPr>
        <w:t xml:space="preserve"> وإما من نصارى العرب مثل "أديب إسحاق" و"شلبي شميل" و"سلامة موسى" و"جرجي زيدان" "وأضرابهم .. ومنهم من كَانَ يعلن هويته التبشيرية ويمارس علمنة أبناء المسلمين "كزويمر" ومنهم من كان يعلن علمانيته فقط</w:t>
      </w:r>
      <w:r w:rsidR="00B36CB9">
        <w:rPr>
          <w:rFonts w:cs="Traditional Arabic" w:hint="cs"/>
          <w:sz w:val="34"/>
          <w:szCs w:val="34"/>
          <w:rtl/>
          <w:lang w:bidi="ar-SA"/>
        </w:rPr>
        <w:t>،</w:t>
      </w:r>
      <w:r w:rsidRPr="00B36CB9">
        <w:rPr>
          <w:rFonts w:cs="Traditional Arabic" w:hint="cs"/>
          <w:sz w:val="34"/>
          <w:szCs w:val="34"/>
          <w:rtl/>
          <w:lang w:bidi="ar-SA"/>
        </w:rPr>
        <w:t xml:space="preserve"> ويبذل جهده في ذلك "كسلامة موسى" و"شلبي شميل". </w:t>
      </w:r>
    </w:p>
    <w:p w:rsidR="00DC5FFD" w:rsidRPr="00B36CB9" w:rsidRDefault="00A80E59"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المدارس والجامعات الأجنبية ففي أواخر الدولة العثمانية وحين سيطر الماسونيون العلمانيون على مقاليد الأمر سمح للبعثات التبشيرية والسفارات الغربية بإنشاء المدارس والكليات</w:t>
      </w:r>
      <w:r w:rsidR="00B36CB9">
        <w:rPr>
          <w:rFonts w:cs="Traditional Arabic" w:hint="cs"/>
          <w:sz w:val="34"/>
          <w:szCs w:val="34"/>
          <w:rtl/>
          <w:lang w:bidi="ar-SA"/>
        </w:rPr>
        <w:t>،</w:t>
      </w:r>
      <w:r w:rsidRPr="00B36CB9">
        <w:rPr>
          <w:rFonts w:cs="Traditional Arabic" w:hint="cs"/>
          <w:sz w:val="34"/>
          <w:szCs w:val="34"/>
          <w:rtl/>
          <w:lang w:bidi="ar-SA"/>
        </w:rPr>
        <w:t xml:space="preserve"> وانتشرت في بلاد الشام والأناضول انتشار النار في الهشيم</w:t>
      </w:r>
      <w:r w:rsidR="00B36CB9">
        <w:rPr>
          <w:rFonts w:cs="Traditional Arabic" w:hint="cs"/>
          <w:sz w:val="34"/>
          <w:szCs w:val="34"/>
          <w:rtl/>
          <w:lang w:bidi="ar-SA"/>
        </w:rPr>
        <w:t>،</w:t>
      </w:r>
      <w:r w:rsidRPr="00B36CB9">
        <w:rPr>
          <w:rFonts w:cs="Traditional Arabic" w:hint="cs"/>
          <w:sz w:val="34"/>
          <w:szCs w:val="34"/>
          <w:rtl/>
          <w:lang w:bidi="ar-SA"/>
        </w:rPr>
        <w:t xml:space="preserve"> وخرجت أجيال من أبناء وبنات المسلمين أصبحوا بعد ذلك قادة الفكر والثقافة ودعاة التحرير والانحلال. ومن الأمثلة على ذلك الجامعة الأمريكية في بيروت</w:t>
      </w:r>
      <w:r w:rsidR="00B36CB9">
        <w:rPr>
          <w:rFonts w:cs="Traditional Arabic" w:hint="cs"/>
          <w:sz w:val="34"/>
          <w:szCs w:val="34"/>
          <w:rtl/>
          <w:lang w:bidi="ar-SA"/>
        </w:rPr>
        <w:t>،</w:t>
      </w:r>
      <w:r w:rsidRPr="00B36CB9">
        <w:rPr>
          <w:rFonts w:cs="Traditional Arabic" w:hint="cs"/>
          <w:sz w:val="34"/>
          <w:szCs w:val="34"/>
          <w:rtl/>
          <w:lang w:bidi="ar-SA"/>
        </w:rPr>
        <w:t xml:space="preserve"> والتي في أحضانها نشأت العديد من الحركات والجمعيات العلمانية</w:t>
      </w:r>
      <w:r w:rsidR="00B36CB9">
        <w:rPr>
          <w:rFonts w:cs="Traditional Arabic" w:hint="cs"/>
          <w:sz w:val="34"/>
          <w:szCs w:val="34"/>
          <w:rtl/>
          <w:lang w:bidi="ar-SA"/>
        </w:rPr>
        <w:t>،</w:t>
      </w:r>
      <w:r w:rsidRPr="00B36CB9">
        <w:rPr>
          <w:rFonts w:cs="Traditional Arabic" w:hint="cs"/>
          <w:sz w:val="34"/>
          <w:szCs w:val="34"/>
          <w:rtl/>
          <w:lang w:bidi="ar-SA"/>
        </w:rPr>
        <w:t xml:space="preserve"> وقد سرت العدوى بعد ذلك إلى الكثير من الجامعات والمؤسسات التعليمية الرسمية في العديد من البلاد العربية والإسلامية.</w:t>
      </w:r>
      <w:r w:rsidR="00B36CB9" w:rsidRPr="00B36CB9">
        <w:rPr>
          <w:rFonts w:cs="Traditional Arabic" w:hint="cs"/>
          <w:sz w:val="34"/>
          <w:szCs w:val="34"/>
          <w:rtl/>
          <w:lang w:bidi="ar-SA"/>
        </w:rPr>
        <w:t xml:space="preserve"> </w:t>
      </w:r>
    </w:p>
    <w:p w:rsidR="00A80E59" w:rsidRPr="00B36CB9" w:rsidRDefault="00A80E59"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الجمعيات والمنظمات والأحزاب العلمانية: التي انتشرت في الأقطار العربية والإسلامية</w:t>
      </w:r>
      <w:r w:rsidR="00B36CB9">
        <w:rPr>
          <w:rFonts w:cs="Traditional Arabic" w:hint="cs"/>
          <w:sz w:val="34"/>
          <w:szCs w:val="34"/>
          <w:rtl/>
          <w:lang w:bidi="ar-SA"/>
        </w:rPr>
        <w:t>،</w:t>
      </w:r>
      <w:r w:rsidRPr="00B36CB9">
        <w:rPr>
          <w:rFonts w:cs="Traditional Arabic" w:hint="cs"/>
          <w:sz w:val="34"/>
          <w:szCs w:val="34"/>
          <w:rtl/>
          <w:lang w:bidi="ar-SA"/>
        </w:rPr>
        <w:t xml:space="preserve"> ما بين يسارية وليبرالية وقومية وأممية وسياسية واجتماعية وثقافية وأدبية</w:t>
      </w:r>
      <w:r w:rsidR="00B36CB9">
        <w:rPr>
          <w:rFonts w:cs="Traditional Arabic" w:hint="cs"/>
          <w:sz w:val="34"/>
          <w:szCs w:val="34"/>
          <w:rtl/>
          <w:lang w:bidi="ar-SA"/>
        </w:rPr>
        <w:t>،</w:t>
      </w:r>
      <w:r w:rsidRPr="00B36CB9">
        <w:rPr>
          <w:rFonts w:cs="Traditional Arabic" w:hint="cs"/>
          <w:sz w:val="34"/>
          <w:szCs w:val="34"/>
          <w:rtl/>
          <w:lang w:bidi="ar-SA"/>
        </w:rPr>
        <w:t xml:space="preserve"> بجميع الألوان والأطياف وفي جميع البلدان</w:t>
      </w:r>
      <w:r w:rsidR="00B36CB9">
        <w:rPr>
          <w:rFonts w:cs="Traditional Arabic" w:hint="cs"/>
          <w:sz w:val="34"/>
          <w:szCs w:val="34"/>
          <w:rtl/>
          <w:lang w:bidi="ar-SA"/>
        </w:rPr>
        <w:t>،</w:t>
      </w:r>
      <w:r w:rsidRPr="00B36CB9">
        <w:rPr>
          <w:rFonts w:cs="Traditional Arabic" w:hint="cs"/>
          <w:sz w:val="34"/>
          <w:szCs w:val="34"/>
          <w:rtl/>
          <w:lang w:bidi="ar-SA"/>
        </w:rPr>
        <w:t xml:space="preserve"> حيث أن النخب الثقافية في غالب الأحيان كانوا إما من خريجي الجامعات </w:t>
      </w:r>
      <w:r w:rsidRPr="00B36CB9">
        <w:rPr>
          <w:rFonts w:cs="Traditional Arabic" w:hint="cs"/>
          <w:sz w:val="34"/>
          <w:szCs w:val="34"/>
          <w:rtl/>
          <w:lang w:bidi="ar-SA"/>
        </w:rPr>
        <w:lastRenderedPageBreak/>
        <w:t>الغربية أو الجامعات السائرة على النهج ذاته في الشرق</w:t>
      </w:r>
      <w:r w:rsidR="00B36CB9">
        <w:rPr>
          <w:rFonts w:cs="Traditional Arabic" w:hint="cs"/>
          <w:sz w:val="34"/>
          <w:szCs w:val="34"/>
          <w:rtl/>
          <w:lang w:bidi="ar-SA"/>
        </w:rPr>
        <w:t>،</w:t>
      </w:r>
      <w:r w:rsidRPr="00B36CB9">
        <w:rPr>
          <w:rFonts w:cs="Traditional Arabic" w:hint="cs"/>
          <w:sz w:val="34"/>
          <w:szCs w:val="34"/>
          <w:rtl/>
          <w:lang w:bidi="ar-SA"/>
        </w:rPr>
        <w:t xml:space="preserve"> وبعد أن تكاثروا في المجتمع عمدوا إلى إنشاء الأحزاب القومية أو الشيوعية أو الليبرالية. وجميعها تنفق في الطرح العلماني</w:t>
      </w:r>
      <w:r w:rsidR="00B36CB9">
        <w:rPr>
          <w:rFonts w:cs="Traditional Arabic" w:hint="cs"/>
          <w:sz w:val="34"/>
          <w:szCs w:val="34"/>
          <w:rtl/>
          <w:lang w:bidi="ar-SA"/>
        </w:rPr>
        <w:t>،</w:t>
      </w:r>
      <w:r w:rsidRPr="00B36CB9">
        <w:rPr>
          <w:rFonts w:cs="Traditional Arabic" w:hint="cs"/>
          <w:sz w:val="34"/>
          <w:szCs w:val="34"/>
          <w:rtl/>
          <w:lang w:bidi="ar-SA"/>
        </w:rPr>
        <w:t xml:space="preserve"> ومن الأمور اللافتة للنظر أن أشهر الأحزاب العلمانية القومية العربية إنما أسسها نصارى بعضهم ليسوا من أصول عربية</w:t>
      </w:r>
      <w:r w:rsidR="00B36CB9">
        <w:rPr>
          <w:rFonts w:cs="Traditional Arabic" w:hint="cs"/>
          <w:sz w:val="34"/>
          <w:szCs w:val="34"/>
          <w:rtl/>
          <w:lang w:bidi="ar-SA"/>
        </w:rPr>
        <w:t>،</w:t>
      </w:r>
      <w:r w:rsidRPr="00B36CB9">
        <w:rPr>
          <w:rFonts w:cs="Traditional Arabic" w:hint="cs"/>
          <w:sz w:val="34"/>
          <w:szCs w:val="34"/>
          <w:rtl/>
          <w:lang w:bidi="ar-SA"/>
        </w:rPr>
        <w:t xml:space="preserve"> أمثال "ميشيل عفلق"</w:t>
      </w:r>
      <w:r w:rsidR="00B36CB9">
        <w:rPr>
          <w:rFonts w:cs="Traditional Arabic" w:hint="cs"/>
          <w:sz w:val="34"/>
          <w:szCs w:val="34"/>
          <w:rtl/>
          <w:lang w:bidi="ar-SA"/>
        </w:rPr>
        <w:t>،</w:t>
      </w:r>
      <w:r w:rsidRPr="00B36CB9">
        <w:rPr>
          <w:rFonts w:cs="Traditional Arabic" w:hint="cs"/>
          <w:sz w:val="34"/>
          <w:szCs w:val="34"/>
          <w:rtl/>
          <w:lang w:bidi="ar-SA"/>
        </w:rPr>
        <w:t xml:space="preserve"> والكثرة الساحقة من الأحزاب الشيوعية العلمانية إنما أسسها يهود مليونيرات أمثال "كوريل". </w:t>
      </w:r>
    </w:p>
    <w:p w:rsidR="00A80E59" w:rsidRPr="00B36CB9" w:rsidRDefault="003440B0" w:rsidP="00B36CB9">
      <w:pPr>
        <w:jc w:val="both"/>
        <w:rPr>
          <w:rFonts w:cs="Traditional Arabic"/>
          <w:sz w:val="34"/>
          <w:szCs w:val="34"/>
          <w:rtl/>
          <w:lang w:bidi="ar-SA"/>
        </w:rPr>
      </w:pPr>
      <w:r w:rsidRPr="00B36CB9">
        <w:rPr>
          <w:rFonts w:cs="Traditional Arabic" w:hint="cs"/>
          <w:sz w:val="34"/>
          <w:szCs w:val="34"/>
          <w:rtl/>
          <w:lang w:bidi="ar-SA"/>
        </w:rPr>
        <w:t xml:space="preserve">6 </w:t>
      </w:r>
      <w:r w:rsidRPr="00B36CB9">
        <w:rPr>
          <w:rFonts w:cs="Traditional Arabic"/>
          <w:sz w:val="34"/>
          <w:szCs w:val="34"/>
          <w:rtl/>
          <w:lang w:bidi="ar-SA"/>
        </w:rPr>
        <w:t>–</w:t>
      </w:r>
      <w:r w:rsidRPr="00B36CB9">
        <w:rPr>
          <w:rFonts w:cs="Traditional Arabic" w:hint="cs"/>
          <w:sz w:val="34"/>
          <w:szCs w:val="34"/>
          <w:rtl/>
          <w:lang w:bidi="ar-SA"/>
        </w:rPr>
        <w:t xml:space="preserve"> البعثات الدبلوماسية: سواء كانت بعثات للدول الغربية في الشرق</w:t>
      </w:r>
      <w:r w:rsidR="00B36CB9">
        <w:rPr>
          <w:rFonts w:cs="Traditional Arabic" w:hint="cs"/>
          <w:sz w:val="34"/>
          <w:szCs w:val="34"/>
          <w:rtl/>
          <w:lang w:bidi="ar-SA"/>
        </w:rPr>
        <w:t>،</w:t>
      </w:r>
      <w:r w:rsidRPr="00B36CB9">
        <w:rPr>
          <w:rFonts w:cs="Traditional Arabic" w:hint="cs"/>
          <w:sz w:val="34"/>
          <w:szCs w:val="34"/>
          <w:rtl/>
          <w:lang w:bidi="ar-SA"/>
        </w:rPr>
        <w:t xml:space="preserve"> أو للدول الشرقية في الغرب</w:t>
      </w:r>
      <w:r w:rsidR="00B36CB9">
        <w:rPr>
          <w:rFonts w:cs="Traditional Arabic" w:hint="cs"/>
          <w:sz w:val="34"/>
          <w:szCs w:val="34"/>
          <w:rtl/>
          <w:lang w:bidi="ar-SA"/>
        </w:rPr>
        <w:t>،</w:t>
      </w:r>
      <w:r w:rsidRPr="00B36CB9">
        <w:rPr>
          <w:rFonts w:cs="Traditional Arabic" w:hint="cs"/>
          <w:sz w:val="34"/>
          <w:szCs w:val="34"/>
          <w:rtl/>
          <w:lang w:bidi="ar-SA"/>
        </w:rPr>
        <w:t xml:space="preserve"> فقد أصبحت في الأعم الأغلب حسوراً تمرُّ خلالها علمانية الغرب الأقوى إلى الشرق الأضعف من خلال الإيفاد</w:t>
      </w:r>
      <w:r w:rsidR="00B36CB9">
        <w:rPr>
          <w:rFonts w:cs="Traditional Arabic" w:hint="cs"/>
          <w:sz w:val="34"/>
          <w:szCs w:val="34"/>
          <w:rtl/>
          <w:lang w:bidi="ar-SA"/>
        </w:rPr>
        <w:t>،</w:t>
      </w:r>
      <w:r w:rsidRPr="00B36CB9">
        <w:rPr>
          <w:rFonts w:cs="Traditional Arabic" w:hint="cs"/>
          <w:sz w:val="34"/>
          <w:szCs w:val="34"/>
          <w:rtl/>
          <w:lang w:bidi="ar-SA"/>
        </w:rPr>
        <w:t xml:space="preserve"> ومن خلال المنح الدراسية وحلقات البحث العلمي</w:t>
      </w:r>
      <w:r w:rsidR="00B36CB9">
        <w:rPr>
          <w:rFonts w:cs="Traditional Arabic" w:hint="cs"/>
          <w:sz w:val="34"/>
          <w:szCs w:val="34"/>
          <w:rtl/>
          <w:lang w:bidi="ar-SA"/>
        </w:rPr>
        <w:t>،</w:t>
      </w:r>
      <w:r w:rsidRPr="00B36CB9">
        <w:rPr>
          <w:rFonts w:cs="Traditional Arabic" w:hint="cs"/>
          <w:sz w:val="34"/>
          <w:szCs w:val="34"/>
          <w:rtl/>
          <w:lang w:bidi="ar-SA"/>
        </w:rPr>
        <w:t xml:space="preserve"> والتواصل الاجتماعي</w:t>
      </w:r>
      <w:r w:rsidR="00B36CB9">
        <w:rPr>
          <w:rFonts w:cs="Traditional Arabic" w:hint="cs"/>
          <w:sz w:val="34"/>
          <w:szCs w:val="34"/>
          <w:rtl/>
          <w:lang w:bidi="ar-SA"/>
        </w:rPr>
        <w:t>،</w:t>
      </w:r>
      <w:r w:rsidRPr="00B36CB9">
        <w:rPr>
          <w:rFonts w:cs="Traditional Arabic" w:hint="cs"/>
          <w:sz w:val="34"/>
          <w:szCs w:val="34"/>
          <w:rtl/>
          <w:lang w:bidi="ar-SA"/>
        </w:rPr>
        <w:t xml:space="preserve"> والمناسبات والحفلات</w:t>
      </w:r>
      <w:r w:rsidR="00B36CB9">
        <w:rPr>
          <w:rFonts w:cs="Traditional Arabic" w:hint="cs"/>
          <w:sz w:val="34"/>
          <w:szCs w:val="34"/>
          <w:rtl/>
          <w:lang w:bidi="ar-SA"/>
        </w:rPr>
        <w:t>،</w:t>
      </w:r>
      <w:r w:rsidRPr="00B36CB9">
        <w:rPr>
          <w:rFonts w:cs="Traditional Arabic" w:hint="cs"/>
          <w:sz w:val="34"/>
          <w:szCs w:val="34"/>
          <w:rtl/>
          <w:lang w:bidi="ar-SA"/>
        </w:rPr>
        <w:t xml:space="preserve"> ومن خلال الضغوط الدبلوماسية والابتزاز الاقتصادي.</w:t>
      </w:r>
      <w:r w:rsidR="00B36CB9" w:rsidRPr="00B36CB9">
        <w:rPr>
          <w:rFonts w:cs="Traditional Arabic" w:hint="cs"/>
          <w:sz w:val="34"/>
          <w:szCs w:val="34"/>
          <w:rtl/>
          <w:lang w:bidi="ar-SA"/>
        </w:rPr>
        <w:t xml:space="preserve"> </w:t>
      </w:r>
    </w:p>
    <w:p w:rsidR="003440B0" w:rsidRPr="00B36CB9" w:rsidRDefault="003440B0" w:rsidP="00B36CB9">
      <w:pPr>
        <w:jc w:val="both"/>
        <w:rPr>
          <w:rFonts w:cs="Traditional Arabic"/>
          <w:sz w:val="34"/>
          <w:szCs w:val="34"/>
          <w:rtl/>
          <w:lang w:bidi="ar-SA"/>
        </w:rPr>
      </w:pPr>
      <w:r w:rsidRPr="00B36CB9">
        <w:rPr>
          <w:rFonts w:cs="Traditional Arabic" w:hint="cs"/>
          <w:sz w:val="34"/>
          <w:szCs w:val="34"/>
          <w:rtl/>
          <w:lang w:bidi="ar-SA"/>
        </w:rPr>
        <w:t xml:space="preserve">7 </w:t>
      </w:r>
      <w:r w:rsidRPr="00B36CB9">
        <w:rPr>
          <w:rFonts w:cs="Traditional Arabic"/>
          <w:sz w:val="34"/>
          <w:szCs w:val="34"/>
          <w:rtl/>
          <w:lang w:bidi="ar-SA"/>
        </w:rPr>
        <w:t>–</w:t>
      </w:r>
      <w:r w:rsidRPr="00B36CB9">
        <w:rPr>
          <w:rFonts w:cs="Traditional Arabic" w:hint="cs"/>
          <w:sz w:val="34"/>
          <w:szCs w:val="34"/>
          <w:rtl/>
          <w:lang w:bidi="ar-SA"/>
        </w:rPr>
        <w:t xml:space="preserve"> وسائل الإعلام المختلفة: من مسموعة أو مرئية أو مقروءة</w:t>
      </w:r>
      <w:r w:rsidR="00B36CB9">
        <w:rPr>
          <w:rFonts w:cs="Traditional Arabic" w:hint="cs"/>
          <w:sz w:val="34"/>
          <w:szCs w:val="34"/>
          <w:rtl/>
          <w:lang w:bidi="ar-SA"/>
        </w:rPr>
        <w:t>،</w:t>
      </w:r>
      <w:r w:rsidRPr="00B36CB9">
        <w:rPr>
          <w:rFonts w:cs="Traditional Arabic" w:hint="cs"/>
          <w:sz w:val="34"/>
          <w:szCs w:val="34"/>
          <w:rtl/>
          <w:lang w:bidi="ar-SA"/>
        </w:rPr>
        <w:t xml:space="preserve"> لأن هذه الوسائل كانت من الناحية الشكلية من منتجات الحضارة الغربية </w:t>
      </w:r>
      <w:r w:rsidRPr="00B36CB9">
        <w:rPr>
          <w:rFonts w:cs="Traditional Arabic"/>
          <w:sz w:val="34"/>
          <w:szCs w:val="34"/>
          <w:rtl/>
          <w:lang w:bidi="ar-SA"/>
        </w:rPr>
        <w:t>–</w:t>
      </w:r>
      <w:r w:rsidRPr="00B36CB9">
        <w:rPr>
          <w:rFonts w:cs="Traditional Arabic" w:hint="cs"/>
          <w:sz w:val="34"/>
          <w:szCs w:val="34"/>
          <w:rtl/>
          <w:lang w:bidi="ar-SA"/>
        </w:rPr>
        <w:t xml:space="preserve"> صحافة أو إذاعة أو تلفزة </w:t>
      </w:r>
      <w:r w:rsidRPr="00B36CB9">
        <w:rPr>
          <w:rFonts w:cs="Traditional Arabic"/>
          <w:sz w:val="34"/>
          <w:szCs w:val="34"/>
          <w:rtl/>
          <w:lang w:bidi="ar-SA"/>
        </w:rPr>
        <w:t>–</w:t>
      </w:r>
      <w:r w:rsidRPr="00B36CB9">
        <w:rPr>
          <w:rFonts w:cs="Traditional Arabic" w:hint="cs"/>
          <w:sz w:val="34"/>
          <w:szCs w:val="34"/>
          <w:rtl/>
          <w:lang w:bidi="ar-SA"/>
        </w:rPr>
        <w:t xml:space="preserve"> فاستقبلها الشرق واستقبل معها فلسفتها ومضمون رسالتها</w:t>
      </w:r>
      <w:r w:rsidR="00B36CB9">
        <w:rPr>
          <w:rFonts w:cs="Traditional Arabic" w:hint="cs"/>
          <w:sz w:val="34"/>
          <w:szCs w:val="34"/>
          <w:rtl/>
          <w:lang w:bidi="ar-SA"/>
        </w:rPr>
        <w:t>،</w:t>
      </w:r>
      <w:r w:rsidRPr="00B36CB9">
        <w:rPr>
          <w:rFonts w:cs="Traditional Arabic" w:hint="cs"/>
          <w:sz w:val="34"/>
          <w:szCs w:val="34"/>
          <w:rtl/>
          <w:lang w:bidi="ar-SA"/>
        </w:rPr>
        <w:t xml:space="preserve"> وكان الرواد في تسويق هذه الرسائل وتشغيلها والاستفادة منها إما من النصارى أو من العلمانيين من أبناء المسلمين</w:t>
      </w:r>
      <w:r w:rsidR="00B36CB9">
        <w:rPr>
          <w:rFonts w:cs="Traditional Arabic" w:hint="cs"/>
          <w:sz w:val="34"/>
          <w:szCs w:val="34"/>
          <w:rtl/>
          <w:lang w:bidi="ar-SA"/>
        </w:rPr>
        <w:t>،</w:t>
      </w:r>
      <w:r w:rsidRPr="00B36CB9">
        <w:rPr>
          <w:rFonts w:cs="Traditional Arabic" w:hint="cs"/>
          <w:sz w:val="34"/>
          <w:szCs w:val="34"/>
          <w:rtl/>
          <w:lang w:bidi="ar-SA"/>
        </w:rPr>
        <w:t xml:space="preserve"> فكان لها الدور الأكبر في الوصول لجميع طبقات الأمة</w:t>
      </w:r>
      <w:r w:rsidR="00B36CB9">
        <w:rPr>
          <w:rFonts w:cs="Traditional Arabic" w:hint="cs"/>
          <w:sz w:val="34"/>
          <w:szCs w:val="34"/>
          <w:rtl/>
          <w:lang w:bidi="ar-SA"/>
        </w:rPr>
        <w:t>،</w:t>
      </w:r>
      <w:r w:rsidRPr="00B36CB9">
        <w:rPr>
          <w:rFonts w:cs="Traditional Arabic" w:hint="cs"/>
          <w:sz w:val="34"/>
          <w:szCs w:val="34"/>
          <w:rtl/>
          <w:lang w:bidi="ar-SA"/>
        </w:rPr>
        <w:t xml:space="preserve"> ونشر مبادئ وأفكار وقيم العلمانية</w:t>
      </w:r>
      <w:r w:rsidR="00B36CB9">
        <w:rPr>
          <w:rFonts w:cs="Traditional Arabic" w:hint="cs"/>
          <w:sz w:val="34"/>
          <w:szCs w:val="34"/>
          <w:rtl/>
          <w:lang w:bidi="ar-SA"/>
        </w:rPr>
        <w:t>،</w:t>
      </w:r>
      <w:r w:rsidRPr="00B36CB9">
        <w:rPr>
          <w:rFonts w:cs="Traditional Arabic" w:hint="cs"/>
          <w:sz w:val="34"/>
          <w:szCs w:val="34"/>
          <w:rtl/>
          <w:lang w:bidi="ar-SA"/>
        </w:rPr>
        <w:t xml:space="preserve"> وبالذات من خلال الفن</w:t>
      </w:r>
      <w:r w:rsidR="00B36CB9">
        <w:rPr>
          <w:rFonts w:cs="Traditional Arabic" w:hint="cs"/>
          <w:sz w:val="34"/>
          <w:szCs w:val="34"/>
          <w:rtl/>
          <w:lang w:bidi="ar-SA"/>
        </w:rPr>
        <w:t>،</w:t>
      </w:r>
      <w:r w:rsidRPr="00B36CB9">
        <w:rPr>
          <w:rFonts w:cs="Traditional Arabic" w:hint="cs"/>
          <w:sz w:val="34"/>
          <w:szCs w:val="34"/>
          <w:rtl/>
          <w:lang w:bidi="ar-SA"/>
        </w:rPr>
        <w:t xml:space="preserve"> وفي الجانب الاجتماعي بصورة أكبر. </w:t>
      </w:r>
    </w:p>
    <w:p w:rsidR="00DE4F1E" w:rsidRPr="00B36CB9" w:rsidRDefault="00DE4F1E" w:rsidP="00B36CB9">
      <w:pPr>
        <w:jc w:val="both"/>
        <w:rPr>
          <w:rFonts w:cs="Traditional Arabic"/>
          <w:sz w:val="34"/>
          <w:szCs w:val="34"/>
          <w:rtl/>
          <w:lang w:bidi="ar-SA"/>
        </w:rPr>
      </w:pPr>
      <w:r w:rsidRPr="00B36CB9">
        <w:rPr>
          <w:rFonts w:cs="Traditional Arabic" w:hint="cs"/>
          <w:sz w:val="34"/>
          <w:szCs w:val="34"/>
          <w:rtl/>
          <w:lang w:bidi="ar-SA"/>
        </w:rPr>
        <w:t xml:space="preserve">8 </w:t>
      </w:r>
      <w:r w:rsidRPr="00B36CB9">
        <w:rPr>
          <w:rFonts w:cs="Traditional Arabic"/>
          <w:sz w:val="34"/>
          <w:szCs w:val="34"/>
          <w:rtl/>
          <w:lang w:bidi="ar-SA"/>
        </w:rPr>
        <w:t>–</w:t>
      </w:r>
      <w:r w:rsidRPr="00B36CB9">
        <w:rPr>
          <w:rFonts w:cs="Traditional Arabic" w:hint="cs"/>
          <w:sz w:val="34"/>
          <w:szCs w:val="34"/>
          <w:rtl/>
          <w:lang w:bidi="ar-SA"/>
        </w:rPr>
        <w:t xml:space="preserve"> التأليف والنشر في فنون شتى من العلوم وبالأخص في الفكر والأدب: ومثل ذلك في الدراسات الفكرية المختلفة في علوم الاجتماع والنفس والعلوم الانسانية المختلفة</w:t>
      </w:r>
      <w:r w:rsidR="00B36CB9">
        <w:rPr>
          <w:rFonts w:cs="Traditional Arabic" w:hint="cs"/>
          <w:sz w:val="34"/>
          <w:szCs w:val="34"/>
          <w:rtl/>
          <w:lang w:bidi="ar-SA"/>
        </w:rPr>
        <w:t>،</w:t>
      </w:r>
      <w:r w:rsidRPr="00B36CB9">
        <w:rPr>
          <w:rFonts w:cs="Traditional Arabic" w:hint="cs"/>
          <w:sz w:val="34"/>
          <w:szCs w:val="34"/>
          <w:rtl/>
          <w:lang w:bidi="ar-SA"/>
        </w:rPr>
        <w:t xml:space="preserve"> حيث قدمت لنا نتائج كبار ملاحدة الغرب وعلمانييه على أنه الحق المطلق</w:t>
      </w:r>
      <w:r w:rsidR="00B36CB9">
        <w:rPr>
          <w:rFonts w:cs="Traditional Arabic" w:hint="cs"/>
          <w:sz w:val="34"/>
          <w:szCs w:val="34"/>
          <w:rtl/>
          <w:lang w:bidi="ar-SA"/>
        </w:rPr>
        <w:t>،</w:t>
      </w:r>
      <w:r w:rsidRPr="00B36CB9">
        <w:rPr>
          <w:rFonts w:cs="Traditional Arabic" w:hint="cs"/>
          <w:sz w:val="34"/>
          <w:szCs w:val="34"/>
          <w:rtl/>
          <w:lang w:bidi="ar-SA"/>
        </w:rPr>
        <w:t xml:space="preserve"> بل العلم الأوحد ولا علم سواه في هذه الفنون. ومما يؤسف له ان تلك العلوم تدرس لطلابنا في المرحلة الثانوية في لبنان.</w:t>
      </w:r>
      <w:r w:rsidR="00B36CB9" w:rsidRPr="00B36CB9">
        <w:rPr>
          <w:rFonts w:cs="Traditional Arabic" w:hint="cs"/>
          <w:sz w:val="34"/>
          <w:szCs w:val="34"/>
          <w:rtl/>
          <w:lang w:bidi="ar-SA"/>
        </w:rPr>
        <w:t xml:space="preserve"> </w:t>
      </w:r>
    </w:p>
    <w:p w:rsidR="00CD555C" w:rsidRPr="00B36CB9" w:rsidRDefault="00CD555C" w:rsidP="00B36CB9">
      <w:pPr>
        <w:bidi w:val="0"/>
        <w:ind w:left="454" w:hanging="454"/>
        <w:jc w:val="both"/>
        <w:rPr>
          <w:rFonts w:cs="Traditional Arabic"/>
          <w:color w:val="0070C0"/>
          <w:sz w:val="34"/>
          <w:szCs w:val="34"/>
          <w:lang w:bidi="ar-SA"/>
        </w:rPr>
      </w:pPr>
      <w:r w:rsidRPr="00B36CB9">
        <w:rPr>
          <w:rFonts w:cs="Traditional Arabic"/>
          <w:color w:val="0070C0"/>
          <w:sz w:val="34"/>
          <w:szCs w:val="34"/>
          <w:rtl/>
          <w:lang w:bidi="ar-SA"/>
        </w:rPr>
        <w:br w:type="page"/>
      </w:r>
    </w:p>
    <w:p w:rsidR="00DE4F1E" w:rsidRPr="00B36CB9" w:rsidRDefault="00DE4F1E"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الثمار الخبيثة للعلمانية في تغريب المجتمع الإسلامي</w:t>
      </w:r>
      <w:r w:rsidRPr="00B36CB9">
        <w:rPr>
          <w:rStyle w:val="af"/>
          <w:rFonts w:cs="Traditional Arabic"/>
          <w:color w:val="0070C0"/>
          <w:sz w:val="34"/>
          <w:szCs w:val="34"/>
          <w:rtl/>
        </w:rPr>
        <w:t>(</w:t>
      </w:r>
      <w:r w:rsidRPr="00B36CB9">
        <w:rPr>
          <w:rStyle w:val="af"/>
          <w:rFonts w:cs="Traditional Arabic"/>
          <w:color w:val="0070C0"/>
          <w:sz w:val="34"/>
          <w:szCs w:val="34"/>
          <w:rtl/>
        </w:rPr>
        <w:footnoteReference w:id="29"/>
      </w:r>
      <w:r w:rsidRPr="00B36CB9">
        <w:rPr>
          <w:rStyle w:val="af"/>
          <w:rFonts w:cs="Traditional Arabic"/>
          <w:color w:val="0070C0"/>
          <w:sz w:val="34"/>
          <w:szCs w:val="34"/>
          <w:rtl/>
        </w:rPr>
        <w:t>)</w:t>
      </w:r>
    </w:p>
    <w:p w:rsidR="00DE4F1E" w:rsidRPr="00B36CB9" w:rsidRDefault="003955E2" w:rsidP="00B36CB9">
      <w:pPr>
        <w:jc w:val="both"/>
        <w:rPr>
          <w:rFonts w:cs="Traditional Arabic"/>
          <w:sz w:val="34"/>
          <w:szCs w:val="34"/>
          <w:rtl/>
          <w:lang w:bidi="ar-SA"/>
        </w:rPr>
      </w:pPr>
      <w:r w:rsidRPr="00B36CB9">
        <w:rPr>
          <w:rFonts w:cs="Traditional Arabic" w:hint="cs"/>
          <w:sz w:val="34"/>
          <w:szCs w:val="34"/>
          <w:rtl/>
          <w:lang w:bidi="ar-SA"/>
        </w:rPr>
        <w:t>فقد أرشد الله تعالى إلى تتبع المجرمين من الكفار والمنافقين</w:t>
      </w:r>
      <w:r w:rsidR="00B36CB9">
        <w:rPr>
          <w:rFonts w:cs="Traditional Arabic" w:hint="cs"/>
          <w:sz w:val="34"/>
          <w:szCs w:val="34"/>
          <w:rtl/>
          <w:lang w:bidi="ar-SA"/>
        </w:rPr>
        <w:t>،</w:t>
      </w:r>
      <w:r w:rsidRPr="00B36CB9">
        <w:rPr>
          <w:rFonts w:cs="Traditional Arabic" w:hint="cs"/>
          <w:sz w:val="34"/>
          <w:szCs w:val="34"/>
          <w:rtl/>
          <w:lang w:bidi="ar-SA"/>
        </w:rPr>
        <w:t xml:space="preserve"> والنظر في أفعالهم وطرقهم في هدم هذا الدين</w:t>
      </w:r>
      <w:r w:rsidR="00B36CB9">
        <w:rPr>
          <w:rFonts w:cs="Traditional Arabic" w:hint="cs"/>
          <w:sz w:val="34"/>
          <w:szCs w:val="34"/>
          <w:rtl/>
          <w:lang w:bidi="ar-SA"/>
        </w:rPr>
        <w:t>،</w:t>
      </w:r>
      <w:r w:rsidRPr="00B36CB9">
        <w:rPr>
          <w:rFonts w:cs="Traditional Arabic" w:hint="cs"/>
          <w:sz w:val="34"/>
          <w:szCs w:val="34"/>
          <w:rtl/>
          <w:lang w:bidi="ar-SA"/>
        </w:rPr>
        <w:t xml:space="preserve"> فقال الله تعالى {</w:t>
      </w:r>
      <w:r w:rsidRPr="00B36CB9">
        <w:rPr>
          <w:rFonts w:ascii="times-roman" w:hAnsi="times-roman" w:cs="Traditional Arabic" w:hint="cs"/>
          <w:b/>
          <w:bCs/>
          <w:sz w:val="34"/>
          <w:szCs w:val="34"/>
          <w:rtl/>
        </w:rPr>
        <w:t>وَكَذَلِكَ نُفَصِّلُ الْآَيَاتِ وَلِتَسْتَبِينَ سَبِيلُ الْمُجْرِمِينَ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30"/>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وأمر الله تعالى نبيه صلى الله عليه وسلم أن يجاهد المنافقين</w:t>
      </w:r>
      <w:r w:rsidR="00B36CB9">
        <w:rPr>
          <w:rFonts w:cs="Traditional Arabic" w:hint="cs"/>
          <w:sz w:val="34"/>
          <w:szCs w:val="34"/>
          <w:rtl/>
          <w:lang w:bidi="ar-SA"/>
        </w:rPr>
        <w:t>،</w:t>
      </w:r>
      <w:r w:rsidRPr="00B36CB9">
        <w:rPr>
          <w:rFonts w:cs="Traditional Arabic" w:hint="cs"/>
          <w:sz w:val="34"/>
          <w:szCs w:val="34"/>
          <w:rtl/>
          <w:lang w:bidi="ar-SA"/>
        </w:rPr>
        <w:t xml:space="preserve"> فقال تعالى: {</w:t>
      </w:r>
      <w:r w:rsidRPr="00B36CB9">
        <w:rPr>
          <w:rFonts w:ascii="times-roman" w:hAnsi="times-roman" w:cs="Traditional Arabic" w:hint="cs"/>
          <w:b/>
          <w:bCs/>
          <w:sz w:val="34"/>
          <w:szCs w:val="34"/>
          <w:rtl/>
        </w:rPr>
        <w:t xml:space="preserve">يَا أَيُّهَا النَّبِيُّ جَاهِدِ الْكُفَّارَ وَالْمُنَافِقِينَ وَاغْلُظْ عَلَيْهِمْ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31"/>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وجهاد الكفار يشمل الحجة والسنان</w:t>
      </w:r>
      <w:r w:rsidR="00B36CB9">
        <w:rPr>
          <w:rFonts w:cs="Traditional Arabic" w:hint="cs"/>
          <w:sz w:val="34"/>
          <w:szCs w:val="34"/>
          <w:rtl/>
          <w:lang w:bidi="ar-SA"/>
        </w:rPr>
        <w:t>،</w:t>
      </w:r>
      <w:r w:rsidRPr="00B36CB9">
        <w:rPr>
          <w:rFonts w:cs="Traditional Arabic" w:hint="cs"/>
          <w:sz w:val="34"/>
          <w:szCs w:val="34"/>
          <w:rtl/>
          <w:lang w:bidi="ar-SA"/>
        </w:rPr>
        <w:t xml:space="preserve"> أما جهاد المنافقين فهو بالحجة والبيان</w:t>
      </w:r>
      <w:r w:rsidR="00B36CB9">
        <w:rPr>
          <w:rFonts w:cs="Traditional Arabic" w:hint="cs"/>
          <w:sz w:val="34"/>
          <w:szCs w:val="34"/>
          <w:rtl/>
          <w:lang w:bidi="ar-SA"/>
        </w:rPr>
        <w:t>،</w:t>
      </w:r>
      <w:r w:rsidRPr="00B36CB9">
        <w:rPr>
          <w:rFonts w:cs="Traditional Arabic" w:hint="cs"/>
          <w:sz w:val="34"/>
          <w:szCs w:val="34"/>
          <w:rtl/>
          <w:lang w:bidi="ar-SA"/>
        </w:rPr>
        <w:t xml:space="preserve"> لأن لهم حكم الإسلام فهم يتخفون ولا يظهرون ما يعتقدون. وقد فضح الله تعالى المنافقين في كتابه الكريم في سور كثيرة: </w:t>
      </w:r>
      <w:r w:rsidR="007A1B33" w:rsidRPr="00B36CB9">
        <w:rPr>
          <w:rFonts w:cs="Traditional Arabic" w:hint="cs"/>
          <w:sz w:val="34"/>
          <w:szCs w:val="34"/>
          <w:rtl/>
          <w:lang w:bidi="ar-SA"/>
        </w:rPr>
        <w:t>في سورة البقرة</w:t>
      </w:r>
      <w:r w:rsidR="00B36CB9">
        <w:rPr>
          <w:rFonts w:cs="Traditional Arabic" w:hint="cs"/>
          <w:sz w:val="34"/>
          <w:szCs w:val="34"/>
          <w:rtl/>
          <w:lang w:bidi="ar-SA"/>
        </w:rPr>
        <w:t>،</w:t>
      </w:r>
      <w:r w:rsidR="007A1B33" w:rsidRPr="00B36CB9">
        <w:rPr>
          <w:rFonts w:cs="Traditional Arabic" w:hint="cs"/>
          <w:sz w:val="34"/>
          <w:szCs w:val="34"/>
          <w:rtl/>
          <w:lang w:bidi="ar-SA"/>
        </w:rPr>
        <w:t xml:space="preserve"> وسورة النساء</w:t>
      </w:r>
      <w:r w:rsidR="00B36CB9">
        <w:rPr>
          <w:rFonts w:cs="Traditional Arabic" w:hint="cs"/>
          <w:sz w:val="34"/>
          <w:szCs w:val="34"/>
          <w:rtl/>
          <w:lang w:bidi="ar-SA"/>
        </w:rPr>
        <w:t>،</w:t>
      </w:r>
      <w:r w:rsidR="007A1B33" w:rsidRPr="00B36CB9">
        <w:rPr>
          <w:rFonts w:cs="Traditional Arabic" w:hint="cs"/>
          <w:sz w:val="34"/>
          <w:szCs w:val="34"/>
          <w:rtl/>
          <w:lang w:bidi="ar-SA"/>
        </w:rPr>
        <w:t xml:space="preserve"> وفي سورة التوبة التي سميت بالفاضحة حتى قال بعض الصحابة رضي الله عنهم: ما زالت </w:t>
      </w:r>
      <w:r w:rsidR="005B0F71" w:rsidRPr="00B36CB9">
        <w:rPr>
          <w:rFonts w:cs="Traditional Arabic" w:hint="cs"/>
          <w:sz w:val="34"/>
          <w:szCs w:val="34"/>
          <w:rtl/>
          <w:lang w:bidi="ar-SA"/>
        </w:rPr>
        <w:t xml:space="preserve">سورة التوبة تنزل (ومنهم) (ومنهم) حتى ظننا أنها لا تبقي أحداً. </w:t>
      </w:r>
      <w:r w:rsidR="00461ACE" w:rsidRPr="00B36CB9">
        <w:rPr>
          <w:rFonts w:cs="Traditional Arabic" w:hint="cs"/>
          <w:sz w:val="34"/>
          <w:szCs w:val="34"/>
          <w:rtl/>
          <w:lang w:bidi="ar-SA"/>
        </w:rPr>
        <w:t>وفي سورة الأحزاب بيان عن مواقفهم وقت الشدائد</w:t>
      </w:r>
      <w:r w:rsidR="00B36CB9">
        <w:rPr>
          <w:rFonts w:cs="Traditional Arabic" w:hint="cs"/>
          <w:sz w:val="34"/>
          <w:szCs w:val="34"/>
          <w:rtl/>
          <w:lang w:bidi="ar-SA"/>
        </w:rPr>
        <w:t>،</w:t>
      </w:r>
      <w:r w:rsidR="00461ACE" w:rsidRPr="00B36CB9">
        <w:rPr>
          <w:rFonts w:cs="Traditional Arabic" w:hint="cs"/>
          <w:sz w:val="34"/>
          <w:szCs w:val="34"/>
          <w:rtl/>
          <w:lang w:bidi="ar-SA"/>
        </w:rPr>
        <w:t xml:space="preserve"> وسمّى الله تعالى سورة في كتابه الكريم عن هذه الفئة</w:t>
      </w:r>
      <w:r w:rsidR="00B36CB9">
        <w:rPr>
          <w:rFonts w:cs="Traditional Arabic" w:hint="cs"/>
          <w:sz w:val="34"/>
          <w:szCs w:val="34"/>
          <w:rtl/>
          <w:lang w:bidi="ar-SA"/>
        </w:rPr>
        <w:t>،</w:t>
      </w:r>
      <w:r w:rsidR="00461ACE" w:rsidRPr="00B36CB9">
        <w:rPr>
          <w:rFonts w:cs="Traditional Arabic" w:hint="cs"/>
          <w:sz w:val="34"/>
          <w:szCs w:val="34"/>
          <w:rtl/>
          <w:lang w:bidi="ar-SA"/>
        </w:rPr>
        <w:t xml:space="preserve"> وهذه الفئة مهما تخفت فإن الله تعالى يظهر ما تضغنه صدورهم وما تبطنه قولهبم: {</w:t>
      </w:r>
      <w:r w:rsidR="00D30DFB" w:rsidRPr="00B36CB9">
        <w:rPr>
          <w:rFonts w:ascii="times-roman" w:hAnsi="times-roman" w:cs="Traditional Arabic" w:hint="cs"/>
          <w:b/>
          <w:bCs/>
          <w:sz w:val="34"/>
          <w:szCs w:val="34"/>
          <w:rtl/>
        </w:rPr>
        <w:t xml:space="preserve">أَمْ حَسِبَ الَّذِينَ فِي قُلُوبِهِمْ مَرَضٌ أَنْ لَنْ يُخْرِجَ اللَّهُ أَضْغَانَهُمْ </w:t>
      </w:r>
      <w:r w:rsidR="00D30DFB" w:rsidRPr="00B36CB9">
        <w:rPr>
          <w:rFonts w:ascii="times-roman" w:hAnsi="times-roman" w:cs="Traditional Arabic" w:hint="cs"/>
          <w:b/>
          <w:bCs/>
          <w:color w:val="FF0000"/>
          <w:sz w:val="34"/>
          <w:szCs w:val="34"/>
          <w:rtl/>
        </w:rPr>
        <w:t>(29)</w:t>
      </w:r>
      <w:r w:rsidR="00D30DFB" w:rsidRPr="00B36CB9">
        <w:rPr>
          <w:rFonts w:ascii="times-roman" w:hAnsi="times-roman" w:cs="Traditional Arabic" w:hint="cs"/>
          <w:b/>
          <w:bCs/>
          <w:sz w:val="34"/>
          <w:szCs w:val="34"/>
          <w:rtl/>
        </w:rPr>
        <w:t xml:space="preserve"> وَلَوْ نَشَاءُ لَأَرَيْنَاكَهُمْ فَلَعَرَفْتَهُمْ بِسِيمَاهُمْ وَلَتَعْرِفَنَّهُمْ فِي لَحْنِ الْقَوْلِ </w:t>
      </w:r>
      <w:r w:rsidR="00461ACE" w:rsidRPr="00B36CB9">
        <w:rPr>
          <w:rFonts w:cs="Traditional Arabic" w:hint="cs"/>
          <w:sz w:val="34"/>
          <w:szCs w:val="34"/>
          <w:rtl/>
          <w:lang w:bidi="ar-SA"/>
        </w:rPr>
        <w:t>}</w:t>
      </w:r>
      <w:r w:rsidR="00D30DFB" w:rsidRPr="00B36CB9">
        <w:rPr>
          <w:rStyle w:val="af"/>
          <w:rFonts w:cs="Traditional Arabic"/>
          <w:sz w:val="34"/>
          <w:szCs w:val="34"/>
          <w:rtl/>
        </w:rPr>
        <w:t>(</w:t>
      </w:r>
      <w:r w:rsidR="00D30DFB" w:rsidRPr="00B36CB9">
        <w:rPr>
          <w:rStyle w:val="af"/>
          <w:rFonts w:cs="Traditional Arabic"/>
          <w:sz w:val="34"/>
          <w:szCs w:val="34"/>
          <w:rtl/>
        </w:rPr>
        <w:footnoteReference w:id="32"/>
      </w:r>
      <w:r w:rsidR="00D30DFB" w:rsidRPr="00B36CB9">
        <w:rPr>
          <w:rStyle w:val="af"/>
          <w:rFonts w:cs="Traditional Arabic"/>
          <w:sz w:val="34"/>
          <w:szCs w:val="34"/>
          <w:rtl/>
        </w:rPr>
        <w:t>)</w:t>
      </w:r>
      <w:r w:rsidR="00D30DFB" w:rsidRPr="00B36CB9">
        <w:rPr>
          <w:rFonts w:cs="Traditional Arabic" w:hint="cs"/>
          <w:sz w:val="34"/>
          <w:szCs w:val="34"/>
          <w:rtl/>
          <w:lang w:bidi="ar-SA"/>
        </w:rPr>
        <w:t xml:space="preserve"> فهي فئة مفضوحة</w:t>
      </w:r>
      <w:r w:rsidR="00B36CB9">
        <w:rPr>
          <w:rFonts w:cs="Traditional Arabic" w:hint="cs"/>
          <w:sz w:val="34"/>
          <w:szCs w:val="34"/>
          <w:rtl/>
          <w:lang w:bidi="ar-SA"/>
        </w:rPr>
        <w:t>،</w:t>
      </w:r>
      <w:r w:rsidR="00D30DFB" w:rsidRPr="00B36CB9">
        <w:rPr>
          <w:rFonts w:cs="Traditional Arabic" w:hint="cs"/>
          <w:sz w:val="34"/>
          <w:szCs w:val="34"/>
          <w:rtl/>
          <w:lang w:bidi="ar-SA"/>
        </w:rPr>
        <w:t xml:space="preserve"> يفضحها الله تعالى ويظهر خباياها ليعرفها الناس ولا ينخدعوا بها وكل إناء بما فيه ينضح. ومن اناء العلمانية الذي ينضح باقصاء الدين عن الحياة: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رفض الحكم بما أنزل الله سبحانه وتعالى</w:t>
      </w:r>
      <w:r w:rsidR="00B36CB9">
        <w:rPr>
          <w:rFonts w:cs="Traditional Arabic" w:hint="cs"/>
          <w:sz w:val="34"/>
          <w:szCs w:val="34"/>
          <w:rtl/>
          <w:lang w:bidi="ar-SA"/>
        </w:rPr>
        <w:t>،</w:t>
      </w:r>
      <w:r w:rsidRPr="00B36CB9">
        <w:rPr>
          <w:rFonts w:cs="Traditional Arabic" w:hint="cs"/>
          <w:sz w:val="34"/>
          <w:szCs w:val="34"/>
          <w:rtl/>
          <w:lang w:bidi="ar-SA"/>
        </w:rPr>
        <w:t xml:space="preserve"> وإقصاء الشريعة عن كافة مجالات الحياة.</w:t>
      </w:r>
      <w:r w:rsidR="00B36CB9" w:rsidRPr="00B36CB9">
        <w:rPr>
          <w:rFonts w:cs="Traditional Arabic" w:hint="cs"/>
          <w:sz w:val="34"/>
          <w:szCs w:val="34"/>
          <w:rtl/>
          <w:lang w:bidi="ar-SA"/>
        </w:rPr>
        <w:t xml:space="preserve">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الدعوة إلى الدولة المدنية أو الديمقراطية بمرجعية إسلامية.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إفساد التعليم وجعله خادماً لنشر الفكر العلماني.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نشر الإباحية والفوضى الأخلاقية.</w:t>
      </w:r>
      <w:r w:rsidR="00B36CB9" w:rsidRPr="00B36CB9">
        <w:rPr>
          <w:rFonts w:cs="Traditional Arabic" w:hint="cs"/>
          <w:sz w:val="34"/>
          <w:szCs w:val="34"/>
          <w:rtl/>
          <w:lang w:bidi="ar-SA"/>
        </w:rPr>
        <w:t xml:space="preserve">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6 </w:t>
      </w:r>
      <w:r w:rsidRPr="00B36CB9">
        <w:rPr>
          <w:rFonts w:cs="Traditional Arabic"/>
          <w:sz w:val="34"/>
          <w:szCs w:val="34"/>
          <w:rtl/>
          <w:lang w:bidi="ar-SA"/>
        </w:rPr>
        <w:t>–</w:t>
      </w:r>
      <w:r w:rsidRPr="00B36CB9">
        <w:rPr>
          <w:rFonts w:cs="Traditional Arabic" w:hint="cs"/>
          <w:sz w:val="34"/>
          <w:szCs w:val="34"/>
          <w:rtl/>
          <w:lang w:bidi="ar-SA"/>
        </w:rPr>
        <w:t xml:space="preserve"> الدعوة إلى القومية أو الوطنية أو العروبة.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7 </w:t>
      </w:r>
      <w:r w:rsidRPr="00B36CB9">
        <w:rPr>
          <w:rFonts w:cs="Traditional Arabic"/>
          <w:sz w:val="34"/>
          <w:szCs w:val="34"/>
          <w:rtl/>
          <w:lang w:bidi="ar-SA"/>
        </w:rPr>
        <w:t>–</w:t>
      </w:r>
      <w:r w:rsidRPr="00B36CB9">
        <w:rPr>
          <w:rFonts w:cs="Traditional Arabic" w:hint="cs"/>
          <w:sz w:val="34"/>
          <w:szCs w:val="34"/>
          <w:rtl/>
          <w:lang w:bidi="ar-SA"/>
        </w:rPr>
        <w:t xml:space="preserve"> تعريب المرأة المسلمة من خلال الأساليب المتنوعة. </w:t>
      </w:r>
    </w:p>
    <w:p w:rsidR="00D30DFB" w:rsidRPr="00B36CB9" w:rsidRDefault="00D30DFB" w:rsidP="00B36CB9">
      <w:pPr>
        <w:jc w:val="both"/>
        <w:rPr>
          <w:rFonts w:cs="Traditional Arabic"/>
          <w:sz w:val="34"/>
          <w:szCs w:val="34"/>
          <w:rtl/>
          <w:lang w:bidi="ar-SA"/>
        </w:rPr>
      </w:pPr>
      <w:r w:rsidRPr="00B36CB9">
        <w:rPr>
          <w:rFonts w:cs="Traditional Arabic" w:hint="cs"/>
          <w:sz w:val="34"/>
          <w:szCs w:val="34"/>
          <w:rtl/>
          <w:lang w:bidi="ar-SA"/>
        </w:rPr>
        <w:t xml:space="preserve">8 </w:t>
      </w:r>
      <w:r w:rsidRPr="00B36CB9">
        <w:rPr>
          <w:rFonts w:cs="Traditional Arabic"/>
          <w:sz w:val="34"/>
          <w:szCs w:val="34"/>
          <w:rtl/>
          <w:lang w:bidi="ar-SA"/>
        </w:rPr>
        <w:t>–</w:t>
      </w:r>
      <w:r w:rsidRPr="00B36CB9">
        <w:rPr>
          <w:rFonts w:cs="Traditional Arabic" w:hint="cs"/>
          <w:sz w:val="34"/>
          <w:szCs w:val="34"/>
          <w:rtl/>
          <w:lang w:bidi="ar-SA"/>
        </w:rPr>
        <w:t xml:space="preserve"> تعريب الفكر الإسلامي. </w:t>
      </w:r>
    </w:p>
    <w:p w:rsidR="00D30DFB" w:rsidRPr="00B36CB9" w:rsidRDefault="00D30D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 xml:space="preserve">العلمانية ورفض الحكم بما أنزل </w:t>
      </w:r>
      <w:r w:rsidR="001F0548" w:rsidRPr="00B36CB9">
        <w:rPr>
          <w:rFonts w:cs="Traditional Arabic" w:hint="cs"/>
          <w:color w:val="0070C0"/>
          <w:sz w:val="34"/>
          <w:szCs w:val="34"/>
          <w:rtl/>
          <w:lang w:bidi="ar-SA"/>
        </w:rPr>
        <w:t>الله تعالى</w:t>
      </w:r>
      <w:r w:rsidR="007D72B2">
        <w:rPr>
          <w:rFonts w:cs="Traditional Arabic" w:hint="cs"/>
          <w:color w:val="0070C0"/>
          <w:sz w:val="34"/>
          <w:szCs w:val="34"/>
          <w:rtl/>
          <w:lang w:bidi="ar-SA"/>
        </w:rPr>
        <w:t>:</w:t>
      </w:r>
    </w:p>
    <w:p w:rsidR="001F0548" w:rsidRPr="00B36CB9" w:rsidRDefault="001F0548" w:rsidP="00B36CB9">
      <w:pPr>
        <w:jc w:val="both"/>
        <w:rPr>
          <w:rFonts w:cs="Traditional Arabic"/>
          <w:sz w:val="34"/>
          <w:szCs w:val="34"/>
          <w:rtl/>
          <w:lang w:bidi="ar-SA"/>
        </w:rPr>
      </w:pPr>
      <w:r w:rsidRPr="00B36CB9">
        <w:rPr>
          <w:rFonts w:cs="Traditional Arabic" w:hint="cs"/>
          <w:sz w:val="34"/>
          <w:szCs w:val="34"/>
          <w:rtl/>
          <w:lang w:bidi="ar-SA"/>
        </w:rPr>
        <w:t>تقرر العلمانية رفض الحكم بما أنزل الله سبحانه وتعالى</w:t>
      </w:r>
      <w:r w:rsidR="00B36CB9">
        <w:rPr>
          <w:rFonts w:cs="Traditional Arabic" w:hint="cs"/>
          <w:sz w:val="34"/>
          <w:szCs w:val="34"/>
          <w:rtl/>
          <w:lang w:bidi="ar-SA"/>
        </w:rPr>
        <w:t>،</w:t>
      </w:r>
      <w:r w:rsidRPr="00B36CB9">
        <w:rPr>
          <w:rFonts w:cs="Traditional Arabic" w:hint="cs"/>
          <w:sz w:val="34"/>
          <w:szCs w:val="34"/>
          <w:rtl/>
          <w:lang w:bidi="ar-SA"/>
        </w:rPr>
        <w:t xml:space="preserve"> وإقصاء الشريعة عن كافة مجالات الحياة</w:t>
      </w:r>
      <w:r w:rsidR="00B36CB9">
        <w:rPr>
          <w:rFonts w:cs="Traditional Arabic" w:hint="cs"/>
          <w:sz w:val="34"/>
          <w:szCs w:val="34"/>
          <w:rtl/>
          <w:lang w:bidi="ar-SA"/>
        </w:rPr>
        <w:t>،</w:t>
      </w:r>
      <w:r w:rsidRPr="00B36CB9">
        <w:rPr>
          <w:rFonts w:cs="Traditional Arabic" w:hint="cs"/>
          <w:sz w:val="34"/>
          <w:szCs w:val="34"/>
          <w:rtl/>
          <w:lang w:bidi="ar-SA"/>
        </w:rPr>
        <w:t xml:space="preserve"> والاستعاضة عن الوحي الإلهي المُنزل على سيد البشر محمد بن عبد الله</w:t>
      </w:r>
      <w:r w:rsidR="00B36CB9">
        <w:rPr>
          <w:rFonts w:cs="Traditional Arabic" w:hint="cs"/>
          <w:sz w:val="34"/>
          <w:szCs w:val="34"/>
          <w:rtl/>
          <w:lang w:bidi="ar-SA"/>
        </w:rPr>
        <w:t>،</w:t>
      </w:r>
      <w:r w:rsidRPr="00B36CB9">
        <w:rPr>
          <w:rFonts w:cs="Traditional Arabic" w:hint="cs"/>
          <w:sz w:val="34"/>
          <w:szCs w:val="34"/>
          <w:rtl/>
          <w:lang w:bidi="ar-SA"/>
        </w:rPr>
        <w:t xml:space="preserve"> بالقوانين الوضعية التي اقتبسوها عن الكفار المحاربين لله ورسوله</w:t>
      </w:r>
      <w:r w:rsidR="00B36CB9">
        <w:rPr>
          <w:rFonts w:cs="Traditional Arabic" w:hint="cs"/>
          <w:sz w:val="34"/>
          <w:szCs w:val="34"/>
          <w:rtl/>
          <w:lang w:bidi="ar-SA"/>
        </w:rPr>
        <w:t>،</w:t>
      </w:r>
      <w:r w:rsidRPr="00B36CB9">
        <w:rPr>
          <w:rFonts w:cs="Traditional Arabic" w:hint="cs"/>
          <w:sz w:val="34"/>
          <w:szCs w:val="34"/>
          <w:rtl/>
          <w:lang w:bidi="ar-SA"/>
        </w:rPr>
        <w:t xml:space="preserve"> واعتبار الدعوة إلى العودة إلى الحكم بما أنزل الله وهجر القوانين الوضعية تخلفاً ورجعية وردة عن التقدم والحضارة. متناسين قول الله تعالى: {</w:t>
      </w:r>
      <w:r w:rsidRPr="00B36CB9">
        <w:rPr>
          <w:rFonts w:ascii="times-roman" w:hAnsi="times-roman" w:cs="Traditional Arabic" w:hint="cs"/>
          <w:b/>
          <w:bCs/>
          <w:sz w:val="34"/>
          <w:szCs w:val="34"/>
          <w:rtl/>
        </w:rPr>
        <w:t>إِنِ الْحُكْمُ إِلَّا لِلَّهِ</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33"/>
      </w:r>
      <w:r w:rsidRPr="00B36CB9">
        <w:rPr>
          <w:rStyle w:val="af"/>
          <w:rFonts w:cs="Traditional Arabic"/>
          <w:sz w:val="34"/>
          <w:szCs w:val="34"/>
          <w:rtl/>
        </w:rPr>
        <w:t>)</w:t>
      </w:r>
      <w:r w:rsidRPr="00B36CB9">
        <w:rPr>
          <w:rFonts w:cs="Traditional Arabic" w:hint="cs"/>
          <w:sz w:val="34"/>
          <w:szCs w:val="34"/>
          <w:rtl/>
          <w:lang w:bidi="ar-SA"/>
        </w:rPr>
        <w:t>.</w:t>
      </w:r>
    </w:p>
    <w:p w:rsidR="001F0548" w:rsidRPr="00B36CB9" w:rsidRDefault="001F0548" w:rsidP="00B36CB9">
      <w:pPr>
        <w:jc w:val="both"/>
        <w:rPr>
          <w:rFonts w:cs="Traditional Arabic"/>
          <w:sz w:val="34"/>
          <w:szCs w:val="34"/>
          <w:rtl/>
          <w:lang w:bidi="ar-SA"/>
        </w:rPr>
      </w:pPr>
      <w:r w:rsidRPr="00B36CB9">
        <w:rPr>
          <w:rFonts w:cs="Traditional Arabic" w:hint="cs"/>
          <w:sz w:val="34"/>
          <w:szCs w:val="34"/>
          <w:rtl/>
          <w:lang w:bidi="ar-SA"/>
        </w:rPr>
        <w:t>واستقرار هذه الحقيقة</w:t>
      </w:r>
      <w:r w:rsidR="00B36CB9">
        <w:rPr>
          <w:rFonts w:cs="Traditional Arabic" w:hint="cs"/>
          <w:sz w:val="34"/>
          <w:szCs w:val="34"/>
          <w:rtl/>
          <w:lang w:bidi="ar-SA"/>
        </w:rPr>
        <w:t>،</w:t>
      </w:r>
      <w:r w:rsidRPr="00B36CB9">
        <w:rPr>
          <w:rFonts w:cs="Traditional Arabic" w:hint="cs"/>
          <w:sz w:val="34"/>
          <w:szCs w:val="34"/>
          <w:rtl/>
          <w:lang w:bidi="ar-SA"/>
        </w:rPr>
        <w:t xml:space="preserve"> حقيقة أن الحكم لله وحده في نفس المؤمن ينير له الطريق ويحدد معالمه فلا يلتفت يمنة أو يسرة باحثاً عن الأحكام والحلول والمعالجات ويكسب في نفسه الطمأنينة إلى طريقة ويعتقد جازماً أن الله راعيه وحاميه ومسدد خطاه</w:t>
      </w:r>
      <w:r w:rsidR="00B36CB9">
        <w:rPr>
          <w:rFonts w:cs="Traditional Arabic" w:hint="cs"/>
          <w:sz w:val="34"/>
          <w:szCs w:val="34"/>
          <w:rtl/>
          <w:lang w:bidi="ar-SA"/>
        </w:rPr>
        <w:t>،</w:t>
      </w:r>
      <w:r w:rsidRPr="00B36CB9">
        <w:rPr>
          <w:rFonts w:cs="Traditional Arabic" w:hint="cs"/>
          <w:sz w:val="34"/>
          <w:szCs w:val="34"/>
          <w:rtl/>
          <w:lang w:bidi="ar-SA"/>
        </w:rPr>
        <w:t xml:space="preserve"> فهو بمقدار يقينه بصدق توجهه</w:t>
      </w:r>
      <w:r w:rsidR="00B36CB9">
        <w:rPr>
          <w:rFonts w:cs="Traditional Arabic" w:hint="cs"/>
          <w:sz w:val="34"/>
          <w:szCs w:val="34"/>
          <w:rtl/>
          <w:lang w:bidi="ar-SA"/>
        </w:rPr>
        <w:t>،</w:t>
      </w:r>
      <w:r w:rsidRPr="00B36CB9">
        <w:rPr>
          <w:rFonts w:cs="Traditional Arabic" w:hint="cs"/>
          <w:sz w:val="34"/>
          <w:szCs w:val="34"/>
          <w:rtl/>
          <w:lang w:bidi="ar-SA"/>
        </w:rPr>
        <w:t xml:space="preserve"> متيقِّن بفساد التوجيهات الأخرى وعدم صلاحية المعالجات والآراء المغايرة لما هو عليه من صدق ويقين.</w:t>
      </w:r>
      <w:r w:rsidR="00B36CB9" w:rsidRPr="00B36CB9">
        <w:rPr>
          <w:rFonts w:cs="Traditional Arabic" w:hint="cs"/>
          <w:sz w:val="34"/>
          <w:szCs w:val="34"/>
          <w:rtl/>
          <w:lang w:bidi="ar-SA"/>
        </w:rPr>
        <w:t xml:space="preserve"> </w:t>
      </w:r>
    </w:p>
    <w:p w:rsidR="001F0548" w:rsidRPr="00B36CB9" w:rsidRDefault="001F0548" w:rsidP="00B36CB9">
      <w:pPr>
        <w:jc w:val="both"/>
        <w:rPr>
          <w:rFonts w:cs="Traditional Arabic"/>
          <w:sz w:val="34"/>
          <w:szCs w:val="34"/>
          <w:rtl/>
          <w:lang w:bidi="ar-SA"/>
        </w:rPr>
      </w:pPr>
      <w:r w:rsidRPr="00B36CB9">
        <w:rPr>
          <w:rFonts w:cs="Traditional Arabic" w:hint="cs"/>
          <w:sz w:val="34"/>
          <w:szCs w:val="34"/>
          <w:rtl/>
          <w:lang w:bidi="ar-SA"/>
        </w:rPr>
        <w:t>وبذلك تكون المرجعية الوحيدة هي الشرع ولا شيء سوى الشرع من عقل أو دساتير وقوانين وضعية أو مواثيق إقليمية أو دولية</w:t>
      </w:r>
      <w:r w:rsidR="00B36CB9">
        <w:rPr>
          <w:rFonts w:cs="Traditional Arabic" w:hint="cs"/>
          <w:sz w:val="34"/>
          <w:szCs w:val="34"/>
          <w:rtl/>
          <w:lang w:bidi="ar-SA"/>
        </w:rPr>
        <w:t>،</w:t>
      </w:r>
      <w:r w:rsidRPr="00B36CB9">
        <w:rPr>
          <w:rFonts w:cs="Traditional Arabic" w:hint="cs"/>
          <w:sz w:val="34"/>
          <w:szCs w:val="34"/>
          <w:rtl/>
          <w:lang w:bidi="ar-SA"/>
        </w:rPr>
        <w:t xml:space="preserve"> والسيادة للشرع وليست للشعب والأحكام تصدر باسم </w:t>
      </w:r>
      <w:r w:rsidR="009971F5" w:rsidRPr="00B36CB9">
        <w:rPr>
          <w:rFonts w:cs="Traditional Arabic" w:hint="cs"/>
          <w:sz w:val="34"/>
          <w:szCs w:val="34"/>
          <w:rtl/>
          <w:lang w:bidi="ar-SA"/>
        </w:rPr>
        <w:t>الله وليس باسم الحاكم أو الشعب</w:t>
      </w:r>
      <w:r w:rsidR="00B36CB9">
        <w:rPr>
          <w:rFonts w:cs="Traditional Arabic" w:hint="cs"/>
          <w:sz w:val="34"/>
          <w:szCs w:val="34"/>
          <w:rtl/>
          <w:lang w:bidi="ar-SA"/>
        </w:rPr>
        <w:t>،</w:t>
      </w:r>
      <w:r w:rsidR="009971F5" w:rsidRPr="00B36CB9">
        <w:rPr>
          <w:rFonts w:cs="Traditional Arabic" w:hint="cs"/>
          <w:sz w:val="34"/>
          <w:szCs w:val="34"/>
          <w:rtl/>
          <w:lang w:bidi="ar-SA"/>
        </w:rPr>
        <w:t xml:space="preserve"> وهكذا تقوم شرعة الحكم في الإسلام على أساس شهادة أن لا إله إلا الله</w:t>
      </w:r>
      <w:r w:rsidR="00B36CB9">
        <w:rPr>
          <w:rFonts w:cs="Traditional Arabic" w:hint="cs"/>
          <w:sz w:val="34"/>
          <w:szCs w:val="34"/>
          <w:rtl/>
          <w:lang w:bidi="ar-SA"/>
        </w:rPr>
        <w:t>،</w:t>
      </w:r>
      <w:r w:rsidR="009971F5" w:rsidRPr="00B36CB9">
        <w:rPr>
          <w:rFonts w:cs="Traditional Arabic" w:hint="cs"/>
          <w:sz w:val="34"/>
          <w:szCs w:val="34"/>
          <w:rtl/>
          <w:lang w:bidi="ar-SA"/>
        </w:rPr>
        <w:t xml:space="preserve"> انطلاقاً من قول الله تعالى: {</w:t>
      </w:r>
      <w:r w:rsidR="009333FB" w:rsidRPr="00B36CB9">
        <w:rPr>
          <w:rFonts w:ascii="times-roman" w:hAnsi="times-roman" w:cs="Traditional Arabic" w:hint="cs"/>
          <w:b/>
          <w:bCs/>
          <w:sz w:val="34"/>
          <w:szCs w:val="34"/>
          <w:rtl/>
        </w:rPr>
        <w:t xml:space="preserve">إِنِ الْحُكْمُ إِلَّا لِلَّهِ </w:t>
      </w:r>
      <w:r w:rsidR="009971F5" w:rsidRPr="00B36CB9">
        <w:rPr>
          <w:rFonts w:cs="Traditional Arabic" w:hint="cs"/>
          <w:sz w:val="34"/>
          <w:szCs w:val="34"/>
          <w:rtl/>
          <w:lang w:bidi="ar-SA"/>
        </w:rPr>
        <w:t>}</w:t>
      </w:r>
      <w:r w:rsidR="009333FB" w:rsidRPr="00B36CB9">
        <w:rPr>
          <w:rStyle w:val="af"/>
          <w:rFonts w:cs="Traditional Arabic"/>
          <w:sz w:val="34"/>
          <w:szCs w:val="34"/>
          <w:rtl/>
        </w:rPr>
        <w:t>(</w:t>
      </w:r>
      <w:r w:rsidR="009333FB" w:rsidRPr="00B36CB9">
        <w:rPr>
          <w:rStyle w:val="af"/>
          <w:rFonts w:cs="Traditional Arabic"/>
          <w:sz w:val="34"/>
          <w:szCs w:val="34"/>
          <w:rtl/>
        </w:rPr>
        <w:footnoteReference w:id="34"/>
      </w:r>
      <w:r w:rsidR="009333FB" w:rsidRPr="00B36CB9">
        <w:rPr>
          <w:rStyle w:val="af"/>
          <w:rFonts w:cs="Traditional Arabic"/>
          <w:sz w:val="34"/>
          <w:szCs w:val="34"/>
          <w:rtl/>
        </w:rPr>
        <w:t>)</w:t>
      </w:r>
      <w:r w:rsidR="009333FB" w:rsidRPr="00B36CB9">
        <w:rPr>
          <w:rFonts w:cs="Traditional Arabic" w:hint="cs"/>
          <w:sz w:val="34"/>
          <w:szCs w:val="34"/>
          <w:rtl/>
          <w:lang w:bidi="ar-SA"/>
        </w:rPr>
        <w:t xml:space="preserve"> وقوله: {</w:t>
      </w:r>
      <w:r w:rsidR="009333FB" w:rsidRPr="00B36CB9">
        <w:rPr>
          <w:rFonts w:ascii="times-roman" w:hAnsi="times-roman" w:cs="Traditional Arabic" w:hint="cs"/>
          <w:b/>
          <w:bCs/>
          <w:sz w:val="34"/>
          <w:szCs w:val="34"/>
          <w:rtl/>
        </w:rPr>
        <w:t xml:space="preserve">وَلَا يُشْرِكُ فِي حُكْمِهِ أَحَدًا </w:t>
      </w:r>
      <w:r w:rsidR="009333FB" w:rsidRPr="00B36CB9">
        <w:rPr>
          <w:rFonts w:cs="Traditional Arabic" w:hint="cs"/>
          <w:sz w:val="34"/>
          <w:szCs w:val="34"/>
          <w:rtl/>
          <w:lang w:bidi="ar-SA"/>
        </w:rPr>
        <w:t>}</w:t>
      </w:r>
      <w:r w:rsidR="009333FB" w:rsidRPr="00B36CB9">
        <w:rPr>
          <w:rStyle w:val="af"/>
          <w:rFonts w:cs="Traditional Arabic"/>
          <w:sz w:val="34"/>
          <w:szCs w:val="34"/>
          <w:rtl/>
        </w:rPr>
        <w:t>(</w:t>
      </w:r>
      <w:r w:rsidR="009333FB" w:rsidRPr="00B36CB9">
        <w:rPr>
          <w:rStyle w:val="af"/>
          <w:rFonts w:cs="Traditional Arabic"/>
          <w:sz w:val="34"/>
          <w:szCs w:val="34"/>
          <w:rtl/>
        </w:rPr>
        <w:footnoteReference w:id="35"/>
      </w:r>
      <w:r w:rsidR="009333FB" w:rsidRPr="00B36CB9">
        <w:rPr>
          <w:rStyle w:val="af"/>
          <w:rFonts w:cs="Traditional Arabic"/>
          <w:sz w:val="34"/>
          <w:szCs w:val="34"/>
          <w:rtl/>
        </w:rPr>
        <w:t>)</w:t>
      </w:r>
      <w:r w:rsidR="009333FB" w:rsidRPr="00B36CB9">
        <w:rPr>
          <w:rFonts w:cs="Traditional Arabic" w:hint="cs"/>
          <w:sz w:val="34"/>
          <w:szCs w:val="34"/>
          <w:rtl/>
          <w:lang w:bidi="ar-SA"/>
        </w:rPr>
        <w:t xml:space="preserve"> وما على المسلم إلا أن يخضع لحكم الله تعالى</w:t>
      </w:r>
      <w:r w:rsidR="00B36CB9">
        <w:rPr>
          <w:rFonts w:cs="Traditional Arabic" w:hint="cs"/>
          <w:sz w:val="34"/>
          <w:szCs w:val="34"/>
          <w:rtl/>
          <w:lang w:bidi="ar-SA"/>
        </w:rPr>
        <w:t>،</w:t>
      </w:r>
      <w:r w:rsidR="009333FB" w:rsidRPr="00B36CB9">
        <w:rPr>
          <w:rFonts w:cs="Traditional Arabic" w:hint="cs"/>
          <w:sz w:val="34"/>
          <w:szCs w:val="34"/>
          <w:rtl/>
          <w:lang w:bidi="ar-SA"/>
        </w:rPr>
        <w:t xml:space="preserve"> لقوله عز وجل: {</w:t>
      </w:r>
      <w:r w:rsidR="009333FB" w:rsidRPr="00B36CB9">
        <w:rPr>
          <w:rFonts w:ascii="times-roman" w:hAnsi="times-roman" w:cs="Traditional Arabic" w:hint="cs"/>
          <w:b/>
          <w:bCs/>
          <w:sz w:val="34"/>
          <w:szCs w:val="34"/>
          <w:rtl/>
        </w:rPr>
        <w:t xml:space="preserve">إِنَّمَا كَانَ قَوْلَ الْمُؤْمِنِينَ إِذَا دُعُوا إِلَى اللَّهِ وَرَسُولِهِ لِيَحْكُمَ بَيْنَهُمْ أَنْ يَقُولُوا سَمِعْنَا وَأَطَعْنَا وَأُولَئِكَ هُمُ الْمُفْلِحُونَ </w:t>
      </w:r>
      <w:r w:rsidR="009333FB" w:rsidRPr="00B36CB9">
        <w:rPr>
          <w:rFonts w:cs="Traditional Arabic" w:hint="cs"/>
          <w:sz w:val="34"/>
          <w:szCs w:val="34"/>
          <w:rtl/>
          <w:lang w:bidi="ar-SA"/>
        </w:rPr>
        <w:t>}</w:t>
      </w:r>
      <w:r w:rsidR="009333FB" w:rsidRPr="00B36CB9">
        <w:rPr>
          <w:rStyle w:val="af"/>
          <w:rFonts w:cs="Traditional Arabic"/>
          <w:sz w:val="34"/>
          <w:szCs w:val="34"/>
          <w:rtl/>
        </w:rPr>
        <w:t>(</w:t>
      </w:r>
      <w:r w:rsidR="009333FB" w:rsidRPr="00B36CB9">
        <w:rPr>
          <w:rStyle w:val="af"/>
          <w:rFonts w:cs="Traditional Arabic"/>
          <w:sz w:val="34"/>
          <w:szCs w:val="34"/>
          <w:rtl/>
        </w:rPr>
        <w:footnoteReference w:id="36"/>
      </w:r>
      <w:r w:rsidR="009333FB" w:rsidRPr="00B36CB9">
        <w:rPr>
          <w:rStyle w:val="af"/>
          <w:rFonts w:cs="Traditional Arabic"/>
          <w:sz w:val="34"/>
          <w:szCs w:val="34"/>
          <w:rtl/>
        </w:rPr>
        <w:t>)</w:t>
      </w:r>
      <w:r w:rsidR="009333FB" w:rsidRPr="00B36CB9">
        <w:rPr>
          <w:rFonts w:cs="Traditional Arabic" w:hint="cs"/>
          <w:sz w:val="34"/>
          <w:szCs w:val="34"/>
          <w:rtl/>
          <w:lang w:bidi="ar-SA"/>
        </w:rPr>
        <w:t>. ومن هنا فالحاكمية لله تعالى لا شريك له وهذا أمر معلوم من الدين بالضرورة</w:t>
      </w:r>
      <w:r w:rsidR="00B36CB9">
        <w:rPr>
          <w:rFonts w:cs="Traditional Arabic" w:hint="cs"/>
          <w:sz w:val="34"/>
          <w:szCs w:val="34"/>
          <w:rtl/>
          <w:lang w:bidi="ar-SA"/>
        </w:rPr>
        <w:t>،</w:t>
      </w:r>
      <w:r w:rsidR="009333FB" w:rsidRPr="00B36CB9">
        <w:rPr>
          <w:rFonts w:cs="Traditional Arabic" w:hint="cs"/>
          <w:sz w:val="34"/>
          <w:szCs w:val="34"/>
          <w:rtl/>
          <w:lang w:bidi="ar-SA"/>
        </w:rPr>
        <w:t xml:space="preserve"> والحاكم المسلم يختاره المسلمون ليطبق عليهم حكم الله تعالى ولا يتعداه.</w:t>
      </w:r>
      <w:r w:rsidR="00B36CB9" w:rsidRPr="00B36CB9">
        <w:rPr>
          <w:rFonts w:cs="Traditional Arabic" w:hint="cs"/>
          <w:sz w:val="34"/>
          <w:szCs w:val="34"/>
          <w:rtl/>
          <w:lang w:bidi="ar-SA"/>
        </w:rPr>
        <w:t xml:space="preserve"> </w:t>
      </w:r>
    </w:p>
    <w:p w:rsidR="009333FB" w:rsidRPr="00B36CB9" w:rsidRDefault="00AD2E44" w:rsidP="00B36CB9">
      <w:pPr>
        <w:jc w:val="both"/>
        <w:rPr>
          <w:rFonts w:cs="Traditional Arabic"/>
          <w:sz w:val="34"/>
          <w:szCs w:val="34"/>
          <w:rtl/>
          <w:lang w:bidi="ar-SA"/>
        </w:rPr>
      </w:pPr>
      <w:r w:rsidRPr="00B36CB9">
        <w:rPr>
          <w:rFonts w:cs="Traditional Arabic" w:hint="cs"/>
          <w:sz w:val="34"/>
          <w:szCs w:val="34"/>
          <w:rtl/>
          <w:lang w:bidi="ar-SA"/>
        </w:rPr>
        <w:t>قال الإمام الغزالي: «وفي البحث عن الحاكم يتبين أنه لا حاكم إلا الله ولا حكم للرسول ولا للسيد على العبد ولا لمخلوق على مخلوق</w:t>
      </w:r>
      <w:r w:rsidR="00B36CB9">
        <w:rPr>
          <w:rFonts w:cs="Traditional Arabic" w:hint="cs"/>
          <w:sz w:val="34"/>
          <w:szCs w:val="34"/>
          <w:rtl/>
          <w:lang w:bidi="ar-SA"/>
        </w:rPr>
        <w:t>،</w:t>
      </w:r>
      <w:r w:rsidRPr="00B36CB9">
        <w:rPr>
          <w:rFonts w:cs="Traditional Arabic" w:hint="cs"/>
          <w:sz w:val="34"/>
          <w:szCs w:val="34"/>
          <w:rtl/>
          <w:lang w:bidi="ar-SA"/>
        </w:rPr>
        <w:t xml:space="preserve"> بل كل ذلك حكم الله تعالى ووضعه ولا حكم غيره... وأما استحقاق نفوذ الحكم فليس إلا لمن له الخلق والأمر</w:t>
      </w:r>
      <w:r w:rsidR="00B36CB9">
        <w:rPr>
          <w:rFonts w:cs="Traditional Arabic" w:hint="cs"/>
          <w:sz w:val="34"/>
          <w:szCs w:val="34"/>
          <w:rtl/>
          <w:lang w:bidi="ar-SA"/>
        </w:rPr>
        <w:t>،</w:t>
      </w:r>
      <w:r w:rsidRPr="00B36CB9">
        <w:rPr>
          <w:rFonts w:cs="Traditional Arabic" w:hint="cs"/>
          <w:sz w:val="34"/>
          <w:szCs w:val="34"/>
          <w:rtl/>
          <w:lang w:bidi="ar-SA"/>
        </w:rPr>
        <w:t xml:space="preserve"> فإنما النافذ حكم المالك على مملوكه ولا مالك إلا الخالق فلا حكم ولا آمر إلا له</w:t>
      </w:r>
      <w:r w:rsidR="00B36CB9">
        <w:rPr>
          <w:rFonts w:cs="Traditional Arabic" w:hint="cs"/>
          <w:sz w:val="34"/>
          <w:szCs w:val="34"/>
          <w:rtl/>
          <w:lang w:bidi="ar-SA"/>
        </w:rPr>
        <w:t>،</w:t>
      </w:r>
      <w:r w:rsidRPr="00B36CB9">
        <w:rPr>
          <w:rFonts w:cs="Traditional Arabic" w:hint="cs"/>
          <w:sz w:val="34"/>
          <w:szCs w:val="34"/>
          <w:rtl/>
          <w:lang w:bidi="ar-SA"/>
        </w:rPr>
        <w:t xml:space="preserve"> أما النبي والسلطان والسيد والأب والزوج فإذا أمروا وأوجبوا لم يجب شيء بإيجابهم</w:t>
      </w:r>
      <w:r w:rsidR="00B36CB9">
        <w:rPr>
          <w:rFonts w:cs="Traditional Arabic" w:hint="cs"/>
          <w:sz w:val="34"/>
          <w:szCs w:val="34"/>
          <w:rtl/>
          <w:lang w:bidi="ar-SA"/>
        </w:rPr>
        <w:t>،</w:t>
      </w:r>
      <w:r w:rsidRPr="00B36CB9">
        <w:rPr>
          <w:rFonts w:cs="Traditional Arabic" w:hint="cs"/>
          <w:sz w:val="34"/>
          <w:szCs w:val="34"/>
          <w:rtl/>
          <w:lang w:bidi="ar-SA"/>
        </w:rPr>
        <w:t xml:space="preserve"> بل بإيجاب الله تعالى كان للموجب عليه أن تغلب عليه </w:t>
      </w:r>
      <w:r w:rsidRPr="00B36CB9">
        <w:rPr>
          <w:rFonts w:cs="Traditional Arabic" w:hint="cs"/>
          <w:sz w:val="34"/>
          <w:szCs w:val="34"/>
          <w:rtl/>
          <w:lang w:bidi="ar-SA"/>
        </w:rPr>
        <w:lastRenderedPageBreak/>
        <w:t>الإيجاب إذ ليس أحدهما أولى من الآخر</w:t>
      </w:r>
      <w:r w:rsidR="00B36CB9">
        <w:rPr>
          <w:rFonts w:cs="Traditional Arabic" w:hint="cs"/>
          <w:sz w:val="34"/>
          <w:szCs w:val="34"/>
          <w:rtl/>
          <w:lang w:bidi="ar-SA"/>
        </w:rPr>
        <w:t>،</w:t>
      </w:r>
      <w:r w:rsidRPr="00B36CB9">
        <w:rPr>
          <w:rFonts w:cs="Traditional Arabic" w:hint="cs"/>
          <w:sz w:val="34"/>
          <w:szCs w:val="34"/>
          <w:rtl/>
          <w:lang w:bidi="ar-SA"/>
        </w:rPr>
        <w:t xml:space="preserve"> فإذن الواجب طاعة الله تعالى </w:t>
      </w:r>
      <w:r w:rsidRPr="00B36CB9">
        <w:rPr>
          <w:rFonts w:cs="Traditional Arabic"/>
          <w:sz w:val="34"/>
          <w:szCs w:val="34"/>
          <w:rtl/>
          <w:lang w:bidi="ar-SA"/>
        </w:rPr>
        <w:t>–</w:t>
      </w:r>
      <w:r w:rsidRPr="00B36CB9">
        <w:rPr>
          <w:rFonts w:cs="Traditional Arabic" w:hint="cs"/>
          <w:sz w:val="34"/>
          <w:szCs w:val="34"/>
          <w:rtl/>
          <w:lang w:bidi="ar-SA"/>
        </w:rPr>
        <w:t xml:space="preserve"> وطاعة من أوجب الله طاعته»</w:t>
      </w:r>
      <w:r w:rsidRPr="00B36CB9">
        <w:rPr>
          <w:rStyle w:val="af"/>
          <w:rFonts w:cs="Traditional Arabic"/>
          <w:sz w:val="34"/>
          <w:szCs w:val="34"/>
          <w:rtl/>
        </w:rPr>
        <w:t>(</w:t>
      </w:r>
      <w:r w:rsidRPr="00B36CB9">
        <w:rPr>
          <w:rStyle w:val="af"/>
          <w:rFonts w:cs="Traditional Arabic"/>
          <w:sz w:val="34"/>
          <w:szCs w:val="34"/>
          <w:rtl/>
        </w:rPr>
        <w:footnoteReference w:id="37"/>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AD2E44" w:rsidRPr="00B36CB9" w:rsidRDefault="00AD2E44" w:rsidP="00B36CB9">
      <w:pPr>
        <w:jc w:val="both"/>
        <w:rPr>
          <w:rFonts w:cs="Traditional Arabic"/>
          <w:sz w:val="34"/>
          <w:szCs w:val="34"/>
          <w:rtl/>
          <w:lang w:bidi="ar-SA"/>
        </w:rPr>
      </w:pPr>
      <w:r w:rsidRPr="00B36CB9">
        <w:rPr>
          <w:rFonts w:cs="Traditional Arabic" w:hint="cs"/>
          <w:sz w:val="34"/>
          <w:szCs w:val="34"/>
          <w:rtl/>
          <w:lang w:bidi="ar-SA"/>
        </w:rPr>
        <w:t>قال أبو زهرة: «وهذا التعريف يومئ لا محالة إلى أن الحاكم في الفقه الإسلامي هو الله</w:t>
      </w:r>
      <w:r w:rsidR="00B36CB9">
        <w:rPr>
          <w:rFonts w:cs="Traditional Arabic" w:hint="cs"/>
          <w:sz w:val="34"/>
          <w:szCs w:val="34"/>
          <w:rtl/>
          <w:lang w:bidi="ar-SA"/>
        </w:rPr>
        <w:t>،</w:t>
      </w:r>
      <w:r w:rsidRPr="00B36CB9">
        <w:rPr>
          <w:rFonts w:cs="Traditional Arabic" w:hint="cs"/>
          <w:sz w:val="34"/>
          <w:szCs w:val="34"/>
          <w:rtl/>
          <w:lang w:bidi="ar-SA"/>
        </w:rPr>
        <w:t xml:space="preserve"> إذ إن هذه الشريعة قانون ديني يرجع في أصله إلى وحي السماء</w:t>
      </w:r>
      <w:r w:rsidR="00B36CB9">
        <w:rPr>
          <w:rFonts w:cs="Traditional Arabic" w:hint="cs"/>
          <w:sz w:val="34"/>
          <w:szCs w:val="34"/>
          <w:rtl/>
          <w:lang w:bidi="ar-SA"/>
        </w:rPr>
        <w:t>،</w:t>
      </w:r>
      <w:r w:rsidRPr="00B36CB9">
        <w:rPr>
          <w:rFonts w:cs="Traditional Arabic" w:hint="cs"/>
          <w:sz w:val="34"/>
          <w:szCs w:val="34"/>
          <w:rtl/>
          <w:lang w:bidi="ar-SA"/>
        </w:rPr>
        <w:t xml:space="preserve"> فالحاكم فيه هو الله وكل طرائق التعريف بالأحكام فيه إنما هي مناهج لمعرفة حكم الله تعالى وأحكام دينه السماوي </w:t>
      </w:r>
      <w:r w:rsidRPr="00B36CB9">
        <w:rPr>
          <w:rFonts w:cs="Traditional Arabic"/>
          <w:sz w:val="34"/>
          <w:szCs w:val="34"/>
          <w:rtl/>
          <w:lang w:bidi="ar-SA"/>
        </w:rPr>
        <w:t>–</w:t>
      </w:r>
      <w:r w:rsidRPr="00B36CB9">
        <w:rPr>
          <w:rFonts w:cs="Traditional Arabic" w:hint="cs"/>
          <w:sz w:val="34"/>
          <w:szCs w:val="34"/>
          <w:rtl/>
          <w:lang w:bidi="ar-SA"/>
        </w:rPr>
        <w:t xml:space="preserve"> على هذا اتفق جمهور المسلمين بل اجمع المسلمون... فإن الإجماع قد انعقد على أن الحاكم في الإسلام هو الله تعالى</w:t>
      </w:r>
      <w:r w:rsidR="00B36CB9">
        <w:rPr>
          <w:rFonts w:cs="Traditional Arabic" w:hint="cs"/>
          <w:sz w:val="34"/>
          <w:szCs w:val="34"/>
          <w:rtl/>
          <w:lang w:bidi="ar-SA"/>
        </w:rPr>
        <w:t>،</w:t>
      </w:r>
      <w:r w:rsidRPr="00B36CB9">
        <w:rPr>
          <w:rFonts w:cs="Traditional Arabic" w:hint="cs"/>
          <w:sz w:val="34"/>
          <w:szCs w:val="34"/>
          <w:rtl/>
          <w:lang w:bidi="ar-SA"/>
        </w:rPr>
        <w:t xml:space="preserve"> وأنه لا شرع إلا من الله وقد صرح بذلك القرآن الكريم فقال تعالى: {</w:t>
      </w:r>
      <w:r w:rsidR="004A1110" w:rsidRPr="00B36CB9">
        <w:rPr>
          <w:rFonts w:ascii="times-roman" w:hAnsi="times-roman" w:cs="Traditional Arabic" w:hint="cs"/>
          <w:b/>
          <w:bCs/>
          <w:sz w:val="34"/>
          <w:szCs w:val="34"/>
          <w:rtl/>
        </w:rPr>
        <w:t xml:space="preserve"> إِنِ الْحُكْمُ إِلَّا لِلَّهِ</w:t>
      </w:r>
      <w:r w:rsidR="004A1110" w:rsidRPr="00B36CB9">
        <w:rPr>
          <w:rFonts w:cs="Traditional Arabic" w:hint="cs"/>
          <w:sz w:val="34"/>
          <w:szCs w:val="34"/>
          <w:rtl/>
          <w:lang w:bidi="ar-SA"/>
        </w:rPr>
        <w:t xml:space="preserve"> </w:t>
      </w:r>
      <w:r w:rsidRPr="00B36CB9">
        <w:rPr>
          <w:rFonts w:cs="Traditional Arabic" w:hint="cs"/>
          <w:sz w:val="34"/>
          <w:szCs w:val="34"/>
          <w:rtl/>
          <w:lang w:bidi="ar-SA"/>
        </w:rPr>
        <w:t>}</w:t>
      </w:r>
      <w:r w:rsidR="004A1110" w:rsidRPr="00B36CB9">
        <w:rPr>
          <w:rStyle w:val="af"/>
          <w:rFonts w:cs="Traditional Arabic"/>
          <w:sz w:val="34"/>
          <w:szCs w:val="34"/>
          <w:rtl/>
        </w:rPr>
        <w:t>(</w:t>
      </w:r>
      <w:r w:rsidR="004A1110" w:rsidRPr="00B36CB9">
        <w:rPr>
          <w:rStyle w:val="af"/>
          <w:rFonts w:cs="Traditional Arabic"/>
          <w:sz w:val="34"/>
          <w:szCs w:val="34"/>
          <w:rtl/>
        </w:rPr>
        <w:footnoteReference w:id="38"/>
      </w:r>
      <w:r w:rsidR="004A1110" w:rsidRPr="00B36CB9">
        <w:rPr>
          <w:rStyle w:val="af"/>
          <w:rFonts w:cs="Traditional Arabic"/>
          <w:sz w:val="34"/>
          <w:szCs w:val="34"/>
          <w:rtl/>
        </w:rPr>
        <w:t>)</w:t>
      </w:r>
      <w:r w:rsidR="004A1110" w:rsidRPr="00B36CB9">
        <w:rPr>
          <w:rFonts w:cs="Traditional Arabic" w:hint="cs"/>
          <w:sz w:val="34"/>
          <w:szCs w:val="34"/>
          <w:rtl/>
          <w:lang w:bidi="ar-SA"/>
        </w:rPr>
        <w:t xml:space="preserve"> وقال تعالى: {</w:t>
      </w:r>
      <w:r w:rsidR="004A1110" w:rsidRPr="00B36CB9">
        <w:rPr>
          <w:rFonts w:ascii="times-roman" w:hAnsi="times-roman" w:cs="Traditional Arabic" w:hint="cs"/>
          <w:b/>
          <w:bCs/>
          <w:sz w:val="34"/>
          <w:szCs w:val="34"/>
          <w:rtl/>
        </w:rPr>
        <w:t xml:space="preserve"> وَأَنِ احْكُمْ بَيْنَهُمْ بِمَا أَنْزَلَ اللَّهُ </w:t>
      </w:r>
      <w:r w:rsidR="004A1110" w:rsidRPr="00B36CB9">
        <w:rPr>
          <w:rFonts w:cs="Traditional Arabic" w:hint="cs"/>
          <w:sz w:val="34"/>
          <w:szCs w:val="34"/>
          <w:rtl/>
          <w:lang w:bidi="ar-SA"/>
        </w:rPr>
        <w:t>}</w:t>
      </w:r>
      <w:r w:rsidR="004A1110" w:rsidRPr="00B36CB9">
        <w:rPr>
          <w:rStyle w:val="af"/>
          <w:rFonts w:cs="Traditional Arabic"/>
          <w:sz w:val="34"/>
          <w:szCs w:val="34"/>
          <w:rtl/>
        </w:rPr>
        <w:t>(</w:t>
      </w:r>
      <w:r w:rsidR="004A1110" w:rsidRPr="00B36CB9">
        <w:rPr>
          <w:rStyle w:val="af"/>
          <w:rFonts w:cs="Traditional Arabic"/>
          <w:sz w:val="34"/>
          <w:szCs w:val="34"/>
          <w:rtl/>
        </w:rPr>
        <w:footnoteReference w:id="39"/>
      </w:r>
      <w:r w:rsidR="004A1110" w:rsidRPr="00B36CB9">
        <w:rPr>
          <w:rStyle w:val="af"/>
          <w:rFonts w:cs="Traditional Arabic"/>
          <w:sz w:val="34"/>
          <w:szCs w:val="34"/>
          <w:rtl/>
        </w:rPr>
        <w:t>)</w:t>
      </w:r>
      <w:r w:rsidRPr="00B36CB9">
        <w:rPr>
          <w:rFonts w:cs="Traditional Arabic" w:hint="cs"/>
          <w:sz w:val="34"/>
          <w:szCs w:val="34"/>
          <w:rtl/>
          <w:lang w:bidi="ar-SA"/>
        </w:rPr>
        <w:t>»</w:t>
      </w:r>
      <w:r w:rsidR="004A1110" w:rsidRPr="00B36CB9">
        <w:rPr>
          <w:rStyle w:val="af"/>
          <w:rFonts w:cs="Traditional Arabic"/>
          <w:sz w:val="34"/>
          <w:szCs w:val="34"/>
          <w:rtl/>
        </w:rPr>
        <w:t>(</w:t>
      </w:r>
      <w:r w:rsidR="004A1110" w:rsidRPr="00B36CB9">
        <w:rPr>
          <w:rStyle w:val="af"/>
          <w:rFonts w:cs="Traditional Arabic"/>
          <w:sz w:val="34"/>
          <w:szCs w:val="34"/>
          <w:rtl/>
        </w:rPr>
        <w:footnoteReference w:id="40"/>
      </w:r>
      <w:r w:rsidR="004A1110" w:rsidRPr="00B36CB9">
        <w:rPr>
          <w:rStyle w:val="af"/>
          <w:rFonts w:cs="Traditional Arabic"/>
          <w:sz w:val="34"/>
          <w:szCs w:val="34"/>
          <w:rtl/>
        </w:rPr>
        <w:t>)</w:t>
      </w:r>
      <w:r w:rsidR="004A1110"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0625C4" w:rsidRPr="00B36CB9" w:rsidRDefault="006C0627" w:rsidP="00B36CB9">
      <w:pPr>
        <w:jc w:val="both"/>
        <w:rPr>
          <w:rFonts w:cs="Traditional Arabic"/>
          <w:sz w:val="34"/>
          <w:szCs w:val="34"/>
          <w:rtl/>
          <w:lang w:bidi="ar-SA"/>
        </w:rPr>
      </w:pPr>
      <w:r w:rsidRPr="00B36CB9">
        <w:rPr>
          <w:rFonts w:cs="Traditional Arabic" w:hint="cs"/>
          <w:sz w:val="34"/>
          <w:szCs w:val="34"/>
          <w:rtl/>
          <w:lang w:bidi="ar-SA"/>
        </w:rPr>
        <w:t xml:space="preserve">«ومتى تقرر أن الألوهية لله وحده بهذه الشهادة </w:t>
      </w:r>
      <w:r w:rsidRPr="00B36CB9">
        <w:rPr>
          <w:rFonts w:cs="Traditional Arabic"/>
          <w:sz w:val="34"/>
          <w:szCs w:val="34"/>
          <w:rtl/>
          <w:lang w:bidi="ar-SA"/>
        </w:rPr>
        <w:t>–</w:t>
      </w:r>
      <w:r w:rsidRPr="00B36CB9">
        <w:rPr>
          <w:rFonts w:cs="Traditional Arabic" w:hint="cs"/>
          <w:sz w:val="34"/>
          <w:szCs w:val="34"/>
          <w:rtl/>
          <w:lang w:bidi="ar-SA"/>
        </w:rPr>
        <w:t xml:space="preserve"> لا إله إلا الله </w:t>
      </w:r>
      <w:r w:rsidRPr="00B36CB9">
        <w:rPr>
          <w:rFonts w:cs="Traditional Arabic"/>
          <w:sz w:val="34"/>
          <w:szCs w:val="34"/>
          <w:rtl/>
          <w:lang w:bidi="ar-SA"/>
        </w:rPr>
        <w:t>–</w:t>
      </w:r>
      <w:r w:rsidRPr="00B36CB9">
        <w:rPr>
          <w:rFonts w:cs="Traditional Arabic" w:hint="cs"/>
          <w:sz w:val="34"/>
          <w:szCs w:val="34"/>
          <w:rtl/>
          <w:lang w:bidi="ar-SA"/>
        </w:rPr>
        <w:t xml:space="preserve"> تقرر بها أن الحاكمية في حياة البشر لله وحده والله سبحانه وتعالى يتولى الحاكمية في حياة البشر </w:t>
      </w:r>
      <w:r w:rsidR="002249D8" w:rsidRPr="00B36CB9">
        <w:rPr>
          <w:rFonts w:cs="Traditional Arabic" w:hint="cs"/>
          <w:sz w:val="34"/>
          <w:szCs w:val="34"/>
          <w:rtl/>
          <w:lang w:bidi="ar-SA"/>
        </w:rPr>
        <w:t>عن طريق تصريف أمرهم بمشيئته وقدره من جانب</w:t>
      </w:r>
      <w:r w:rsidR="00B36CB9">
        <w:rPr>
          <w:rFonts w:cs="Traditional Arabic" w:hint="cs"/>
          <w:sz w:val="34"/>
          <w:szCs w:val="34"/>
          <w:rtl/>
          <w:lang w:bidi="ar-SA"/>
        </w:rPr>
        <w:t>،</w:t>
      </w:r>
      <w:r w:rsidR="002249D8" w:rsidRPr="00B36CB9">
        <w:rPr>
          <w:rFonts w:cs="Traditional Arabic" w:hint="cs"/>
          <w:sz w:val="34"/>
          <w:szCs w:val="34"/>
          <w:rtl/>
          <w:lang w:bidi="ar-SA"/>
        </w:rPr>
        <w:t xml:space="preserve"> وعن </w:t>
      </w:r>
      <w:r w:rsidR="00D17734" w:rsidRPr="00B36CB9">
        <w:rPr>
          <w:rFonts w:cs="Traditional Arabic" w:hint="cs"/>
          <w:sz w:val="34"/>
          <w:szCs w:val="34"/>
          <w:rtl/>
          <w:lang w:bidi="ar-SA"/>
        </w:rPr>
        <w:t>طريق تنظيم أوضاعهم وحياتهم وحقوقهم وواجباتهم</w:t>
      </w:r>
      <w:r w:rsidR="00B36CB9">
        <w:rPr>
          <w:rFonts w:cs="Traditional Arabic" w:hint="cs"/>
          <w:sz w:val="34"/>
          <w:szCs w:val="34"/>
          <w:rtl/>
          <w:lang w:bidi="ar-SA"/>
        </w:rPr>
        <w:t>،</w:t>
      </w:r>
      <w:r w:rsidR="00D17734" w:rsidRPr="00B36CB9">
        <w:rPr>
          <w:rFonts w:cs="Traditional Arabic" w:hint="cs"/>
          <w:sz w:val="34"/>
          <w:szCs w:val="34"/>
          <w:rtl/>
          <w:lang w:bidi="ar-SA"/>
        </w:rPr>
        <w:t xml:space="preserve"> وعلاقاتهم وراتباطاتهم بشريعته </w:t>
      </w:r>
      <w:r w:rsidR="000625C4" w:rsidRPr="00B36CB9">
        <w:rPr>
          <w:rFonts w:cs="Traditional Arabic" w:hint="cs"/>
          <w:sz w:val="34"/>
          <w:szCs w:val="34"/>
          <w:rtl/>
          <w:lang w:bidi="ar-SA"/>
        </w:rPr>
        <w:t>ومنهجه من جانب آخر</w:t>
      </w:r>
      <w:r w:rsidR="00B36CB9">
        <w:rPr>
          <w:rFonts w:cs="Traditional Arabic" w:hint="cs"/>
          <w:sz w:val="34"/>
          <w:szCs w:val="34"/>
          <w:rtl/>
          <w:lang w:bidi="ar-SA"/>
        </w:rPr>
        <w:t>،</w:t>
      </w:r>
      <w:r w:rsidR="000625C4" w:rsidRPr="00B36CB9">
        <w:rPr>
          <w:rFonts w:cs="Traditional Arabic" w:hint="cs"/>
          <w:sz w:val="34"/>
          <w:szCs w:val="34"/>
          <w:rtl/>
          <w:lang w:bidi="ar-SA"/>
        </w:rPr>
        <w:t xml:space="preserve"> وفي النظام الإسلامي لا يشارك الله سبحانه أحد لا في مشيئته وقدره</w:t>
      </w:r>
      <w:r w:rsidR="00B36CB9">
        <w:rPr>
          <w:rFonts w:cs="Traditional Arabic" w:hint="cs"/>
          <w:sz w:val="34"/>
          <w:szCs w:val="34"/>
          <w:rtl/>
          <w:lang w:bidi="ar-SA"/>
        </w:rPr>
        <w:t>،</w:t>
      </w:r>
      <w:r w:rsidR="000625C4" w:rsidRPr="00B36CB9">
        <w:rPr>
          <w:rFonts w:cs="Traditional Arabic" w:hint="cs"/>
          <w:sz w:val="34"/>
          <w:szCs w:val="34"/>
          <w:rtl/>
          <w:lang w:bidi="ar-SA"/>
        </w:rPr>
        <w:t xml:space="preserve"> ولا في منهجه وشريعته... وإلا فهو الشرك أو الكفر</w:t>
      </w:r>
      <w:r w:rsidR="00B36CB9">
        <w:rPr>
          <w:rFonts w:cs="Traditional Arabic" w:hint="cs"/>
          <w:sz w:val="34"/>
          <w:szCs w:val="34"/>
          <w:rtl/>
          <w:lang w:bidi="ar-SA"/>
        </w:rPr>
        <w:t>،</w:t>
      </w:r>
      <w:r w:rsidR="000625C4" w:rsidRPr="00B36CB9">
        <w:rPr>
          <w:rFonts w:cs="Traditional Arabic" w:hint="cs"/>
          <w:sz w:val="34"/>
          <w:szCs w:val="34"/>
          <w:rtl/>
          <w:lang w:bidi="ar-SA"/>
        </w:rPr>
        <w:t xml:space="preserve"> وبناء على هذه القاعدة لا يمكن أن يقوم البشر بوضع أنظمة الحكم وشرائعه وقوانينه من عند أنفسهم لأن هذا معناه رفض ألوهية الله وادعاء خصائص الألوهية في الوقت ذاته... وهذا هو الكفر الصراح</w:t>
      </w:r>
      <w:r w:rsidRPr="00B36CB9">
        <w:rPr>
          <w:rFonts w:cs="Traditional Arabic" w:hint="cs"/>
          <w:sz w:val="34"/>
          <w:szCs w:val="34"/>
          <w:rtl/>
          <w:lang w:bidi="ar-SA"/>
        </w:rPr>
        <w:t>»</w:t>
      </w:r>
      <w:r w:rsidR="000625C4" w:rsidRPr="00B36CB9">
        <w:rPr>
          <w:rStyle w:val="af"/>
          <w:rFonts w:cs="Traditional Arabic"/>
          <w:sz w:val="34"/>
          <w:szCs w:val="34"/>
          <w:rtl/>
        </w:rPr>
        <w:t>(</w:t>
      </w:r>
      <w:r w:rsidR="000625C4" w:rsidRPr="00B36CB9">
        <w:rPr>
          <w:rStyle w:val="af"/>
          <w:rFonts w:cs="Traditional Arabic"/>
          <w:sz w:val="34"/>
          <w:szCs w:val="34"/>
          <w:rtl/>
        </w:rPr>
        <w:footnoteReference w:id="41"/>
      </w:r>
      <w:r w:rsidR="000625C4" w:rsidRPr="00B36CB9">
        <w:rPr>
          <w:rStyle w:val="af"/>
          <w:rFonts w:cs="Traditional Arabic"/>
          <w:sz w:val="34"/>
          <w:szCs w:val="34"/>
          <w:rtl/>
        </w:rPr>
        <w:t>)</w:t>
      </w:r>
      <w:r w:rsidR="000625C4" w:rsidRPr="00B36CB9">
        <w:rPr>
          <w:rFonts w:cs="Traditional Arabic" w:hint="cs"/>
          <w:sz w:val="34"/>
          <w:szCs w:val="34"/>
          <w:rtl/>
          <w:lang w:bidi="ar-SA"/>
        </w:rPr>
        <w:t xml:space="preserve">. </w:t>
      </w:r>
    </w:p>
    <w:p w:rsidR="006C0627" w:rsidRPr="00B36CB9" w:rsidRDefault="000625C4" w:rsidP="00B36CB9">
      <w:pPr>
        <w:jc w:val="both"/>
        <w:rPr>
          <w:rFonts w:cs="Traditional Arabic"/>
          <w:sz w:val="34"/>
          <w:szCs w:val="34"/>
          <w:rtl/>
          <w:lang w:bidi="ar-SA"/>
        </w:rPr>
      </w:pPr>
      <w:r w:rsidRPr="00B36CB9">
        <w:rPr>
          <w:rFonts w:cs="Traditional Arabic" w:hint="cs"/>
          <w:sz w:val="34"/>
          <w:szCs w:val="34"/>
          <w:rtl/>
          <w:lang w:bidi="ar-SA"/>
        </w:rPr>
        <w:t>وفي هذه القاعدة الأصيلة يختلف نظام الحكم الإسلامي في أساسه عن كل الأنظمة البشرية والقوانين الوضعية</w:t>
      </w:r>
      <w:r w:rsidRPr="00B36CB9">
        <w:rPr>
          <w:rStyle w:val="af"/>
          <w:rFonts w:cs="Traditional Arabic"/>
          <w:sz w:val="34"/>
          <w:szCs w:val="34"/>
          <w:rtl/>
        </w:rPr>
        <w:t>(</w:t>
      </w:r>
      <w:r w:rsidRPr="00B36CB9">
        <w:rPr>
          <w:rStyle w:val="af"/>
          <w:rFonts w:cs="Traditional Arabic"/>
          <w:sz w:val="34"/>
          <w:szCs w:val="34"/>
          <w:rtl/>
        </w:rPr>
        <w:footnoteReference w:id="42"/>
      </w:r>
      <w:r w:rsidRPr="00B36CB9">
        <w:rPr>
          <w:rStyle w:val="af"/>
          <w:rFonts w:cs="Traditional Arabic"/>
          <w:sz w:val="34"/>
          <w:szCs w:val="34"/>
          <w:rtl/>
        </w:rPr>
        <w:t>)</w:t>
      </w:r>
      <w:r w:rsidRPr="00B36CB9">
        <w:rPr>
          <w:rFonts w:cs="Traditional Arabic" w:hint="cs"/>
          <w:sz w:val="34"/>
          <w:szCs w:val="34"/>
          <w:rtl/>
          <w:lang w:bidi="ar-SA"/>
        </w:rPr>
        <w:t xml:space="preserve"> حيث تكون السيادة في الحكم الإسلامي للشرع والسلطان للأمة</w:t>
      </w:r>
      <w:r w:rsidR="00B36CB9">
        <w:rPr>
          <w:rFonts w:cs="Traditional Arabic" w:hint="cs"/>
          <w:sz w:val="34"/>
          <w:szCs w:val="34"/>
          <w:rtl/>
          <w:lang w:bidi="ar-SA"/>
        </w:rPr>
        <w:t>،</w:t>
      </w:r>
      <w:r w:rsidRPr="00B36CB9">
        <w:rPr>
          <w:rFonts w:cs="Traditional Arabic" w:hint="cs"/>
          <w:sz w:val="34"/>
          <w:szCs w:val="34"/>
          <w:rtl/>
          <w:lang w:bidi="ar-SA"/>
        </w:rPr>
        <w:t xml:space="preserve"> بينما النظام الديمقراطي تكون السيادة للأمة</w:t>
      </w:r>
      <w:r w:rsidR="00B36CB9">
        <w:rPr>
          <w:rFonts w:cs="Traditional Arabic" w:hint="cs"/>
          <w:sz w:val="34"/>
          <w:szCs w:val="34"/>
          <w:rtl/>
          <w:lang w:bidi="ar-SA"/>
        </w:rPr>
        <w:t>،</w:t>
      </w:r>
      <w:r w:rsidRPr="00B36CB9">
        <w:rPr>
          <w:rFonts w:cs="Traditional Arabic" w:hint="cs"/>
          <w:sz w:val="34"/>
          <w:szCs w:val="34"/>
          <w:rtl/>
          <w:lang w:bidi="ar-SA"/>
        </w:rPr>
        <w:t xml:space="preserve"> والأمة مصدر السلطات</w:t>
      </w:r>
      <w:r w:rsidR="00B36CB9">
        <w:rPr>
          <w:rFonts w:cs="Traditional Arabic" w:hint="cs"/>
          <w:sz w:val="34"/>
          <w:szCs w:val="34"/>
          <w:rtl/>
          <w:lang w:bidi="ar-SA"/>
        </w:rPr>
        <w:t>،</w:t>
      </w:r>
      <w:r w:rsidRPr="00B36CB9">
        <w:rPr>
          <w:rFonts w:cs="Traditional Arabic" w:hint="cs"/>
          <w:sz w:val="34"/>
          <w:szCs w:val="34"/>
          <w:rtl/>
          <w:lang w:bidi="ar-SA"/>
        </w:rPr>
        <w:t xml:space="preserve"> ذلك أن أوروبا كان يحكمها ملوك</w:t>
      </w:r>
      <w:r w:rsidR="00B36CB9">
        <w:rPr>
          <w:rFonts w:cs="Traditional Arabic" w:hint="cs"/>
          <w:sz w:val="34"/>
          <w:szCs w:val="34"/>
          <w:rtl/>
          <w:lang w:bidi="ar-SA"/>
        </w:rPr>
        <w:t>،</w:t>
      </w:r>
      <w:r w:rsidRPr="00B36CB9">
        <w:rPr>
          <w:rFonts w:cs="Traditional Arabic" w:hint="cs"/>
          <w:sz w:val="34"/>
          <w:szCs w:val="34"/>
          <w:rtl/>
          <w:lang w:bidi="ar-SA"/>
        </w:rPr>
        <w:t xml:space="preserve"> وكانت تتحكم فيها نظرية الحق الإلهي</w:t>
      </w:r>
      <w:r w:rsidR="00B36CB9">
        <w:rPr>
          <w:rFonts w:cs="Traditional Arabic" w:hint="cs"/>
          <w:sz w:val="34"/>
          <w:szCs w:val="34"/>
          <w:rtl/>
          <w:lang w:bidi="ar-SA"/>
        </w:rPr>
        <w:t>،</w:t>
      </w:r>
      <w:r w:rsidRPr="00B36CB9">
        <w:rPr>
          <w:rFonts w:cs="Traditional Arabic" w:hint="cs"/>
          <w:sz w:val="34"/>
          <w:szCs w:val="34"/>
          <w:rtl/>
          <w:lang w:bidi="ar-SA"/>
        </w:rPr>
        <w:t xml:space="preserve"> وهي أن للملك حقاً إلهياً على الشعب</w:t>
      </w:r>
      <w:r w:rsidR="00B36CB9">
        <w:rPr>
          <w:rFonts w:cs="Traditional Arabic" w:hint="cs"/>
          <w:sz w:val="34"/>
          <w:szCs w:val="34"/>
          <w:rtl/>
          <w:lang w:bidi="ar-SA"/>
        </w:rPr>
        <w:t>،</w:t>
      </w:r>
      <w:r w:rsidRPr="00B36CB9">
        <w:rPr>
          <w:rFonts w:cs="Traditional Arabic" w:hint="cs"/>
          <w:sz w:val="34"/>
          <w:szCs w:val="34"/>
          <w:rtl/>
          <w:lang w:bidi="ar-SA"/>
        </w:rPr>
        <w:t xml:space="preserve"> فالملك بيده التشريع والسلطات والقضاء</w:t>
      </w:r>
      <w:r w:rsidR="00B36CB9">
        <w:rPr>
          <w:rFonts w:cs="Traditional Arabic" w:hint="cs"/>
          <w:sz w:val="34"/>
          <w:szCs w:val="34"/>
          <w:rtl/>
          <w:lang w:bidi="ar-SA"/>
        </w:rPr>
        <w:t>،</w:t>
      </w:r>
      <w:r w:rsidRPr="00B36CB9">
        <w:rPr>
          <w:rFonts w:cs="Traditional Arabic" w:hint="cs"/>
          <w:sz w:val="34"/>
          <w:szCs w:val="34"/>
          <w:rtl/>
          <w:lang w:bidi="ar-SA"/>
        </w:rPr>
        <w:t xml:space="preserve"> والشعب هو رعية الملك فلا حق له</w:t>
      </w:r>
      <w:r w:rsidR="00B36CB9">
        <w:rPr>
          <w:rFonts w:cs="Traditional Arabic" w:hint="cs"/>
          <w:sz w:val="34"/>
          <w:szCs w:val="34"/>
          <w:rtl/>
          <w:lang w:bidi="ar-SA"/>
        </w:rPr>
        <w:t>،</w:t>
      </w:r>
      <w:r w:rsidRPr="00B36CB9">
        <w:rPr>
          <w:rFonts w:cs="Traditional Arabic" w:hint="cs"/>
          <w:sz w:val="34"/>
          <w:szCs w:val="34"/>
          <w:rtl/>
          <w:lang w:bidi="ar-SA"/>
        </w:rPr>
        <w:t xml:space="preserve"> لا في التشريع ولا في </w:t>
      </w:r>
      <w:r w:rsidRPr="00B36CB9">
        <w:rPr>
          <w:rFonts w:cs="Traditional Arabic" w:hint="cs"/>
          <w:sz w:val="34"/>
          <w:szCs w:val="34"/>
          <w:rtl/>
          <w:lang w:bidi="ar-SA"/>
        </w:rPr>
        <w:lastRenderedPageBreak/>
        <w:t>السلطة</w:t>
      </w:r>
      <w:r w:rsidR="00B36CB9">
        <w:rPr>
          <w:rFonts w:cs="Traditional Arabic" w:hint="cs"/>
          <w:sz w:val="34"/>
          <w:szCs w:val="34"/>
          <w:rtl/>
          <w:lang w:bidi="ar-SA"/>
        </w:rPr>
        <w:t>،</w:t>
      </w:r>
      <w:r w:rsidRPr="00B36CB9">
        <w:rPr>
          <w:rFonts w:cs="Traditional Arabic" w:hint="cs"/>
          <w:sz w:val="34"/>
          <w:szCs w:val="34"/>
          <w:rtl/>
          <w:lang w:bidi="ar-SA"/>
        </w:rPr>
        <w:t xml:space="preserve"> ولا في القضاء</w:t>
      </w:r>
      <w:r w:rsidR="00B36CB9">
        <w:rPr>
          <w:rFonts w:cs="Traditional Arabic" w:hint="cs"/>
          <w:sz w:val="34"/>
          <w:szCs w:val="34"/>
          <w:rtl/>
          <w:lang w:bidi="ar-SA"/>
        </w:rPr>
        <w:t>،</w:t>
      </w:r>
      <w:r w:rsidRPr="00B36CB9">
        <w:rPr>
          <w:rFonts w:cs="Traditional Arabic" w:hint="cs"/>
          <w:sz w:val="34"/>
          <w:szCs w:val="34"/>
          <w:rtl/>
          <w:lang w:bidi="ar-SA"/>
        </w:rPr>
        <w:t xml:space="preserve"> والناس بنظر الملك عبيد لا رأي لهم ولا إرادة</w:t>
      </w:r>
      <w:r w:rsidR="00B36CB9">
        <w:rPr>
          <w:rFonts w:cs="Traditional Arabic" w:hint="cs"/>
          <w:sz w:val="34"/>
          <w:szCs w:val="34"/>
          <w:rtl/>
          <w:lang w:bidi="ar-SA"/>
        </w:rPr>
        <w:t>،</w:t>
      </w:r>
      <w:r w:rsidRPr="00B36CB9">
        <w:rPr>
          <w:rFonts w:cs="Traditional Arabic" w:hint="cs"/>
          <w:sz w:val="34"/>
          <w:szCs w:val="34"/>
          <w:rtl/>
          <w:lang w:bidi="ar-SA"/>
        </w:rPr>
        <w:t xml:space="preserve"> وإنما عليهم التنفيذ والطاعة</w:t>
      </w:r>
      <w:r w:rsidR="00B36CB9">
        <w:rPr>
          <w:rFonts w:cs="Traditional Arabic" w:hint="cs"/>
          <w:sz w:val="34"/>
          <w:szCs w:val="34"/>
          <w:rtl/>
          <w:lang w:bidi="ar-SA"/>
        </w:rPr>
        <w:t>،</w:t>
      </w:r>
      <w:r w:rsidRPr="00B36CB9">
        <w:rPr>
          <w:rFonts w:cs="Traditional Arabic" w:hint="cs"/>
          <w:sz w:val="34"/>
          <w:szCs w:val="34"/>
          <w:rtl/>
          <w:lang w:bidi="ar-SA"/>
        </w:rPr>
        <w:t xml:space="preserve"> وقد استبد هؤلاء الملوك بالشعوب أيما استبداد</w:t>
      </w:r>
      <w:r w:rsidR="00B36CB9">
        <w:rPr>
          <w:rFonts w:cs="Traditional Arabic" w:hint="cs"/>
          <w:sz w:val="34"/>
          <w:szCs w:val="34"/>
          <w:rtl/>
          <w:lang w:bidi="ar-SA"/>
        </w:rPr>
        <w:t>،</w:t>
      </w:r>
      <w:r w:rsidRPr="00B36CB9">
        <w:rPr>
          <w:rFonts w:cs="Traditional Arabic" w:hint="cs"/>
          <w:sz w:val="34"/>
          <w:szCs w:val="34"/>
          <w:rtl/>
          <w:lang w:bidi="ar-SA"/>
        </w:rPr>
        <w:t xml:space="preserve"> فضج الناس في كل مكان وقامت الثورات</w:t>
      </w:r>
      <w:r w:rsidR="00B36CB9">
        <w:rPr>
          <w:rFonts w:cs="Traditional Arabic" w:hint="cs"/>
          <w:sz w:val="34"/>
          <w:szCs w:val="34"/>
          <w:rtl/>
          <w:lang w:bidi="ar-SA"/>
        </w:rPr>
        <w:t>،</w:t>
      </w:r>
      <w:r w:rsidRPr="00B36CB9">
        <w:rPr>
          <w:rFonts w:cs="Traditional Arabic" w:hint="cs"/>
          <w:sz w:val="34"/>
          <w:szCs w:val="34"/>
          <w:rtl/>
          <w:lang w:bidi="ar-SA"/>
        </w:rPr>
        <w:t xml:space="preserve"> وبهذه الأثناء برزت نظريات متعددة من المفكرين للقضاء على فكرة الحق الإلهي وكان من أهمها نظريتان «السيادة للأمة والأمة مصدر السلطات»</w:t>
      </w:r>
      <w:r w:rsidRPr="00B36CB9">
        <w:rPr>
          <w:rStyle w:val="af"/>
          <w:rFonts w:cs="Traditional Arabic"/>
          <w:sz w:val="34"/>
          <w:szCs w:val="34"/>
          <w:rtl/>
        </w:rPr>
        <w:t>(</w:t>
      </w:r>
      <w:r w:rsidRPr="00B36CB9">
        <w:rPr>
          <w:rStyle w:val="af"/>
          <w:rFonts w:cs="Traditional Arabic"/>
          <w:sz w:val="34"/>
          <w:szCs w:val="34"/>
          <w:rtl/>
        </w:rPr>
        <w:footnoteReference w:id="43"/>
      </w:r>
      <w:r w:rsidRPr="00B36CB9">
        <w:rPr>
          <w:rStyle w:val="af"/>
          <w:rFonts w:cs="Traditional Arabic"/>
          <w:sz w:val="34"/>
          <w:szCs w:val="34"/>
          <w:rtl/>
        </w:rPr>
        <w:t>)</w:t>
      </w:r>
      <w:r w:rsidRPr="00B36CB9">
        <w:rPr>
          <w:rFonts w:cs="Traditional Arabic" w:hint="cs"/>
          <w:sz w:val="34"/>
          <w:szCs w:val="34"/>
          <w:rtl/>
          <w:lang w:bidi="ar-SA"/>
        </w:rPr>
        <w:t xml:space="preserve">. </w:t>
      </w:r>
    </w:p>
    <w:p w:rsidR="000625C4" w:rsidRPr="00B36CB9" w:rsidRDefault="000625C4" w:rsidP="00B36CB9">
      <w:pPr>
        <w:jc w:val="both"/>
        <w:rPr>
          <w:rFonts w:cs="Traditional Arabic"/>
          <w:sz w:val="34"/>
          <w:szCs w:val="34"/>
          <w:rtl/>
          <w:lang w:bidi="ar-SA"/>
        </w:rPr>
      </w:pPr>
      <w:r w:rsidRPr="00B36CB9">
        <w:rPr>
          <w:rFonts w:cs="Traditional Arabic" w:hint="cs"/>
          <w:sz w:val="34"/>
          <w:szCs w:val="34"/>
          <w:rtl/>
          <w:lang w:bidi="ar-SA"/>
        </w:rPr>
        <w:t>أما نظرية السيادة فقد قالوا: «إن الفرد يملك الإرادة ويملك التنفيذ</w:t>
      </w:r>
      <w:r w:rsidR="00B36CB9">
        <w:rPr>
          <w:rFonts w:cs="Traditional Arabic" w:hint="cs"/>
          <w:sz w:val="34"/>
          <w:szCs w:val="34"/>
          <w:rtl/>
          <w:lang w:bidi="ar-SA"/>
        </w:rPr>
        <w:t>،</w:t>
      </w:r>
      <w:r w:rsidRPr="00B36CB9">
        <w:rPr>
          <w:rFonts w:cs="Traditional Arabic" w:hint="cs"/>
          <w:sz w:val="34"/>
          <w:szCs w:val="34"/>
          <w:rtl/>
          <w:lang w:bidi="ar-SA"/>
        </w:rPr>
        <w:t xml:space="preserve"> فإذا سلبت إرادته وصار تسييرها بيد غيره كان عبداً</w:t>
      </w:r>
      <w:r w:rsidR="00B36CB9">
        <w:rPr>
          <w:rFonts w:cs="Traditional Arabic" w:hint="cs"/>
          <w:sz w:val="34"/>
          <w:szCs w:val="34"/>
          <w:rtl/>
          <w:lang w:bidi="ar-SA"/>
        </w:rPr>
        <w:t>،</w:t>
      </w:r>
      <w:r w:rsidRPr="00B36CB9">
        <w:rPr>
          <w:rFonts w:cs="Traditional Arabic" w:hint="cs"/>
          <w:sz w:val="34"/>
          <w:szCs w:val="34"/>
          <w:rtl/>
          <w:lang w:bidi="ar-SA"/>
        </w:rPr>
        <w:t xml:space="preserve"> وإذا سير إرادته بنفسه كان سيداً</w:t>
      </w:r>
      <w:r w:rsidR="00B36CB9">
        <w:rPr>
          <w:rFonts w:cs="Traditional Arabic" w:hint="cs"/>
          <w:sz w:val="34"/>
          <w:szCs w:val="34"/>
          <w:rtl/>
          <w:lang w:bidi="ar-SA"/>
        </w:rPr>
        <w:t>،</w:t>
      </w:r>
      <w:r w:rsidRPr="00B36CB9">
        <w:rPr>
          <w:rFonts w:cs="Traditional Arabic" w:hint="cs"/>
          <w:sz w:val="34"/>
          <w:szCs w:val="34"/>
          <w:rtl/>
          <w:lang w:bidi="ar-SA"/>
        </w:rPr>
        <w:t xml:space="preserve"> والشعب يجب أن يسير إرادته بنفسه لأنه ليس عبداً للملك بل هو حر</w:t>
      </w:r>
      <w:r w:rsidR="00B36CB9">
        <w:rPr>
          <w:rFonts w:cs="Traditional Arabic" w:hint="cs"/>
          <w:sz w:val="34"/>
          <w:szCs w:val="34"/>
          <w:rtl/>
          <w:lang w:bidi="ar-SA"/>
        </w:rPr>
        <w:t>،</w:t>
      </w:r>
      <w:r w:rsidRPr="00B36CB9">
        <w:rPr>
          <w:rFonts w:cs="Traditional Arabic" w:hint="cs"/>
          <w:sz w:val="34"/>
          <w:szCs w:val="34"/>
          <w:rtl/>
          <w:lang w:bidi="ar-SA"/>
        </w:rPr>
        <w:t xml:space="preserve"> وما دام الشعب هو السيد ولا سيادة لأحد عليه</w:t>
      </w:r>
      <w:r w:rsidR="00B36CB9">
        <w:rPr>
          <w:rFonts w:cs="Traditional Arabic" w:hint="cs"/>
          <w:sz w:val="34"/>
          <w:szCs w:val="34"/>
          <w:rtl/>
          <w:lang w:bidi="ar-SA"/>
        </w:rPr>
        <w:t>،</w:t>
      </w:r>
      <w:r w:rsidRPr="00B36CB9">
        <w:rPr>
          <w:rFonts w:cs="Traditional Arabic" w:hint="cs"/>
          <w:sz w:val="34"/>
          <w:szCs w:val="34"/>
          <w:rtl/>
          <w:lang w:bidi="ar-SA"/>
        </w:rPr>
        <w:t xml:space="preserve"> فهو الذي يملك التشريع والتنفيذ. </w:t>
      </w:r>
    </w:p>
    <w:p w:rsidR="000625C4" w:rsidRPr="00B36CB9" w:rsidRDefault="000625C4" w:rsidP="00B36CB9">
      <w:pPr>
        <w:jc w:val="both"/>
        <w:rPr>
          <w:rFonts w:cs="Traditional Arabic"/>
          <w:sz w:val="34"/>
          <w:szCs w:val="34"/>
          <w:rtl/>
          <w:lang w:bidi="ar-SA"/>
        </w:rPr>
      </w:pPr>
      <w:r w:rsidRPr="00B36CB9">
        <w:rPr>
          <w:rFonts w:cs="Traditional Arabic" w:hint="cs"/>
          <w:sz w:val="34"/>
          <w:szCs w:val="34"/>
          <w:rtl/>
          <w:lang w:bidi="ar-SA"/>
        </w:rPr>
        <w:t>وشبّت نيران التحرير في أوروبا وأزيل الملوك وزال معهم الحق الإلهي ووضعت نظرية «السيادة للأمة» موضع التطبيق</w:t>
      </w:r>
      <w:r w:rsidR="00B36CB9">
        <w:rPr>
          <w:rFonts w:cs="Traditional Arabic" w:hint="cs"/>
          <w:sz w:val="34"/>
          <w:szCs w:val="34"/>
          <w:rtl/>
          <w:lang w:bidi="ar-SA"/>
        </w:rPr>
        <w:t>،</w:t>
      </w:r>
      <w:r w:rsidRPr="00B36CB9">
        <w:rPr>
          <w:rFonts w:cs="Traditional Arabic" w:hint="cs"/>
          <w:sz w:val="34"/>
          <w:szCs w:val="34"/>
          <w:rtl/>
          <w:lang w:bidi="ar-SA"/>
        </w:rPr>
        <w:t xml:space="preserve"> وصار الشعب هو الذي يشرع من خلال ما يسمى بالمجالس النيابية.</w:t>
      </w:r>
      <w:r w:rsidR="00B36CB9" w:rsidRPr="00B36CB9">
        <w:rPr>
          <w:rFonts w:cs="Traditional Arabic" w:hint="cs"/>
          <w:sz w:val="34"/>
          <w:szCs w:val="34"/>
          <w:rtl/>
          <w:lang w:bidi="ar-SA"/>
        </w:rPr>
        <w:t xml:space="preserve"> </w:t>
      </w:r>
    </w:p>
    <w:p w:rsidR="000625C4" w:rsidRPr="00B36CB9" w:rsidRDefault="000625C4" w:rsidP="00B36CB9">
      <w:pPr>
        <w:jc w:val="both"/>
        <w:rPr>
          <w:rFonts w:cs="Traditional Arabic"/>
          <w:sz w:val="34"/>
          <w:szCs w:val="34"/>
          <w:rtl/>
          <w:lang w:bidi="ar-SA"/>
        </w:rPr>
      </w:pPr>
      <w:r w:rsidRPr="00B36CB9">
        <w:rPr>
          <w:rFonts w:cs="Traditional Arabic" w:hint="cs"/>
          <w:sz w:val="34"/>
          <w:szCs w:val="34"/>
          <w:rtl/>
          <w:lang w:bidi="ar-SA"/>
        </w:rPr>
        <w:t>والسيادة تعني تسيير الإرادة وتنفيذها إلا أن الشعب إذا استطاع أن يباشر السيادة بإيجاد وكلاء عنه لمباشرة التشريع</w:t>
      </w:r>
      <w:r w:rsidR="00B36CB9">
        <w:rPr>
          <w:rFonts w:cs="Traditional Arabic" w:hint="cs"/>
          <w:sz w:val="34"/>
          <w:szCs w:val="34"/>
          <w:rtl/>
          <w:lang w:bidi="ar-SA"/>
        </w:rPr>
        <w:t>،</w:t>
      </w:r>
      <w:r w:rsidRPr="00B36CB9">
        <w:rPr>
          <w:rFonts w:cs="Traditional Arabic" w:hint="cs"/>
          <w:sz w:val="34"/>
          <w:szCs w:val="34"/>
          <w:rtl/>
          <w:lang w:bidi="ar-SA"/>
        </w:rPr>
        <w:t xml:space="preserve"> فإنه لا يستطيع أن يباشر السلطة بنفسه ولذلك لا بد أن ينيب عنه من يباشر السلطة</w:t>
      </w:r>
      <w:r w:rsidR="00B36CB9">
        <w:rPr>
          <w:rFonts w:cs="Traditional Arabic" w:hint="cs"/>
          <w:sz w:val="34"/>
          <w:szCs w:val="34"/>
          <w:rtl/>
          <w:lang w:bidi="ar-SA"/>
        </w:rPr>
        <w:t>،</w:t>
      </w:r>
      <w:r w:rsidRPr="00B36CB9">
        <w:rPr>
          <w:rFonts w:cs="Traditional Arabic" w:hint="cs"/>
          <w:sz w:val="34"/>
          <w:szCs w:val="34"/>
          <w:rtl/>
          <w:lang w:bidi="ar-SA"/>
        </w:rPr>
        <w:t xml:space="preserve"> فأوكل أمر التنفيذ </w:t>
      </w:r>
      <w:r w:rsidR="00430AC8" w:rsidRPr="00B36CB9">
        <w:rPr>
          <w:rFonts w:cs="Traditional Arabic" w:hint="cs"/>
          <w:sz w:val="34"/>
          <w:szCs w:val="34"/>
          <w:rtl/>
          <w:lang w:bidi="ar-SA"/>
        </w:rPr>
        <w:t>لغير الشعب على أن يقوم الشعب بإنابته عنه</w:t>
      </w:r>
      <w:r w:rsidR="00B36CB9">
        <w:rPr>
          <w:rFonts w:cs="Traditional Arabic" w:hint="cs"/>
          <w:sz w:val="34"/>
          <w:szCs w:val="34"/>
          <w:rtl/>
          <w:lang w:bidi="ar-SA"/>
        </w:rPr>
        <w:t>،</w:t>
      </w:r>
      <w:r w:rsidR="00430AC8" w:rsidRPr="00B36CB9">
        <w:rPr>
          <w:rFonts w:cs="Traditional Arabic" w:hint="cs"/>
          <w:sz w:val="34"/>
          <w:szCs w:val="34"/>
          <w:rtl/>
          <w:lang w:bidi="ar-SA"/>
        </w:rPr>
        <w:t xml:space="preserve"> فوجدت من ذلك نظرية: الأمة مصدر السلطات أي أنها هي التي تنيب عنها من يتولى السلطة منها</w:t>
      </w:r>
      <w:r w:rsidR="00B36CB9">
        <w:rPr>
          <w:rFonts w:cs="Traditional Arabic" w:hint="cs"/>
          <w:sz w:val="34"/>
          <w:szCs w:val="34"/>
          <w:rtl/>
          <w:lang w:bidi="ar-SA"/>
        </w:rPr>
        <w:t>،</w:t>
      </w:r>
      <w:r w:rsidR="00430AC8" w:rsidRPr="00B36CB9">
        <w:rPr>
          <w:rFonts w:cs="Traditional Arabic" w:hint="cs"/>
          <w:sz w:val="34"/>
          <w:szCs w:val="34"/>
          <w:rtl/>
          <w:lang w:bidi="ar-SA"/>
        </w:rPr>
        <w:t xml:space="preserve"> أي من يتولى التنفيذ والفرق بين السيادة والسلطة</w:t>
      </w:r>
      <w:r w:rsidR="00B36CB9">
        <w:rPr>
          <w:rFonts w:cs="Traditional Arabic" w:hint="cs"/>
          <w:sz w:val="34"/>
          <w:szCs w:val="34"/>
          <w:rtl/>
          <w:lang w:bidi="ar-SA"/>
        </w:rPr>
        <w:t>،</w:t>
      </w:r>
      <w:r w:rsidR="00430AC8" w:rsidRPr="00B36CB9">
        <w:rPr>
          <w:rFonts w:cs="Traditional Arabic" w:hint="cs"/>
          <w:sz w:val="34"/>
          <w:szCs w:val="34"/>
          <w:rtl/>
          <w:lang w:bidi="ar-SA"/>
        </w:rPr>
        <w:t xml:space="preserve"> هو أن السيادة تشمل الإرادة والتنفيذ بخلاف السلطة</w:t>
      </w:r>
      <w:r w:rsidR="00B36CB9">
        <w:rPr>
          <w:rFonts w:cs="Traditional Arabic" w:hint="cs"/>
          <w:sz w:val="34"/>
          <w:szCs w:val="34"/>
          <w:rtl/>
          <w:lang w:bidi="ar-SA"/>
        </w:rPr>
        <w:t>،</w:t>
      </w:r>
      <w:r w:rsidR="00430AC8" w:rsidRPr="00B36CB9">
        <w:rPr>
          <w:rFonts w:cs="Traditional Arabic" w:hint="cs"/>
          <w:sz w:val="34"/>
          <w:szCs w:val="34"/>
          <w:rtl/>
          <w:lang w:bidi="ar-SA"/>
        </w:rPr>
        <w:t xml:space="preserve"> فإنها خاصة بالتنفيذ ولا تشمل الإرادة. وهذا الواقع للأمة في الغرب يخالف واقع الأمة الإسلامية.</w:t>
      </w:r>
      <w:r w:rsidR="00B36CB9" w:rsidRPr="00B36CB9">
        <w:rPr>
          <w:rFonts w:cs="Traditional Arabic" w:hint="cs"/>
          <w:sz w:val="34"/>
          <w:szCs w:val="34"/>
          <w:rtl/>
          <w:lang w:bidi="ar-SA"/>
        </w:rPr>
        <w:t xml:space="preserve"> </w:t>
      </w:r>
    </w:p>
    <w:p w:rsidR="00430AC8" w:rsidRPr="00B36CB9" w:rsidRDefault="00430AC8" w:rsidP="00B36CB9">
      <w:pPr>
        <w:jc w:val="both"/>
        <w:rPr>
          <w:rFonts w:cs="Traditional Arabic"/>
          <w:sz w:val="34"/>
          <w:szCs w:val="34"/>
          <w:rtl/>
          <w:lang w:bidi="ar-SA"/>
        </w:rPr>
      </w:pPr>
      <w:r w:rsidRPr="00B36CB9">
        <w:rPr>
          <w:rFonts w:cs="Traditional Arabic" w:hint="cs"/>
          <w:sz w:val="34"/>
          <w:szCs w:val="34"/>
          <w:rtl/>
          <w:lang w:bidi="ar-SA"/>
        </w:rPr>
        <w:t>هناك شبهة قد يشوش بها العلمانيون</w:t>
      </w:r>
      <w:r w:rsidR="00B36CB9">
        <w:rPr>
          <w:rFonts w:cs="Traditional Arabic" w:hint="cs"/>
          <w:sz w:val="34"/>
          <w:szCs w:val="34"/>
          <w:rtl/>
          <w:lang w:bidi="ar-SA"/>
        </w:rPr>
        <w:t>،</w:t>
      </w:r>
      <w:r w:rsidRPr="00B36CB9">
        <w:rPr>
          <w:rFonts w:cs="Traditional Arabic" w:hint="cs"/>
          <w:sz w:val="34"/>
          <w:szCs w:val="34"/>
          <w:rtl/>
          <w:lang w:bidi="ar-SA"/>
        </w:rPr>
        <w:t xml:space="preserve"> وهي أن بعض الدساتير العلمانية تنص على أن الشريعة الإسلامية هي المصدر الرئيسي للتشريع.. ونحن نقول في الرد على هذه الشبهة: إننا لا نحكم إلا بما نعلم</w:t>
      </w:r>
      <w:r w:rsidR="00B36CB9">
        <w:rPr>
          <w:rFonts w:cs="Traditional Arabic" w:hint="cs"/>
          <w:sz w:val="34"/>
          <w:szCs w:val="34"/>
          <w:rtl/>
          <w:lang w:bidi="ar-SA"/>
        </w:rPr>
        <w:t>،</w:t>
      </w:r>
      <w:r w:rsidRPr="00B36CB9">
        <w:rPr>
          <w:rFonts w:cs="Traditional Arabic" w:hint="cs"/>
          <w:sz w:val="34"/>
          <w:szCs w:val="34"/>
          <w:rtl/>
          <w:lang w:bidi="ar-SA"/>
        </w:rPr>
        <w:t xml:space="preserve"> ولا نجزم إلا بما نرى فالمحاكم عامة لا تزال ملزمة قانوناً بتطبيق القوانين الوضعية</w:t>
      </w:r>
      <w:r w:rsidR="00B36CB9">
        <w:rPr>
          <w:rFonts w:cs="Traditional Arabic" w:hint="cs"/>
          <w:sz w:val="34"/>
          <w:szCs w:val="34"/>
          <w:rtl/>
          <w:lang w:bidi="ar-SA"/>
        </w:rPr>
        <w:t>،</w:t>
      </w:r>
      <w:r w:rsidRPr="00B36CB9">
        <w:rPr>
          <w:rFonts w:cs="Traditional Arabic" w:hint="cs"/>
          <w:sz w:val="34"/>
          <w:szCs w:val="34"/>
          <w:rtl/>
          <w:lang w:bidi="ar-SA"/>
        </w:rPr>
        <w:t xml:space="preserve"> ولا يزال القضاة في هذه المحاكم غير قادرين بأي حال من الأحوال على تطبيق الشريعة الإسلامية</w:t>
      </w:r>
      <w:r w:rsidR="00B36CB9">
        <w:rPr>
          <w:rFonts w:cs="Traditional Arabic" w:hint="cs"/>
          <w:sz w:val="34"/>
          <w:szCs w:val="34"/>
          <w:rtl/>
          <w:lang w:bidi="ar-SA"/>
        </w:rPr>
        <w:t>،</w:t>
      </w:r>
      <w:r w:rsidRPr="00B36CB9">
        <w:rPr>
          <w:rFonts w:cs="Traditional Arabic" w:hint="cs"/>
          <w:sz w:val="34"/>
          <w:szCs w:val="34"/>
          <w:rtl/>
          <w:lang w:bidi="ar-SA"/>
        </w:rPr>
        <w:t xml:space="preserve"> اللهم الا بعض قوانين الأحوال الشخصية كالزواج والطلاق. </w:t>
      </w:r>
    </w:p>
    <w:p w:rsidR="00430AC8" w:rsidRPr="00B36CB9" w:rsidRDefault="00430AC8" w:rsidP="00B36CB9">
      <w:pPr>
        <w:bidi w:val="0"/>
        <w:ind w:left="454" w:hanging="454"/>
        <w:jc w:val="both"/>
        <w:rPr>
          <w:rFonts w:cs="Traditional Arabic"/>
          <w:sz w:val="34"/>
          <w:szCs w:val="34"/>
          <w:rtl/>
          <w:lang w:bidi="ar-SA"/>
        </w:rPr>
      </w:pPr>
      <w:r w:rsidRPr="00B36CB9">
        <w:rPr>
          <w:rFonts w:cs="Traditional Arabic"/>
          <w:sz w:val="34"/>
          <w:szCs w:val="34"/>
          <w:rtl/>
          <w:lang w:bidi="ar-SA"/>
        </w:rPr>
        <w:br w:type="page"/>
      </w:r>
    </w:p>
    <w:p w:rsidR="00430AC8" w:rsidRDefault="00430AC8" w:rsidP="00B36CB9">
      <w:pPr>
        <w:jc w:val="both"/>
        <w:rPr>
          <w:rFonts w:cs="Traditional Arabic" w:hint="cs"/>
          <w:color w:val="0070C0"/>
          <w:sz w:val="34"/>
          <w:szCs w:val="34"/>
          <w:rtl/>
          <w:lang w:bidi="ar-SA"/>
        </w:rPr>
      </w:pPr>
      <w:r w:rsidRPr="00B36CB9">
        <w:rPr>
          <w:rFonts w:cs="Traditional Arabic" w:hint="cs"/>
          <w:color w:val="0070C0"/>
          <w:sz w:val="34"/>
          <w:szCs w:val="34"/>
          <w:rtl/>
          <w:lang w:bidi="ar-SA"/>
        </w:rPr>
        <w:lastRenderedPageBreak/>
        <w:t>العلمانية والدعوة الى الدولة المدنية</w:t>
      </w:r>
      <w:r w:rsidR="007D72B2">
        <w:rPr>
          <w:rFonts w:cs="Traditional Arabic" w:hint="cs"/>
          <w:color w:val="0070C0"/>
          <w:sz w:val="34"/>
          <w:szCs w:val="34"/>
          <w:rtl/>
          <w:lang w:bidi="ar-SA"/>
        </w:rPr>
        <w:t>:</w:t>
      </w:r>
    </w:p>
    <w:p w:rsidR="007D72B2" w:rsidRPr="00B36CB9" w:rsidRDefault="007D72B2" w:rsidP="00B36CB9">
      <w:pPr>
        <w:jc w:val="both"/>
        <w:rPr>
          <w:rFonts w:cs="Traditional Arabic"/>
          <w:color w:val="0070C0"/>
          <w:sz w:val="34"/>
          <w:szCs w:val="34"/>
          <w:rtl/>
          <w:lang w:bidi="ar-SA"/>
        </w:rPr>
      </w:pPr>
    </w:p>
    <w:p w:rsidR="00430AC8" w:rsidRPr="00B36CB9" w:rsidRDefault="000E3FB1" w:rsidP="00B36CB9">
      <w:pPr>
        <w:jc w:val="both"/>
        <w:rPr>
          <w:rFonts w:cs="Traditional Arabic"/>
          <w:sz w:val="34"/>
          <w:szCs w:val="34"/>
          <w:rtl/>
          <w:lang w:bidi="ar-SA"/>
        </w:rPr>
      </w:pPr>
      <w:r w:rsidRPr="00B36CB9">
        <w:rPr>
          <w:rFonts w:cs="Traditional Arabic" w:hint="cs"/>
          <w:sz w:val="34"/>
          <w:szCs w:val="34"/>
          <w:rtl/>
          <w:lang w:bidi="ar-SA"/>
        </w:rPr>
        <w:t>الدعوة الى الدولة المدنية أو الديمقراطية بمرجعية إسلامية: إن «الدولة المدنية» هي مرادف «للدولة العلمانية»</w:t>
      </w:r>
      <w:r w:rsidR="00B36CB9">
        <w:rPr>
          <w:rFonts w:cs="Traditional Arabic" w:hint="cs"/>
          <w:sz w:val="34"/>
          <w:szCs w:val="34"/>
          <w:rtl/>
          <w:lang w:bidi="ar-SA"/>
        </w:rPr>
        <w:t>،</w:t>
      </w:r>
      <w:r w:rsidRPr="00B36CB9">
        <w:rPr>
          <w:rFonts w:cs="Traditional Arabic" w:hint="cs"/>
          <w:sz w:val="34"/>
          <w:szCs w:val="34"/>
          <w:rtl/>
          <w:lang w:bidi="ar-SA"/>
        </w:rPr>
        <w:t xml:space="preserve"> أي الدولة المنفصلة عن الدين</w:t>
      </w:r>
      <w:r w:rsidR="00B36CB9">
        <w:rPr>
          <w:rFonts w:cs="Traditional Arabic" w:hint="cs"/>
          <w:sz w:val="34"/>
          <w:szCs w:val="34"/>
          <w:rtl/>
          <w:lang w:bidi="ar-SA"/>
        </w:rPr>
        <w:t>،</w:t>
      </w:r>
      <w:r w:rsidRPr="00B36CB9">
        <w:rPr>
          <w:rFonts w:cs="Traditional Arabic" w:hint="cs"/>
          <w:sz w:val="34"/>
          <w:szCs w:val="34"/>
          <w:rtl/>
          <w:lang w:bidi="ar-SA"/>
        </w:rPr>
        <w:t xml:space="preserve"> والتي لا يشكل الدين أساساً لها</w:t>
      </w:r>
      <w:r w:rsidR="00B36CB9">
        <w:rPr>
          <w:rFonts w:cs="Traditional Arabic" w:hint="cs"/>
          <w:sz w:val="34"/>
          <w:szCs w:val="34"/>
          <w:rtl/>
          <w:lang w:bidi="ar-SA"/>
        </w:rPr>
        <w:t>،</w:t>
      </w:r>
      <w:r w:rsidRPr="00B36CB9">
        <w:rPr>
          <w:rFonts w:cs="Traditional Arabic" w:hint="cs"/>
          <w:sz w:val="34"/>
          <w:szCs w:val="34"/>
          <w:rtl/>
          <w:lang w:bidi="ar-SA"/>
        </w:rPr>
        <w:t xml:space="preserve"> وتقصي الدين عن السياسة والتشريع والحياة العامة وذلك </w:t>
      </w:r>
      <w:r w:rsidRPr="00B36CB9">
        <w:rPr>
          <w:rFonts w:cs="Traditional Arabic"/>
          <w:sz w:val="34"/>
          <w:szCs w:val="34"/>
          <w:rtl/>
          <w:lang w:bidi="ar-SA"/>
        </w:rPr>
        <w:t>–</w:t>
      </w:r>
      <w:r w:rsidRPr="00B36CB9">
        <w:rPr>
          <w:rFonts w:cs="Traditional Arabic" w:hint="cs"/>
          <w:sz w:val="34"/>
          <w:szCs w:val="34"/>
          <w:rtl/>
          <w:lang w:bidi="ar-SA"/>
        </w:rPr>
        <w:t xml:space="preserve"> فيما يزعمون </w:t>
      </w:r>
      <w:r w:rsidRPr="00B36CB9">
        <w:rPr>
          <w:rFonts w:cs="Traditional Arabic"/>
          <w:sz w:val="34"/>
          <w:szCs w:val="34"/>
          <w:rtl/>
          <w:lang w:bidi="ar-SA"/>
        </w:rPr>
        <w:t>–</w:t>
      </w:r>
      <w:r w:rsidRPr="00B36CB9">
        <w:rPr>
          <w:rFonts w:cs="Traditional Arabic" w:hint="cs"/>
          <w:sz w:val="34"/>
          <w:szCs w:val="34"/>
          <w:rtl/>
          <w:lang w:bidi="ar-SA"/>
        </w:rPr>
        <w:t xml:space="preserve"> أنها البلسم الشافي لما هو موجود في المجتمع من تعدد ثقافي وسياسي وعرفي وديني ولحماية الأقليات في كل الدول</w:t>
      </w:r>
      <w:r w:rsidR="00B36CB9">
        <w:rPr>
          <w:rFonts w:cs="Traditional Arabic" w:hint="cs"/>
          <w:sz w:val="34"/>
          <w:szCs w:val="34"/>
          <w:rtl/>
          <w:lang w:bidi="ar-SA"/>
        </w:rPr>
        <w:t>،</w:t>
      </w:r>
      <w:r w:rsidRPr="00B36CB9">
        <w:rPr>
          <w:rFonts w:cs="Traditional Arabic" w:hint="cs"/>
          <w:sz w:val="34"/>
          <w:szCs w:val="34"/>
          <w:rtl/>
          <w:lang w:bidi="ar-SA"/>
        </w:rPr>
        <w:t xml:space="preserve"> أي إننا من أجل حفظ حريات الأقليات غير المسلمة نعطل شرع رب العالمين.</w:t>
      </w:r>
      <w:r w:rsidR="00B36CB9" w:rsidRPr="00B36CB9">
        <w:rPr>
          <w:rFonts w:cs="Traditional Arabic" w:hint="cs"/>
          <w:sz w:val="34"/>
          <w:szCs w:val="34"/>
          <w:rtl/>
          <w:lang w:bidi="ar-SA"/>
        </w:rPr>
        <w:t xml:space="preserve"> </w:t>
      </w:r>
    </w:p>
    <w:p w:rsidR="000E3FB1" w:rsidRPr="00B36CB9" w:rsidRDefault="000E3FB1" w:rsidP="00B36CB9">
      <w:pPr>
        <w:jc w:val="both"/>
        <w:rPr>
          <w:rFonts w:cs="Traditional Arabic"/>
          <w:sz w:val="34"/>
          <w:szCs w:val="34"/>
          <w:rtl/>
          <w:lang w:bidi="ar-SA"/>
        </w:rPr>
      </w:pPr>
      <w:r w:rsidRPr="00B36CB9">
        <w:rPr>
          <w:rFonts w:cs="Traditional Arabic" w:hint="cs"/>
          <w:sz w:val="34"/>
          <w:szCs w:val="34"/>
          <w:rtl/>
          <w:lang w:bidi="ar-SA"/>
        </w:rPr>
        <w:t>وقد نشأ هذا المصطلح في الفكر الأوروبي في عصر النهضة على يد فلاسفة التنوير في مواجهة ما عُرف «بالدولة الدينية» التي يزعم فيها الحاكم أنه يستمد سلطانه من الله</w:t>
      </w:r>
      <w:r w:rsidR="00B36CB9">
        <w:rPr>
          <w:rFonts w:cs="Traditional Arabic" w:hint="cs"/>
          <w:sz w:val="34"/>
          <w:szCs w:val="34"/>
          <w:rtl/>
          <w:lang w:bidi="ar-SA"/>
        </w:rPr>
        <w:t>،</w:t>
      </w:r>
      <w:r w:rsidRPr="00B36CB9">
        <w:rPr>
          <w:rFonts w:cs="Traditional Arabic" w:hint="cs"/>
          <w:sz w:val="34"/>
          <w:szCs w:val="34"/>
          <w:rtl/>
          <w:lang w:bidi="ar-SA"/>
        </w:rPr>
        <w:t xml:space="preserve"> بناءً على ما يعرف بنظرية «التفويض الإلهي»</w:t>
      </w:r>
      <w:r w:rsidR="00B36CB9">
        <w:rPr>
          <w:rFonts w:cs="Traditional Arabic" w:hint="cs"/>
          <w:sz w:val="34"/>
          <w:szCs w:val="34"/>
          <w:rtl/>
          <w:lang w:bidi="ar-SA"/>
        </w:rPr>
        <w:t>،</w:t>
      </w:r>
      <w:r w:rsidRPr="00B36CB9">
        <w:rPr>
          <w:rFonts w:cs="Traditional Arabic" w:hint="cs"/>
          <w:sz w:val="34"/>
          <w:szCs w:val="34"/>
          <w:rtl/>
          <w:lang w:bidi="ar-SA"/>
        </w:rPr>
        <w:t xml:space="preserve"> فكانت الدعوة إلى «الدولة المدنية» مقابل «الدولة الدينية». </w:t>
      </w:r>
    </w:p>
    <w:p w:rsidR="000E3FB1" w:rsidRPr="00B36CB9" w:rsidRDefault="000E3FB1" w:rsidP="00B36CB9">
      <w:pPr>
        <w:jc w:val="both"/>
        <w:rPr>
          <w:rFonts w:cs="Traditional Arabic"/>
          <w:sz w:val="34"/>
          <w:szCs w:val="34"/>
          <w:rtl/>
          <w:lang w:bidi="ar-SA"/>
        </w:rPr>
      </w:pPr>
      <w:r w:rsidRPr="00B36CB9">
        <w:rPr>
          <w:rFonts w:cs="Traditional Arabic" w:hint="cs"/>
          <w:sz w:val="34"/>
          <w:szCs w:val="34"/>
          <w:rtl/>
          <w:lang w:bidi="ar-SA"/>
        </w:rPr>
        <w:t>ونتيجة لتأثر بعض المنتسبين للإسلام بفلاسفة الغرب ظهرت الدعوة إلى الدولة المدنية</w:t>
      </w:r>
      <w:r w:rsidR="00B36CB9">
        <w:rPr>
          <w:rFonts w:cs="Traditional Arabic" w:hint="cs"/>
          <w:sz w:val="34"/>
          <w:szCs w:val="34"/>
          <w:rtl/>
          <w:lang w:bidi="ar-SA"/>
        </w:rPr>
        <w:t>،</w:t>
      </w:r>
      <w:r w:rsidRPr="00B36CB9">
        <w:rPr>
          <w:rFonts w:cs="Traditional Arabic" w:hint="cs"/>
          <w:sz w:val="34"/>
          <w:szCs w:val="34"/>
          <w:rtl/>
          <w:lang w:bidi="ar-SA"/>
        </w:rPr>
        <w:t xml:space="preserve"> ومن أول من تولى كبر هذه الدعوة علي عبد الرزاق في كتابه (الإسلام وأصول الحكم) الذي دعا فيه صراحةً إلى هدم نظام الإسلام العتيق</w:t>
      </w:r>
      <w:r w:rsidR="00B36CB9">
        <w:rPr>
          <w:rFonts w:cs="Traditional Arabic" w:hint="cs"/>
          <w:sz w:val="34"/>
          <w:szCs w:val="34"/>
          <w:rtl/>
          <w:lang w:bidi="ar-SA"/>
        </w:rPr>
        <w:t>،</w:t>
      </w:r>
      <w:r w:rsidRPr="00B36CB9">
        <w:rPr>
          <w:rFonts w:cs="Traditional Arabic" w:hint="cs"/>
          <w:sz w:val="34"/>
          <w:szCs w:val="34"/>
          <w:rtl/>
          <w:lang w:bidi="ar-SA"/>
        </w:rPr>
        <w:t xml:space="preserve"> وإلى بناء قواعد الملك ونظام الحكم على أحدث ما أنتجت العقول البشرية</w:t>
      </w:r>
      <w:r w:rsidR="00B36CB9">
        <w:rPr>
          <w:rFonts w:cs="Traditional Arabic" w:hint="cs"/>
          <w:sz w:val="34"/>
          <w:szCs w:val="34"/>
          <w:rtl/>
          <w:lang w:bidi="ar-SA"/>
        </w:rPr>
        <w:t>،</w:t>
      </w:r>
      <w:r w:rsidRPr="00B36CB9">
        <w:rPr>
          <w:rFonts w:cs="Traditional Arabic" w:hint="cs"/>
          <w:sz w:val="34"/>
          <w:szCs w:val="34"/>
          <w:rtl/>
          <w:lang w:bidi="ar-SA"/>
        </w:rPr>
        <w:t xml:space="preserve"> ويعني بهم الغرب! وفي ظل الظروف التي يمر بها عالمنا العربي والإسلامي</w:t>
      </w:r>
      <w:r w:rsidR="00B36CB9">
        <w:rPr>
          <w:rFonts w:cs="Traditional Arabic" w:hint="cs"/>
          <w:sz w:val="34"/>
          <w:szCs w:val="34"/>
          <w:rtl/>
          <w:lang w:bidi="ar-SA"/>
        </w:rPr>
        <w:t>،</w:t>
      </w:r>
      <w:r w:rsidRPr="00B36CB9">
        <w:rPr>
          <w:rFonts w:cs="Traditional Arabic" w:hint="cs"/>
          <w:sz w:val="34"/>
          <w:szCs w:val="34"/>
          <w:rtl/>
          <w:lang w:bidi="ar-SA"/>
        </w:rPr>
        <w:t xml:space="preserve"> </w:t>
      </w:r>
      <w:r w:rsidR="002332DA" w:rsidRPr="00B36CB9">
        <w:rPr>
          <w:rFonts w:cs="Traditional Arabic" w:hint="cs"/>
          <w:sz w:val="34"/>
          <w:szCs w:val="34"/>
          <w:rtl/>
          <w:lang w:bidi="ar-SA"/>
        </w:rPr>
        <w:t>خصوصاً بعد أحداث ما عُرف بالربيع العربي ظهر مصطلح (الدولة المدنية)</w:t>
      </w:r>
      <w:r w:rsidR="00B36CB9">
        <w:rPr>
          <w:rFonts w:cs="Traditional Arabic" w:hint="cs"/>
          <w:sz w:val="34"/>
          <w:szCs w:val="34"/>
          <w:rtl/>
          <w:lang w:bidi="ar-SA"/>
        </w:rPr>
        <w:t>،</w:t>
      </w:r>
      <w:r w:rsidR="002332DA" w:rsidRPr="00B36CB9">
        <w:rPr>
          <w:rFonts w:cs="Traditional Arabic" w:hint="cs"/>
          <w:sz w:val="34"/>
          <w:szCs w:val="34"/>
          <w:rtl/>
          <w:lang w:bidi="ar-SA"/>
        </w:rPr>
        <w:t xml:space="preserve"> والدعوة إلى تبنيها</w:t>
      </w:r>
      <w:r w:rsidR="00B36CB9">
        <w:rPr>
          <w:rFonts w:cs="Traditional Arabic" w:hint="cs"/>
          <w:sz w:val="34"/>
          <w:szCs w:val="34"/>
          <w:rtl/>
          <w:lang w:bidi="ar-SA"/>
        </w:rPr>
        <w:t>،</w:t>
      </w:r>
      <w:r w:rsidR="002332DA" w:rsidRPr="00B36CB9">
        <w:rPr>
          <w:rFonts w:cs="Traditional Arabic" w:hint="cs"/>
          <w:sz w:val="34"/>
          <w:szCs w:val="34"/>
          <w:rtl/>
          <w:lang w:bidi="ar-SA"/>
        </w:rPr>
        <w:t xml:space="preserve"> خصوصاً من العلمانيين والعقلانيين ومن لف لفهم</w:t>
      </w:r>
      <w:r w:rsidR="00B36CB9">
        <w:rPr>
          <w:rFonts w:cs="Traditional Arabic" w:hint="cs"/>
          <w:sz w:val="34"/>
          <w:szCs w:val="34"/>
          <w:rtl/>
          <w:lang w:bidi="ar-SA"/>
        </w:rPr>
        <w:t>،</w:t>
      </w:r>
      <w:r w:rsidR="002332DA" w:rsidRPr="00B36CB9">
        <w:rPr>
          <w:rFonts w:cs="Traditional Arabic" w:hint="cs"/>
          <w:sz w:val="34"/>
          <w:szCs w:val="34"/>
          <w:rtl/>
          <w:lang w:bidi="ar-SA"/>
        </w:rPr>
        <w:t xml:space="preserve"> وتأثر بهم من الحركات الإسلامية؛ نظراً لما اتسم به هذا المصطلح من الغموض</w:t>
      </w:r>
      <w:r w:rsidR="00B36CB9">
        <w:rPr>
          <w:rFonts w:cs="Traditional Arabic" w:hint="cs"/>
          <w:sz w:val="34"/>
          <w:szCs w:val="34"/>
          <w:rtl/>
          <w:lang w:bidi="ar-SA"/>
        </w:rPr>
        <w:t>،</w:t>
      </w:r>
      <w:r w:rsidR="002332DA" w:rsidRPr="00B36CB9">
        <w:rPr>
          <w:rFonts w:cs="Traditional Arabic" w:hint="cs"/>
          <w:sz w:val="34"/>
          <w:szCs w:val="34"/>
          <w:rtl/>
          <w:lang w:bidi="ar-SA"/>
        </w:rPr>
        <w:t xml:space="preserve"> كونه مصطلحاً محتملاً</w:t>
      </w:r>
      <w:r w:rsidR="00B36CB9">
        <w:rPr>
          <w:rFonts w:cs="Traditional Arabic" w:hint="cs"/>
          <w:sz w:val="34"/>
          <w:szCs w:val="34"/>
          <w:rtl/>
          <w:lang w:bidi="ar-SA"/>
        </w:rPr>
        <w:t>،</w:t>
      </w:r>
      <w:r w:rsidR="002332DA" w:rsidRPr="00B36CB9">
        <w:rPr>
          <w:rFonts w:cs="Traditional Arabic" w:hint="cs"/>
          <w:sz w:val="34"/>
          <w:szCs w:val="34"/>
          <w:rtl/>
          <w:lang w:bidi="ar-SA"/>
        </w:rPr>
        <w:t xml:space="preserve"> وأنه قد يساق من خلاله المشروع العلماني المخالف للمشروع الإسلامي</w:t>
      </w:r>
      <w:r w:rsidR="00B36CB9">
        <w:rPr>
          <w:rFonts w:cs="Traditional Arabic" w:hint="cs"/>
          <w:sz w:val="34"/>
          <w:szCs w:val="34"/>
          <w:rtl/>
          <w:lang w:bidi="ar-SA"/>
        </w:rPr>
        <w:t>،</w:t>
      </w:r>
      <w:r w:rsidR="002332DA" w:rsidRPr="00B36CB9">
        <w:rPr>
          <w:rFonts w:cs="Traditional Arabic" w:hint="cs"/>
          <w:sz w:val="34"/>
          <w:szCs w:val="34"/>
          <w:rtl/>
          <w:lang w:bidi="ar-SA"/>
        </w:rPr>
        <w:t xml:space="preserve"> ولأنه لا يصطدم مع العقيدة والشريعة اصطداماً ظاهراً كما هو الحال في العلمانية مثلاً. ومن ثم فان الغرب يرضى عن أربابه. ومن هنا كانت الدعوة لـ "الدولة المدنية" هي ذاتها الدعوة للعلمانية ولكن باسم جديد "تجديداً للعلمانية". </w:t>
      </w:r>
    </w:p>
    <w:p w:rsidR="002332DA" w:rsidRPr="00B36CB9" w:rsidRDefault="00EB2171" w:rsidP="00B36CB9">
      <w:pPr>
        <w:jc w:val="both"/>
        <w:rPr>
          <w:rFonts w:cs="Traditional Arabic"/>
          <w:sz w:val="34"/>
          <w:szCs w:val="34"/>
          <w:rtl/>
          <w:lang w:bidi="ar-SA"/>
        </w:rPr>
      </w:pPr>
      <w:r w:rsidRPr="00B36CB9">
        <w:rPr>
          <w:rFonts w:cs="Traditional Arabic" w:hint="cs"/>
          <w:sz w:val="34"/>
          <w:szCs w:val="34"/>
          <w:rtl/>
          <w:lang w:bidi="ar-SA"/>
        </w:rPr>
        <w:t>والحقيقة أن كلا المصطلحين «الدولة الدينية» و«الدولة المدنية» لا يجوز أخذهما ولا اعتمادهما للتعبير عن الدولة في الإسلام</w:t>
      </w:r>
      <w:r w:rsidR="00B36CB9">
        <w:rPr>
          <w:rFonts w:cs="Traditional Arabic" w:hint="cs"/>
          <w:sz w:val="34"/>
          <w:szCs w:val="34"/>
          <w:rtl/>
          <w:lang w:bidi="ar-SA"/>
        </w:rPr>
        <w:t>،</w:t>
      </w:r>
      <w:r w:rsidRPr="00B36CB9">
        <w:rPr>
          <w:rFonts w:cs="Traditional Arabic" w:hint="cs"/>
          <w:sz w:val="34"/>
          <w:szCs w:val="34"/>
          <w:rtl/>
          <w:lang w:bidi="ar-SA"/>
        </w:rPr>
        <w:t xml:space="preserve"> وهي الدولة التي أقامها الرسول عليه السلام واستمر فيها المسلمون بعد مئات السنين. فهي ليست «دولة دينية» بالمعنى الاصطلاحي المعاصر</w:t>
      </w:r>
      <w:r w:rsidR="00B36CB9">
        <w:rPr>
          <w:rFonts w:cs="Traditional Arabic" w:hint="cs"/>
          <w:sz w:val="34"/>
          <w:szCs w:val="34"/>
          <w:rtl/>
          <w:lang w:bidi="ar-SA"/>
        </w:rPr>
        <w:t>،</w:t>
      </w:r>
      <w:r w:rsidRPr="00B36CB9">
        <w:rPr>
          <w:rFonts w:cs="Traditional Arabic" w:hint="cs"/>
          <w:sz w:val="34"/>
          <w:szCs w:val="34"/>
          <w:rtl/>
          <w:lang w:bidi="ar-SA"/>
        </w:rPr>
        <w:t xml:space="preserve"> لأن الحاكم لا يستمد فيها سلطانه من الله</w:t>
      </w:r>
      <w:r w:rsidR="00B36CB9">
        <w:rPr>
          <w:rFonts w:cs="Traditional Arabic" w:hint="cs"/>
          <w:sz w:val="34"/>
          <w:szCs w:val="34"/>
          <w:rtl/>
          <w:lang w:bidi="ar-SA"/>
        </w:rPr>
        <w:t>،</w:t>
      </w:r>
      <w:r w:rsidRPr="00B36CB9">
        <w:rPr>
          <w:rFonts w:cs="Traditional Arabic" w:hint="cs"/>
          <w:sz w:val="34"/>
          <w:szCs w:val="34"/>
          <w:rtl/>
          <w:lang w:bidi="ar-SA"/>
        </w:rPr>
        <w:t xml:space="preserve"> وإنما يستمده من الأمة</w:t>
      </w:r>
      <w:r w:rsidR="00B36CB9">
        <w:rPr>
          <w:rFonts w:cs="Traditional Arabic" w:hint="cs"/>
          <w:sz w:val="34"/>
          <w:szCs w:val="34"/>
          <w:rtl/>
          <w:lang w:bidi="ar-SA"/>
        </w:rPr>
        <w:t>،</w:t>
      </w:r>
      <w:r w:rsidRPr="00B36CB9">
        <w:rPr>
          <w:rFonts w:cs="Traditional Arabic" w:hint="cs"/>
          <w:sz w:val="34"/>
          <w:szCs w:val="34"/>
          <w:rtl/>
          <w:lang w:bidi="ar-SA"/>
        </w:rPr>
        <w:t xml:space="preserve"> ولأنها ليست دولة رجال الدين</w:t>
      </w:r>
      <w:r w:rsidR="00B36CB9">
        <w:rPr>
          <w:rFonts w:cs="Traditional Arabic" w:hint="cs"/>
          <w:sz w:val="34"/>
          <w:szCs w:val="34"/>
          <w:rtl/>
          <w:lang w:bidi="ar-SA"/>
        </w:rPr>
        <w:t>،</w:t>
      </w:r>
      <w:r w:rsidRPr="00B36CB9">
        <w:rPr>
          <w:rFonts w:cs="Traditional Arabic" w:hint="cs"/>
          <w:sz w:val="34"/>
          <w:szCs w:val="34"/>
          <w:rtl/>
          <w:lang w:bidi="ar-SA"/>
        </w:rPr>
        <w:t xml:space="preserve"> إذ لا وجود لرجال الدين في الإسلام فالدولة الإسلامية كيان سياسيٌ يقوم على أساس العقيدة الإسلامية</w:t>
      </w:r>
      <w:r w:rsidR="00B36CB9">
        <w:rPr>
          <w:rFonts w:cs="Traditional Arabic" w:hint="cs"/>
          <w:sz w:val="34"/>
          <w:szCs w:val="34"/>
          <w:rtl/>
          <w:lang w:bidi="ar-SA"/>
        </w:rPr>
        <w:t>،</w:t>
      </w:r>
      <w:r w:rsidRPr="00B36CB9">
        <w:rPr>
          <w:rFonts w:cs="Traditional Arabic" w:hint="cs"/>
          <w:sz w:val="34"/>
          <w:szCs w:val="34"/>
          <w:rtl/>
          <w:lang w:bidi="ar-SA"/>
        </w:rPr>
        <w:t xml:space="preserve"> وترعى شؤون الناس بالشريعة الإسلامية. والحاكم فيها (الخليفة) يستمد سلطانه من الأمة من طريق البيعة</w:t>
      </w:r>
      <w:r w:rsidR="00B36CB9">
        <w:rPr>
          <w:rFonts w:cs="Traditional Arabic" w:hint="cs"/>
          <w:sz w:val="34"/>
          <w:szCs w:val="34"/>
          <w:rtl/>
          <w:lang w:bidi="ar-SA"/>
        </w:rPr>
        <w:t>،</w:t>
      </w:r>
      <w:r w:rsidRPr="00B36CB9">
        <w:rPr>
          <w:rFonts w:cs="Traditional Arabic" w:hint="cs"/>
          <w:sz w:val="34"/>
          <w:szCs w:val="34"/>
          <w:rtl/>
          <w:lang w:bidi="ar-SA"/>
        </w:rPr>
        <w:t xml:space="preserve"> ولا يتمتع بأي تفويض إلهي ولا بأي حصانة من المحاسبة والعقاب.</w:t>
      </w:r>
      <w:r w:rsidR="00B36CB9" w:rsidRPr="00B36CB9">
        <w:rPr>
          <w:rFonts w:cs="Traditional Arabic" w:hint="cs"/>
          <w:sz w:val="34"/>
          <w:szCs w:val="34"/>
          <w:rtl/>
          <w:lang w:bidi="ar-SA"/>
        </w:rPr>
        <w:t xml:space="preserve"> </w:t>
      </w:r>
    </w:p>
    <w:p w:rsidR="00EB2171" w:rsidRPr="00B36CB9" w:rsidRDefault="00EB2171" w:rsidP="00B36CB9">
      <w:pPr>
        <w:jc w:val="both"/>
        <w:rPr>
          <w:rFonts w:cs="Traditional Arabic"/>
          <w:sz w:val="34"/>
          <w:szCs w:val="34"/>
          <w:rtl/>
          <w:lang w:bidi="ar-SA"/>
        </w:rPr>
      </w:pPr>
      <w:r w:rsidRPr="00B36CB9">
        <w:rPr>
          <w:rFonts w:cs="Traditional Arabic" w:hint="cs"/>
          <w:sz w:val="34"/>
          <w:szCs w:val="34"/>
          <w:rtl/>
          <w:lang w:bidi="ar-SA"/>
        </w:rPr>
        <w:lastRenderedPageBreak/>
        <w:t>ومما يثبت أن «الدولة المدنية» تعني الدولة العلمانية الاستخدامات المعاصرة الشائعة لتعبير «المدني». ألا ترى أن القضاء المدني هو مقابل القضاء الشرعي</w:t>
      </w:r>
      <w:r w:rsidR="00B36CB9">
        <w:rPr>
          <w:rFonts w:cs="Traditional Arabic" w:hint="cs"/>
          <w:sz w:val="34"/>
          <w:szCs w:val="34"/>
          <w:rtl/>
          <w:lang w:bidi="ar-SA"/>
        </w:rPr>
        <w:t>،</w:t>
      </w:r>
      <w:r w:rsidRPr="00B36CB9">
        <w:rPr>
          <w:rFonts w:cs="Traditional Arabic" w:hint="cs"/>
          <w:sz w:val="34"/>
          <w:szCs w:val="34"/>
          <w:rtl/>
          <w:lang w:bidi="ar-SA"/>
        </w:rPr>
        <w:t xml:space="preserve"> أي قضاء يحكم بالقوانين الوضعية بدل الشريعة الإسلامية؟ والزواج المدني هو مقابل الزواج الشرعي؟ والقانون المدني هو مقابل الشرائع السماوية؟ والتربية المدنية هي مقابل التربية الدينية؟ والمراجع المدنية هي مقابل المراجع الدينية؟ وعليه فإن «الدولة المدنية» هي الدولة التي تطبق تشريعات وضعية شرعت وجعلت أنظمة وقوانين للدولة من خلال موافقة السلطة التشريعية (مجلس النواب أو البرلمان) عليها. </w:t>
      </w:r>
    </w:p>
    <w:p w:rsidR="00EB2171" w:rsidRPr="00B36CB9" w:rsidRDefault="00EB2171" w:rsidP="00B36CB9">
      <w:pPr>
        <w:jc w:val="both"/>
        <w:rPr>
          <w:rFonts w:cs="Traditional Arabic"/>
          <w:sz w:val="34"/>
          <w:szCs w:val="34"/>
          <w:rtl/>
          <w:lang w:bidi="ar-SA"/>
        </w:rPr>
      </w:pPr>
      <w:r w:rsidRPr="00B36CB9">
        <w:rPr>
          <w:rFonts w:cs="Traditional Arabic" w:hint="cs"/>
          <w:sz w:val="34"/>
          <w:szCs w:val="34"/>
          <w:rtl/>
          <w:lang w:bidi="ar-SA"/>
        </w:rPr>
        <w:t xml:space="preserve">وقد يقول قائل: «إنه يمكن للسلطة التشريعية في الدولة أن تصوت بالموافقة على قوانين مستمدة من الشريعة </w:t>
      </w:r>
      <w:r w:rsidR="00F8588A" w:rsidRPr="00B36CB9">
        <w:rPr>
          <w:rFonts w:cs="Traditional Arabic" w:hint="cs"/>
          <w:sz w:val="34"/>
          <w:szCs w:val="34"/>
          <w:rtl/>
          <w:lang w:bidi="ar-SA"/>
        </w:rPr>
        <w:t>الإسلامية فتصبح الدولة بهذا الإجراء إسلامية</w:t>
      </w:r>
      <w:r w:rsidRPr="00B36CB9">
        <w:rPr>
          <w:rFonts w:cs="Traditional Arabic" w:hint="cs"/>
          <w:sz w:val="34"/>
          <w:szCs w:val="34"/>
          <w:rtl/>
          <w:lang w:bidi="ar-SA"/>
        </w:rPr>
        <w:t>»</w:t>
      </w:r>
      <w:r w:rsidR="00B36CB9">
        <w:rPr>
          <w:rFonts w:cs="Traditional Arabic" w:hint="cs"/>
          <w:sz w:val="34"/>
          <w:szCs w:val="34"/>
          <w:rtl/>
          <w:lang w:bidi="ar-SA"/>
        </w:rPr>
        <w:t>،</w:t>
      </w:r>
      <w:r w:rsidR="00F8588A" w:rsidRPr="00B36CB9">
        <w:rPr>
          <w:rFonts w:cs="Traditional Arabic" w:hint="cs"/>
          <w:sz w:val="34"/>
          <w:szCs w:val="34"/>
          <w:rtl/>
          <w:lang w:bidi="ar-SA"/>
        </w:rPr>
        <w:t xml:space="preserve"> وهذا خطأ فادح</w:t>
      </w:r>
      <w:r w:rsidR="00B36CB9">
        <w:rPr>
          <w:rFonts w:cs="Traditional Arabic" w:hint="cs"/>
          <w:sz w:val="34"/>
          <w:szCs w:val="34"/>
          <w:rtl/>
          <w:lang w:bidi="ar-SA"/>
        </w:rPr>
        <w:t>،</w:t>
      </w:r>
      <w:r w:rsidR="00F8588A" w:rsidRPr="00B36CB9">
        <w:rPr>
          <w:rFonts w:cs="Traditional Arabic" w:hint="cs"/>
          <w:sz w:val="34"/>
          <w:szCs w:val="34"/>
          <w:rtl/>
          <w:lang w:bidi="ar-SA"/>
        </w:rPr>
        <w:t xml:space="preserve"> لأن هذا الإجراء لا يجعلها دولة إسلامية</w:t>
      </w:r>
      <w:r w:rsidR="00B36CB9">
        <w:rPr>
          <w:rFonts w:cs="Traditional Arabic" w:hint="cs"/>
          <w:sz w:val="34"/>
          <w:szCs w:val="34"/>
          <w:rtl/>
          <w:lang w:bidi="ar-SA"/>
        </w:rPr>
        <w:t>،</w:t>
      </w:r>
      <w:r w:rsidR="00F8588A" w:rsidRPr="00B36CB9">
        <w:rPr>
          <w:rFonts w:cs="Traditional Arabic" w:hint="cs"/>
          <w:sz w:val="34"/>
          <w:szCs w:val="34"/>
          <w:rtl/>
          <w:lang w:bidi="ar-SA"/>
        </w:rPr>
        <w:t xml:space="preserve"> لسببين اثنين: </w:t>
      </w:r>
    </w:p>
    <w:p w:rsidR="00F8588A" w:rsidRPr="00B36CB9" w:rsidRDefault="00F8588A" w:rsidP="00B36CB9">
      <w:pPr>
        <w:jc w:val="both"/>
        <w:rPr>
          <w:rFonts w:cs="Traditional Arabic"/>
          <w:sz w:val="34"/>
          <w:szCs w:val="34"/>
          <w:rtl/>
          <w:lang w:bidi="ar-SA"/>
        </w:rPr>
      </w:pPr>
      <w:r w:rsidRPr="00B36CB9">
        <w:rPr>
          <w:rFonts w:cs="Traditional Arabic" w:hint="cs"/>
          <w:sz w:val="34"/>
          <w:szCs w:val="34"/>
          <w:rtl/>
          <w:lang w:bidi="ar-SA"/>
        </w:rPr>
        <w:t>أولهما: إن هذه التشريعات لم تكتسب شرعيتها بوصفها أوامر ونواهي من الله تعالى يجب الإذعان لها بناء على الإيمان بالعقيدة الإسلامية</w:t>
      </w:r>
      <w:r w:rsidR="00B36CB9">
        <w:rPr>
          <w:rFonts w:cs="Traditional Arabic" w:hint="cs"/>
          <w:sz w:val="34"/>
          <w:szCs w:val="34"/>
          <w:rtl/>
          <w:lang w:bidi="ar-SA"/>
        </w:rPr>
        <w:t>،</w:t>
      </w:r>
      <w:r w:rsidRPr="00B36CB9">
        <w:rPr>
          <w:rFonts w:cs="Traditional Arabic" w:hint="cs"/>
          <w:sz w:val="34"/>
          <w:szCs w:val="34"/>
          <w:rtl/>
          <w:lang w:bidi="ar-SA"/>
        </w:rPr>
        <w:t xml:space="preserve"> وإنما استمدت شرعيتها من ناحية أن السلطة التشريعية المنتخبة هي التي أقرتها</w:t>
      </w:r>
      <w:r w:rsidR="00B36CB9">
        <w:rPr>
          <w:rFonts w:cs="Traditional Arabic" w:hint="cs"/>
          <w:sz w:val="34"/>
          <w:szCs w:val="34"/>
          <w:rtl/>
          <w:lang w:bidi="ar-SA"/>
        </w:rPr>
        <w:t>،</w:t>
      </w:r>
      <w:r w:rsidRPr="00B36CB9">
        <w:rPr>
          <w:rFonts w:cs="Traditional Arabic" w:hint="cs"/>
          <w:sz w:val="34"/>
          <w:szCs w:val="34"/>
          <w:rtl/>
          <w:lang w:bidi="ar-SA"/>
        </w:rPr>
        <w:t xml:space="preserve"> أي باعتبارها تشريعاً من البشر لا من الله تعالى. كما أن بإمكان المجلس الذي أقر هذه القوانين أو الذي يأتي بعده أن ينقضها ويبدلها في أي وقت بتشريعاتٍ أخرى غيرها.</w:t>
      </w:r>
      <w:r w:rsidR="00B36CB9" w:rsidRPr="00B36CB9">
        <w:rPr>
          <w:rFonts w:cs="Traditional Arabic" w:hint="cs"/>
          <w:sz w:val="34"/>
          <w:szCs w:val="34"/>
          <w:rtl/>
          <w:lang w:bidi="ar-SA"/>
        </w:rPr>
        <w:t xml:space="preserve"> </w:t>
      </w:r>
    </w:p>
    <w:p w:rsidR="00F8588A" w:rsidRPr="00B36CB9" w:rsidRDefault="00F8588A" w:rsidP="00B36CB9">
      <w:pPr>
        <w:jc w:val="both"/>
        <w:rPr>
          <w:rFonts w:cs="Traditional Arabic"/>
          <w:sz w:val="34"/>
          <w:szCs w:val="34"/>
          <w:rtl/>
          <w:lang w:bidi="ar-SA"/>
        </w:rPr>
      </w:pPr>
      <w:r w:rsidRPr="00B36CB9">
        <w:rPr>
          <w:rFonts w:cs="Traditional Arabic" w:hint="cs"/>
          <w:sz w:val="34"/>
          <w:szCs w:val="34"/>
          <w:rtl/>
          <w:lang w:bidi="ar-SA"/>
        </w:rPr>
        <w:t>وهذا ما يجعل السيادة للشعب ممثلاً بمجلس النواب بدل أن تكون السيادة العليا للشرع</w:t>
      </w:r>
      <w:r w:rsidR="00B36CB9">
        <w:rPr>
          <w:rFonts w:cs="Traditional Arabic" w:hint="cs"/>
          <w:sz w:val="34"/>
          <w:szCs w:val="34"/>
          <w:rtl/>
          <w:lang w:bidi="ar-SA"/>
        </w:rPr>
        <w:t>،</w:t>
      </w:r>
      <w:r w:rsidRPr="00B36CB9">
        <w:rPr>
          <w:rFonts w:cs="Traditional Arabic" w:hint="cs"/>
          <w:sz w:val="34"/>
          <w:szCs w:val="34"/>
          <w:rtl/>
          <w:lang w:bidi="ar-SA"/>
        </w:rPr>
        <w:t xml:space="preserve"> وبالتالي فإن هذا يكون تحاكماً إلى الطاغوت لا إلى الشرع. قال تعالى: {</w:t>
      </w:r>
      <w:r w:rsidRPr="00B36CB9">
        <w:rPr>
          <w:rFonts w:ascii="times-roman" w:hAnsi="times-roman" w:cs="Traditional Arabic" w:hint="cs"/>
          <w:b/>
          <w:bCs/>
          <w:sz w:val="34"/>
          <w:szCs w:val="34"/>
          <w:rtl/>
        </w:rPr>
        <w:t xml:space="preserve">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44"/>
      </w:r>
      <w:r w:rsidRPr="00B36CB9">
        <w:rPr>
          <w:rStyle w:val="af"/>
          <w:rFonts w:cs="Traditional Arabic"/>
          <w:sz w:val="34"/>
          <w:szCs w:val="34"/>
          <w:rtl/>
        </w:rPr>
        <w:t>)</w:t>
      </w:r>
      <w:r w:rsidRPr="00B36CB9">
        <w:rPr>
          <w:rFonts w:cs="Traditional Arabic" w:hint="cs"/>
          <w:sz w:val="34"/>
          <w:szCs w:val="34"/>
          <w:rtl/>
          <w:lang w:bidi="ar-SA"/>
        </w:rPr>
        <w:t>.</w:t>
      </w:r>
    </w:p>
    <w:p w:rsidR="00F8588A" w:rsidRPr="00B36CB9" w:rsidRDefault="00F8588A" w:rsidP="00B36CB9">
      <w:pPr>
        <w:jc w:val="both"/>
        <w:rPr>
          <w:rFonts w:cs="Traditional Arabic"/>
          <w:sz w:val="34"/>
          <w:szCs w:val="34"/>
          <w:rtl/>
          <w:lang w:bidi="ar-SA"/>
        </w:rPr>
      </w:pPr>
      <w:r w:rsidRPr="00B36CB9">
        <w:rPr>
          <w:rFonts w:cs="Traditional Arabic" w:hint="cs"/>
          <w:sz w:val="34"/>
          <w:szCs w:val="34"/>
          <w:rtl/>
          <w:lang w:bidi="ar-SA"/>
        </w:rPr>
        <w:t>ثانيهما: إنه كما أعطيت هذه السلطة صلاحية أن تستمد بعض القوانين من الشريعة الإسلامية فكذلك أعطيت صلاحية تشريع قوانين أخرى أو استمدادها من غير الشرع</w:t>
      </w:r>
      <w:r w:rsidR="00B36CB9">
        <w:rPr>
          <w:rFonts w:cs="Traditional Arabic" w:hint="cs"/>
          <w:sz w:val="34"/>
          <w:szCs w:val="34"/>
          <w:rtl/>
          <w:lang w:bidi="ar-SA"/>
        </w:rPr>
        <w:t>،</w:t>
      </w:r>
      <w:r w:rsidRPr="00B36CB9">
        <w:rPr>
          <w:rFonts w:cs="Traditional Arabic" w:hint="cs"/>
          <w:sz w:val="34"/>
          <w:szCs w:val="34"/>
          <w:rtl/>
          <w:lang w:bidi="ar-SA"/>
        </w:rPr>
        <w:t xml:space="preserve"> ما يعني التسوية ما بين شرع الله تعالى وما سواه من شرائع البشر</w:t>
      </w:r>
      <w:r w:rsidR="00B36CB9">
        <w:rPr>
          <w:rFonts w:cs="Traditional Arabic" w:hint="cs"/>
          <w:sz w:val="34"/>
          <w:szCs w:val="34"/>
          <w:rtl/>
          <w:lang w:bidi="ar-SA"/>
        </w:rPr>
        <w:t>،</w:t>
      </w:r>
      <w:r w:rsidRPr="00B36CB9">
        <w:rPr>
          <w:rFonts w:cs="Traditional Arabic" w:hint="cs"/>
          <w:sz w:val="34"/>
          <w:szCs w:val="34"/>
          <w:rtl/>
          <w:lang w:bidi="ar-SA"/>
        </w:rPr>
        <w:t xml:space="preserve"> وما يعني أيضاً أن الدولة ستطبق قوانين غير إسلامية إلى جانب تلك المستمدة من الشريعة الإسلامية</w:t>
      </w:r>
      <w:r w:rsidR="00B36CB9">
        <w:rPr>
          <w:rFonts w:cs="Traditional Arabic" w:hint="cs"/>
          <w:sz w:val="34"/>
          <w:szCs w:val="34"/>
          <w:rtl/>
          <w:lang w:bidi="ar-SA"/>
        </w:rPr>
        <w:t>،</w:t>
      </w:r>
      <w:r w:rsidRPr="00B36CB9">
        <w:rPr>
          <w:rFonts w:cs="Traditional Arabic" w:hint="cs"/>
          <w:sz w:val="34"/>
          <w:szCs w:val="34"/>
          <w:rtl/>
          <w:lang w:bidi="ar-SA"/>
        </w:rPr>
        <w:t xml:space="preserve"> ويترتب على ذلك أن الدولة ليست إسلامية لأنها تحكم بغير ما أنزل الله تعالى</w:t>
      </w:r>
      <w:r w:rsidR="00B36CB9">
        <w:rPr>
          <w:rFonts w:cs="Traditional Arabic" w:hint="cs"/>
          <w:sz w:val="34"/>
          <w:szCs w:val="34"/>
          <w:rtl/>
          <w:lang w:bidi="ar-SA"/>
        </w:rPr>
        <w:t>،</w:t>
      </w:r>
      <w:r w:rsidRPr="00B36CB9">
        <w:rPr>
          <w:rFonts w:cs="Traditional Arabic" w:hint="cs"/>
          <w:sz w:val="34"/>
          <w:szCs w:val="34"/>
          <w:rtl/>
          <w:lang w:bidi="ar-SA"/>
        </w:rPr>
        <w:t xml:space="preserve"> قال عز وجل: {</w:t>
      </w:r>
      <w:r w:rsidR="000E1604" w:rsidRPr="00B36CB9">
        <w:rPr>
          <w:rFonts w:ascii="times-roman" w:hAnsi="times-roman" w:cs="Traditional Arabic" w:hint="cs"/>
          <w:b/>
          <w:bCs/>
          <w:sz w:val="34"/>
          <w:szCs w:val="34"/>
          <w:rtl/>
        </w:rPr>
        <w:t xml:space="preserve"> وَأَنِ احْكُمْ بَيْنَهُمْ بِمَا أَنْزَلَ اللَّهُ وَلَا تَتَّبِعْ أَهْوَاءَهُمْ وَاحْذَرْهُمْ أَنْ يَفْتِنُوكَ عَنْ بَعْضِ مَا أَنْزَلَ اللَّهُ إِلَيْكَ </w:t>
      </w:r>
      <w:r w:rsidRPr="00B36CB9">
        <w:rPr>
          <w:rFonts w:cs="Traditional Arabic" w:hint="cs"/>
          <w:sz w:val="34"/>
          <w:szCs w:val="34"/>
          <w:rtl/>
          <w:lang w:bidi="ar-SA"/>
        </w:rPr>
        <w:t>}</w:t>
      </w:r>
      <w:r w:rsidR="000E1604" w:rsidRPr="00B36CB9">
        <w:rPr>
          <w:rStyle w:val="af"/>
          <w:rFonts w:cs="Traditional Arabic"/>
          <w:sz w:val="34"/>
          <w:szCs w:val="34"/>
          <w:rtl/>
        </w:rPr>
        <w:t>(</w:t>
      </w:r>
      <w:r w:rsidR="000E1604" w:rsidRPr="00B36CB9">
        <w:rPr>
          <w:rStyle w:val="af"/>
          <w:rFonts w:cs="Traditional Arabic"/>
          <w:sz w:val="34"/>
          <w:szCs w:val="34"/>
          <w:rtl/>
        </w:rPr>
        <w:footnoteReference w:id="45"/>
      </w:r>
      <w:r w:rsidR="000E1604" w:rsidRPr="00B36CB9">
        <w:rPr>
          <w:rStyle w:val="af"/>
          <w:rFonts w:cs="Traditional Arabic"/>
          <w:sz w:val="34"/>
          <w:szCs w:val="34"/>
          <w:rtl/>
        </w:rPr>
        <w:t>)</w:t>
      </w:r>
      <w:r w:rsidR="000E1604" w:rsidRPr="00B36CB9">
        <w:rPr>
          <w:rFonts w:cs="Traditional Arabic" w:hint="cs"/>
          <w:sz w:val="34"/>
          <w:szCs w:val="34"/>
          <w:rtl/>
          <w:lang w:bidi="ar-SA"/>
        </w:rPr>
        <w:t>.</w:t>
      </w:r>
    </w:p>
    <w:p w:rsidR="000E1604" w:rsidRPr="00B36CB9" w:rsidRDefault="000E1604" w:rsidP="00B36CB9">
      <w:pPr>
        <w:jc w:val="both"/>
        <w:rPr>
          <w:rFonts w:cs="Traditional Arabic"/>
          <w:sz w:val="34"/>
          <w:szCs w:val="34"/>
          <w:rtl/>
          <w:lang w:bidi="ar-SA"/>
        </w:rPr>
      </w:pPr>
      <w:r w:rsidRPr="00B36CB9">
        <w:rPr>
          <w:rFonts w:cs="Traditional Arabic" w:hint="cs"/>
          <w:sz w:val="34"/>
          <w:szCs w:val="34"/>
          <w:rtl/>
          <w:lang w:bidi="ar-SA"/>
        </w:rPr>
        <w:lastRenderedPageBreak/>
        <w:t>وعليه فإن الدولة المدنية هي دولة علمانية</w:t>
      </w:r>
      <w:r w:rsidR="00B36CB9">
        <w:rPr>
          <w:rFonts w:cs="Traditional Arabic" w:hint="cs"/>
          <w:sz w:val="34"/>
          <w:szCs w:val="34"/>
          <w:rtl/>
          <w:lang w:bidi="ar-SA"/>
        </w:rPr>
        <w:t>،</w:t>
      </w:r>
      <w:r w:rsidRPr="00B36CB9">
        <w:rPr>
          <w:rFonts w:cs="Traditional Arabic" w:hint="cs"/>
          <w:sz w:val="34"/>
          <w:szCs w:val="34"/>
          <w:rtl/>
          <w:lang w:bidi="ar-SA"/>
        </w:rPr>
        <w:t xml:space="preserve"> دولة تحكم بغير ما أنزل الله. كما أن من مقتضيات الدولة المدنية أن يجري انتخاب رئيس الدولة دون النظر إلى كونه مسلماً أو غير مسلم</w:t>
      </w:r>
      <w:r w:rsidR="00B36CB9">
        <w:rPr>
          <w:rFonts w:cs="Traditional Arabic" w:hint="cs"/>
          <w:sz w:val="34"/>
          <w:szCs w:val="34"/>
          <w:rtl/>
          <w:lang w:bidi="ar-SA"/>
        </w:rPr>
        <w:t>،</w:t>
      </w:r>
      <w:r w:rsidRPr="00B36CB9">
        <w:rPr>
          <w:rFonts w:cs="Traditional Arabic" w:hint="cs"/>
          <w:sz w:val="34"/>
          <w:szCs w:val="34"/>
          <w:rtl/>
          <w:lang w:bidi="ar-SA"/>
        </w:rPr>
        <w:t xml:space="preserve"> بحيث يسمح لغير المسلمين الترشح إلى </w:t>
      </w:r>
      <w:r w:rsidR="00C244DD" w:rsidRPr="00B36CB9">
        <w:rPr>
          <w:rFonts w:cs="Traditional Arabic" w:hint="cs"/>
          <w:sz w:val="34"/>
          <w:szCs w:val="34"/>
          <w:rtl/>
          <w:lang w:bidi="ar-SA"/>
        </w:rPr>
        <w:t>منصب رئاسة الدولة ويسمح لمن يشاء من الناس انتخابهم. وهذا من المحرمات قطعاً</w:t>
      </w:r>
      <w:r w:rsidR="00B36CB9">
        <w:rPr>
          <w:rFonts w:cs="Traditional Arabic" w:hint="cs"/>
          <w:sz w:val="34"/>
          <w:szCs w:val="34"/>
          <w:rtl/>
          <w:lang w:bidi="ar-SA"/>
        </w:rPr>
        <w:t>،</w:t>
      </w:r>
      <w:r w:rsidR="00C244DD" w:rsidRPr="00B36CB9">
        <w:rPr>
          <w:rFonts w:cs="Traditional Arabic" w:hint="cs"/>
          <w:sz w:val="34"/>
          <w:szCs w:val="34"/>
          <w:rtl/>
          <w:lang w:bidi="ar-SA"/>
        </w:rPr>
        <w:t xml:space="preserve"> قال تعالى: {</w:t>
      </w:r>
      <w:r w:rsidR="007306D3" w:rsidRPr="00B36CB9">
        <w:rPr>
          <w:rFonts w:ascii="times-roman" w:hAnsi="times-roman" w:cs="Traditional Arabic" w:hint="cs"/>
          <w:b/>
          <w:bCs/>
          <w:sz w:val="34"/>
          <w:szCs w:val="34"/>
          <w:rtl/>
        </w:rPr>
        <w:t xml:space="preserve"> وَلَنْ يَجْعَلَ اللَّهُ لِلْكَافِرِينَ عَلَى الْمُؤْمِنِينَ سَبِيلًا</w:t>
      </w:r>
      <w:r w:rsidR="007306D3" w:rsidRPr="00B36CB9">
        <w:rPr>
          <w:rFonts w:cs="Traditional Arabic" w:hint="cs"/>
          <w:sz w:val="34"/>
          <w:szCs w:val="34"/>
          <w:rtl/>
          <w:lang w:bidi="ar-SA"/>
        </w:rPr>
        <w:t xml:space="preserve"> </w:t>
      </w:r>
      <w:r w:rsidR="00C244DD" w:rsidRPr="00B36CB9">
        <w:rPr>
          <w:rFonts w:cs="Traditional Arabic" w:hint="cs"/>
          <w:sz w:val="34"/>
          <w:szCs w:val="34"/>
          <w:rtl/>
          <w:lang w:bidi="ar-SA"/>
        </w:rPr>
        <w:t>}</w:t>
      </w:r>
      <w:r w:rsidR="007306D3" w:rsidRPr="00B36CB9">
        <w:rPr>
          <w:rStyle w:val="af"/>
          <w:rFonts w:cs="Traditional Arabic"/>
          <w:sz w:val="34"/>
          <w:szCs w:val="34"/>
          <w:rtl/>
        </w:rPr>
        <w:t>(</w:t>
      </w:r>
      <w:r w:rsidR="007306D3" w:rsidRPr="00B36CB9">
        <w:rPr>
          <w:rStyle w:val="af"/>
          <w:rFonts w:cs="Traditional Arabic"/>
          <w:sz w:val="34"/>
          <w:szCs w:val="34"/>
          <w:rtl/>
        </w:rPr>
        <w:footnoteReference w:id="46"/>
      </w:r>
      <w:r w:rsidR="007306D3" w:rsidRPr="00B36CB9">
        <w:rPr>
          <w:rStyle w:val="af"/>
          <w:rFonts w:cs="Traditional Arabic"/>
          <w:sz w:val="34"/>
          <w:szCs w:val="34"/>
          <w:rtl/>
        </w:rPr>
        <w:t>)</w:t>
      </w:r>
      <w:r w:rsidR="007306D3"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7306D3" w:rsidRPr="00B36CB9" w:rsidRDefault="007306D3" w:rsidP="00B36CB9">
      <w:pPr>
        <w:jc w:val="both"/>
        <w:rPr>
          <w:rFonts w:cs="Traditional Arabic"/>
          <w:sz w:val="34"/>
          <w:szCs w:val="34"/>
          <w:rtl/>
          <w:lang w:bidi="ar-SA"/>
        </w:rPr>
      </w:pPr>
      <w:r w:rsidRPr="00B36CB9">
        <w:rPr>
          <w:rFonts w:cs="Traditional Arabic" w:hint="cs"/>
          <w:sz w:val="34"/>
          <w:szCs w:val="34"/>
          <w:rtl/>
          <w:lang w:bidi="ar-SA"/>
        </w:rPr>
        <w:t>كما تفرض الدولة المدنية أن يتاح المجال أمام جميع التيارات الفكرية والسياسية من إسلامية وعلمانية أن يكون لها أحزابها ونشاطها السياسي والإعلامي وحقها في الترشيح لانتخابات مجلس النواب ورئاسة الدولة. وهذا بالطبع يحرمه الإسلام</w:t>
      </w:r>
      <w:r w:rsidR="00B36CB9">
        <w:rPr>
          <w:rFonts w:cs="Traditional Arabic" w:hint="cs"/>
          <w:sz w:val="34"/>
          <w:szCs w:val="34"/>
          <w:rtl/>
          <w:lang w:bidi="ar-SA"/>
        </w:rPr>
        <w:t>،</w:t>
      </w:r>
      <w:r w:rsidRPr="00B36CB9">
        <w:rPr>
          <w:rFonts w:cs="Traditional Arabic" w:hint="cs"/>
          <w:sz w:val="34"/>
          <w:szCs w:val="34"/>
          <w:rtl/>
          <w:lang w:bidi="ar-SA"/>
        </w:rPr>
        <w:t xml:space="preserve"> لأن وظيفة الدولة في الإسلام ليست حماية الحريات العامة كما هو شأنها في النظام الديمقراطي</w:t>
      </w:r>
      <w:r w:rsidR="00B36CB9">
        <w:rPr>
          <w:rFonts w:cs="Traditional Arabic" w:hint="cs"/>
          <w:sz w:val="34"/>
          <w:szCs w:val="34"/>
          <w:rtl/>
          <w:lang w:bidi="ar-SA"/>
        </w:rPr>
        <w:t>،</w:t>
      </w:r>
      <w:r w:rsidRPr="00B36CB9">
        <w:rPr>
          <w:rFonts w:cs="Traditional Arabic" w:hint="cs"/>
          <w:sz w:val="34"/>
          <w:szCs w:val="34"/>
          <w:rtl/>
          <w:lang w:bidi="ar-SA"/>
        </w:rPr>
        <w:t xml:space="preserve"> بل وظيفة الدولة هي تطبيق الإسلام في سياسته الداخلية وفي سياستها الخارجية.</w:t>
      </w:r>
      <w:r w:rsidR="00B36CB9" w:rsidRPr="00B36CB9">
        <w:rPr>
          <w:rFonts w:cs="Traditional Arabic" w:hint="cs"/>
          <w:sz w:val="34"/>
          <w:szCs w:val="34"/>
          <w:rtl/>
          <w:lang w:bidi="ar-SA"/>
        </w:rPr>
        <w:t xml:space="preserve"> </w:t>
      </w:r>
    </w:p>
    <w:p w:rsidR="007306D3" w:rsidRPr="00B36CB9" w:rsidRDefault="007306D3" w:rsidP="00B36CB9">
      <w:pPr>
        <w:jc w:val="both"/>
        <w:rPr>
          <w:rFonts w:cs="Traditional Arabic"/>
          <w:sz w:val="34"/>
          <w:szCs w:val="34"/>
          <w:rtl/>
          <w:lang w:bidi="ar-SA"/>
        </w:rPr>
      </w:pPr>
      <w:r w:rsidRPr="00B36CB9">
        <w:rPr>
          <w:rFonts w:cs="Traditional Arabic" w:hint="cs"/>
          <w:sz w:val="34"/>
          <w:szCs w:val="34"/>
          <w:rtl/>
          <w:lang w:bidi="ar-SA"/>
        </w:rPr>
        <w:t>إنه سؤالٌ أخير للذين يدعون للدولة المدنية من الإسلاميين</w:t>
      </w:r>
      <w:r w:rsidR="00B36CB9">
        <w:rPr>
          <w:rFonts w:cs="Traditional Arabic" w:hint="cs"/>
          <w:sz w:val="34"/>
          <w:szCs w:val="34"/>
          <w:rtl/>
          <w:lang w:bidi="ar-SA"/>
        </w:rPr>
        <w:t>،</w:t>
      </w:r>
      <w:r w:rsidRPr="00B36CB9">
        <w:rPr>
          <w:rFonts w:cs="Traditional Arabic" w:hint="cs"/>
          <w:sz w:val="34"/>
          <w:szCs w:val="34"/>
          <w:rtl/>
          <w:lang w:bidi="ar-SA"/>
        </w:rPr>
        <w:t xml:space="preserve"> ما الذي يدعوكم للإصرار على المطالبة بالدولة المدنية تلك؟ وما هي المكاسب التي تبغونها من وراء دعوتكم تلك؟ ألم تتنازلوا للغرب عن كثير من أحكام الإسلام حين قبلتم بالديمقراطية والحرية الغربية</w:t>
      </w:r>
      <w:r w:rsidR="00B36CB9">
        <w:rPr>
          <w:rFonts w:cs="Traditional Arabic" w:hint="cs"/>
          <w:sz w:val="34"/>
          <w:szCs w:val="34"/>
          <w:rtl/>
          <w:lang w:bidi="ar-SA"/>
        </w:rPr>
        <w:t>،</w:t>
      </w:r>
      <w:r w:rsidRPr="00B36CB9">
        <w:rPr>
          <w:rFonts w:cs="Traditional Arabic" w:hint="cs"/>
          <w:sz w:val="34"/>
          <w:szCs w:val="34"/>
          <w:rtl/>
          <w:lang w:bidi="ar-SA"/>
        </w:rPr>
        <w:t xml:space="preserve"> حين سمحتم للخمرة أن تشرب جهاراً وللبارات أن تفتح ليلاً ثم ردوكم على أعقابكم؟ ولم الخوف من الحديث عن الدولة الإسلامية التي هي دولة عالمية وهي رحمة للعالمين؟ فهي التي ترعى الشؤون وتحمي الثغور وتوفر الأمن والأمان لرعاياها مسلمين وغير مسلمين</w:t>
      </w:r>
      <w:r w:rsidR="00B36CB9">
        <w:rPr>
          <w:rFonts w:cs="Traditional Arabic" w:hint="cs"/>
          <w:sz w:val="34"/>
          <w:szCs w:val="34"/>
          <w:rtl/>
          <w:lang w:bidi="ar-SA"/>
        </w:rPr>
        <w:t>،</w:t>
      </w:r>
      <w:r w:rsidRPr="00B36CB9">
        <w:rPr>
          <w:rFonts w:cs="Traditional Arabic" w:hint="cs"/>
          <w:sz w:val="34"/>
          <w:szCs w:val="34"/>
          <w:rtl/>
          <w:lang w:bidi="ar-SA"/>
        </w:rPr>
        <w:t xml:space="preserve"> وإن قلتم هذه هي تلك</w:t>
      </w:r>
      <w:r w:rsidR="00B36CB9">
        <w:rPr>
          <w:rFonts w:cs="Traditional Arabic" w:hint="cs"/>
          <w:sz w:val="34"/>
          <w:szCs w:val="34"/>
          <w:rtl/>
          <w:lang w:bidi="ar-SA"/>
        </w:rPr>
        <w:t>،</w:t>
      </w:r>
      <w:r w:rsidRPr="00B36CB9">
        <w:rPr>
          <w:rFonts w:cs="Traditional Arabic" w:hint="cs"/>
          <w:sz w:val="34"/>
          <w:szCs w:val="34"/>
          <w:rtl/>
          <w:lang w:bidi="ar-SA"/>
        </w:rPr>
        <w:t xml:space="preserve"> فلم تعدلون عن المسمى الصحيح للدولة التي يريدها منكم رب العالمين. إن فكرة الدولة المدنية ستكون حتماً تجربة فاشلة تضافُ إلى ما سبقها من تجارب فاشلة قبلها</w:t>
      </w:r>
      <w:r w:rsidR="00B36CB9">
        <w:rPr>
          <w:rFonts w:cs="Traditional Arabic" w:hint="cs"/>
          <w:sz w:val="34"/>
          <w:szCs w:val="34"/>
          <w:rtl/>
          <w:lang w:bidi="ar-SA"/>
        </w:rPr>
        <w:t>،</w:t>
      </w:r>
      <w:r w:rsidRPr="00B36CB9">
        <w:rPr>
          <w:rFonts w:cs="Traditional Arabic" w:hint="cs"/>
          <w:sz w:val="34"/>
          <w:szCs w:val="34"/>
          <w:rtl/>
          <w:lang w:bidi="ar-SA"/>
        </w:rPr>
        <w:t xml:space="preserve"> وسوف تسقط حتماً كما سقطت من قبل فكرة الاشتراكية وفكرة العلمانية وغيرها من الأفكار المضللة.</w:t>
      </w:r>
      <w:r w:rsidR="00B36CB9" w:rsidRPr="00B36CB9">
        <w:rPr>
          <w:rFonts w:cs="Traditional Arabic" w:hint="cs"/>
          <w:sz w:val="34"/>
          <w:szCs w:val="34"/>
          <w:rtl/>
          <w:lang w:bidi="ar-SA"/>
        </w:rPr>
        <w:t xml:space="preserve"> </w:t>
      </w:r>
    </w:p>
    <w:p w:rsidR="007306D3" w:rsidRPr="00B36CB9" w:rsidRDefault="007306D3" w:rsidP="00B36CB9">
      <w:pPr>
        <w:jc w:val="both"/>
        <w:rPr>
          <w:rFonts w:cs="Traditional Arabic"/>
          <w:sz w:val="34"/>
          <w:szCs w:val="34"/>
          <w:rtl/>
          <w:lang w:bidi="ar-SA"/>
        </w:rPr>
      </w:pPr>
    </w:p>
    <w:p w:rsidR="00775A0D" w:rsidRPr="00B36CB9" w:rsidRDefault="00775A0D" w:rsidP="00B36CB9">
      <w:pPr>
        <w:jc w:val="both"/>
        <w:rPr>
          <w:rFonts w:cs="Traditional Arabic"/>
          <w:color w:val="0070C0"/>
          <w:sz w:val="34"/>
          <w:szCs w:val="34"/>
          <w:rtl/>
          <w:lang w:bidi="ar-SA"/>
        </w:rPr>
      </w:pPr>
      <w:r w:rsidRPr="00B36CB9">
        <w:rPr>
          <w:rFonts w:cs="Traditional Arabic" w:hint="cs"/>
          <w:color w:val="0070C0"/>
          <w:sz w:val="34"/>
          <w:szCs w:val="34"/>
          <w:rtl/>
          <w:lang w:bidi="ar-SA"/>
        </w:rPr>
        <w:t>العلمانية وافساد التعليم</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t>إفساد التعليم وجعله خادماً لنشر الفكر العلماني</w:t>
      </w:r>
      <w:r w:rsidR="00B36CB9">
        <w:rPr>
          <w:rFonts w:cs="Traditional Arabic" w:hint="cs"/>
          <w:sz w:val="34"/>
          <w:szCs w:val="34"/>
          <w:rtl/>
          <w:lang w:bidi="ar-SA"/>
        </w:rPr>
        <w:t>،</w:t>
      </w:r>
      <w:r w:rsidRPr="00B36CB9">
        <w:rPr>
          <w:rFonts w:cs="Traditional Arabic" w:hint="cs"/>
          <w:sz w:val="34"/>
          <w:szCs w:val="34"/>
          <w:rtl/>
          <w:lang w:bidi="ar-SA"/>
        </w:rPr>
        <w:t xml:space="preserve"> وذلك عن طريق: </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t xml:space="preserve">أ </w:t>
      </w:r>
      <w:r w:rsidRPr="00B36CB9">
        <w:rPr>
          <w:rFonts w:cs="Traditional Arabic"/>
          <w:sz w:val="34"/>
          <w:szCs w:val="34"/>
          <w:rtl/>
          <w:lang w:bidi="ar-SA"/>
        </w:rPr>
        <w:t>–</w:t>
      </w:r>
      <w:r w:rsidRPr="00B36CB9">
        <w:rPr>
          <w:rFonts w:cs="Traditional Arabic" w:hint="cs"/>
          <w:sz w:val="34"/>
          <w:szCs w:val="34"/>
          <w:rtl/>
          <w:lang w:bidi="ar-SA"/>
        </w:rPr>
        <w:t xml:space="preserve"> بث الأفكار العلمانية في ثنايا المواد الدراسية في مختلف مراحل التعليم</w:t>
      </w:r>
      <w:r w:rsidR="00B36CB9">
        <w:rPr>
          <w:rFonts w:cs="Traditional Arabic" w:hint="cs"/>
          <w:sz w:val="34"/>
          <w:szCs w:val="34"/>
          <w:rtl/>
          <w:lang w:bidi="ar-SA"/>
        </w:rPr>
        <w:t>،</w:t>
      </w:r>
      <w:r w:rsidRPr="00B36CB9">
        <w:rPr>
          <w:rFonts w:cs="Traditional Arabic" w:hint="cs"/>
          <w:sz w:val="34"/>
          <w:szCs w:val="34"/>
          <w:rtl/>
          <w:lang w:bidi="ar-SA"/>
        </w:rPr>
        <w:t xml:space="preserve"> وخاصة في مادة علم الاجتماع والفلسفة والتربية المدنية.</w:t>
      </w:r>
      <w:r w:rsidR="00B36CB9" w:rsidRPr="00B36CB9">
        <w:rPr>
          <w:rFonts w:cs="Traditional Arabic" w:hint="cs"/>
          <w:sz w:val="34"/>
          <w:szCs w:val="34"/>
          <w:rtl/>
          <w:lang w:bidi="ar-SA"/>
        </w:rPr>
        <w:t xml:space="preserve"> </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t xml:space="preserve">ب </w:t>
      </w:r>
      <w:r w:rsidRPr="00B36CB9">
        <w:rPr>
          <w:rFonts w:cs="Traditional Arabic"/>
          <w:sz w:val="34"/>
          <w:szCs w:val="34"/>
          <w:rtl/>
          <w:lang w:bidi="ar-SA"/>
        </w:rPr>
        <w:t>–</w:t>
      </w:r>
      <w:r w:rsidRPr="00B36CB9">
        <w:rPr>
          <w:rFonts w:cs="Traditional Arabic" w:hint="cs"/>
          <w:sz w:val="34"/>
          <w:szCs w:val="34"/>
          <w:rtl/>
          <w:lang w:bidi="ar-SA"/>
        </w:rPr>
        <w:t xml:space="preserve"> تقليص الفترة الزمنية المتاحة للمادة الدينية إلى حصتين في المرحلة الابتدائية وحصة في المتوسطة والثانوية. </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lastRenderedPageBreak/>
        <w:t xml:space="preserve">جـ </w:t>
      </w:r>
      <w:r w:rsidRPr="00B36CB9">
        <w:rPr>
          <w:rFonts w:cs="Traditional Arabic"/>
          <w:sz w:val="34"/>
          <w:szCs w:val="34"/>
          <w:rtl/>
          <w:lang w:bidi="ar-SA"/>
        </w:rPr>
        <w:t>–</w:t>
      </w:r>
      <w:r w:rsidRPr="00B36CB9">
        <w:rPr>
          <w:rFonts w:cs="Traditional Arabic" w:hint="cs"/>
          <w:sz w:val="34"/>
          <w:szCs w:val="34"/>
          <w:rtl/>
          <w:lang w:bidi="ar-SA"/>
        </w:rPr>
        <w:t xml:space="preserve"> منع تدريس نصوص معينة لأنها واضحة صريحة في كشف باطلهم</w:t>
      </w:r>
      <w:r w:rsidR="00B36CB9">
        <w:rPr>
          <w:rFonts w:cs="Traditional Arabic" w:hint="cs"/>
          <w:sz w:val="34"/>
          <w:szCs w:val="34"/>
          <w:rtl/>
          <w:lang w:bidi="ar-SA"/>
        </w:rPr>
        <w:t>،</w:t>
      </w:r>
      <w:r w:rsidRPr="00B36CB9">
        <w:rPr>
          <w:rFonts w:cs="Traditional Arabic" w:hint="cs"/>
          <w:sz w:val="34"/>
          <w:szCs w:val="34"/>
          <w:rtl/>
          <w:lang w:bidi="ar-SA"/>
        </w:rPr>
        <w:t xml:space="preserve"> نحو نصوص الجهاد والقتال. </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t xml:space="preserve">د </w:t>
      </w:r>
      <w:r w:rsidRPr="00B36CB9">
        <w:rPr>
          <w:rFonts w:cs="Traditional Arabic"/>
          <w:sz w:val="34"/>
          <w:szCs w:val="34"/>
          <w:rtl/>
          <w:lang w:bidi="ar-SA"/>
        </w:rPr>
        <w:t>–</w:t>
      </w:r>
      <w:r w:rsidRPr="00B36CB9">
        <w:rPr>
          <w:rFonts w:cs="Traditional Arabic" w:hint="cs"/>
          <w:sz w:val="34"/>
          <w:szCs w:val="34"/>
          <w:rtl/>
          <w:lang w:bidi="ar-SA"/>
        </w:rPr>
        <w:t xml:space="preserve"> تحريف النصوص الشرعية عن طريق تقديم شروح مقتضبة ومبتورة لها</w:t>
      </w:r>
      <w:r w:rsidR="00B36CB9">
        <w:rPr>
          <w:rFonts w:cs="Traditional Arabic" w:hint="cs"/>
          <w:sz w:val="34"/>
          <w:szCs w:val="34"/>
          <w:rtl/>
          <w:lang w:bidi="ar-SA"/>
        </w:rPr>
        <w:t>،</w:t>
      </w:r>
      <w:r w:rsidRPr="00B36CB9">
        <w:rPr>
          <w:rFonts w:cs="Traditional Arabic" w:hint="cs"/>
          <w:sz w:val="34"/>
          <w:szCs w:val="34"/>
          <w:rtl/>
          <w:lang w:bidi="ar-SA"/>
        </w:rPr>
        <w:t xml:space="preserve"> بحيث تبدو وكأنها تؤيد الفكر العلماني</w:t>
      </w:r>
      <w:r w:rsidR="00B36CB9">
        <w:rPr>
          <w:rFonts w:cs="Traditional Arabic" w:hint="cs"/>
          <w:sz w:val="34"/>
          <w:szCs w:val="34"/>
          <w:rtl/>
          <w:lang w:bidi="ar-SA"/>
        </w:rPr>
        <w:t>،</w:t>
      </w:r>
      <w:r w:rsidRPr="00B36CB9">
        <w:rPr>
          <w:rFonts w:cs="Traditional Arabic" w:hint="cs"/>
          <w:sz w:val="34"/>
          <w:szCs w:val="34"/>
          <w:rtl/>
          <w:lang w:bidi="ar-SA"/>
        </w:rPr>
        <w:t xml:space="preserve"> أو على الأقل أنها لا تعارضه</w:t>
      </w:r>
      <w:r w:rsidR="00B36CB9">
        <w:rPr>
          <w:rFonts w:cs="Traditional Arabic" w:hint="cs"/>
          <w:sz w:val="34"/>
          <w:szCs w:val="34"/>
          <w:rtl/>
          <w:lang w:bidi="ar-SA"/>
        </w:rPr>
        <w:t>،</w:t>
      </w:r>
      <w:r w:rsidRPr="00B36CB9">
        <w:rPr>
          <w:rFonts w:cs="Traditional Arabic" w:hint="cs"/>
          <w:sz w:val="34"/>
          <w:szCs w:val="34"/>
          <w:rtl/>
          <w:lang w:bidi="ar-SA"/>
        </w:rPr>
        <w:t xml:space="preserve"> نحو ان الاسلام دين الحرية والديمقراطية والاشتراكية. </w:t>
      </w:r>
    </w:p>
    <w:p w:rsidR="00775A0D" w:rsidRPr="00B36CB9" w:rsidRDefault="00775A0D" w:rsidP="00B36CB9">
      <w:pPr>
        <w:jc w:val="both"/>
        <w:rPr>
          <w:rFonts w:cs="Traditional Arabic"/>
          <w:sz w:val="34"/>
          <w:szCs w:val="34"/>
          <w:rtl/>
          <w:lang w:bidi="ar-SA"/>
        </w:rPr>
      </w:pPr>
      <w:r w:rsidRPr="00B36CB9">
        <w:rPr>
          <w:rFonts w:cs="Traditional Arabic" w:hint="cs"/>
          <w:sz w:val="34"/>
          <w:szCs w:val="34"/>
          <w:rtl/>
          <w:lang w:bidi="ar-SA"/>
        </w:rPr>
        <w:t xml:space="preserve">و </w:t>
      </w:r>
      <w:r w:rsidRPr="00B36CB9">
        <w:rPr>
          <w:rFonts w:cs="Traditional Arabic"/>
          <w:sz w:val="34"/>
          <w:szCs w:val="34"/>
          <w:rtl/>
          <w:lang w:bidi="ar-SA"/>
        </w:rPr>
        <w:t>–</w:t>
      </w:r>
      <w:r w:rsidRPr="00B36CB9">
        <w:rPr>
          <w:rFonts w:cs="Traditional Arabic" w:hint="cs"/>
          <w:sz w:val="34"/>
          <w:szCs w:val="34"/>
          <w:rtl/>
          <w:lang w:bidi="ar-SA"/>
        </w:rPr>
        <w:t xml:space="preserve"> جعل مادة التربية الإسلامية مادة هامشية</w:t>
      </w:r>
      <w:r w:rsidR="00B36CB9">
        <w:rPr>
          <w:rFonts w:cs="Traditional Arabic" w:hint="cs"/>
          <w:sz w:val="34"/>
          <w:szCs w:val="34"/>
          <w:rtl/>
          <w:lang w:bidi="ar-SA"/>
        </w:rPr>
        <w:t>،</w:t>
      </w:r>
      <w:r w:rsidRPr="00B36CB9">
        <w:rPr>
          <w:rFonts w:cs="Traditional Arabic" w:hint="cs"/>
          <w:sz w:val="34"/>
          <w:szCs w:val="34"/>
          <w:rtl/>
          <w:lang w:bidi="ar-SA"/>
        </w:rPr>
        <w:t xml:space="preserve"> حيث يكون موضعها في آخر اليوم الدراسي</w:t>
      </w:r>
      <w:r w:rsidR="00B36CB9">
        <w:rPr>
          <w:rFonts w:cs="Traditional Arabic" w:hint="cs"/>
          <w:sz w:val="34"/>
          <w:szCs w:val="34"/>
          <w:rtl/>
          <w:lang w:bidi="ar-SA"/>
        </w:rPr>
        <w:t>،</w:t>
      </w:r>
      <w:r w:rsidRPr="00B36CB9">
        <w:rPr>
          <w:rFonts w:cs="Traditional Arabic" w:hint="cs"/>
          <w:sz w:val="34"/>
          <w:szCs w:val="34"/>
          <w:rtl/>
          <w:lang w:bidi="ar-SA"/>
        </w:rPr>
        <w:t xml:space="preserve"> أو تكون حصة يستفيد منها مدرس اللغة العربية</w:t>
      </w:r>
      <w:r w:rsidR="00B36CB9">
        <w:rPr>
          <w:rFonts w:cs="Traditional Arabic" w:hint="cs"/>
          <w:sz w:val="34"/>
          <w:szCs w:val="34"/>
          <w:rtl/>
          <w:lang w:bidi="ar-SA"/>
        </w:rPr>
        <w:t>،</w:t>
      </w:r>
      <w:r w:rsidRPr="00B36CB9">
        <w:rPr>
          <w:rFonts w:cs="Traditional Arabic" w:hint="cs"/>
          <w:sz w:val="34"/>
          <w:szCs w:val="34"/>
          <w:rtl/>
          <w:lang w:bidi="ar-SA"/>
        </w:rPr>
        <w:t xml:space="preserve"> وهي في الوقت نفسه لا تؤثر في تقديرات الطلاب خاصة في المراحل الثانوية. </w:t>
      </w:r>
    </w:p>
    <w:p w:rsidR="00775A0D" w:rsidRPr="00B36CB9" w:rsidRDefault="00775A0D" w:rsidP="00B36CB9">
      <w:pPr>
        <w:jc w:val="both"/>
        <w:rPr>
          <w:rFonts w:cs="Traditional Arabic"/>
          <w:sz w:val="34"/>
          <w:szCs w:val="34"/>
          <w:rtl/>
          <w:lang w:bidi="ar-SA"/>
        </w:rPr>
      </w:pPr>
    </w:p>
    <w:p w:rsidR="00A22EAD" w:rsidRPr="00B36CB9" w:rsidRDefault="00A22EAD" w:rsidP="00B36CB9">
      <w:pPr>
        <w:jc w:val="both"/>
        <w:rPr>
          <w:rFonts w:cs="Traditional Arabic"/>
          <w:color w:val="0070C0"/>
          <w:sz w:val="34"/>
          <w:szCs w:val="34"/>
          <w:rtl/>
          <w:lang w:bidi="ar-SA"/>
        </w:rPr>
      </w:pPr>
      <w:r w:rsidRPr="00B36CB9">
        <w:rPr>
          <w:rFonts w:cs="Traditional Arabic" w:hint="cs"/>
          <w:color w:val="0070C0"/>
          <w:sz w:val="34"/>
          <w:szCs w:val="34"/>
          <w:rtl/>
          <w:lang w:bidi="ar-SA"/>
        </w:rPr>
        <w:t>العلمانية ونشر الإباحية والفوضى الأخلاقية</w:t>
      </w:r>
    </w:p>
    <w:p w:rsidR="00A22EAD" w:rsidRPr="00B36CB9" w:rsidRDefault="00A22EAD" w:rsidP="00B36CB9">
      <w:pPr>
        <w:jc w:val="both"/>
        <w:rPr>
          <w:rFonts w:cs="Traditional Arabic"/>
          <w:sz w:val="34"/>
          <w:szCs w:val="34"/>
          <w:rtl/>
          <w:lang w:bidi="ar-SA"/>
        </w:rPr>
      </w:pPr>
      <w:r w:rsidRPr="00B36CB9">
        <w:rPr>
          <w:rFonts w:cs="Traditional Arabic" w:hint="cs"/>
          <w:sz w:val="34"/>
          <w:szCs w:val="34"/>
          <w:rtl/>
          <w:lang w:bidi="ar-SA"/>
        </w:rPr>
        <w:t>تسعى العلمانية الى نشر الإباحية والفوضى الأخلاقية وتهديم بنيان الأسرة باعتبارها النواة الأولى في البنية الاجتماعية</w:t>
      </w:r>
      <w:r w:rsidR="00B36CB9">
        <w:rPr>
          <w:rFonts w:cs="Traditional Arabic" w:hint="cs"/>
          <w:sz w:val="34"/>
          <w:szCs w:val="34"/>
          <w:rtl/>
          <w:lang w:bidi="ar-SA"/>
        </w:rPr>
        <w:t>،</w:t>
      </w:r>
      <w:r w:rsidRPr="00B36CB9">
        <w:rPr>
          <w:rFonts w:cs="Traditional Arabic" w:hint="cs"/>
          <w:sz w:val="34"/>
          <w:szCs w:val="34"/>
          <w:rtl/>
          <w:lang w:bidi="ar-SA"/>
        </w:rPr>
        <w:t xml:space="preserve"> وتشجيع ذلك والحض عليه: وذلك عن طريق: </w:t>
      </w:r>
    </w:p>
    <w:p w:rsidR="00A22EAD" w:rsidRPr="00B36CB9" w:rsidRDefault="00A22EAD" w:rsidP="00B36CB9">
      <w:pPr>
        <w:jc w:val="both"/>
        <w:rPr>
          <w:rFonts w:cs="Traditional Arabic"/>
          <w:sz w:val="34"/>
          <w:szCs w:val="34"/>
          <w:rtl/>
          <w:lang w:bidi="ar-SA"/>
        </w:rPr>
      </w:pPr>
      <w:r w:rsidRPr="00B36CB9">
        <w:rPr>
          <w:rFonts w:cs="Traditional Arabic" w:hint="cs"/>
          <w:sz w:val="34"/>
          <w:szCs w:val="34"/>
          <w:rtl/>
          <w:lang w:bidi="ar-SA"/>
        </w:rPr>
        <w:t xml:space="preserve">أ </w:t>
      </w:r>
      <w:r w:rsidRPr="00B36CB9">
        <w:rPr>
          <w:rFonts w:cs="Traditional Arabic"/>
          <w:sz w:val="34"/>
          <w:szCs w:val="34"/>
          <w:rtl/>
          <w:lang w:bidi="ar-SA"/>
        </w:rPr>
        <w:t>–</w:t>
      </w:r>
      <w:r w:rsidRPr="00B36CB9">
        <w:rPr>
          <w:rFonts w:cs="Traditional Arabic" w:hint="cs"/>
          <w:sz w:val="34"/>
          <w:szCs w:val="34"/>
          <w:rtl/>
          <w:lang w:bidi="ar-SA"/>
        </w:rPr>
        <w:t xml:space="preserve"> القوانين التي تبيح الرذيلة ولا تعاقب عليها</w:t>
      </w:r>
      <w:r w:rsidR="00B36CB9">
        <w:rPr>
          <w:rFonts w:cs="Traditional Arabic" w:hint="cs"/>
          <w:sz w:val="34"/>
          <w:szCs w:val="34"/>
          <w:rtl/>
          <w:lang w:bidi="ar-SA"/>
        </w:rPr>
        <w:t>،</w:t>
      </w:r>
      <w:r w:rsidRPr="00B36CB9">
        <w:rPr>
          <w:rFonts w:cs="Traditional Arabic" w:hint="cs"/>
          <w:sz w:val="34"/>
          <w:szCs w:val="34"/>
          <w:rtl/>
          <w:lang w:bidi="ar-SA"/>
        </w:rPr>
        <w:t xml:space="preserve"> وتعتبر ممارسة الزنا والشذوذ بالتراضي من باب الحرية الشخصية التي يجب أن تكون مكفولة ومصونة. </w:t>
      </w:r>
    </w:p>
    <w:p w:rsidR="00A22EAD" w:rsidRPr="00B36CB9" w:rsidRDefault="00A22EAD" w:rsidP="00B36CB9">
      <w:pPr>
        <w:jc w:val="both"/>
        <w:rPr>
          <w:rFonts w:cs="Traditional Arabic"/>
          <w:sz w:val="34"/>
          <w:szCs w:val="34"/>
          <w:rtl/>
          <w:lang w:bidi="ar-SA"/>
        </w:rPr>
      </w:pPr>
      <w:r w:rsidRPr="00B36CB9">
        <w:rPr>
          <w:rFonts w:cs="Traditional Arabic" w:hint="cs"/>
          <w:sz w:val="34"/>
          <w:szCs w:val="34"/>
          <w:rtl/>
          <w:lang w:bidi="ar-SA"/>
        </w:rPr>
        <w:t xml:space="preserve">ب </w:t>
      </w:r>
      <w:r w:rsidRPr="00B36CB9">
        <w:rPr>
          <w:rFonts w:cs="Traditional Arabic"/>
          <w:sz w:val="34"/>
          <w:szCs w:val="34"/>
          <w:rtl/>
          <w:lang w:bidi="ar-SA"/>
        </w:rPr>
        <w:t>–</w:t>
      </w:r>
      <w:r w:rsidRPr="00B36CB9">
        <w:rPr>
          <w:rFonts w:cs="Traditional Arabic" w:hint="cs"/>
          <w:sz w:val="34"/>
          <w:szCs w:val="34"/>
          <w:rtl/>
          <w:lang w:bidi="ar-SA"/>
        </w:rPr>
        <w:t xml:space="preserve"> وسائل الإعلام المختلفة من صحف ومجلاتٍ وإذاعة وتلفازٍ التي لا تكل ولا تمل من محاربة الفضيلة</w:t>
      </w:r>
      <w:r w:rsidR="00B36CB9">
        <w:rPr>
          <w:rFonts w:cs="Traditional Arabic" w:hint="cs"/>
          <w:sz w:val="34"/>
          <w:szCs w:val="34"/>
          <w:rtl/>
          <w:lang w:bidi="ar-SA"/>
        </w:rPr>
        <w:t>،</w:t>
      </w:r>
      <w:r w:rsidRPr="00B36CB9">
        <w:rPr>
          <w:rFonts w:cs="Traditional Arabic" w:hint="cs"/>
          <w:sz w:val="34"/>
          <w:szCs w:val="34"/>
          <w:rtl/>
          <w:lang w:bidi="ar-SA"/>
        </w:rPr>
        <w:t xml:space="preserve"> ونشر الرذيلة بالتلميح مرة</w:t>
      </w:r>
      <w:r w:rsidR="00B36CB9">
        <w:rPr>
          <w:rFonts w:cs="Traditional Arabic" w:hint="cs"/>
          <w:sz w:val="34"/>
          <w:szCs w:val="34"/>
          <w:rtl/>
          <w:lang w:bidi="ar-SA"/>
        </w:rPr>
        <w:t>،</w:t>
      </w:r>
      <w:r w:rsidRPr="00B36CB9">
        <w:rPr>
          <w:rFonts w:cs="Traditional Arabic" w:hint="cs"/>
          <w:sz w:val="34"/>
          <w:szCs w:val="34"/>
          <w:rtl/>
          <w:lang w:bidi="ar-SA"/>
        </w:rPr>
        <w:t xml:space="preserve"> وبالتصريح مرة أخرى ليلاً ونهاراً. </w:t>
      </w:r>
    </w:p>
    <w:p w:rsidR="00A22EAD" w:rsidRPr="00B36CB9" w:rsidRDefault="00A22EAD" w:rsidP="00B36CB9">
      <w:pPr>
        <w:jc w:val="both"/>
        <w:rPr>
          <w:rFonts w:cs="Traditional Arabic"/>
          <w:sz w:val="34"/>
          <w:szCs w:val="34"/>
          <w:rtl/>
          <w:lang w:bidi="ar-SA"/>
        </w:rPr>
      </w:pPr>
      <w:r w:rsidRPr="00B36CB9">
        <w:rPr>
          <w:rFonts w:cs="Traditional Arabic" w:hint="cs"/>
          <w:sz w:val="34"/>
          <w:szCs w:val="34"/>
          <w:rtl/>
          <w:lang w:bidi="ar-SA"/>
        </w:rPr>
        <w:t xml:space="preserve">جـ </w:t>
      </w:r>
      <w:r w:rsidRPr="00B36CB9">
        <w:rPr>
          <w:rFonts w:cs="Traditional Arabic"/>
          <w:sz w:val="34"/>
          <w:szCs w:val="34"/>
          <w:rtl/>
          <w:lang w:bidi="ar-SA"/>
        </w:rPr>
        <w:t>–</w:t>
      </w:r>
      <w:r w:rsidRPr="00B36CB9">
        <w:rPr>
          <w:rFonts w:cs="Traditional Arabic" w:hint="cs"/>
          <w:sz w:val="34"/>
          <w:szCs w:val="34"/>
          <w:rtl/>
          <w:lang w:bidi="ar-SA"/>
        </w:rPr>
        <w:t xml:space="preserve"> محاربة الحجاب وفرض السفور والاختلاط في المدارس والجامعات والمصالح والمؤسسات والهيئات. </w:t>
      </w:r>
    </w:p>
    <w:p w:rsidR="00A22EAD" w:rsidRPr="00B36CB9" w:rsidRDefault="00A22EAD" w:rsidP="00B36CB9">
      <w:pPr>
        <w:jc w:val="both"/>
        <w:rPr>
          <w:rFonts w:cs="Traditional Arabic"/>
          <w:sz w:val="34"/>
          <w:szCs w:val="34"/>
          <w:rtl/>
          <w:lang w:bidi="ar-SA"/>
        </w:rPr>
      </w:pPr>
      <w:r w:rsidRPr="00B36CB9">
        <w:rPr>
          <w:rFonts w:cs="Traditional Arabic" w:hint="cs"/>
          <w:sz w:val="34"/>
          <w:szCs w:val="34"/>
          <w:rtl/>
          <w:lang w:bidi="ar-SA"/>
        </w:rPr>
        <w:t xml:space="preserve">د </w:t>
      </w:r>
      <w:r w:rsidRPr="00B36CB9">
        <w:rPr>
          <w:rFonts w:cs="Traditional Arabic"/>
          <w:sz w:val="34"/>
          <w:szCs w:val="34"/>
          <w:rtl/>
          <w:lang w:bidi="ar-SA"/>
        </w:rPr>
        <w:t>–</w:t>
      </w:r>
      <w:r w:rsidRPr="00B36CB9">
        <w:rPr>
          <w:rFonts w:cs="Traditional Arabic" w:hint="cs"/>
          <w:sz w:val="34"/>
          <w:szCs w:val="34"/>
          <w:rtl/>
          <w:lang w:bidi="ar-SA"/>
        </w:rPr>
        <w:t xml:space="preserve"> تضعف قوامة الرجل</w:t>
      </w:r>
      <w:r w:rsidR="00B36CB9">
        <w:rPr>
          <w:rFonts w:cs="Traditional Arabic" w:hint="cs"/>
          <w:sz w:val="34"/>
          <w:szCs w:val="34"/>
          <w:rtl/>
          <w:lang w:bidi="ar-SA"/>
        </w:rPr>
        <w:t>،</w:t>
      </w:r>
      <w:r w:rsidRPr="00B36CB9">
        <w:rPr>
          <w:rFonts w:cs="Traditional Arabic" w:hint="cs"/>
          <w:sz w:val="34"/>
          <w:szCs w:val="34"/>
          <w:rtl/>
          <w:lang w:bidi="ar-SA"/>
        </w:rPr>
        <w:t xml:space="preserve"> فيكون الأمر والنهي بيد الزوجة التي لا تسال عما تفعل</w:t>
      </w:r>
      <w:r w:rsidR="00B36CB9">
        <w:rPr>
          <w:rFonts w:cs="Traditional Arabic" w:hint="cs"/>
          <w:sz w:val="34"/>
          <w:szCs w:val="34"/>
          <w:rtl/>
          <w:lang w:bidi="ar-SA"/>
        </w:rPr>
        <w:t>،</w:t>
      </w:r>
      <w:r w:rsidRPr="00B36CB9">
        <w:rPr>
          <w:rFonts w:cs="Traditional Arabic" w:hint="cs"/>
          <w:sz w:val="34"/>
          <w:szCs w:val="34"/>
          <w:rtl/>
          <w:lang w:bidi="ar-SA"/>
        </w:rPr>
        <w:t xml:space="preserve"> أما الزوج المحترم فالويل له إن سأل</w:t>
      </w:r>
      <w:r w:rsidR="00B36CB9">
        <w:rPr>
          <w:rFonts w:cs="Traditional Arabic" w:hint="cs"/>
          <w:sz w:val="34"/>
          <w:szCs w:val="34"/>
          <w:rtl/>
          <w:lang w:bidi="ar-SA"/>
        </w:rPr>
        <w:t>،</w:t>
      </w:r>
      <w:r w:rsidRPr="00B36CB9">
        <w:rPr>
          <w:rFonts w:cs="Traditional Arabic" w:hint="cs"/>
          <w:sz w:val="34"/>
          <w:szCs w:val="34"/>
          <w:rtl/>
          <w:lang w:bidi="ar-SA"/>
        </w:rPr>
        <w:t xml:space="preserve"> فلا يستطيع أن يأمر أو ينهى. قال شيخ الإسلام ابن تيمية عن العزيز في قصة يوسف عليه السلام: "وذلك أن زوجها كان قليل الغيرة أو عديمها وكان يحب امرأته ويطيعها</w:t>
      </w:r>
      <w:r w:rsidR="00B36CB9">
        <w:rPr>
          <w:rFonts w:cs="Traditional Arabic" w:hint="cs"/>
          <w:sz w:val="34"/>
          <w:szCs w:val="34"/>
          <w:rtl/>
          <w:lang w:bidi="ar-SA"/>
        </w:rPr>
        <w:t>،</w:t>
      </w:r>
      <w:r w:rsidRPr="00B36CB9">
        <w:rPr>
          <w:rFonts w:cs="Traditional Arabic" w:hint="cs"/>
          <w:sz w:val="34"/>
          <w:szCs w:val="34"/>
          <w:rtl/>
          <w:lang w:bidi="ar-SA"/>
        </w:rPr>
        <w:t xml:space="preserve"> ولهذا لما اطلع على مراودتها قال: </w:t>
      </w:r>
      <w:r w:rsidR="00DB3F36" w:rsidRPr="00B36CB9">
        <w:rPr>
          <w:rFonts w:cs="Traditional Arabic" w:hint="cs"/>
          <w:sz w:val="34"/>
          <w:szCs w:val="34"/>
          <w:rtl/>
          <w:lang w:bidi="ar-SA"/>
        </w:rPr>
        <w:t>{</w:t>
      </w:r>
      <w:r w:rsidR="00DB3F36" w:rsidRPr="00B36CB9">
        <w:rPr>
          <w:rFonts w:ascii="times-roman" w:hAnsi="times-roman" w:cs="Traditional Arabic" w:hint="cs"/>
          <w:b/>
          <w:bCs/>
          <w:sz w:val="34"/>
          <w:szCs w:val="34"/>
          <w:rtl/>
        </w:rPr>
        <w:t xml:space="preserve"> يُوسُفُ أَعْرِضْ عَنْ هَذَا وَاسْتَغْفِرِي لِذَنْبِكِ إِنَّكِ كُنْتِ مِنَ الْخَاطِئِينَ </w:t>
      </w:r>
      <w:r w:rsidR="00DB3F36" w:rsidRPr="00B36CB9">
        <w:rPr>
          <w:rFonts w:cs="Traditional Arabic" w:hint="cs"/>
          <w:sz w:val="34"/>
          <w:szCs w:val="34"/>
          <w:rtl/>
          <w:lang w:bidi="ar-SA"/>
        </w:rPr>
        <w:t>}</w:t>
      </w:r>
      <w:r w:rsidR="00DB3F36" w:rsidRPr="00B36CB9">
        <w:rPr>
          <w:rStyle w:val="af"/>
          <w:rFonts w:cs="Traditional Arabic"/>
          <w:sz w:val="34"/>
          <w:szCs w:val="34"/>
          <w:rtl/>
        </w:rPr>
        <w:t>(</w:t>
      </w:r>
      <w:r w:rsidR="00DB3F36" w:rsidRPr="00B36CB9">
        <w:rPr>
          <w:rStyle w:val="af"/>
          <w:rFonts w:cs="Traditional Arabic"/>
          <w:sz w:val="34"/>
          <w:szCs w:val="34"/>
          <w:rtl/>
        </w:rPr>
        <w:footnoteReference w:id="47"/>
      </w:r>
      <w:r w:rsidR="00DB3F36" w:rsidRPr="00B36CB9">
        <w:rPr>
          <w:rStyle w:val="af"/>
          <w:rFonts w:cs="Traditional Arabic"/>
          <w:sz w:val="34"/>
          <w:szCs w:val="34"/>
          <w:rtl/>
        </w:rPr>
        <w:t>)</w:t>
      </w:r>
      <w:r w:rsidR="00DB3F36" w:rsidRPr="00B36CB9">
        <w:rPr>
          <w:rFonts w:cs="Traditional Arabic" w:hint="cs"/>
          <w:sz w:val="34"/>
          <w:szCs w:val="34"/>
          <w:rtl/>
          <w:lang w:bidi="ar-SA"/>
        </w:rPr>
        <w:t xml:space="preserve"> فلم يعاقبها ولم يفرق بينها وبين يوسف حتى لا تتمكن من مراودته وأمر يوسف أن لا يذكر ما جرى لأحد محبة منه لإمرأته ولو كان فيه غيرة لعاقب المرأة" اهـ. </w:t>
      </w:r>
    </w:p>
    <w:p w:rsidR="00DB3F36" w:rsidRPr="00B36CB9" w:rsidRDefault="00DB3F36" w:rsidP="00B36CB9">
      <w:pPr>
        <w:jc w:val="both"/>
        <w:rPr>
          <w:rFonts w:cs="Traditional Arabic"/>
          <w:sz w:val="34"/>
          <w:szCs w:val="34"/>
          <w:rtl/>
          <w:lang w:bidi="ar-SA"/>
        </w:rPr>
      </w:pPr>
      <w:r w:rsidRPr="00B36CB9">
        <w:rPr>
          <w:rFonts w:cs="Traditional Arabic" w:hint="cs"/>
          <w:sz w:val="34"/>
          <w:szCs w:val="34"/>
          <w:rtl/>
          <w:lang w:bidi="ar-SA"/>
        </w:rPr>
        <w:lastRenderedPageBreak/>
        <w:t>فهذا الفساد لم يأت من فراغ بل من جهد جهيد وعمل دؤوب من قبل اعداء الامة الاسلامية من أجل تفتيت كيانها والقضاء على عقيدتها وقيمها وأخلاقها. هذا ما يريده منا عباد الشهوات</w:t>
      </w:r>
      <w:r w:rsidR="00B36CB9">
        <w:rPr>
          <w:rFonts w:cs="Traditional Arabic" w:hint="cs"/>
          <w:sz w:val="34"/>
          <w:szCs w:val="34"/>
          <w:rtl/>
          <w:lang w:bidi="ar-SA"/>
        </w:rPr>
        <w:t>،</w:t>
      </w:r>
      <w:r w:rsidRPr="00B36CB9">
        <w:rPr>
          <w:rFonts w:cs="Traditional Arabic" w:hint="cs"/>
          <w:sz w:val="34"/>
          <w:szCs w:val="34"/>
          <w:rtl/>
          <w:lang w:bidi="ar-SA"/>
        </w:rPr>
        <w:t xml:space="preserve"> وأرباب النزوات أما ماذا يريد منا ربنا؟ {</w:t>
      </w:r>
      <w:r w:rsidRPr="00B36CB9">
        <w:rPr>
          <w:rFonts w:ascii="times-roman" w:hAnsi="times-roman" w:cs="Traditional Arabic" w:hint="cs"/>
          <w:b/>
          <w:bCs/>
          <w:sz w:val="34"/>
          <w:szCs w:val="34"/>
          <w:rtl/>
        </w:rPr>
        <w:t xml:space="preserve"> وَاللَّهُ يُرِيدُ أَنْ يَتُوبَ عَلَيْكُمْ وَيُرِيدُ الَّذِينَ يَتَّبِعُونَ الشَّهَوَاتِ أَنْ تَمِيلُوا مَيْلًا عَظِيمًا</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48"/>
      </w:r>
      <w:r w:rsidRPr="00B36CB9">
        <w:rPr>
          <w:rStyle w:val="af"/>
          <w:rFonts w:cs="Traditional Arabic"/>
          <w:sz w:val="34"/>
          <w:szCs w:val="34"/>
          <w:rtl/>
        </w:rPr>
        <w:t>)</w:t>
      </w:r>
      <w:r w:rsidRPr="00B36CB9">
        <w:rPr>
          <w:rFonts w:cs="Traditional Arabic" w:hint="cs"/>
          <w:sz w:val="34"/>
          <w:szCs w:val="34"/>
          <w:rtl/>
          <w:lang w:bidi="ar-SA"/>
        </w:rPr>
        <w:t>. ليس بغريب أن يستغلها الأعداء الذين قال الله فيهم: {</w:t>
      </w:r>
      <w:r w:rsidR="00DC0A17" w:rsidRPr="00B36CB9">
        <w:rPr>
          <w:rFonts w:ascii="times-roman" w:hAnsi="times-roman" w:cs="Traditional Arabic" w:hint="cs"/>
          <w:b/>
          <w:bCs/>
          <w:sz w:val="34"/>
          <w:szCs w:val="34"/>
          <w:rtl/>
        </w:rPr>
        <w:t xml:space="preserve"> وَدَّ كَثِيرٌ مِنْ أَهْلِ الْكِتَابِ لَوْ يَرُدُّونَكُمْ مِنْ بَعْدِ إِيمَانِكُمْ كُفَّارًا حَسَدًا مِنْ عِنْدِ أَنْفُسِهِمْ مِنْ بَعْدِ مَا تَبَيَّنَ لَهُمُ الْحَقُّ </w:t>
      </w:r>
      <w:r w:rsidRPr="00B36CB9">
        <w:rPr>
          <w:rFonts w:cs="Traditional Arabic" w:hint="cs"/>
          <w:sz w:val="34"/>
          <w:szCs w:val="34"/>
          <w:rtl/>
          <w:lang w:bidi="ar-SA"/>
        </w:rPr>
        <w:t>}</w:t>
      </w:r>
      <w:r w:rsidR="00DC0A17" w:rsidRPr="00B36CB9">
        <w:rPr>
          <w:rStyle w:val="af"/>
          <w:rFonts w:cs="Traditional Arabic"/>
          <w:sz w:val="34"/>
          <w:szCs w:val="34"/>
          <w:rtl/>
        </w:rPr>
        <w:t>(</w:t>
      </w:r>
      <w:r w:rsidR="00DC0A17" w:rsidRPr="00B36CB9">
        <w:rPr>
          <w:rStyle w:val="af"/>
          <w:rFonts w:cs="Traditional Arabic"/>
          <w:sz w:val="34"/>
          <w:szCs w:val="34"/>
          <w:rtl/>
        </w:rPr>
        <w:footnoteReference w:id="49"/>
      </w:r>
      <w:r w:rsidR="00DC0A17" w:rsidRPr="00B36CB9">
        <w:rPr>
          <w:rStyle w:val="af"/>
          <w:rFonts w:cs="Traditional Arabic"/>
          <w:sz w:val="34"/>
          <w:szCs w:val="34"/>
          <w:rtl/>
        </w:rPr>
        <w:t>)</w:t>
      </w:r>
      <w:r w:rsidR="00DC0A17" w:rsidRPr="00B36CB9">
        <w:rPr>
          <w:rFonts w:cs="Traditional Arabic" w:hint="cs"/>
          <w:sz w:val="34"/>
          <w:szCs w:val="34"/>
          <w:rtl/>
          <w:lang w:bidi="ar-SA"/>
        </w:rPr>
        <w:t xml:space="preserve">. </w:t>
      </w:r>
    </w:p>
    <w:p w:rsidR="00DC0A17" w:rsidRPr="00B36CB9" w:rsidRDefault="00DC0A17" w:rsidP="00B36CB9">
      <w:pPr>
        <w:jc w:val="both"/>
        <w:rPr>
          <w:rFonts w:cs="Traditional Arabic"/>
          <w:sz w:val="34"/>
          <w:szCs w:val="34"/>
          <w:rtl/>
          <w:lang w:bidi="ar-SA"/>
        </w:rPr>
      </w:pPr>
      <w:r w:rsidRPr="00B36CB9">
        <w:rPr>
          <w:rFonts w:cs="Traditional Arabic" w:hint="cs"/>
          <w:sz w:val="34"/>
          <w:szCs w:val="34"/>
          <w:rtl/>
          <w:lang w:bidi="ar-SA"/>
        </w:rPr>
        <w:t>ما الذي يحدث في حياتنا؟ هذا الابن يأكل ويشرب لكن كيف يغذى ثقافياً؟ إما أن تغذيه أنت بالوحيين بالكتاب والسنة</w:t>
      </w:r>
      <w:r w:rsidR="00B36CB9">
        <w:rPr>
          <w:rFonts w:cs="Traditional Arabic" w:hint="cs"/>
          <w:sz w:val="34"/>
          <w:szCs w:val="34"/>
          <w:rtl/>
          <w:lang w:bidi="ar-SA"/>
        </w:rPr>
        <w:t>،</w:t>
      </w:r>
      <w:r w:rsidRPr="00B36CB9">
        <w:rPr>
          <w:rFonts w:cs="Traditional Arabic" w:hint="cs"/>
          <w:sz w:val="34"/>
          <w:szCs w:val="34"/>
          <w:rtl/>
          <w:lang w:bidi="ar-SA"/>
        </w:rPr>
        <w:t xml:space="preserve"> وإما أن يغذى بوسائل لا ترضي الله من العلمانيين</w:t>
      </w:r>
      <w:r w:rsidR="00B36CB9">
        <w:rPr>
          <w:rFonts w:cs="Traditional Arabic" w:hint="cs"/>
          <w:sz w:val="34"/>
          <w:szCs w:val="34"/>
          <w:rtl/>
          <w:lang w:bidi="ar-SA"/>
        </w:rPr>
        <w:t>،</w:t>
      </w:r>
      <w:r w:rsidRPr="00B36CB9">
        <w:rPr>
          <w:rFonts w:cs="Traditional Arabic" w:hint="cs"/>
          <w:sz w:val="34"/>
          <w:szCs w:val="34"/>
          <w:rtl/>
          <w:lang w:bidi="ar-SA"/>
        </w:rPr>
        <w:t xml:space="preserve"> يغذى بكلام وأعمال فنية تتسلل على خطوط دفاعه</w:t>
      </w:r>
      <w:r w:rsidR="00B36CB9">
        <w:rPr>
          <w:rFonts w:cs="Traditional Arabic" w:hint="cs"/>
          <w:sz w:val="34"/>
          <w:szCs w:val="34"/>
          <w:rtl/>
          <w:lang w:bidi="ar-SA"/>
        </w:rPr>
        <w:t>،</w:t>
      </w:r>
      <w:r w:rsidRPr="00B36CB9">
        <w:rPr>
          <w:rFonts w:cs="Traditional Arabic" w:hint="cs"/>
          <w:sz w:val="34"/>
          <w:szCs w:val="34"/>
          <w:rtl/>
          <w:lang w:bidi="ar-SA"/>
        </w:rPr>
        <w:t xml:space="preserve"> فتقوم بتغذيته تغذية آثمة</w:t>
      </w:r>
      <w:r w:rsidR="00B36CB9">
        <w:rPr>
          <w:rFonts w:cs="Traditional Arabic" w:hint="cs"/>
          <w:sz w:val="34"/>
          <w:szCs w:val="34"/>
          <w:rtl/>
          <w:lang w:bidi="ar-SA"/>
        </w:rPr>
        <w:t>،</w:t>
      </w:r>
      <w:r w:rsidRPr="00B36CB9">
        <w:rPr>
          <w:rFonts w:cs="Traditional Arabic" w:hint="cs"/>
          <w:sz w:val="34"/>
          <w:szCs w:val="34"/>
          <w:rtl/>
          <w:lang w:bidi="ar-SA"/>
        </w:rPr>
        <w:t xml:space="preserve"> تغذية فاسدة</w:t>
      </w:r>
      <w:r w:rsidR="00B36CB9">
        <w:rPr>
          <w:rFonts w:cs="Traditional Arabic" w:hint="cs"/>
          <w:sz w:val="34"/>
          <w:szCs w:val="34"/>
          <w:rtl/>
          <w:lang w:bidi="ar-SA"/>
        </w:rPr>
        <w:t>،</w:t>
      </w:r>
      <w:r w:rsidRPr="00B36CB9">
        <w:rPr>
          <w:rFonts w:cs="Traditional Arabic" w:hint="cs"/>
          <w:sz w:val="34"/>
          <w:szCs w:val="34"/>
          <w:rtl/>
          <w:lang w:bidi="ar-SA"/>
        </w:rPr>
        <w:t xml:space="preserve"> تغذية تشير إلى أن هذه الحياة مادية</w:t>
      </w:r>
      <w:r w:rsidR="00B36CB9">
        <w:rPr>
          <w:rFonts w:cs="Traditional Arabic" w:hint="cs"/>
          <w:sz w:val="34"/>
          <w:szCs w:val="34"/>
          <w:rtl/>
          <w:lang w:bidi="ar-SA"/>
        </w:rPr>
        <w:t>،</w:t>
      </w:r>
      <w:r w:rsidRPr="00B36CB9">
        <w:rPr>
          <w:rFonts w:cs="Traditional Arabic" w:hint="cs"/>
          <w:sz w:val="34"/>
          <w:szCs w:val="34"/>
          <w:rtl/>
          <w:lang w:bidi="ar-SA"/>
        </w:rPr>
        <w:t xml:space="preserve"> تغذية تشير إلى أن الشهوة هي الإله المعبود. وتكون النتيجة افعل ما بدا لك. </w:t>
      </w:r>
    </w:p>
    <w:p w:rsidR="00DC0A17" w:rsidRPr="00B36CB9" w:rsidRDefault="00DC0A17" w:rsidP="00B36CB9">
      <w:pPr>
        <w:jc w:val="both"/>
        <w:rPr>
          <w:rFonts w:cs="Traditional Arabic"/>
          <w:sz w:val="34"/>
          <w:szCs w:val="34"/>
          <w:rtl/>
          <w:lang w:bidi="ar-SA"/>
        </w:rPr>
      </w:pPr>
      <w:r w:rsidRPr="00B36CB9">
        <w:rPr>
          <w:rFonts w:cs="Traditional Arabic" w:hint="cs"/>
          <w:sz w:val="34"/>
          <w:szCs w:val="34"/>
          <w:rtl/>
          <w:lang w:bidi="ar-SA"/>
        </w:rPr>
        <w:t>متى يبلغ البنيان يوماً تمامه</w:t>
      </w:r>
      <w:r w:rsidR="00B36CB9" w:rsidRPr="00B36CB9">
        <w:rPr>
          <w:rFonts w:cs="Traditional Arabic" w:hint="cs"/>
          <w:sz w:val="34"/>
          <w:szCs w:val="34"/>
          <w:rtl/>
          <w:lang w:bidi="ar-SA"/>
        </w:rPr>
        <w:t xml:space="preserve"> </w:t>
      </w:r>
      <w:r w:rsidRPr="00B36CB9">
        <w:rPr>
          <w:rFonts w:cs="Traditional Arabic" w:hint="cs"/>
          <w:sz w:val="34"/>
          <w:szCs w:val="34"/>
          <w:rtl/>
          <w:lang w:bidi="ar-SA"/>
        </w:rPr>
        <w:t xml:space="preserve"> إذا كنت تبنيه وغيرك يهدم</w:t>
      </w:r>
    </w:p>
    <w:p w:rsidR="00DC0A17" w:rsidRPr="00B36CB9" w:rsidRDefault="00DC0A17" w:rsidP="00B36CB9">
      <w:pPr>
        <w:jc w:val="both"/>
        <w:rPr>
          <w:rFonts w:cs="Traditional Arabic"/>
          <w:sz w:val="34"/>
          <w:szCs w:val="34"/>
          <w:rtl/>
          <w:lang w:bidi="ar-SA"/>
        </w:rPr>
      </w:pPr>
      <w:r w:rsidRPr="00B36CB9">
        <w:rPr>
          <w:rFonts w:cs="Traditional Arabic" w:hint="cs"/>
          <w:sz w:val="34"/>
          <w:szCs w:val="34"/>
          <w:rtl/>
          <w:lang w:bidi="ar-SA"/>
        </w:rPr>
        <w:t>ولو ألف بانٍ خلفهم هادم كفى</w:t>
      </w:r>
      <w:r w:rsidR="00B36CB9" w:rsidRPr="00B36CB9">
        <w:rPr>
          <w:rFonts w:cs="Traditional Arabic" w:hint="cs"/>
          <w:sz w:val="34"/>
          <w:szCs w:val="34"/>
          <w:rtl/>
          <w:lang w:bidi="ar-SA"/>
        </w:rPr>
        <w:t xml:space="preserve"> </w:t>
      </w:r>
      <w:r w:rsidRPr="00B36CB9">
        <w:rPr>
          <w:rFonts w:cs="Traditional Arabic" w:hint="cs"/>
          <w:sz w:val="34"/>
          <w:szCs w:val="34"/>
          <w:rtl/>
          <w:lang w:bidi="ar-SA"/>
        </w:rPr>
        <w:t xml:space="preserve">فكيف ببانٍ خلفه ألف هادم </w:t>
      </w:r>
    </w:p>
    <w:p w:rsidR="00DC0A17" w:rsidRPr="00B36CB9" w:rsidRDefault="00DC0A17" w:rsidP="00B36CB9">
      <w:pPr>
        <w:jc w:val="both"/>
        <w:rPr>
          <w:rFonts w:cs="Traditional Arabic"/>
          <w:sz w:val="34"/>
          <w:szCs w:val="34"/>
          <w:rtl/>
          <w:lang w:bidi="ar-SA"/>
        </w:rPr>
      </w:pPr>
      <w:r w:rsidRPr="00B36CB9">
        <w:rPr>
          <w:rFonts w:cs="Traditional Arabic" w:hint="cs"/>
          <w:sz w:val="34"/>
          <w:szCs w:val="34"/>
          <w:rtl/>
          <w:lang w:bidi="ar-SA"/>
        </w:rPr>
        <w:t>ان هذا الإعلام الذي غزانا من شتى بقاع الأرض يؤكد نقيصتين خطيرتين العلمانية والإباحية</w:t>
      </w:r>
      <w:r w:rsidR="00B36CB9">
        <w:rPr>
          <w:rFonts w:cs="Traditional Arabic" w:hint="cs"/>
          <w:sz w:val="34"/>
          <w:szCs w:val="34"/>
          <w:rtl/>
          <w:lang w:bidi="ar-SA"/>
        </w:rPr>
        <w:t>،</w:t>
      </w:r>
      <w:r w:rsidRPr="00B36CB9">
        <w:rPr>
          <w:rFonts w:cs="Traditional Arabic" w:hint="cs"/>
          <w:sz w:val="34"/>
          <w:szCs w:val="34"/>
          <w:rtl/>
          <w:lang w:bidi="ar-SA"/>
        </w:rPr>
        <w:t xml:space="preserve"> لا تأكيداً نظرياً بل تأكيداً عملياً من خلال السلوك</w:t>
      </w:r>
      <w:r w:rsidR="00B36CB9">
        <w:rPr>
          <w:rFonts w:cs="Traditional Arabic" w:hint="cs"/>
          <w:sz w:val="34"/>
          <w:szCs w:val="34"/>
          <w:rtl/>
          <w:lang w:bidi="ar-SA"/>
        </w:rPr>
        <w:t>،</w:t>
      </w:r>
      <w:r w:rsidRPr="00B36CB9">
        <w:rPr>
          <w:rFonts w:cs="Traditional Arabic" w:hint="cs"/>
          <w:sz w:val="34"/>
          <w:szCs w:val="34"/>
          <w:rtl/>
          <w:lang w:bidi="ar-SA"/>
        </w:rPr>
        <w:t xml:space="preserve"> لو إنساناً شاهد مسلسلاً ورأى أن الزوجة خانت زوجها انتقاماً منه لأنه خانها أليس هذا توجيه خطير جداً؟ ماذا تفعل فتاة شابة حينما ترى مثل هذا المسلسل</w:t>
      </w:r>
      <w:r w:rsidR="00B36CB9">
        <w:rPr>
          <w:rFonts w:cs="Traditional Arabic" w:hint="cs"/>
          <w:sz w:val="34"/>
          <w:szCs w:val="34"/>
          <w:rtl/>
          <w:lang w:bidi="ar-SA"/>
        </w:rPr>
        <w:t>،</w:t>
      </w:r>
      <w:r w:rsidRPr="00B36CB9">
        <w:rPr>
          <w:rFonts w:cs="Traditional Arabic" w:hint="cs"/>
          <w:sz w:val="34"/>
          <w:szCs w:val="34"/>
          <w:rtl/>
          <w:lang w:bidi="ar-SA"/>
        </w:rPr>
        <w:t xml:space="preserve"> ماذا تفعلُ الفتاة والفتى عندما يرى كل منهما مشاهد القبلة والضم والعناق بين الأحباب عندما يرى كل منهما المعاشرة الزوجية بين زوجين عاريين؟ فالإعلام يهتم بالصورة والصورة أخطر ما في حياة الصغير. </w:t>
      </w:r>
    </w:p>
    <w:p w:rsidR="00DC0A17" w:rsidRPr="00B36CB9" w:rsidRDefault="00DC0A17"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lang w:bidi="ar-SA"/>
        </w:rPr>
      </w:pPr>
      <w:r w:rsidRPr="00B36CB9">
        <w:rPr>
          <w:rFonts w:cs="Traditional Arabic"/>
          <w:color w:val="0070C0"/>
          <w:sz w:val="34"/>
          <w:szCs w:val="34"/>
          <w:rtl/>
          <w:lang w:bidi="ar-SA"/>
        </w:rPr>
        <w:br w:type="page"/>
      </w:r>
    </w:p>
    <w:p w:rsidR="00B0561F" w:rsidRPr="00B36CB9" w:rsidRDefault="00B0561F"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العلمانية والدعوة إلى القومية</w:t>
      </w:r>
      <w:r w:rsidR="007D72B2">
        <w:rPr>
          <w:rFonts w:cs="Traditional Arabic" w:hint="cs"/>
          <w:color w:val="0070C0"/>
          <w:sz w:val="34"/>
          <w:szCs w:val="34"/>
          <w:rtl/>
          <w:lang w:bidi="ar-SA"/>
        </w:rPr>
        <w:t xml:space="preserve">: </w:t>
      </w:r>
    </w:p>
    <w:p w:rsidR="00B0561F" w:rsidRPr="00B36CB9" w:rsidRDefault="00B0561F" w:rsidP="00B36CB9">
      <w:pPr>
        <w:jc w:val="both"/>
        <w:rPr>
          <w:rFonts w:cs="Traditional Arabic"/>
          <w:sz w:val="34"/>
          <w:szCs w:val="34"/>
          <w:rtl/>
          <w:lang w:bidi="ar-SA"/>
        </w:rPr>
      </w:pPr>
      <w:r w:rsidRPr="00B36CB9">
        <w:rPr>
          <w:rFonts w:cs="Traditional Arabic" w:hint="cs"/>
          <w:sz w:val="34"/>
          <w:szCs w:val="34"/>
          <w:rtl/>
          <w:lang w:bidi="ar-SA"/>
        </w:rPr>
        <w:t>الدعوة إلى القومية هي دعوة تعمل على تجميع الناس تحت جامعٍ وهمي من الجنس أو اللغة أو التاريخ أو المكان أو المصالح المشتركة. فالقومية تقدم على أنها رابطةٌ للمجتمع تربط بين مجموعةٍ من البشر يشتركون بخصائص وصفاتٍ مشتركةٍ. وإذا تأملنا هذه العناصر: اللغة والرقعة الجغرافية والتاريخ المشترك والمصالح المشتركة... نجد أنها نتائج وليست سبباً. إنها نتائجٌ توجدٌ عند الناس الذين تكون بينهم رابطة تربطهم</w:t>
      </w:r>
      <w:r w:rsidR="00B36CB9">
        <w:rPr>
          <w:rFonts w:cs="Traditional Arabic" w:hint="cs"/>
          <w:sz w:val="34"/>
          <w:szCs w:val="34"/>
          <w:rtl/>
          <w:lang w:bidi="ar-SA"/>
        </w:rPr>
        <w:t>،</w:t>
      </w:r>
      <w:r w:rsidRPr="00B36CB9">
        <w:rPr>
          <w:rFonts w:cs="Traditional Arabic" w:hint="cs"/>
          <w:sz w:val="34"/>
          <w:szCs w:val="34"/>
          <w:rtl/>
          <w:lang w:bidi="ar-SA"/>
        </w:rPr>
        <w:t xml:space="preserve"> وليست هذه العناصر هي التي تشكل الرابطة. انما هي وحدة أفكارهم</w:t>
      </w:r>
      <w:r w:rsidR="00B36CB9">
        <w:rPr>
          <w:rFonts w:cs="Traditional Arabic" w:hint="cs"/>
          <w:sz w:val="34"/>
          <w:szCs w:val="34"/>
          <w:rtl/>
          <w:lang w:bidi="ar-SA"/>
        </w:rPr>
        <w:t>،</w:t>
      </w:r>
      <w:r w:rsidRPr="00B36CB9">
        <w:rPr>
          <w:rFonts w:cs="Traditional Arabic" w:hint="cs"/>
          <w:sz w:val="34"/>
          <w:szCs w:val="34"/>
          <w:rtl/>
          <w:lang w:bidi="ar-SA"/>
        </w:rPr>
        <w:t xml:space="preserve"> وخاصة الأفكار الأساسية في الكون والانسان والحياة. وعلى جادة المثال: كانت قبيلة قريش قبيل بعثة النبي محمد صلى الله عليه وسلم تشكل المجتمع المكي. وكانت هي ومن والاها من القبائل العربية ذات لغةٍ وتاريخٍ ورقعةٍ جغرافيةٍ وعرقيةٍ عصبيةٍ ومصالح مشتركةٍ واحدةٍ. فجاء الإسلام ولم يتعرض إلى لغتهم ولا تاريخهم ولا عرقيتهم ولا جغرافيتهم ولا مصالحهم</w:t>
      </w:r>
      <w:r w:rsidR="00B36CB9">
        <w:rPr>
          <w:rFonts w:cs="Traditional Arabic" w:hint="cs"/>
          <w:sz w:val="34"/>
          <w:szCs w:val="34"/>
          <w:rtl/>
          <w:lang w:bidi="ar-SA"/>
        </w:rPr>
        <w:t>،</w:t>
      </w:r>
      <w:r w:rsidRPr="00B36CB9">
        <w:rPr>
          <w:rFonts w:cs="Traditional Arabic" w:hint="cs"/>
          <w:sz w:val="34"/>
          <w:szCs w:val="34"/>
          <w:rtl/>
          <w:lang w:bidi="ar-SA"/>
        </w:rPr>
        <w:t xml:space="preserve"> وإنما تعرض لشيء واحدٍ</w:t>
      </w:r>
      <w:r w:rsidR="00B36CB9">
        <w:rPr>
          <w:rFonts w:cs="Traditional Arabic" w:hint="cs"/>
          <w:sz w:val="34"/>
          <w:szCs w:val="34"/>
          <w:rtl/>
          <w:lang w:bidi="ar-SA"/>
        </w:rPr>
        <w:t>،</w:t>
      </w:r>
      <w:r w:rsidRPr="00B36CB9">
        <w:rPr>
          <w:rFonts w:cs="Traditional Arabic" w:hint="cs"/>
          <w:sz w:val="34"/>
          <w:szCs w:val="34"/>
          <w:rtl/>
          <w:lang w:bidi="ar-SA"/>
        </w:rPr>
        <w:t xml:space="preserve"> هو أفكارهم بدءاً بالعقيدة الأساس</w:t>
      </w:r>
      <w:r w:rsidR="00B36CB9">
        <w:rPr>
          <w:rFonts w:cs="Traditional Arabic" w:hint="cs"/>
          <w:sz w:val="34"/>
          <w:szCs w:val="34"/>
          <w:rtl/>
          <w:lang w:bidi="ar-SA"/>
        </w:rPr>
        <w:t>،</w:t>
      </w:r>
      <w:r w:rsidRPr="00B36CB9">
        <w:rPr>
          <w:rFonts w:cs="Traditional Arabic" w:hint="cs"/>
          <w:sz w:val="34"/>
          <w:szCs w:val="34"/>
          <w:rtl/>
          <w:lang w:bidi="ar-SA"/>
        </w:rPr>
        <w:t xml:space="preserve"> مروراً بالعقائد الفرعية وصولاً إلى سلوكهم وقيمهم ومقاييسهم ومعاملاتهم. وهو ما أدى الى وقوع الافتراق والانشقاق في المجتمع المكي حيث تحول الى فريقين الى مؤمنٍ وكافر دارت بينهما الحروب. </w:t>
      </w:r>
    </w:p>
    <w:p w:rsidR="00B0561F" w:rsidRPr="00B36CB9" w:rsidRDefault="00070A4D" w:rsidP="00B36CB9">
      <w:pPr>
        <w:jc w:val="both"/>
        <w:rPr>
          <w:rFonts w:cs="Traditional Arabic"/>
          <w:sz w:val="34"/>
          <w:szCs w:val="34"/>
          <w:rtl/>
          <w:lang w:bidi="ar-SA"/>
        </w:rPr>
      </w:pPr>
      <w:r w:rsidRPr="00B36CB9">
        <w:rPr>
          <w:rFonts w:cs="Traditional Arabic" w:hint="cs"/>
          <w:sz w:val="34"/>
          <w:szCs w:val="34"/>
          <w:rtl/>
          <w:lang w:bidi="ar-SA"/>
        </w:rPr>
        <w:t>لماذا حصل الانشقاق</w:t>
      </w:r>
      <w:r w:rsidR="00B36CB9">
        <w:rPr>
          <w:rFonts w:cs="Traditional Arabic" w:hint="cs"/>
          <w:sz w:val="34"/>
          <w:szCs w:val="34"/>
          <w:rtl/>
          <w:lang w:bidi="ar-SA"/>
        </w:rPr>
        <w:t>،</w:t>
      </w:r>
      <w:r w:rsidRPr="00B36CB9">
        <w:rPr>
          <w:rFonts w:cs="Traditional Arabic" w:hint="cs"/>
          <w:sz w:val="34"/>
          <w:szCs w:val="34"/>
          <w:rtl/>
          <w:lang w:bidi="ar-SA"/>
        </w:rPr>
        <w:t xml:space="preserve"> مع أن كل العناصر التي يزعمون أنها تشكل الخصائص والصفات التي توجد الرابطة موجودة</w:t>
      </w:r>
      <w:r w:rsidR="00B36CB9">
        <w:rPr>
          <w:rFonts w:cs="Traditional Arabic" w:hint="cs"/>
          <w:sz w:val="34"/>
          <w:szCs w:val="34"/>
          <w:rtl/>
          <w:lang w:bidi="ar-SA"/>
        </w:rPr>
        <w:t>،</w:t>
      </w:r>
      <w:r w:rsidRPr="00B36CB9">
        <w:rPr>
          <w:rFonts w:cs="Traditional Arabic" w:hint="cs"/>
          <w:sz w:val="34"/>
          <w:szCs w:val="34"/>
          <w:rtl/>
          <w:lang w:bidi="ar-SA"/>
        </w:rPr>
        <w:t xml:space="preserve"> ما عدا عنصر الوحدة الفكرية</w:t>
      </w:r>
      <w:r w:rsidR="00B36CB9">
        <w:rPr>
          <w:rFonts w:cs="Traditional Arabic" w:hint="cs"/>
          <w:sz w:val="34"/>
          <w:szCs w:val="34"/>
          <w:rtl/>
          <w:lang w:bidi="ar-SA"/>
        </w:rPr>
        <w:t>،</w:t>
      </w:r>
      <w:r w:rsidRPr="00B36CB9">
        <w:rPr>
          <w:rFonts w:cs="Traditional Arabic" w:hint="cs"/>
          <w:sz w:val="34"/>
          <w:szCs w:val="34"/>
          <w:rtl/>
          <w:lang w:bidi="ar-SA"/>
        </w:rPr>
        <w:t xml:space="preserve"> ثم بعد فتح مكة ودخول قريش إلى الإسلام عادت الوحدة الفكرية إلى المجتمع المكي</w:t>
      </w:r>
      <w:r w:rsidR="00B36CB9">
        <w:rPr>
          <w:rFonts w:cs="Traditional Arabic" w:hint="cs"/>
          <w:sz w:val="34"/>
          <w:szCs w:val="34"/>
          <w:rtl/>
          <w:lang w:bidi="ar-SA"/>
        </w:rPr>
        <w:t>،</w:t>
      </w:r>
      <w:r w:rsidRPr="00B36CB9">
        <w:rPr>
          <w:rFonts w:cs="Traditional Arabic" w:hint="cs"/>
          <w:sz w:val="34"/>
          <w:szCs w:val="34"/>
          <w:rtl/>
          <w:lang w:bidi="ar-SA"/>
        </w:rPr>
        <w:t xml:space="preserve"> ولكن هذه المرة على أساس الإسلام ومفاهيم الإسلام. وهذا المثال الواضح يرينا أن الذي يوجد الرابطة والوحدة والاندماج والانسجام هو وحدة الأفكار. وكلما ازدادت نسبة الأفكار المتفق عليها في المجتمع قويت الرابطة واشتدت أواصرها</w:t>
      </w:r>
      <w:r w:rsidR="00B36CB9">
        <w:rPr>
          <w:rFonts w:cs="Traditional Arabic" w:hint="cs"/>
          <w:sz w:val="34"/>
          <w:szCs w:val="34"/>
          <w:rtl/>
          <w:lang w:bidi="ar-SA"/>
        </w:rPr>
        <w:t>،</w:t>
      </w:r>
      <w:r w:rsidRPr="00B36CB9">
        <w:rPr>
          <w:rFonts w:cs="Traditional Arabic" w:hint="cs"/>
          <w:sz w:val="34"/>
          <w:szCs w:val="34"/>
          <w:rtl/>
          <w:lang w:bidi="ar-SA"/>
        </w:rPr>
        <w:t xml:space="preserve"> وكلما ازدادت نسبة الأفكار المختلف عليها تشقق المجتمع وتفكك. ولا نظن أن شخصا عاقلا نزيهاً بماري في هذا الرأي. فرسالة الإسلام رسالةٌ عالميةٌ وليست للعرب وحدهم</w:t>
      </w:r>
      <w:r w:rsidR="00B36CB9">
        <w:rPr>
          <w:rFonts w:cs="Traditional Arabic" w:hint="cs"/>
          <w:sz w:val="34"/>
          <w:szCs w:val="34"/>
          <w:rtl/>
          <w:lang w:bidi="ar-SA"/>
        </w:rPr>
        <w:t>،</w:t>
      </w:r>
      <w:r w:rsidRPr="00B36CB9">
        <w:rPr>
          <w:rFonts w:cs="Traditional Arabic" w:hint="cs"/>
          <w:sz w:val="34"/>
          <w:szCs w:val="34"/>
          <w:rtl/>
          <w:lang w:bidi="ar-SA"/>
        </w:rPr>
        <w:t xml:space="preserve"> والأمة تضم المؤمن من العرب والعجم. فقد كان في نص الوثيقة التي كتبها الرسول صلى الله عليه وسلم فور وصوله إلى المدينة وقيام الدولة الإسلامية الأولى أن </w:t>
      </w:r>
      <w:r w:rsidR="00896951" w:rsidRPr="00B36CB9">
        <w:rPr>
          <w:rFonts w:cs="Traditional Arabic" w:hint="cs"/>
          <w:sz w:val="34"/>
          <w:szCs w:val="34"/>
          <w:rtl/>
          <w:lang w:bidi="ar-SA"/>
        </w:rPr>
        <w:t>(المؤمنين والمسلمين من قريشٍ ويثرب</w:t>
      </w:r>
      <w:r w:rsidR="00B36CB9">
        <w:rPr>
          <w:rFonts w:cs="Traditional Arabic" w:hint="cs"/>
          <w:sz w:val="34"/>
          <w:szCs w:val="34"/>
          <w:rtl/>
          <w:lang w:bidi="ar-SA"/>
        </w:rPr>
        <w:t>،</w:t>
      </w:r>
      <w:r w:rsidR="00896951" w:rsidRPr="00B36CB9">
        <w:rPr>
          <w:rFonts w:cs="Traditional Arabic" w:hint="cs"/>
          <w:sz w:val="34"/>
          <w:szCs w:val="34"/>
          <w:rtl/>
          <w:lang w:bidi="ar-SA"/>
        </w:rPr>
        <w:t xml:space="preserve"> ومن تبعهم فلحق بهم</w:t>
      </w:r>
      <w:r w:rsidR="00B36CB9">
        <w:rPr>
          <w:rFonts w:cs="Traditional Arabic" w:hint="cs"/>
          <w:sz w:val="34"/>
          <w:szCs w:val="34"/>
          <w:rtl/>
          <w:lang w:bidi="ar-SA"/>
        </w:rPr>
        <w:t>،</w:t>
      </w:r>
      <w:r w:rsidR="00896951" w:rsidRPr="00B36CB9">
        <w:rPr>
          <w:rFonts w:cs="Traditional Arabic" w:hint="cs"/>
          <w:sz w:val="34"/>
          <w:szCs w:val="34"/>
          <w:rtl/>
          <w:lang w:bidi="ar-SA"/>
        </w:rPr>
        <w:t xml:space="preserve"> وجاهد معهم</w:t>
      </w:r>
      <w:r w:rsidR="00B36CB9">
        <w:rPr>
          <w:rFonts w:cs="Traditional Arabic" w:hint="cs"/>
          <w:sz w:val="34"/>
          <w:szCs w:val="34"/>
          <w:rtl/>
          <w:lang w:bidi="ar-SA"/>
        </w:rPr>
        <w:t>،</w:t>
      </w:r>
      <w:r w:rsidR="00896951" w:rsidRPr="00B36CB9">
        <w:rPr>
          <w:rFonts w:cs="Traditional Arabic" w:hint="cs"/>
          <w:sz w:val="34"/>
          <w:szCs w:val="34"/>
          <w:rtl/>
          <w:lang w:bidi="ar-SA"/>
        </w:rPr>
        <w:t xml:space="preserve"> أنهم أمةٌ واحدةٌ من دون الناس)"</w:t>
      </w:r>
      <w:r w:rsidR="00896951" w:rsidRPr="00B36CB9">
        <w:rPr>
          <w:rStyle w:val="af"/>
          <w:rFonts w:cs="Traditional Arabic"/>
          <w:sz w:val="34"/>
          <w:szCs w:val="34"/>
          <w:rtl/>
        </w:rPr>
        <w:t>(</w:t>
      </w:r>
      <w:r w:rsidR="00896951" w:rsidRPr="00B36CB9">
        <w:rPr>
          <w:rStyle w:val="af"/>
          <w:rFonts w:cs="Traditional Arabic"/>
          <w:sz w:val="34"/>
          <w:szCs w:val="34"/>
          <w:rtl/>
        </w:rPr>
        <w:footnoteReference w:id="50"/>
      </w:r>
      <w:r w:rsidR="00896951" w:rsidRPr="00B36CB9">
        <w:rPr>
          <w:rStyle w:val="af"/>
          <w:rFonts w:cs="Traditional Arabic"/>
          <w:sz w:val="34"/>
          <w:szCs w:val="34"/>
          <w:rtl/>
        </w:rPr>
        <w:t>)</w:t>
      </w:r>
      <w:r w:rsidR="00896951" w:rsidRPr="00B36CB9">
        <w:rPr>
          <w:rFonts w:cs="Traditional Arabic" w:hint="cs"/>
          <w:sz w:val="34"/>
          <w:szCs w:val="34"/>
          <w:rtl/>
          <w:lang w:bidi="ar-SA"/>
        </w:rPr>
        <w:t xml:space="preserve">. ولله در القائل: </w:t>
      </w:r>
    </w:p>
    <w:p w:rsidR="00896951" w:rsidRPr="00B36CB9" w:rsidRDefault="00265722" w:rsidP="00B36CB9">
      <w:pPr>
        <w:jc w:val="both"/>
        <w:rPr>
          <w:rFonts w:cs="Traditional Arabic"/>
          <w:sz w:val="34"/>
          <w:szCs w:val="34"/>
          <w:rtl/>
          <w:lang w:bidi="ar-SA"/>
        </w:rPr>
      </w:pPr>
      <w:r w:rsidRPr="00B36CB9">
        <w:rPr>
          <w:rFonts w:cs="Traditional Arabic" w:hint="cs"/>
          <w:sz w:val="34"/>
          <w:szCs w:val="34"/>
          <w:rtl/>
          <w:lang w:bidi="ar-SA"/>
        </w:rPr>
        <w:t>أخي المسلم في كل مكان وبلد</w:t>
      </w:r>
      <w:r w:rsidR="00B36CB9" w:rsidRPr="00B36CB9">
        <w:rPr>
          <w:rFonts w:cs="Traditional Arabic" w:hint="cs"/>
          <w:sz w:val="34"/>
          <w:szCs w:val="34"/>
          <w:rtl/>
          <w:lang w:bidi="ar-SA"/>
        </w:rPr>
        <w:t xml:space="preserve"> </w:t>
      </w:r>
      <w:r w:rsidRPr="00B36CB9">
        <w:rPr>
          <w:rFonts w:cs="Traditional Arabic" w:hint="cs"/>
          <w:sz w:val="34"/>
          <w:szCs w:val="34"/>
          <w:rtl/>
          <w:lang w:bidi="ar-SA"/>
        </w:rPr>
        <w:t xml:space="preserve">أنت مني وأنا منك كروحٍ في جسد </w:t>
      </w:r>
    </w:p>
    <w:p w:rsidR="00265722" w:rsidRPr="00B36CB9" w:rsidRDefault="00265722" w:rsidP="00B36CB9">
      <w:pPr>
        <w:jc w:val="both"/>
        <w:rPr>
          <w:rFonts w:cs="Traditional Arabic"/>
          <w:sz w:val="34"/>
          <w:szCs w:val="34"/>
          <w:rtl/>
          <w:lang w:bidi="ar-SA"/>
        </w:rPr>
      </w:pPr>
      <w:r w:rsidRPr="00B36CB9">
        <w:rPr>
          <w:rFonts w:cs="Traditional Arabic" w:hint="cs"/>
          <w:sz w:val="34"/>
          <w:szCs w:val="34"/>
          <w:rtl/>
          <w:lang w:bidi="ar-SA"/>
        </w:rPr>
        <w:lastRenderedPageBreak/>
        <w:t>وحدة قد شادها الله أضاءت للأبد</w:t>
      </w:r>
      <w:r w:rsidR="00B36CB9" w:rsidRPr="00B36CB9">
        <w:rPr>
          <w:rFonts w:cs="Traditional Arabic" w:hint="cs"/>
          <w:sz w:val="34"/>
          <w:szCs w:val="34"/>
          <w:rtl/>
          <w:lang w:bidi="ar-SA"/>
        </w:rPr>
        <w:t xml:space="preserve"> </w:t>
      </w:r>
      <w:r w:rsidRPr="00B36CB9">
        <w:rPr>
          <w:rFonts w:cs="Traditional Arabic" w:hint="cs"/>
          <w:sz w:val="34"/>
          <w:szCs w:val="34"/>
          <w:rtl/>
          <w:lang w:bidi="ar-SA"/>
        </w:rPr>
        <w:t>وتسامت بشعار قل هو الله أحدٌ</w:t>
      </w:r>
    </w:p>
    <w:p w:rsidR="00265722" w:rsidRPr="00B36CB9" w:rsidRDefault="00265722" w:rsidP="00B36CB9">
      <w:pPr>
        <w:jc w:val="both"/>
        <w:rPr>
          <w:rFonts w:cs="Traditional Arabic"/>
          <w:sz w:val="34"/>
          <w:szCs w:val="34"/>
          <w:rtl/>
          <w:lang w:bidi="ar-SA"/>
        </w:rPr>
      </w:pPr>
      <w:r w:rsidRPr="00B36CB9">
        <w:rPr>
          <w:rFonts w:cs="Traditional Arabic" w:hint="cs"/>
          <w:sz w:val="34"/>
          <w:szCs w:val="34"/>
          <w:rtl/>
          <w:lang w:bidi="ar-SA"/>
        </w:rPr>
        <w:t>فالرابطة بين المسلمين يجب أن تكون رابطة العقيدة الإسلامية ولا شيء غيرها</w:t>
      </w:r>
      <w:r w:rsidR="00B36CB9">
        <w:rPr>
          <w:rFonts w:cs="Traditional Arabic" w:hint="cs"/>
          <w:sz w:val="34"/>
          <w:szCs w:val="34"/>
          <w:rtl/>
          <w:lang w:bidi="ar-SA"/>
        </w:rPr>
        <w:t>،</w:t>
      </w:r>
      <w:r w:rsidRPr="00B36CB9">
        <w:rPr>
          <w:rFonts w:cs="Traditional Arabic" w:hint="cs"/>
          <w:sz w:val="34"/>
          <w:szCs w:val="34"/>
          <w:rtl/>
          <w:lang w:bidi="ar-SA"/>
        </w:rPr>
        <w:t xml:space="preserve"> وأنه يحرم على المسلم</w:t>
      </w:r>
      <w:r w:rsidR="00B36CB9" w:rsidRPr="00B36CB9">
        <w:rPr>
          <w:rFonts w:cs="Traditional Arabic" w:hint="cs"/>
          <w:sz w:val="34"/>
          <w:szCs w:val="34"/>
          <w:rtl/>
          <w:lang w:bidi="ar-SA"/>
        </w:rPr>
        <w:t xml:space="preserve"> </w:t>
      </w:r>
      <w:r w:rsidRPr="00B36CB9">
        <w:rPr>
          <w:rFonts w:cs="Traditional Arabic" w:hint="cs"/>
          <w:sz w:val="34"/>
          <w:szCs w:val="34"/>
          <w:rtl/>
          <w:lang w:bidi="ar-SA"/>
        </w:rPr>
        <w:t>التفاخر على أساس القوم أو اللون أو الجنس. ومن الآيات الدالة على أن رابطة المسلم هي الإسلام ولا شيء سواه قوله تعالى: {</w:t>
      </w:r>
      <w:r w:rsidR="00B71317" w:rsidRPr="00B36CB9">
        <w:rPr>
          <w:rFonts w:ascii="times-roman" w:hAnsi="times-roman" w:cs="Traditional Arabic" w:hint="cs"/>
          <w:b/>
          <w:bCs/>
          <w:sz w:val="34"/>
          <w:szCs w:val="34"/>
          <w:rtl/>
        </w:rPr>
        <w:t xml:space="preserve"> لَا تَجِدُ قَوْمًا يُؤْمِنُونَ بِاللَّهِ وَالْيَوْمِ الْآَخِرِ يُوَادُّونَ مَنْ حَادَّ اللَّهَ وَرَسُولَهُ وَلَوْ كَانُوا آَبَاءَهُمْ أَوْ أَبْنَاءَهُمْ أَوْ إِخْوَانَهُمْ أَوْ عَشِيرَتَهُمْ </w:t>
      </w:r>
      <w:r w:rsidRPr="00B36CB9">
        <w:rPr>
          <w:rFonts w:cs="Traditional Arabic" w:hint="cs"/>
          <w:sz w:val="34"/>
          <w:szCs w:val="34"/>
          <w:rtl/>
          <w:lang w:bidi="ar-SA"/>
        </w:rPr>
        <w:t>}</w:t>
      </w:r>
      <w:r w:rsidR="00B71317" w:rsidRPr="00B36CB9">
        <w:rPr>
          <w:rStyle w:val="af"/>
          <w:rFonts w:cs="Traditional Arabic"/>
          <w:sz w:val="34"/>
          <w:szCs w:val="34"/>
          <w:rtl/>
        </w:rPr>
        <w:t>(</w:t>
      </w:r>
      <w:r w:rsidR="00B71317" w:rsidRPr="00B36CB9">
        <w:rPr>
          <w:rStyle w:val="af"/>
          <w:rFonts w:cs="Traditional Arabic"/>
          <w:sz w:val="34"/>
          <w:szCs w:val="34"/>
          <w:rtl/>
        </w:rPr>
        <w:footnoteReference w:id="51"/>
      </w:r>
      <w:r w:rsidR="00B71317" w:rsidRPr="00B36CB9">
        <w:rPr>
          <w:rStyle w:val="af"/>
          <w:rFonts w:cs="Traditional Arabic"/>
          <w:sz w:val="34"/>
          <w:szCs w:val="34"/>
          <w:rtl/>
        </w:rPr>
        <w:t>)</w:t>
      </w:r>
      <w:r w:rsidR="00B71317" w:rsidRPr="00B36CB9">
        <w:rPr>
          <w:rFonts w:cs="Traditional Arabic" w:hint="cs"/>
          <w:sz w:val="34"/>
          <w:szCs w:val="34"/>
          <w:rtl/>
          <w:lang w:bidi="ar-SA"/>
        </w:rPr>
        <w:t>. وقوله تعالى: {</w:t>
      </w:r>
      <w:r w:rsidR="00B71317" w:rsidRPr="00B36CB9">
        <w:rPr>
          <w:rFonts w:ascii="times-roman" w:hAnsi="times-roman" w:cs="Traditional Arabic" w:hint="cs"/>
          <w:b/>
          <w:bCs/>
          <w:sz w:val="34"/>
          <w:szCs w:val="34"/>
          <w:rtl/>
        </w:rPr>
        <w:t xml:space="preserve"> وَالْمُؤْمِنُونَ وَالْمُؤْمِنَاتُ بَعْضُهُمْ أَوْلِيَاءُ </w:t>
      </w:r>
      <w:r w:rsidR="00B71317" w:rsidRPr="00B36CB9">
        <w:rPr>
          <w:rFonts w:cs="Traditional Arabic" w:hint="cs"/>
          <w:sz w:val="34"/>
          <w:szCs w:val="34"/>
          <w:rtl/>
          <w:lang w:bidi="ar-SA"/>
        </w:rPr>
        <w:t>}</w:t>
      </w:r>
      <w:r w:rsidR="00B71317" w:rsidRPr="00B36CB9">
        <w:rPr>
          <w:rStyle w:val="af"/>
          <w:rFonts w:cs="Traditional Arabic"/>
          <w:sz w:val="34"/>
          <w:szCs w:val="34"/>
          <w:rtl/>
        </w:rPr>
        <w:t>(</w:t>
      </w:r>
      <w:r w:rsidR="00B71317" w:rsidRPr="00B36CB9">
        <w:rPr>
          <w:rStyle w:val="af"/>
          <w:rFonts w:cs="Traditional Arabic"/>
          <w:sz w:val="34"/>
          <w:szCs w:val="34"/>
          <w:rtl/>
        </w:rPr>
        <w:footnoteReference w:id="52"/>
      </w:r>
      <w:r w:rsidR="00B71317" w:rsidRPr="00B36CB9">
        <w:rPr>
          <w:rStyle w:val="af"/>
          <w:rFonts w:cs="Traditional Arabic"/>
          <w:sz w:val="34"/>
          <w:szCs w:val="34"/>
          <w:rtl/>
        </w:rPr>
        <w:t>)</w:t>
      </w:r>
      <w:r w:rsidR="00B71317" w:rsidRPr="00B36CB9">
        <w:rPr>
          <w:rFonts w:cs="Traditional Arabic" w:hint="cs"/>
          <w:sz w:val="34"/>
          <w:szCs w:val="34"/>
          <w:rtl/>
          <w:lang w:bidi="ar-SA"/>
        </w:rPr>
        <w:t>. وقوله تعالى: {</w:t>
      </w:r>
      <w:r w:rsidR="00B71317" w:rsidRPr="00B36CB9">
        <w:rPr>
          <w:rFonts w:ascii="times-roman" w:hAnsi="times-roman" w:cs="Traditional Arabic" w:hint="cs"/>
          <w:b/>
          <w:bCs/>
          <w:sz w:val="34"/>
          <w:szCs w:val="34"/>
          <w:rtl/>
        </w:rPr>
        <w:t xml:space="preserve">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w:t>
      </w:r>
      <w:r w:rsidR="00B71317" w:rsidRPr="00B36CB9">
        <w:rPr>
          <w:rFonts w:cs="Traditional Arabic" w:hint="cs"/>
          <w:sz w:val="34"/>
          <w:szCs w:val="34"/>
          <w:rtl/>
          <w:lang w:bidi="ar-SA"/>
        </w:rPr>
        <w:t>}</w:t>
      </w:r>
      <w:r w:rsidR="00B71317" w:rsidRPr="00B36CB9">
        <w:rPr>
          <w:rStyle w:val="af"/>
          <w:rFonts w:cs="Traditional Arabic"/>
          <w:sz w:val="34"/>
          <w:szCs w:val="34"/>
          <w:rtl/>
        </w:rPr>
        <w:t>(</w:t>
      </w:r>
      <w:r w:rsidR="00B71317" w:rsidRPr="00B36CB9">
        <w:rPr>
          <w:rStyle w:val="af"/>
          <w:rFonts w:cs="Traditional Arabic"/>
          <w:sz w:val="34"/>
          <w:szCs w:val="34"/>
          <w:rtl/>
        </w:rPr>
        <w:footnoteReference w:id="53"/>
      </w:r>
      <w:r w:rsidR="00B71317" w:rsidRPr="00B36CB9">
        <w:rPr>
          <w:rStyle w:val="af"/>
          <w:rFonts w:cs="Traditional Arabic"/>
          <w:sz w:val="34"/>
          <w:szCs w:val="34"/>
          <w:rtl/>
        </w:rPr>
        <w:t>)</w:t>
      </w:r>
      <w:r w:rsidR="00B71317" w:rsidRPr="00B36CB9">
        <w:rPr>
          <w:rFonts w:cs="Traditional Arabic" w:hint="cs"/>
          <w:sz w:val="34"/>
          <w:szCs w:val="34"/>
          <w:rtl/>
          <w:lang w:bidi="ar-SA"/>
        </w:rPr>
        <w:t xml:space="preserve">. ومن الأحاديث النبوية الشريفة قوله صلى الله عليه وسلم: «لينتهين أقوام يفتخرون بآبائهم الذين ماتوا </w:t>
      </w:r>
      <w:r w:rsidR="000401A7" w:rsidRPr="00B36CB9">
        <w:rPr>
          <w:rFonts w:cs="Traditional Arabic" w:hint="cs"/>
          <w:sz w:val="34"/>
          <w:szCs w:val="34"/>
          <w:rtl/>
          <w:lang w:bidi="ar-SA"/>
        </w:rPr>
        <w:t>إنما هم فحم جهنم</w:t>
      </w:r>
      <w:r w:rsidR="00B36CB9">
        <w:rPr>
          <w:rFonts w:cs="Traditional Arabic" w:hint="cs"/>
          <w:sz w:val="34"/>
          <w:szCs w:val="34"/>
          <w:rtl/>
          <w:lang w:bidi="ar-SA"/>
        </w:rPr>
        <w:t>،</w:t>
      </w:r>
      <w:r w:rsidR="000401A7" w:rsidRPr="00B36CB9">
        <w:rPr>
          <w:rFonts w:cs="Traditional Arabic" w:hint="cs"/>
          <w:sz w:val="34"/>
          <w:szCs w:val="34"/>
          <w:rtl/>
          <w:lang w:bidi="ar-SA"/>
        </w:rPr>
        <w:t xml:space="preserve"> أو ليكونن أهون على الله من الجعل</w:t>
      </w:r>
      <w:r w:rsidR="000401A7" w:rsidRPr="00B36CB9">
        <w:rPr>
          <w:rStyle w:val="af"/>
          <w:rFonts w:cs="Traditional Arabic"/>
          <w:sz w:val="34"/>
          <w:szCs w:val="34"/>
          <w:rtl/>
        </w:rPr>
        <w:t>(</w:t>
      </w:r>
      <w:r w:rsidR="000401A7" w:rsidRPr="00B36CB9">
        <w:rPr>
          <w:rStyle w:val="af"/>
          <w:rFonts w:cs="Traditional Arabic"/>
          <w:sz w:val="34"/>
          <w:szCs w:val="34"/>
          <w:rtl/>
        </w:rPr>
        <w:footnoteReference w:id="54"/>
      </w:r>
      <w:r w:rsidR="000401A7" w:rsidRPr="00B36CB9">
        <w:rPr>
          <w:rStyle w:val="af"/>
          <w:rFonts w:cs="Traditional Arabic"/>
          <w:sz w:val="34"/>
          <w:szCs w:val="34"/>
          <w:rtl/>
        </w:rPr>
        <w:t>)</w:t>
      </w:r>
      <w:r w:rsidR="000401A7" w:rsidRPr="00B36CB9">
        <w:rPr>
          <w:rFonts w:cs="Traditional Arabic" w:hint="cs"/>
          <w:sz w:val="34"/>
          <w:szCs w:val="34"/>
          <w:rtl/>
          <w:lang w:bidi="ar-SA"/>
        </w:rPr>
        <w:t xml:space="preserve"> الذي يدهده الخراء بأنفه</w:t>
      </w:r>
      <w:r w:rsidR="000401A7" w:rsidRPr="00B36CB9">
        <w:rPr>
          <w:rStyle w:val="af"/>
          <w:rFonts w:cs="Traditional Arabic"/>
          <w:sz w:val="34"/>
          <w:szCs w:val="34"/>
          <w:rtl/>
        </w:rPr>
        <w:t>(</w:t>
      </w:r>
      <w:r w:rsidR="000401A7" w:rsidRPr="00B36CB9">
        <w:rPr>
          <w:rStyle w:val="af"/>
          <w:rFonts w:cs="Traditional Arabic"/>
          <w:sz w:val="34"/>
          <w:szCs w:val="34"/>
          <w:rtl/>
        </w:rPr>
        <w:footnoteReference w:id="55"/>
      </w:r>
      <w:r w:rsidR="000401A7" w:rsidRPr="00B36CB9">
        <w:rPr>
          <w:rStyle w:val="af"/>
          <w:rFonts w:cs="Traditional Arabic"/>
          <w:sz w:val="34"/>
          <w:szCs w:val="34"/>
          <w:rtl/>
        </w:rPr>
        <w:t>)</w:t>
      </w:r>
      <w:r w:rsidR="00B36CB9">
        <w:rPr>
          <w:rFonts w:cs="Traditional Arabic" w:hint="cs"/>
          <w:sz w:val="34"/>
          <w:szCs w:val="34"/>
          <w:rtl/>
          <w:lang w:bidi="ar-SA"/>
        </w:rPr>
        <w:t>،</w:t>
      </w:r>
      <w:r w:rsidR="000401A7" w:rsidRPr="00B36CB9">
        <w:rPr>
          <w:rFonts w:cs="Traditional Arabic" w:hint="cs"/>
          <w:sz w:val="34"/>
          <w:szCs w:val="34"/>
          <w:rtl/>
          <w:lang w:bidi="ar-SA"/>
        </w:rPr>
        <w:t xml:space="preserve"> إن الله قد أذهب عنكم عبية الجاهلية وفخرها بالآباء</w:t>
      </w:r>
      <w:r w:rsidR="00B36CB9">
        <w:rPr>
          <w:rFonts w:cs="Traditional Arabic" w:hint="cs"/>
          <w:sz w:val="34"/>
          <w:szCs w:val="34"/>
          <w:rtl/>
          <w:lang w:bidi="ar-SA"/>
        </w:rPr>
        <w:t>،</w:t>
      </w:r>
      <w:r w:rsidR="000401A7" w:rsidRPr="00B36CB9">
        <w:rPr>
          <w:rFonts w:cs="Traditional Arabic" w:hint="cs"/>
          <w:sz w:val="34"/>
          <w:szCs w:val="34"/>
          <w:rtl/>
          <w:lang w:bidi="ar-SA"/>
        </w:rPr>
        <w:t xml:space="preserve"> إنما هو مؤمن تقيٌّ</w:t>
      </w:r>
      <w:r w:rsidR="00B36CB9">
        <w:rPr>
          <w:rFonts w:cs="Traditional Arabic" w:hint="cs"/>
          <w:sz w:val="34"/>
          <w:szCs w:val="34"/>
          <w:rtl/>
          <w:lang w:bidi="ar-SA"/>
        </w:rPr>
        <w:t>،</w:t>
      </w:r>
      <w:r w:rsidR="000401A7" w:rsidRPr="00B36CB9">
        <w:rPr>
          <w:rFonts w:cs="Traditional Arabic" w:hint="cs"/>
          <w:sz w:val="34"/>
          <w:szCs w:val="34"/>
          <w:rtl/>
          <w:lang w:bidi="ar-SA"/>
        </w:rPr>
        <w:t xml:space="preserve"> وفاجرٌ شقيٌّ</w:t>
      </w:r>
      <w:r w:rsidR="00B36CB9">
        <w:rPr>
          <w:rFonts w:cs="Traditional Arabic" w:hint="cs"/>
          <w:sz w:val="34"/>
          <w:szCs w:val="34"/>
          <w:rtl/>
          <w:lang w:bidi="ar-SA"/>
        </w:rPr>
        <w:t>،</w:t>
      </w:r>
      <w:r w:rsidR="000401A7" w:rsidRPr="00B36CB9">
        <w:rPr>
          <w:rFonts w:cs="Traditional Arabic" w:hint="cs"/>
          <w:sz w:val="34"/>
          <w:szCs w:val="34"/>
          <w:rtl/>
          <w:lang w:bidi="ar-SA"/>
        </w:rPr>
        <w:t xml:space="preserve"> الناس كلهم بنو آدم</w:t>
      </w:r>
      <w:r w:rsidR="00B36CB9">
        <w:rPr>
          <w:rFonts w:cs="Traditional Arabic" w:hint="cs"/>
          <w:sz w:val="34"/>
          <w:szCs w:val="34"/>
          <w:rtl/>
          <w:lang w:bidi="ar-SA"/>
        </w:rPr>
        <w:t>،</w:t>
      </w:r>
      <w:r w:rsidR="000401A7" w:rsidRPr="00B36CB9">
        <w:rPr>
          <w:rFonts w:cs="Traditional Arabic" w:hint="cs"/>
          <w:sz w:val="34"/>
          <w:szCs w:val="34"/>
          <w:rtl/>
          <w:lang w:bidi="ar-SA"/>
        </w:rPr>
        <w:t xml:space="preserve"> وآدم خلق من تراب</w:t>
      </w:r>
      <w:r w:rsidR="00B71317" w:rsidRPr="00B36CB9">
        <w:rPr>
          <w:rFonts w:cs="Traditional Arabic" w:hint="cs"/>
          <w:sz w:val="34"/>
          <w:szCs w:val="34"/>
          <w:rtl/>
          <w:lang w:bidi="ar-SA"/>
        </w:rPr>
        <w:t>»</w:t>
      </w:r>
      <w:r w:rsidR="000401A7" w:rsidRPr="00B36CB9">
        <w:rPr>
          <w:rStyle w:val="af"/>
          <w:rFonts w:cs="Traditional Arabic"/>
          <w:sz w:val="34"/>
          <w:szCs w:val="34"/>
          <w:rtl/>
        </w:rPr>
        <w:t>(</w:t>
      </w:r>
      <w:r w:rsidR="000401A7" w:rsidRPr="00B36CB9">
        <w:rPr>
          <w:rStyle w:val="af"/>
          <w:rFonts w:cs="Traditional Arabic"/>
          <w:sz w:val="34"/>
          <w:szCs w:val="34"/>
          <w:rtl/>
        </w:rPr>
        <w:footnoteReference w:id="56"/>
      </w:r>
      <w:r w:rsidR="000401A7" w:rsidRPr="00B36CB9">
        <w:rPr>
          <w:rStyle w:val="af"/>
          <w:rFonts w:cs="Traditional Arabic"/>
          <w:sz w:val="34"/>
          <w:szCs w:val="34"/>
          <w:rtl/>
        </w:rPr>
        <w:t>)</w:t>
      </w:r>
      <w:r w:rsidR="00B36CB9">
        <w:rPr>
          <w:rFonts w:cs="Traditional Arabic" w:hint="cs"/>
          <w:sz w:val="34"/>
          <w:szCs w:val="34"/>
          <w:rtl/>
          <w:lang w:bidi="ar-SA"/>
        </w:rPr>
        <w:t>،</w:t>
      </w:r>
      <w:r w:rsidR="000401A7" w:rsidRPr="00B36CB9">
        <w:rPr>
          <w:rFonts w:cs="Traditional Arabic" w:hint="cs"/>
          <w:sz w:val="34"/>
          <w:szCs w:val="34"/>
          <w:rtl/>
          <w:lang w:bidi="ar-SA"/>
        </w:rPr>
        <w:t xml:space="preserve"> وقوله صلى الله عليه وسلم: «يا أيها الناس</w:t>
      </w:r>
      <w:r w:rsidR="00B36CB9">
        <w:rPr>
          <w:rFonts w:cs="Traditional Arabic" w:hint="cs"/>
          <w:sz w:val="34"/>
          <w:szCs w:val="34"/>
          <w:rtl/>
          <w:lang w:bidi="ar-SA"/>
        </w:rPr>
        <w:t>،</w:t>
      </w:r>
      <w:r w:rsidR="000401A7" w:rsidRPr="00B36CB9">
        <w:rPr>
          <w:rFonts w:cs="Traditional Arabic" w:hint="cs"/>
          <w:sz w:val="34"/>
          <w:szCs w:val="34"/>
          <w:rtl/>
          <w:lang w:bidi="ar-SA"/>
        </w:rPr>
        <w:t xml:space="preserve"> ألا إن ربكم واحدٌ</w:t>
      </w:r>
      <w:r w:rsidR="00B36CB9">
        <w:rPr>
          <w:rFonts w:cs="Traditional Arabic" w:hint="cs"/>
          <w:sz w:val="34"/>
          <w:szCs w:val="34"/>
          <w:rtl/>
          <w:lang w:bidi="ar-SA"/>
        </w:rPr>
        <w:t>،</w:t>
      </w:r>
      <w:r w:rsidR="000401A7" w:rsidRPr="00B36CB9">
        <w:rPr>
          <w:rFonts w:cs="Traditional Arabic" w:hint="cs"/>
          <w:sz w:val="34"/>
          <w:szCs w:val="34"/>
          <w:rtl/>
          <w:lang w:bidi="ar-SA"/>
        </w:rPr>
        <w:t xml:space="preserve"> وإن أباكم واحدٌ</w:t>
      </w:r>
      <w:r w:rsidR="00B36CB9">
        <w:rPr>
          <w:rFonts w:cs="Traditional Arabic" w:hint="cs"/>
          <w:sz w:val="34"/>
          <w:szCs w:val="34"/>
          <w:rtl/>
          <w:lang w:bidi="ar-SA"/>
        </w:rPr>
        <w:t>،</w:t>
      </w:r>
      <w:r w:rsidR="000401A7" w:rsidRPr="00B36CB9">
        <w:rPr>
          <w:rFonts w:cs="Traditional Arabic" w:hint="cs"/>
          <w:sz w:val="34"/>
          <w:szCs w:val="34"/>
          <w:rtl/>
          <w:lang w:bidi="ar-SA"/>
        </w:rPr>
        <w:t xml:space="preserve"> ألا لا فضل لعربي على أعجمي</w:t>
      </w:r>
      <w:r w:rsidR="00B36CB9">
        <w:rPr>
          <w:rFonts w:cs="Traditional Arabic" w:hint="cs"/>
          <w:sz w:val="34"/>
          <w:szCs w:val="34"/>
          <w:rtl/>
          <w:lang w:bidi="ar-SA"/>
        </w:rPr>
        <w:t>،</w:t>
      </w:r>
      <w:r w:rsidR="000401A7" w:rsidRPr="00B36CB9">
        <w:rPr>
          <w:rFonts w:cs="Traditional Arabic" w:hint="cs"/>
          <w:sz w:val="34"/>
          <w:szCs w:val="34"/>
          <w:rtl/>
          <w:lang w:bidi="ar-SA"/>
        </w:rPr>
        <w:t xml:space="preserve"> </w:t>
      </w:r>
      <w:r w:rsidR="00B36CB9">
        <w:rPr>
          <w:rFonts w:cs="Traditional Arabic" w:hint="cs"/>
          <w:sz w:val="34"/>
          <w:szCs w:val="34"/>
          <w:rtl/>
          <w:lang w:bidi="ar-SA"/>
        </w:rPr>
        <w:t>،</w:t>
      </w:r>
      <w:r w:rsidR="000401A7" w:rsidRPr="00B36CB9">
        <w:rPr>
          <w:rFonts w:cs="Traditional Arabic" w:hint="cs"/>
          <w:sz w:val="34"/>
          <w:szCs w:val="34"/>
          <w:rtl/>
          <w:lang w:bidi="ar-SA"/>
        </w:rPr>
        <w:t>لا لعجمي على عربي</w:t>
      </w:r>
      <w:r w:rsidR="00B36CB9">
        <w:rPr>
          <w:rFonts w:cs="Traditional Arabic" w:hint="cs"/>
          <w:sz w:val="34"/>
          <w:szCs w:val="34"/>
          <w:rtl/>
          <w:lang w:bidi="ar-SA"/>
        </w:rPr>
        <w:t>،</w:t>
      </w:r>
      <w:r w:rsidR="000401A7" w:rsidRPr="00B36CB9">
        <w:rPr>
          <w:rFonts w:cs="Traditional Arabic" w:hint="cs"/>
          <w:sz w:val="34"/>
          <w:szCs w:val="34"/>
          <w:rtl/>
          <w:lang w:bidi="ar-SA"/>
        </w:rPr>
        <w:t xml:space="preserve"> ولا لأحمر على أسود</w:t>
      </w:r>
      <w:r w:rsidR="00B36CB9">
        <w:rPr>
          <w:rFonts w:cs="Traditional Arabic" w:hint="cs"/>
          <w:sz w:val="34"/>
          <w:szCs w:val="34"/>
          <w:rtl/>
          <w:lang w:bidi="ar-SA"/>
        </w:rPr>
        <w:t>،</w:t>
      </w:r>
      <w:r w:rsidR="000401A7" w:rsidRPr="00B36CB9">
        <w:rPr>
          <w:rFonts w:cs="Traditional Arabic" w:hint="cs"/>
          <w:sz w:val="34"/>
          <w:szCs w:val="34"/>
          <w:rtl/>
          <w:lang w:bidi="ar-SA"/>
        </w:rPr>
        <w:t xml:space="preserve"> ولا أسود على أحمر إلا بالتقوى</w:t>
      </w:r>
      <w:r w:rsidR="00B36CB9">
        <w:rPr>
          <w:rFonts w:cs="Traditional Arabic" w:hint="cs"/>
          <w:sz w:val="34"/>
          <w:szCs w:val="34"/>
          <w:rtl/>
          <w:lang w:bidi="ar-SA"/>
        </w:rPr>
        <w:t>،</w:t>
      </w:r>
      <w:r w:rsidR="000401A7" w:rsidRPr="00B36CB9">
        <w:rPr>
          <w:rFonts w:cs="Traditional Arabic" w:hint="cs"/>
          <w:sz w:val="34"/>
          <w:szCs w:val="34"/>
          <w:rtl/>
          <w:lang w:bidi="ar-SA"/>
        </w:rPr>
        <w:t xml:space="preserve"> أبلغت؟ قالوا: بلغ رسول الله صلى الله عليه وسلم»</w:t>
      </w:r>
      <w:r w:rsidR="000401A7" w:rsidRPr="00B36CB9">
        <w:rPr>
          <w:rStyle w:val="af"/>
          <w:rFonts w:cs="Traditional Arabic"/>
          <w:sz w:val="34"/>
          <w:szCs w:val="34"/>
          <w:rtl/>
        </w:rPr>
        <w:t>(</w:t>
      </w:r>
      <w:r w:rsidR="000401A7" w:rsidRPr="00B36CB9">
        <w:rPr>
          <w:rStyle w:val="af"/>
          <w:rFonts w:cs="Traditional Arabic"/>
          <w:sz w:val="34"/>
          <w:szCs w:val="34"/>
          <w:rtl/>
        </w:rPr>
        <w:footnoteReference w:id="57"/>
      </w:r>
      <w:r w:rsidR="000401A7" w:rsidRPr="00B36CB9">
        <w:rPr>
          <w:rStyle w:val="af"/>
          <w:rFonts w:cs="Traditional Arabic"/>
          <w:sz w:val="34"/>
          <w:szCs w:val="34"/>
          <w:rtl/>
        </w:rPr>
        <w:t>)</w:t>
      </w:r>
      <w:r w:rsidR="000401A7" w:rsidRPr="00B36CB9">
        <w:rPr>
          <w:rFonts w:cs="Traditional Arabic" w:hint="cs"/>
          <w:sz w:val="34"/>
          <w:szCs w:val="34"/>
          <w:rtl/>
          <w:lang w:bidi="ar-SA"/>
        </w:rPr>
        <w:t xml:space="preserve">. وقوله صلى الله عليه وسلم: «من </w:t>
      </w:r>
      <w:r w:rsidR="00233D4D" w:rsidRPr="00B36CB9">
        <w:rPr>
          <w:rFonts w:cs="Traditional Arabic" w:hint="cs"/>
          <w:sz w:val="34"/>
          <w:szCs w:val="34"/>
          <w:rtl/>
          <w:lang w:bidi="ar-SA"/>
        </w:rPr>
        <w:t>تعزى عليكم بعزاء الجاهلية فأعضوه بهن أبيه ولا تكنوا</w:t>
      </w:r>
      <w:r w:rsidR="000401A7" w:rsidRPr="00B36CB9">
        <w:rPr>
          <w:rFonts w:cs="Traditional Arabic" w:hint="cs"/>
          <w:sz w:val="34"/>
          <w:szCs w:val="34"/>
          <w:rtl/>
          <w:lang w:bidi="ar-SA"/>
        </w:rPr>
        <w:t>»</w:t>
      </w:r>
      <w:r w:rsidR="00233D4D" w:rsidRPr="00B36CB9">
        <w:rPr>
          <w:rStyle w:val="af"/>
          <w:rFonts w:cs="Traditional Arabic"/>
          <w:sz w:val="34"/>
          <w:szCs w:val="34"/>
          <w:rtl/>
        </w:rPr>
        <w:t>(</w:t>
      </w:r>
      <w:r w:rsidR="00233D4D" w:rsidRPr="00B36CB9">
        <w:rPr>
          <w:rStyle w:val="af"/>
          <w:rFonts w:cs="Traditional Arabic"/>
          <w:sz w:val="34"/>
          <w:szCs w:val="34"/>
          <w:rtl/>
        </w:rPr>
        <w:footnoteReference w:id="58"/>
      </w:r>
      <w:r w:rsidR="00233D4D" w:rsidRPr="00B36CB9">
        <w:rPr>
          <w:rStyle w:val="af"/>
          <w:rFonts w:cs="Traditional Arabic"/>
          <w:sz w:val="34"/>
          <w:szCs w:val="34"/>
          <w:rtl/>
        </w:rPr>
        <w:t>)</w:t>
      </w:r>
      <w:r w:rsidR="00233D4D" w:rsidRPr="00B36CB9">
        <w:rPr>
          <w:rFonts w:cs="Traditional Arabic" w:hint="cs"/>
          <w:sz w:val="34"/>
          <w:szCs w:val="34"/>
          <w:rtl/>
          <w:lang w:bidi="ar-SA"/>
        </w:rPr>
        <w:t xml:space="preserve"> أي أمر ان يقال للداعي بنداء العصبية والمنادي برابطة القومية الوطنية: اعضض هن أبيك</w:t>
      </w:r>
      <w:r w:rsidR="00B36CB9">
        <w:rPr>
          <w:rFonts w:cs="Traditional Arabic" w:hint="cs"/>
          <w:sz w:val="34"/>
          <w:szCs w:val="34"/>
          <w:rtl/>
          <w:lang w:bidi="ar-SA"/>
        </w:rPr>
        <w:t>،</w:t>
      </w:r>
      <w:r w:rsidR="00233D4D" w:rsidRPr="00B36CB9">
        <w:rPr>
          <w:rFonts w:cs="Traditional Arabic" w:hint="cs"/>
          <w:sz w:val="34"/>
          <w:szCs w:val="34"/>
          <w:rtl/>
          <w:lang w:bidi="ar-SA"/>
        </w:rPr>
        <w:t xml:space="preserve"> أي فرجه ولو أن تقولوا: عض ذكر أبيك ما يدل على قبح النداء بهذه الرابطة وشدة بغض النبي صلى الله عليه وسلم لها. ووجه التصريح بذكر أبيه؛ لأنه خرج من ذكره</w:t>
      </w:r>
      <w:r w:rsidR="00B36CB9">
        <w:rPr>
          <w:rFonts w:cs="Traditional Arabic" w:hint="cs"/>
          <w:sz w:val="34"/>
          <w:szCs w:val="34"/>
          <w:rtl/>
          <w:lang w:bidi="ar-SA"/>
        </w:rPr>
        <w:t>،</w:t>
      </w:r>
      <w:r w:rsidR="00233D4D" w:rsidRPr="00B36CB9">
        <w:rPr>
          <w:rFonts w:cs="Traditional Arabic" w:hint="cs"/>
          <w:sz w:val="34"/>
          <w:szCs w:val="34"/>
          <w:rtl/>
          <w:lang w:bidi="ar-SA"/>
        </w:rPr>
        <w:t xml:space="preserve"> وهو سبب تعزيه وتعصبه فليعضض عليه تبكيناً له وإهانةً جزاء فعله.</w:t>
      </w:r>
      <w:r w:rsidR="00B36CB9" w:rsidRPr="00B36CB9">
        <w:rPr>
          <w:rFonts w:cs="Traditional Arabic" w:hint="cs"/>
          <w:sz w:val="34"/>
          <w:szCs w:val="34"/>
          <w:rtl/>
          <w:lang w:bidi="ar-SA"/>
        </w:rPr>
        <w:t xml:space="preserve"> </w:t>
      </w:r>
    </w:p>
    <w:p w:rsidR="00C56AFB" w:rsidRPr="00B36CB9" w:rsidRDefault="00233D4D" w:rsidP="00B36CB9">
      <w:pPr>
        <w:jc w:val="both"/>
        <w:rPr>
          <w:rFonts w:cs="Traditional Arabic"/>
          <w:sz w:val="34"/>
          <w:szCs w:val="34"/>
          <w:rtl/>
          <w:lang w:bidi="ar-SA"/>
        </w:rPr>
      </w:pPr>
      <w:r w:rsidRPr="00B36CB9">
        <w:rPr>
          <w:rFonts w:cs="Traditional Arabic" w:hint="cs"/>
          <w:sz w:val="34"/>
          <w:szCs w:val="34"/>
          <w:rtl/>
          <w:lang w:bidi="ar-SA"/>
        </w:rPr>
        <w:lastRenderedPageBreak/>
        <w:t xml:space="preserve">فكل هذه الآيات والأحاديث تدل على أن رابطة القوم أو الجنس لكي يسود شعب أو جنس على غيره </w:t>
      </w:r>
      <w:r w:rsidR="00C56AFB" w:rsidRPr="00B36CB9">
        <w:rPr>
          <w:rFonts w:cs="Traditional Arabic" w:hint="cs"/>
          <w:sz w:val="34"/>
          <w:szCs w:val="34"/>
          <w:rtl/>
          <w:lang w:bidi="ar-SA"/>
        </w:rPr>
        <w:t>البشر أمر بعيد تماما عن تعاليم الشريعة المطهرة</w:t>
      </w:r>
      <w:r w:rsidR="00B36CB9">
        <w:rPr>
          <w:rFonts w:cs="Traditional Arabic" w:hint="cs"/>
          <w:sz w:val="34"/>
          <w:szCs w:val="34"/>
          <w:rtl/>
          <w:lang w:bidi="ar-SA"/>
        </w:rPr>
        <w:t>،</w:t>
      </w:r>
      <w:r w:rsidR="00C56AFB" w:rsidRPr="00B36CB9">
        <w:rPr>
          <w:rFonts w:cs="Traditional Arabic" w:hint="cs"/>
          <w:sz w:val="34"/>
          <w:szCs w:val="34"/>
          <w:rtl/>
          <w:lang w:bidi="ar-SA"/>
        </w:rPr>
        <w:t xml:space="preserve"> وذلك للتعارض التام بين دين الإسلام كدعوة للبشر كافة وبين الفكرة القومية الضيقة المحصورة على أفراد الجنس الواحد أو القوم الواحد. ومن العبث أن يحاول أحد التوفيق بين القومية كرابطة وبين الإسلام</w:t>
      </w:r>
      <w:r w:rsidR="00B36CB9">
        <w:rPr>
          <w:rFonts w:cs="Traditional Arabic" w:hint="cs"/>
          <w:sz w:val="34"/>
          <w:szCs w:val="34"/>
          <w:rtl/>
          <w:lang w:bidi="ar-SA"/>
        </w:rPr>
        <w:t>،</w:t>
      </w:r>
      <w:r w:rsidR="00C56AFB" w:rsidRPr="00B36CB9">
        <w:rPr>
          <w:rFonts w:cs="Traditional Arabic" w:hint="cs"/>
          <w:sz w:val="34"/>
          <w:szCs w:val="34"/>
          <w:rtl/>
          <w:lang w:bidi="ar-SA"/>
        </w:rPr>
        <w:t xml:space="preserve"> أو أن يصبغ القومية بصبغة إسلامية لكونهما على طرفي نقيض</w:t>
      </w:r>
      <w:r w:rsidR="00B36CB9">
        <w:rPr>
          <w:rFonts w:cs="Traditional Arabic" w:hint="cs"/>
          <w:sz w:val="34"/>
          <w:szCs w:val="34"/>
          <w:rtl/>
          <w:lang w:bidi="ar-SA"/>
        </w:rPr>
        <w:t>،</w:t>
      </w:r>
      <w:r w:rsidR="00C56AFB" w:rsidRPr="00B36CB9">
        <w:rPr>
          <w:rFonts w:cs="Traditional Arabic" w:hint="cs"/>
          <w:sz w:val="34"/>
          <w:szCs w:val="34"/>
          <w:rtl/>
          <w:lang w:bidi="ar-SA"/>
        </w:rPr>
        <w:t xml:space="preserve"> فلا يمكن أن يجتمع شرع الله المخاطب به كل البشر والدعوة للقومية الفاسدة الداعية لسيادة جنس من الناس على غيرهم بلا حق. </w:t>
      </w:r>
    </w:p>
    <w:p w:rsidR="00CD555C" w:rsidRPr="00B36CB9" w:rsidRDefault="00CD555C" w:rsidP="00B36CB9">
      <w:pPr>
        <w:bidi w:val="0"/>
        <w:ind w:left="454" w:hanging="454"/>
        <w:jc w:val="both"/>
        <w:rPr>
          <w:rFonts w:cs="Traditional Arabic"/>
          <w:sz w:val="34"/>
          <w:szCs w:val="34"/>
          <w:rtl/>
          <w:lang w:bidi="ar-SA"/>
        </w:rPr>
      </w:pPr>
      <w:r w:rsidRPr="00B36CB9">
        <w:rPr>
          <w:rFonts w:cs="Traditional Arabic"/>
          <w:sz w:val="34"/>
          <w:szCs w:val="34"/>
          <w:rtl/>
          <w:lang w:bidi="ar-SA"/>
        </w:rPr>
        <w:br w:type="page"/>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العلمانية والدعوة إلى الوطنية</w:t>
      </w:r>
      <w:r w:rsidR="007D72B2">
        <w:rPr>
          <w:rFonts w:cs="Traditional Arabic" w:hint="cs"/>
          <w:color w:val="0070C0"/>
          <w:sz w:val="34"/>
          <w:szCs w:val="34"/>
          <w:rtl/>
          <w:lang w:bidi="ar-SA"/>
        </w:rPr>
        <w:t>:</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فالحق أن الشرع لم يرد بها وما ورد في المعاجم العربية من معنى للوطن هو منزل الاقامة سواءٌ في القرية أو المدينة التي يعيش فيها الانسان. فالوطن ليس هو إلا محل إقامة الانسان</w:t>
      </w:r>
      <w:r w:rsidR="00B36CB9">
        <w:rPr>
          <w:rFonts w:cs="Traditional Arabic" w:hint="cs"/>
          <w:sz w:val="34"/>
          <w:szCs w:val="34"/>
          <w:rtl/>
          <w:lang w:bidi="ar-SA"/>
        </w:rPr>
        <w:t>،</w:t>
      </w:r>
      <w:r w:rsidRPr="00B36CB9">
        <w:rPr>
          <w:rFonts w:cs="Traditional Arabic" w:hint="cs"/>
          <w:sz w:val="34"/>
          <w:szCs w:val="34"/>
          <w:rtl/>
          <w:lang w:bidi="ar-SA"/>
        </w:rPr>
        <w:t xml:space="preserve"> سواء كانت إقامة دائمية أو مؤقتة</w:t>
      </w:r>
      <w:r w:rsidR="00B36CB9">
        <w:rPr>
          <w:rFonts w:cs="Traditional Arabic" w:hint="cs"/>
          <w:sz w:val="34"/>
          <w:szCs w:val="34"/>
          <w:rtl/>
          <w:lang w:bidi="ar-SA"/>
        </w:rPr>
        <w:t>،</w:t>
      </w:r>
      <w:r w:rsidRPr="00B36CB9">
        <w:rPr>
          <w:rFonts w:cs="Traditional Arabic" w:hint="cs"/>
          <w:sz w:val="34"/>
          <w:szCs w:val="34"/>
          <w:rtl/>
          <w:lang w:bidi="ar-SA"/>
        </w:rPr>
        <w:t xml:space="preserve"> فمدينة طرابلس هي وطنٌ لمن أقام بها ومدينة دمشق هي وطنٌ لمن أقام بها. وكلٌ قلبه متعلقٌ بما استوطن به.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الا أن مصطلح الوطنية إنما ظهر في المجتمع الأوروبي على أثر تطورات فكرية وسياسية هامة أدت إلى إعادة صياغة المجتمعات الأوروبية. وبإيجازٍ نقول إن مفهوم الوطن كونه بلداً ترتبط فيه جماعةٌ من الناس تتفق أن تلتزم بسيادة الوطن وإطاعة الحاكم</w:t>
      </w:r>
      <w:r w:rsidR="00B36CB9">
        <w:rPr>
          <w:rFonts w:cs="Traditional Arabic" w:hint="cs"/>
          <w:sz w:val="34"/>
          <w:szCs w:val="34"/>
          <w:rtl/>
          <w:lang w:bidi="ar-SA"/>
        </w:rPr>
        <w:t>،</w:t>
      </w:r>
      <w:r w:rsidRPr="00B36CB9">
        <w:rPr>
          <w:rFonts w:cs="Traditional Arabic" w:hint="cs"/>
          <w:sz w:val="34"/>
          <w:szCs w:val="34"/>
          <w:rtl/>
          <w:lang w:bidi="ar-SA"/>
        </w:rPr>
        <w:t xml:space="preserve"> وما يتبعه من أجهزة حكومية</w:t>
      </w:r>
      <w:r w:rsidR="00B36CB9">
        <w:rPr>
          <w:rFonts w:cs="Traditional Arabic" w:hint="cs"/>
          <w:sz w:val="34"/>
          <w:szCs w:val="34"/>
          <w:rtl/>
          <w:lang w:bidi="ar-SA"/>
        </w:rPr>
        <w:t>،</w:t>
      </w:r>
      <w:r w:rsidRPr="00B36CB9">
        <w:rPr>
          <w:rFonts w:cs="Traditional Arabic" w:hint="cs"/>
          <w:sz w:val="34"/>
          <w:szCs w:val="34"/>
          <w:rtl/>
          <w:lang w:bidi="ar-SA"/>
        </w:rPr>
        <w:t xml:space="preserve"> إنما ظهر بعد أن سعى سياسيون وفلاسفة في كسر شوكة الكنيسة</w:t>
      </w:r>
      <w:r w:rsidR="00B36CB9">
        <w:rPr>
          <w:rFonts w:cs="Traditional Arabic" w:hint="cs"/>
          <w:sz w:val="34"/>
          <w:szCs w:val="34"/>
          <w:rtl/>
          <w:lang w:bidi="ar-SA"/>
        </w:rPr>
        <w:t>،</w:t>
      </w:r>
      <w:r w:rsidRPr="00B36CB9">
        <w:rPr>
          <w:rFonts w:cs="Traditional Arabic" w:hint="cs"/>
          <w:sz w:val="34"/>
          <w:szCs w:val="34"/>
          <w:rtl/>
          <w:lang w:bidi="ar-SA"/>
        </w:rPr>
        <w:t xml:space="preserve"> والحدِّ من تدخلها في الحياة العامة في المجتمعات الأوروبية</w:t>
      </w:r>
      <w:r w:rsidR="00B36CB9">
        <w:rPr>
          <w:rFonts w:cs="Traditional Arabic" w:hint="cs"/>
          <w:sz w:val="34"/>
          <w:szCs w:val="34"/>
          <w:rtl/>
          <w:lang w:bidi="ar-SA"/>
        </w:rPr>
        <w:t>،</w:t>
      </w:r>
      <w:r w:rsidRPr="00B36CB9">
        <w:rPr>
          <w:rFonts w:cs="Traditional Arabic" w:hint="cs"/>
          <w:sz w:val="34"/>
          <w:szCs w:val="34"/>
          <w:rtl/>
          <w:lang w:bidi="ar-SA"/>
        </w:rPr>
        <w:t xml:space="preserve"> من هنا تنادى المفكرون إلى ضرورة وضع أسس جديدة تربط بين الناس</w:t>
      </w:r>
      <w:r w:rsidR="00B36CB9">
        <w:rPr>
          <w:rFonts w:cs="Traditional Arabic" w:hint="cs"/>
          <w:sz w:val="34"/>
          <w:szCs w:val="34"/>
          <w:rtl/>
          <w:lang w:bidi="ar-SA"/>
        </w:rPr>
        <w:t>،</w:t>
      </w:r>
      <w:r w:rsidRPr="00B36CB9">
        <w:rPr>
          <w:rFonts w:cs="Traditional Arabic" w:hint="cs"/>
          <w:sz w:val="34"/>
          <w:szCs w:val="34"/>
          <w:rtl/>
          <w:lang w:bidi="ar-SA"/>
        </w:rPr>
        <w:t xml:space="preserve"> لا على أساس الدين والمذاهب الدينية النصرانية التي أدت إلى سفك الدماء</w:t>
      </w:r>
      <w:r w:rsidR="00B36CB9">
        <w:rPr>
          <w:rFonts w:cs="Traditional Arabic" w:hint="cs"/>
          <w:sz w:val="34"/>
          <w:szCs w:val="34"/>
          <w:rtl/>
          <w:lang w:bidi="ar-SA"/>
        </w:rPr>
        <w:t>،</w:t>
      </w:r>
      <w:r w:rsidRPr="00B36CB9">
        <w:rPr>
          <w:rFonts w:cs="Traditional Arabic" w:hint="cs"/>
          <w:sz w:val="34"/>
          <w:szCs w:val="34"/>
          <w:rtl/>
          <w:lang w:bidi="ar-SA"/>
        </w:rPr>
        <w:t xml:space="preserve"> وإنما على الولاء للوطن</w:t>
      </w:r>
      <w:r w:rsidR="00B36CB9">
        <w:rPr>
          <w:rFonts w:cs="Traditional Arabic" w:hint="cs"/>
          <w:sz w:val="34"/>
          <w:szCs w:val="34"/>
          <w:rtl/>
          <w:lang w:bidi="ar-SA"/>
        </w:rPr>
        <w:t>،</w:t>
      </w:r>
      <w:r w:rsidRPr="00B36CB9">
        <w:rPr>
          <w:rFonts w:cs="Traditional Arabic" w:hint="cs"/>
          <w:sz w:val="34"/>
          <w:szCs w:val="34"/>
          <w:rtl/>
          <w:lang w:bidi="ar-SA"/>
        </w:rPr>
        <w:t xml:space="preserve"> وبناءً على هذه النظرية العلمانية</w:t>
      </w:r>
      <w:r w:rsidR="00B36CB9">
        <w:rPr>
          <w:rFonts w:cs="Traditional Arabic" w:hint="cs"/>
          <w:sz w:val="34"/>
          <w:szCs w:val="34"/>
          <w:rtl/>
          <w:lang w:bidi="ar-SA"/>
        </w:rPr>
        <w:t>،</w:t>
      </w:r>
      <w:r w:rsidRPr="00B36CB9">
        <w:rPr>
          <w:rFonts w:cs="Traditional Arabic" w:hint="cs"/>
          <w:sz w:val="34"/>
          <w:szCs w:val="34"/>
          <w:rtl/>
          <w:lang w:bidi="ar-SA"/>
        </w:rPr>
        <w:t xml:space="preserve"> قام المفكرون والفلاسفة أمثال روسو وجون لوك وفولتير ومونتسيكيو بوضع أسس نظرية (العقد الاجتماعي) وهو عبارة عن عقد بين الحاكم والمحكومين بحيث تكون للمواطن حقوق قانونية دستورية على الحاكم أن يحترمها.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يرى الدكتور محمد محمد حسين رحمه الله</w:t>
      </w:r>
      <w:r w:rsidR="00B36CB9">
        <w:rPr>
          <w:rFonts w:cs="Traditional Arabic" w:hint="cs"/>
          <w:sz w:val="34"/>
          <w:szCs w:val="34"/>
          <w:rtl/>
          <w:lang w:bidi="ar-SA"/>
        </w:rPr>
        <w:t>،</w:t>
      </w:r>
      <w:r w:rsidRPr="00B36CB9">
        <w:rPr>
          <w:rFonts w:cs="Traditional Arabic" w:hint="cs"/>
          <w:sz w:val="34"/>
          <w:szCs w:val="34"/>
          <w:rtl/>
          <w:lang w:bidi="ar-SA"/>
        </w:rPr>
        <w:t xml:space="preserve"> في كتابه الإسلام والحضارة الغربية أن أول ما وردت لفظة «الوطن» إنما جاءت من خلال الأزهري المتفرنس رفاعة الطهطاوي الذي أُشرب حب فرنسا والحضارة الفرنسية حينما أقام فيها من 1826م الى 1832م</w:t>
      </w:r>
      <w:r w:rsidR="00B36CB9">
        <w:rPr>
          <w:rFonts w:cs="Traditional Arabic" w:hint="cs"/>
          <w:sz w:val="34"/>
          <w:szCs w:val="34"/>
          <w:rtl/>
          <w:lang w:bidi="ar-SA"/>
        </w:rPr>
        <w:t>،</w:t>
      </w:r>
      <w:r w:rsidRPr="00B36CB9">
        <w:rPr>
          <w:rFonts w:cs="Traditional Arabic" w:hint="cs"/>
          <w:sz w:val="34"/>
          <w:szCs w:val="34"/>
          <w:rtl/>
          <w:lang w:bidi="ar-SA"/>
        </w:rPr>
        <w:t xml:space="preserve"> فلما عاد إلى مصر</w:t>
      </w:r>
      <w:r w:rsidR="00B36CB9">
        <w:rPr>
          <w:rFonts w:cs="Traditional Arabic" w:hint="cs"/>
          <w:sz w:val="34"/>
          <w:szCs w:val="34"/>
          <w:rtl/>
          <w:lang w:bidi="ar-SA"/>
        </w:rPr>
        <w:t>،</w:t>
      </w:r>
      <w:r w:rsidRPr="00B36CB9">
        <w:rPr>
          <w:rFonts w:cs="Traditional Arabic" w:hint="cs"/>
          <w:sz w:val="34"/>
          <w:szCs w:val="34"/>
          <w:rtl/>
          <w:lang w:bidi="ar-SA"/>
        </w:rPr>
        <w:t xml:space="preserve"> عاد يصدح بالحضارة الفرنسية وجمالها</w:t>
      </w:r>
      <w:r w:rsidR="00B36CB9">
        <w:rPr>
          <w:rFonts w:cs="Traditional Arabic" w:hint="cs"/>
          <w:sz w:val="34"/>
          <w:szCs w:val="34"/>
          <w:rtl/>
          <w:lang w:bidi="ar-SA"/>
        </w:rPr>
        <w:t>،</w:t>
      </w:r>
      <w:r w:rsidRPr="00B36CB9">
        <w:rPr>
          <w:rFonts w:cs="Traditional Arabic" w:hint="cs"/>
          <w:sz w:val="34"/>
          <w:szCs w:val="34"/>
          <w:rtl/>
          <w:lang w:bidi="ar-SA"/>
        </w:rPr>
        <w:t xml:space="preserve"> وصار يدندن حول الوطنية</w:t>
      </w:r>
      <w:r w:rsidR="00B36CB9">
        <w:rPr>
          <w:rFonts w:cs="Traditional Arabic" w:hint="cs"/>
          <w:sz w:val="34"/>
          <w:szCs w:val="34"/>
          <w:rtl/>
          <w:lang w:bidi="ar-SA"/>
        </w:rPr>
        <w:t>،</w:t>
      </w:r>
      <w:r w:rsidRPr="00B36CB9">
        <w:rPr>
          <w:rFonts w:cs="Traditional Arabic" w:hint="cs"/>
          <w:sz w:val="34"/>
          <w:szCs w:val="34"/>
          <w:rtl/>
          <w:lang w:bidi="ar-SA"/>
        </w:rPr>
        <w:t xml:space="preserve"> ولعله بدأ بداية خجولة</w:t>
      </w:r>
      <w:r w:rsidR="00B36CB9">
        <w:rPr>
          <w:rFonts w:cs="Traditional Arabic" w:hint="cs"/>
          <w:sz w:val="34"/>
          <w:szCs w:val="34"/>
          <w:rtl/>
          <w:lang w:bidi="ar-SA"/>
        </w:rPr>
        <w:t>،</w:t>
      </w:r>
      <w:r w:rsidRPr="00B36CB9">
        <w:rPr>
          <w:rFonts w:cs="Traditional Arabic" w:hint="cs"/>
          <w:sz w:val="34"/>
          <w:szCs w:val="34"/>
          <w:rtl/>
          <w:lang w:bidi="ar-SA"/>
        </w:rPr>
        <w:t xml:space="preserve"> إلا أنه في الواقع طرح بذرة الفكرة التي جاء غيره من المضبوعين بحضارة الغرب ليكملوا سقيها ورعايتها</w:t>
      </w:r>
      <w:r w:rsidR="00B36CB9">
        <w:rPr>
          <w:rFonts w:cs="Traditional Arabic" w:hint="cs"/>
          <w:sz w:val="34"/>
          <w:szCs w:val="34"/>
          <w:rtl/>
          <w:lang w:bidi="ar-SA"/>
        </w:rPr>
        <w:t>،</w:t>
      </w:r>
      <w:r w:rsidRPr="00B36CB9">
        <w:rPr>
          <w:rFonts w:cs="Traditional Arabic" w:hint="cs"/>
          <w:sz w:val="34"/>
          <w:szCs w:val="34"/>
          <w:rtl/>
          <w:lang w:bidi="ar-SA"/>
        </w:rPr>
        <w:t xml:space="preserve"> ومن هؤلاء بعض نصارى الشام الذين رأوا خلاصهم من حكم الإسلام بالعمل على نشر فكرة القومية والوطنية. قال العلامة ابن تيمية: (كل ما خرج عن دعوى الإسلام والقرآن من نسب أو بلد أو جنس أو مذهب أو طريقة</w:t>
      </w:r>
      <w:r w:rsidR="00B36CB9">
        <w:rPr>
          <w:rFonts w:cs="Traditional Arabic" w:hint="cs"/>
          <w:sz w:val="34"/>
          <w:szCs w:val="34"/>
          <w:rtl/>
          <w:lang w:bidi="ar-SA"/>
        </w:rPr>
        <w:t>،</w:t>
      </w:r>
      <w:r w:rsidRPr="00B36CB9">
        <w:rPr>
          <w:rFonts w:cs="Traditional Arabic" w:hint="cs"/>
          <w:sz w:val="34"/>
          <w:szCs w:val="34"/>
          <w:rtl/>
          <w:lang w:bidi="ar-SA"/>
        </w:rPr>
        <w:t xml:space="preserve"> فهو من عزاء الجاهلية</w:t>
      </w:r>
      <w:r w:rsidR="00B36CB9">
        <w:rPr>
          <w:rFonts w:cs="Traditional Arabic" w:hint="cs"/>
          <w:sz w:val="34"/>
          <w:szCs w:val="34"/>
          <w:rtl/>
          <w:lang w:bidi="ar-SA"/>
        </w:rPr>
        <w:t>،</w:t>
      </w:r>
      <w:r w:rsidRPr="00B36CB9">
        <w:rPr>
          <w:rFonts w:cs="Traditional Arabic" w:hint="cs"/>
          <w:sz w:val="34"/>
          <w:szCs w:val="34"/>
          <w:rtl/>
          <w:lang w:bidi="ar-SA"/>
        </w:rPr>
        <w:t xml:space="preserve"> بل لما اختصم مهاجري وأنصاري</w:t>
      </w:r>
      <w:r w:rsidR="00B36CB9">
        <w:rPr>
          <w:rFonts w:cs="Traditional Arabic" w:hint="cs"/>
          <w:sz w:val="34"/>
          <w:szCs w:val="34"/>
          <w:rtl/>
          <w:lang w:bidi="ar-SA"/>
        </w:rPr>
        <w:t>،</w:t>
      </w:r>
      <w:r w:rsidRPr="00B36CB9">
        <w:rPr>
          <w:rFonts w:cs="Traditional Arabic" w:hint="cs"/>
          <w:sz w:val="34"/>
          <w:szCs w:val="34"/>
          <w:rtl/>
          <w:lang w:bidi="ar-SA"/>
        </w:rPr>
        <w:t xml:space="preserve"> فقال المهاجري: يا للمهاجرين</w:t>
      </w:r>
      <w:r w:rsidR="00B36CB9">
        <w:rPr>
          <w:rFonts w:cs="Traditional Arabic" w:hint="cs"/>
          <w:sz w:val="34"/>
          <w:szCs w:val="34"/>
          <w:rtl/>
          <w:lang w:bidi="ar-SA"/>
        </w:rPr>
        <w:t>،</w:t>
      </w:r>
      <w:r w:rsidRPr="00B36CB9">
        <w:rPr>
          <w:rFonts w:cs="Traditional Arabic" w:hint="cs"/>
          <w:sz w:val="34"/>
          <w:szCs w:val="34"/>
          <w:rtl/>
          <w:lang w:bidi="ar-SA"/>
        </w:rPr>
        <w:t xml:space="preserve"> وقال الأنصاري: يا للأنصار</w:t>
      </w:r>
      <w:r w:rsidR="00B36CB9">
        <w:rPr>
          <w:rFonts w:cs="Traditional Arabic" w:hint="cs"/>
          <w:sz w:val="34"/>
          <w:szCs w:val="34"/>
          <w:rtl/>
          <w:lang w:bidi="ar-SA"/>
        </w:rPr>
        <w:t>،</w:t>
      </w:r>
      <w:r w:rsidRPr="00B36CB9">
        <w:rPr>
          <w:rFonts w:cs="Traditional Arabic" w:hint="cs"/>
          <w:sz w:val="34"/>
          <w:szCs w:val="34"/>
          <w:rtl/>
          <w:lang w:bidi="ar-SA"/>
        </w:rPr>
        <w:t xml:space="preserve"> قال النبي: أبدعوى الجاهلية وأنا من بين أظهركم؟ وغضب لذلك غضباً شديداً»</w:t>
      </w:r>
      <w:r w:rsidRPr="00B36CB9">
        <w:rPr>
          <w:rStyle w:val="af"/>
          <w:rFonts w:cs="Traditional Arabic"/>
          <w:sz w:val="34"/>
          <w:szCs w:val="34"/>
          <w:rtl/>
        </w:rPr>
        <w:t>(</w:t>
      </w:r>
      <w:r w:rsidRPr="00B36CB9">
        <w:rPr>
          <w:rStyle w:val="af"/>
          <w:rFonts w:cs="Traditional Arabic"/>
          <w:sz w:val="34"/>
          <w:szCs w:val="34"/>
          <w:rtl/>
        </w:rPr>
        <w:footnoteReference w:id="59"/>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ومن خلال أدعياء الوطنية ثم تحريف مفهوم الوطن ليطلق الوطن في لبنان على المساحة التي حددها غوروا عام 1020 وعلى العرق والأردن وفلسطين وسوريا ومصر التي أوجدتها معاهدات الغربيين ومؤامراتهم.</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وبذلك تصبح الوطنية هي الرابطة التي تجمع الناس الذين يعيشون داخل حدود دولةٍ من هذه الدول</w:t>
      </w:r>
      <w:r w:rsidR="00B36CB9">
        <w:rPr>
          <w:rFonts w:cs="Traditional Arabic" w:hint="cs"/>
          <w:sz w:val="34"/>
          <w:szCs w:val="34"/>
          <w:rtl/>
          <w:lang w:bidi="ar-SA"/>
        </w:rPr>
        <w:t>،</w:t>
      </w:r>
      <w:r w:rsidRPr="00B36CB9">
        <w:rPr>
          <w:rFonts w:cs="Traditional Arabic" w:hint="cs"/>
          <w:sz w:val="34"/>
          <w:szCs w:val="34"/>
          <w:rtl/>
          <w:lang w:bidi="ar-SA"/>
        </w:rPr>
        <w:t xml:space="preserve"> وتفصلهم عن سائر الناس الذين هو خارج تلك الحدود. وبذلك يصبح اللبناني مرتبطا فقط باللبناني ويصبح المصري مرتبطا فقط بالمصري</w:t>
      </w:r>
      <w:r w:rsidR="00B36CB9">
        <w:rPr>
          <w:rFonts w:cs="Traditional Arabic" w:hint="cs"/>
          <w:sz w:val="34"/>
          <w:szCs w:val="34"/>
          <w:rtl/>
          <w:lang w:bidi="ar-SA"/>
        </w:rPr>
        <w:t>،</w:t>
      </w:r>
      <w:r w:rsidRPr="00B36CB9">
        <w:rPr>
          <w:rFonts w:cs="Traditional Arabic" w:hint="cs"/>
          <w:sz w:val="34"/>
          <w:szCs w:val="34"/>
          <w:rtl/>
          <w:lang w:bidi="ar-SA"/>
        </w:rPr>
        <w:t xml:space="preserve"> حتى تنقسم الأمة وتتعدد همومها</w:t>
      </w:r>
      <w:r w:rsidR="00B36CB9">
        <w:rPr>
          <w:rFonts w:cs="Traditional Arabic" w:hint="cs"/>
          <w:sz w:val="34"/>
          <w:szCs w:val="34"/>
          <w:rtl/>
          <w:lang w:bidi="ar-SA"/>
        </w:rPr>
        <w:t>،</w:t>
      </w:r>
      <w:r w:rsidRPr="00B36CB9">
        <w:rPr>
          <w:rFonts w:cs="Traditional Arabic" w:hint="cs"/>
          <w:sz w:val="34"/>
          <w:szCs w:val="34"/>
          <w:rtl/>
          <w:lang w:bidi="ar-SA"/>
        </w:rPr>
        <w:t xml:space="preserve"> ولا تعمل سوياً في سبيل قضيةٍ واحدةٍ هي قضية الأمة</w:t>
      </w:r>
      <w:r w:rsidR="00B36CB9">
        <w:rPr>
          <w:rFonts w:cs="Traditional Arabic" w:hint="cs"/>
          <w:sz w:val="34"/>
          <w:szCs w:val="34"/>
          <w:rtl/>
          <w:lang w:bidi="ar-SA"/>
        </w:rPr>
        <w:t>،</w:t>
      </w:r>
      <w:r w:rsidRPr="00B36CB9">
        <w:rPr>
          <w:rFonts w:cs="Traditional Arabic" w:hint="cs"/>
          <w:sz w:val="34"/>
          <w:szCs w:val="34"/>
          <w:rtl/>
          <w:lang w:bidi="ar-SA"/>
        </w:rPr>
        <w:t xml:space="preserve"> فما يهم الفلسطيني لا يهم اللبناني</w:t>
      </w:r>
      <w:r w:rsidR="00B36CB9">
        <w:rPr>
          <w:rFonts w:cs="Traditional Arabic" w:hint="cs"/>
          <w:sz w:val="34"/>
          <w:szCs w:val="34"/>
          <w:rtl/>
          <w:lang w:bidi="ar-SA"/>
        </w:rPr>
        <w:t>،</w:t>
      </w:r>
      <w:r w:rsidRPr="00B36CB9">
        <w:rPr>
          <w:rFonts w:cs="Traditional Arabic" w:hint="cs"/>
          <w:sz w:val="34"/>
          <w:szCs w:val="34"/>
          <w:rtl/>
          <w:lang w:bidi="ar-SA"/>
        </w:rPr>
        <w:t xml:space="preserve"> ومن أجل تكريس ذلك المفهوم</w:t>
      </w:r>
      <w:r w:rsidR="00B36CB9">
        <w:rPr>
          <w:rFonts w:cs="Traditional Arabic" w:hint="cs"/>
          <w:sz w:val="34"/>
          <w:szCs w:val="34"/>
          <w:rtl/>
          <w:lang w:bidi="ar-SA"/>
        </w:rPr>
        <w:t>،</w:t>
      </w:r>
      <w:r w:rsidRPr="00B36CB9">
        <w:rPr>
          <w:rFonts w:cs="Traditional Arabic" w:hint="cs"/>
          <w:sz w:val="34"/>
          <w:szCs w:val="34"/>
          <w:rtl/>
          <w:lang w:bidi="ar-SA"/>
        </w:rPr>
        <w:t xml:space="preserve"> بثت بين الناس شعارات مضللة خبيثة مثل "الدين لله والوطن للجميع" ومثل نحن ننتمي إلى الوطن قبل أن ننتمي إلى الدين" وغيرهما من الشعارات التي تتعارض مع الاسلام من حيث الأساس. فأين الوطنية من قوله صلى الله عليه وسلم: «مثل المؤمنين في توادهم وتراحمهم وتعاطفهم مثل الجسد؛ إذا اشتكى منه عضو تداعى له سائر الجسد بالسهر والحمى»</w:t>
      </w:r>
      <w:r w:rsidRPr="00B36CB9">
        <w:rPr>
          <w:rStyle w:val="af"/>
          <w:rFonts w:cs="Traditional Arabic"/>
          <w:sz w:val="34"/>
          <w:szCs w:val="34"/>
          <w:rtl/>
        </w:rPr>
        <w:t>(</w:t>
      </w:r>
      <w:r w:rsidRPr="00B36CB9">
        <w:rPr>
          <w:rStyle w:val="af"/>
          <w:rFonts w:cs="Traditional Arabic"/>
          <w:sz w:val="34"/>
          <w:szCs w:val="34"/>
          <w:rtl/>
        </w:rPr>
        <w:footnoteReference w:id="60"/>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الفرق بين الوطن والوطنية: ولكن العجيب في الأمر</w:t>
      </w:r>
      <w:r w:rsidR="00B36CB9">
        <w:rPr>
          <w:rFonts w:cs="Traditional Arabic" w:hint="cs"/>
          <w:sz w:val="34"/>
          <w:szCs w:val="34"/>
          <w:rtl/>
          <w:lang w:bidi="ar-SA"/>
        </w:rPr>
        <w:t>،</w:t>
      </w:r>
      <w:r w:rsidRPr="00B36CB9">
        <w:rPr>
          <w:rFonts w:cs="Traditional Arabic" w:hint="cs"/>
          <w:sz w:val="34"/>
          <w:szCs w:val="34"/>
          <w:rtl/>
          <w:lang w:bidi="ar-SA"/>
        </w:rPr>
        <w:t xml:space="preserve"> أن تجد أناساً أشربت قلوبهم بالجهالة ينسبون فكرة "الوطنية" إلى الاسلام! فيقولون إن الاسلام حض على الوطنية وعزز الشعور الوطني لدى المسلمين</w:t>
      </w:r>
      <w:r w:rsidR="00B36CB9">
        <w:rPr>
          <w:rFonts w:cs="Traditional Arabic" w:hint="cs"/>
          <w:sz w:val="34"/>
          <w:szCs w:val="34"/>
          <w:rtl/>
          <w:lang w:bidi="ar-SA"/>
        </w:rPr>
        <w:t>،</w:t>
      </w:r>
      <w:r w:rsidRPr="00B36CB9">
        <w:rPr>
          <w:rFonts w:cs="Traditional Arabic" w:hint="cs"/>
          <w:sz w:val="34"/>
          <w:szCs w:val="34"/>
          <w:rtl/>
          <w:lang w:bidi="ar-SA"/>
        </w:rPr>
        <w:t xml:space="preserve"> مستدلين على ذلك بأن الرسول قال حين خرج من مكة: "أنت أحب بلاد الله إلي ولولا أن المشركين أخرجوني لم أخرج منك"</w:t>
      </w:r>
      <w:r w:rsidR="00B36CB9">
        <w:rPr>
          <w:rFonts w:cs="Traditional Arabic" w:hint="cs"/>
          <w:sz w:val="34"/>
          <w:szCs w:val="34"/>
          <w:rtl/>
          <w:lang w:bidi="ar-SA"/>
        </w:rPr>
        <w:t>،</w:t>
      </w:r>
      <w:r w:rsidRPr="00B36CB9">
        <w:rPr>
          <w:rFonts w:cs="Traditional Arabic" w:hint="cs"/>
          <w:sz w:val="34"/>
          <w:szCs w:val="34"/>
          <w:rtl/>
          <w:lang w:bidi="ar-SA"/>
        </w:rPr>
        <w:t xml:space="preserve"> وبأن الاسلام أمر بالدفاع عن الأوطان واعتبر ذلك جهاداً في سبيل الله. ووصل الأمر ببعض دعاة «الوطنية» إلى افتراء الأحاديث على رسول الله صلى الله عليه وسلم كقولهم: (حب الوطن من الإيمان)</w:t>
      </w:r>
      <w:r w:rsidRPr="00B36CB9">
        <w:rPr>
          <w:rStyle w:val="af"/>
          <w:rFonts w:cs="Traditional Arabic"/>
          <w:sz w:val="34"/>
          <w:szCs w:val="34"/>
          <w:rtl/>
        </w:rPr>
        <w:t>(</w:t>
      </w:r>
      <w:r w:rsidRPr="00B36CB9">
        <w:rPr>
          <w:rStyle w:val="af"/>
          <w:rFonts w:cs="Traditional Arabic"/>
          <w:sz w:val="34"/>
          <w:szCs w:val="34"/>
          <w:rtl/>
        </w:rPr>
        <w:footnoteReference w:id="61"/>
      </w:r>
      <w:r w:rsidRPr="00B36CB9">
        <w:rPr>
          <w:rStyle w:val="af"/>
          <w:rFonts w:cs="Traditional Arabic"/>
          <w:sz w:val="34"/>
          <w:szCs w:val="34"/>
          <w:rtl/>
        </w:rPr>
        <w:t>)</w:t>
      </w:r>
      <w:r w:rsidRPr="00B36CB9">
        <w:rPr>
          <w:rFonts w:cs="Traditional Arabic" w:hint="cs"/>
          <w:sz w:val="34"/>
          <w:szCs w:val="34"/>
          <w:rtl/>
          <w:lang w:bidi="ar-SA"/>
        </w:rPr>
        <w:t xml:space="preserve"> فهذا ليس بحديث</w:t>
      </w:r>
      <w:r w:rsidR="00B36CB9">
        <w:rPr>
          <w:rFonts w:cs="Traditional Arabic" w:hint="cs"/>
          <w:sz w:val="34"/>
          <w:szCs w:val="34"/>
          <w:rtl/>
          <w:lang w:bidi="ar-SA"/>
        </w:rPr>
        <w:t>،</w:t>
      </w:r>
      <w:r w:rsidRPr="00B36CB9">
        <w:rPr>
          <w:rFonts w:cs="Traditional Arabic" w:hint="cs"/>
          <w:sz w:val="34"/>
          <w:szCs w:val="34"/>
          <w:rtl/>
          <w:lang w:bidi="ar-SA"/>
        </w:rPr>
        <w:t xml:space="preserve"> ولم يقله صلى الله عليه وسلم</w:t>
      </w:r>
      <w:r w:rsidR="00B36CB9">
        <w:rPr>
          <w:rFonts w:cs="Traditional Arabic" w:hint="cs"/>
          <w:sz w:val="34"/>
          <w:szCs w:val="34"/>
          <w:rtl/>
          <w:lang w:bidi="ar-SA"/>
        </w:rPr>
        <w:t>،</w:t>
      </w:r>
      <w:r w:rsidRPr="00B36CB9">
        <w:rPr>
          <w:rFonts w:cs="Traditional Arabic" w:hint="cs"/>
          <w:sz w:val="34"/>
          <w:szCs w:val="34"/>
          <w:rtl/>
          <w:lang w:bidi="ar-SA"/>
        </w:rPr>
        <w:t xml:space="preserve"> ثم إن حب الوطن شيء والوطنية شيء آخر. فحب الوطن شيء طبيعي وغريزي لدى الانسان</w:t>
      </w:r>
      <w:r w:rsidR="00B36CB9">
        <w:rPr>
          <w:rFonts w:cs="Traditional Arabic" w:hint="cs"/>
          <w:sz w:val="34"/>
          <w:szCs w:val="34"/>
          <w:rtl/>
          <w:lang w:bidi="ar-SA"/>
        </w:rPr>
        <w:t>،</w:t>
      </w:r>
      <w:r w:rsidRPr="00B36CB9">
        <w:rPr>
          <w:rFonts w:cs="Traditional Arabic" w:hint="cs"/>
          <w:sz w:val="34"/>
          <w:szCs w:val="34"/>
          <w:rtl/>
          <w:lang w:bidi="ar-SA"/>
        </w:rPr>
        <w:t xml:space="preserve"> ذلك أن قلب الانسان يتعلق بالمكان الذي اعتاد عليه وترعرع فيه وكانت له معه ذكريات جميلة</w:t>
      </w:r>
      <w:r w:rsidR="00B36CB9">
        <w:rPr>
          <w:rFonts w:cs="Traditional Arabic" w:hint="cs"/>
          <w:sz w:val="34"/>
          <w:szCs w:val="34"/>
          <w:rtl/>
          <w:lang w:bidi="ar-SA"/>
        </w:rPr>
        <w:t>،</w:t>
      </w:r>
      <w:r w:rsidRPr="00B36CB9">
        <w:rPr>
          <w:rFonts w:cs="Traditional Arabic" w:hint="cs"/>
          <w:sz w:val="34"/>
          <w:szCs w:val="34"/>
          <w:rtl/>
          <w:lang w:bidi="ar-SA"/>
        </w:rPr>
        <w:t xml:space="preserve"> فهو يحن إلى البيت الذي ترعرع فيه</w:t>
      </w:r>
      <w:r w:rsidR="00B36CB9">
        <w:rPr>
          <w:rFonts w:cs="Traditional Arabic" w:hint="cs"/>
          <w:sz w:val="34"/>
          <w:szCs w:val="34"/>
          <w:rtl/>
          <w:lang w:bidi="ar-SA"/>
        </w:rPr>
        <w:t>،</w:t>
      </w:r>
      <w:r w:rsidRPr="00B36CB9">
        <w:rPr>
          <w:rFonts w:cs="Traditional Arabic" w:hint="cs"/>
          <w:sz w:val="34"/>
          <w:szCs w:val="34"/>
          <w:rtl/>
          <w:lang w:bidi="ar-SA"/>
        </w:rPr>
        <w:t xml:space="preserve"> ويحب الحي أو القرية أو المدينة التي نشأ فيها أو سكنها فترة من الزمن</w:t>
      </w:r>
      <w:r w:rsidR="00B36CB9">
        <w:rPr>
          <w:rFonts w:cs="Traditional Arabic" w:hint="cs"/>
          <w:sz w:val="34"/>
          <w:szCs w:val="34"/>
          <w:rtl/>
          <w:lang w:bidi="ar-SA"/>
        </w:rPr>
        <w:t>،</w:t>
      </w:r>
      <w:r w:rsidRPr="00B36CB9">
        <w:rPr>
          <w:rFonts w:cs="Traditional Arabic" w:hint="cs"/>
          <w:sz w:val="34"/>
          <w:szCs w:val="34"/>
          <w:rtl/>
          <w:lang w:bidi="ar-SA"/>
        </w:rPr>
        <w:t xml:space="preserve"> إلا أنهذا الحب «الغريزي» لا يتعدى القرية أو المدينة أو المنطقة التي عاش فيه الانسان. ولا ريب ان حبنا وحب الآباء للناصرة وصفد وعكا وغيرها من مدن وقرى أهل فلسطين حبٌّ أودعه الله في غرائزنا لأنها مهد الآباء ومواطن الأجداد. ولقد ثبت في الحديث </w:t>
      </w:r>
      <w:r w:rsidRPr="00B36CB9">
        <w:rPr>
          <w:rFonts w:cs="Traditional Arabic" w:hint="cs"/>
          <w:sz w:val="34"/>
          <w:szCs w:val="34"/>
          <w:rtl/>
          <w:lang w:bidi="ar-SA"/>
        </w:rPr>
        <w:lastRenderedPageBreak/>
        <w:t>الصحيح عن عائشة رضي الله عنها: أن النبي صلى الله عليه وسلم كان يقول في الرقية: «باسم الله</w:t>
      </w:r>
      <w:r w:rsidR="00B36CB9">
        <w:rPr>
          <w:rFonts w:cs="Traditional Arabic" w:hint="cs"/>
          <w:sz w:val="34"/>
          <w:szCs w:val="34"/>
          <w:rtl/>
          <w:lang w:bidi="ar-SA"/>
        </w:rPr>
        <w:t>،</w:t>
      </w:r>
      <w:r w:rsidRPr="00B36CB9">
        <w:rPr>
          <w:rFonts w:cs="Traditional Arabic" w:hint="cs"/>
          <w:sz w:val="34"/>
          <w:szCs w:val="34"/>
          <w:rtl/>
          <w:lang w:bidi="ar-SA"/>
        </w:rPr>
        <w:t xml:space="preserve"> تربة أرضنا</w:t>
      </w:r>
      <w:r w:rsidR="00B36CB9">
        <w:rPr>
          <w:rFonts w:cs="Traditional Arabic" w:hint="cs"/>
          <w:sz w:val="34"/>
          <w:szCs w:val="34"/>
          <w:rtl/>
          <w:lang w:bidi="ar-SA"/>
        </w:rPr>
        <w:t>،</w:t>
      </w:r>
      <w:r w:rsidRPr="00B36CB9">
        <w:rPr>
          <w:rFonts w:cs="Traditional Arabic" w:hint="cs"/>
          <w:sz w:val="34"/>
          <w:szCs w:val="34"/>
          <w:rtl/>
          <w:lang w:bidi="ar-SA"/>
        </w:rPr>
        <w:t xml:space="preserve"> وريقة بعضنا</w:t>
      </w:r>
      <w:r w:rsidR="00B36CB9">
        <w:rPr>
          <w:rFonts w:cs="Traditional Arabic" w:hint="cs"/>
          <w:sz w:val="34"/>
          <w:szCs w:val="34"/>
          <w:rtl/>
          <w:lang w:bidi="ar-SA"/>
        </w:rPr>
        <w:t>،</w:t>
      </w:r>
      <w:r w:rsidRPr="00B36CB9">
        <w:rPr>
          <w:rFonts w:cs="Traditional Arabic" w:hint="cs"/>
          <w:sz w:val="34"/>
          <w:szCs w:val="34"/>
          <w:rtl/>
          <w:lang w:bidi="ar-SA"/>
        </w:rPr>
        <w:t xml:space="preserve"> يشفى سقيمنا بإذن ربنا»</w:t>
      </w:r>
      <w:r w:rsidRPr="00B36CB9">
        <w:rPr>
          <w:rStyle w:val="af"/>
          <w:rFonts w:cs="Traditional Arabic"/>
          <w:sz w:val="34"/>
          <w:szCs w:val="34"/>
          <w:rtl/>
        </w:rPr>
        <w:t>(</w:t>
      </w:r>
      <w:r w:rsidRPr="00B36CB9">
        <w:rPr>
          <w:rStyle w:val="af"/>
          <w:rFonts w:cs="Traditional Arabic"/>
          <w:sz w:val="34"/>
          <w:szCs w:val="34"/>
          <w:rtl/>
        </w:rPr>
        <w:footnoteReference w:id="62"/>
      </w:r>
      <w:r w:rsidRPr="00B36CB9">
        <w:rPr>
          <w:rStyle w:val="af"/>
          <w:rFonts w:cs="Traditional Arabic"/>
          <w:sz w:val="34"/>
          <w:szCs w:val="34"/>
          <w:rtl/>
        </w:rPr>
        <w:t>)</w:t>
      </w:r>
      <w:r w:rsidRPr="00B36CB9">
        <w:rPr>
          <w:rFonts w:cs="Traditional Arabic" w:hint="cs"/>
          <w:sz w:val="34"/>
          <w:szCs w:val="34"/>
          <w:rtl/>
          <w:lang w:bidi="ar-SA"/>
        </w:rPr>
        <w:t xml:space="preserve"> والشفاء في شم المحبوب</w:t>
      </w:r>
      <w:r w:rsidR="00B36CB9">
        <w:rPr>
          <w:rFonts w:cs="Traditional Arabic" w:hint="cs"/>
          <w:sz w:val="34"/>
          <w:szCs w:val="34"/>
          <w:rtl/>
          <w:lang w:bidi="ar-SA"/>
        </w:rPr>
        <w:t>،</w:t>
      </w:r>
      <w:r w:rsidRPr="00B36CB9">
        <w:rPr>
          <w:rFonts w:cs="Traditional Arabic" w:hint="cs"/>
          <w:sz w:val="34"/>
          <w:szCs w:val="34"/>
          <w:rtl/>
          <w:lang w:bidi="ar-SA"/>
        </w:rPr>
        <w:t xml:space="preserve"> ومن ألوان الدواء لقاء المحب محبوبه أو أثراً من آثاره؛ ألم يشف يعقوب ويعود إليه بصره عندما ألقوا عليه قميص يوسف؟! قال الغزالي: والبشر يألفون أرضهم على ما بها</w:t>
      </w:r>
      <w:r w:rsidR="00B36CB9">
        <w:rPr>
          <w:rFonts w:cs="Traditional Arabic" w:hint="cs"/>
          <w:sz w:val="34"/>
          <w:szCs w:val="34"/>
          <w:rtl/>
          <w:lang w:bidi="ar-SA"/>
        </w:rPr>
        <w:t>،</w:t>
      </w:r>
      <w:r w:rsidRPr="00B36CB9">
        <w:rPr>
          <w:rFonts w:cs="Traditional Arabic" w:hint="cs"/>
          <w:sz w:val="34"/>
          <w:szCs w:val="34"/>
          <w:rtl/>
          <w:lang w:bidi="ar-SA"/>
        </w:rPr>
        <w:t xml:space="preserve"> ولو كانت قفراً مستوحشاً</w:t>
      </w:r>
      <w:r w:rsidR="00B36CB9">
        <w:rPr>
          <w:rFonts w:cs="Traditional Arabic" w:hint="cs"/>
          <w:sz w:val="34"/>
          <w:szCs w:val="34"/>
          <w:rtl/>
          <w:lang w:bidi="ar-SA"/>
        </w:rPr>
        <w:t>،</w:t>
      </w:r>
      <w:r w:rsidRPr="00B36CB9">
        <w:rPr>
          <w:rFonts w:cs="Traditional Arabic" w:hint="cs"/>
          <w:sz w:val="34"/>
          <w:szCs w:val="34"/>
          <w:rtl/>
          <w:lang w:bidi="ar-SA"/>
        </w:rPr>
        <w:t xml:space="preserve"> وحب الوطن غريزةٌ متأصلة في النفوس</w:t>
      </w:r>
      <w:r w:rsidR="00B36CB9">
        <w:rPr>
          <w:rFonts w:cs="Traditional Arabic" w:hint="cs"/>
          <w:sz w:val="34"/>
          <w:szCs w:val="34"/>
          <w:rtl/>
          <w:lang w:bidi="ar-SA"/>
        </w:rPr>
        <w:t>،</w:t>
      </w:r>
      <w:r w:rsidRPr="00B36CB9">
        <w:rPr>
          <w:rFonts w:cs="Traditional Arabic" w:hint="cs"/>
          <w:sz w:val="34"/>
          <w:szCs w:val="34"/>
          <w:rtl/>
          <w:lang w:bidi="ar-SA"/>
        </w:rPr>
        <w:t xml:space="preserve"> تجعل الإنسان يستريح إلى البقاء فيه</w:t>
      </w:r>
      <w:r w:rsidR="00B36CB9">
        <w:rPr>
          <w:rFonts w:cs="Traditional Arabic" w:hint="cs"/>
          <w:sz w:val="34"/>
          <w:szCs w:val="34"/>
          <w:rtl/>
          <w:lang w:bidi="ar-SA"/>
        </w:rPr>
        <w:t>،</w:t>
      </w:r>
      <w:r w:rsidRPr="00B36CB9">
        <w:rPr>
          <w:rFonts w:cs="Traditional Arabic" w:hint="cs"/>
          <w:sz w:val="34"/>
          <w:szCs w:val="34"/>
          <w:rtl/>
          <w:lang w:bidi="ar-SA"/>
        </w:rPr>
        <w:t xml:space="preserve"> ويحنُّ إليه إذا غاب عنه</w:t>
      </w:r>
      <w:r w:rsidR="00B36CB9">
        <w:rPr>
          <w:rFonts w:cs="Traditional Arabic" w:hint="cs"/>
          <w:sz w:val="34"/>
          <w:szCs w:val="34"/>
          <w:rtl/>
          <w:lang w:bidi="ar-SA"/>
        </w:rPr>
        <w:t>،</w:t>
      </w:r>
      <w:r w:rsidRPr="00B36CB9">
        <w:rPr>
          <w:rFonts w:cs="Traditional Arabic" w:hint="cs"/>
          <w:sz w:val="34"/>
          <w:szCs w:val="34"/>
          <w:rtl/>
          <w:lang w:bidi="ar-SA"/>
        </w:rPr>
        <w:t xml:space="preserve"> ويدافع عنه إذا هوجم</w:t>
      </w:r>
      <w:r w:rsidR="00B36CB9">
        <w:rPr>
          <w:rFonts w:cs="Traditional Arabic" w:hint="cs"/>
          <w:sz w:val="34"/>
          <w:szCs w:val="34"/>
          <w:rtl/>
          <w:lang w:bidi="ar-SA"/>
        </w:rPr>
        <w:t>،</w:t>
      </w:r>
      <w:r w:rsidRPr="00B36CB9">
        <w:rPr>
          <w:rFonts w:cs="Traditional Arabic" w:hint="cs"/>
          <w:sz w:val="34"/>
          <w:szCs w:val="34"/>
          <w:rtl/>
          <w:lang w:bidi="ar-SA"/>
        </w:rPr>
        <w:t xml:space="preserve"> ويغضب له إذا انتقص. قال الحافظ الذهبي معدداً طائفةً من محبوبات رسول الله صلى الله عليه وسلم: «وكان يحب عائشة</w:t>
      </w:r>
      <w:r w:rsidR="00B36CB9">
        <w:rPr>
          <w:rFonts w:cs="Traditional Arabic" w:hint="cs"/>
          <w:sz w:val="34"/>
          <w:szCs w:val="34"/>
          <w:rtl/>
          <w:lang w:bidi="ar-SA"/>
        </w:rPr>
        <w:t>،</w:t>
      </w:r>
      <w:r w:rsidRPr="00B36CB9">
        <w:rPr>
          <w:rFonts w:cs="Traditional Arabic" w:hint="cs"/>
          <w:sz w:val="34"/>
          <w:szCs w:val="34"/>
          <w:rtl/>
          <w:lang w:bidi="ar-SA"/>
        </w:rPr>
        <w:t xml:space="preserve"> ويحب أباها</w:t>
      </w:r>
      <w:r w:rsidR="00B36CB9">
        <w:rPr>
          <w:rFonts w:cs="Traditional Arabic" w:hint="cs"/>
          <w:sz w:val="34"/>
          <w:szCs w:val="34"/>
          <w:rtl/>
          <w:lang w:bidi="ar-SA"/>
        </w:rPr>
        <w:t>،</w:t>
      </w:r>
      <w:r w:rsidRPr="00B36CB9">
        <w:rPr>
          <w:rFonts w:cs="Traditional Arabic" w:hint="cs"/>
          <w:sz w:val="34"/>
          <w:szCs w:val="34"/>
          <w:rtl/>
          <w:lang w:bidi="ar-SA"/>
        </w:rPr>
        <w:t xml:space="preserve"> ويحب أسامة</w:t>
      </w:r>
      <w:r w:rsidR="00B36CB9">
        <w:rPr>
          <w:rFonts w:cs="Traditional Arabic" w:hint="cs"/>
          <w:sz w:val="34"/>
          <w:szCs w:val="34"/>
          <w:rtl/>
          <w:lang w:bidi="ar-SA"/>
        </w:rPr>
        <w:t>،</w:t>
      </w:r>
      <w:r w:rsidRPr="00B36CB9">
        <w:rPr>
          <w:rFonts w:cs="Traditional Arabic" w:hint="cs"/>
          <w:sz w:val="34"/>
          <w:szCs w:val="34"/>
          <w:rtl/>
          <w:lang w:bidi="ar-SA"/>
        </w:rPr>
        <w:t xml:space="preserve"> ويحب سبطيه</w:t>
      </w:r>
      <w:r w:rsidR="00B36CB9">
        <w:rPr>
          <w:rFonts w:cs="Traditional Arabic" w:hint="cs"/>
          <w:sz w:val="34"/>
          <w:szCs w:val="34"/>
          <w:rtl/>
          <w:lang w:bidi="ar-SA"/>
        </w:rPr>
        <w:t>،</w:t>
      </w:r>
      <w:r w:rsidRPr="00B36CB9">
        <w:rPr>
          <w:rFonts w:cs="Traditional Arabic" w:hint="cs"/>
          <w:sz w:val="34"/>
          <w:szCs w:val="34"/>
          <w:rtl/>
          <w:lang w:bidi="ar-SA"/>
        </w:rPr>
        <w:t xml:space="preserve"> ويحب الحلواء والعسل</w:t>
      </w:r>
      <w:r w:rsidR="00B36CB9">
        <w:rPr>
          <w:rFonts w:cs="Traditional Arabic" w:hint="cs"/>
          <w:sz w:val="34"/>
          <w:szCs w:val="34"/>
          <w:rtl/>
          <w:lang w:bidi="ar-SA"/>
        </w:rPr>
        <w:t>،</w:t>
      </w:r>
      <w:r w:rsidRPr="00B36CB9">
        <w:rPr>
          <w:rFonts w:cs="Traditional Arabic" w:hint="cs"/>
          <w:sz w:val="34"/>
          <w:szCs w:val="34"/>
          <w:rtl/>
          <w:lang w:bidi="ar-SA"/>
        </w:rPr>
        <w:t xml:space="preserve"> ويحب جبل أحدٍ</w:t>
      </w:r>
      <w:r w:rsidR="00B36CB9">
        <w:rPr>
          <w:rFonts w:cs="Traditional Arabic" w:hint="cs"/>
          <w:sz w:val="34"/>
          <w:szCs w:val="34"/>
          <w:rtl/>
          <w:lang w:bidi="ar-SA"/>
        </w:rPr>
        <w:t>،</w:t>
      </w:r>
      <w:r w:rsidRPr="00B36CB9">
        <w:rPr>
          <w:rFonts w:cs="Traditional Arabic" w:hint="cs"/>
          <w:sz w:val="34"/>
          <w:szCs w:val="34"/>
          <w:rtl/>
          <w:lang w:bidi="ar-SA"/>
        </w:rPr>
        <w:t xml:space="preserve"> ويحب وطنه».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خرج النبي من بلده مكة المكرمة بعد أن لاقى من المشركين أصناف العذاب والأذى ولكن عندما حانت ساعة الرحيل</w:t>
      </w:r>
      <w:r w:rsidR="00B36CB9">
        <w:rPr>
          <w:rFonts w:cs="Traditional Arabic" w:hint="cs"/>
          <w:sz w:val="34"/>
          <w:szCs w:val="34"/>
          <w:rtl/>
          <w:lang w:bidi="ar-SA"/>
        </w:rPr>
        <w:t>،</w:t>
      </w:r>
      <w:r w:rsidRPr="00B36CB9">
        <w:rPr>
          <w:rFonts w:cs="Traditional Arabic" w:hint="cs"/>
          <w:sz w:val="34"/>
          <w:szCs w:val="34"/>
          <w:rtl/>
          <w:lang w:bidi="ar-SA"/>
        </w:rPr>
        <w:t xml:space="preserve"> فاض القلب بكلمات الوداع</w:t>
      </w:r>
      <w:r w:rsidR="00B36CB9">
        <w:rPr>
          <w:rFonts w:cs="Traditional Arabic" w:hint="cs"/>
          <w:sz w:val="34"/>
          <w:szCs w:val="34"/>
          <w:rtl/>
          <w:lang w:bidi="ar-SA"/>
        </w:rPr>
        <w:t>،</w:t>
      </w:r>
      <w:r w:rsidRPr="00B36CB9">
        <w:rPr>
          <w:rFonts w:cs="Traditional Arabic" w:hint="cs"/>
          <w:sz w:val="34"/>
          <w:szCs w:val="34"/>
          <w:rtl/>
          <w:lang w:bidi="ar-SA"/>
        </w:rPr>
        <w:t xml:space="preserve"> وسكبت العين دموع الحب</w:t>
      </w:r>
      <w:r w:rsidR="00B36CB9">
        <w:rPr>
          <w:rFonts w:cs="Traditional Arabic" w:hint="cs"/>
          <w:sz w:val="34"/>
          <w:szCs w:val="34"/>
          <w:rtl/>
          <w:lang w:bidi="ar-SA"/>
        </w:rPr>
        <w:t>،</w:t>
      </w:r>
      <w:r w:rsidRPr="00B36CB9">
        <w:rPr>
          <w:rFonts w:cs="Traditional Arabic" w:hint="cs"/>
          <w:sz w:val="34"/>
          <w:szCs w:val="34"/>
          <w:rtl/>
          <w:lang w:bidi="ar-SA"/>
        </w:rPr>
        <w:t xml:space="preserve"> وعبر اللسان عن الحزن بقوله: «ما أطيبك من بلدٍ! وما أحبك إلي! ولولا أن قومي أخرجوني منك</w:t>
      </w:r>
      <w:r w:rsidR="00B36CB9">
        <w:rPr>
          <w:rFonts w:cs="Traditional Arabic" w:hint="cs"/>
          <w:sz w:val="34"/>
          <w:szCs w:val="34"/>
          <w:rtl/>
          <w:lang w:bidi="ar-SA"/>
        </w:rPr>
        <w:t>،</w:t>
      </w:r>
      <w:r w:rsidRPr="00B36CB9">
        <w:rPr>
          <w:rFonts w:cs="Traditional Arabic" w:hint="cs"/>
          <w:sz w:val="34"/>
          <w:szCs w:val="34"/>
          <w:rtl/>
          <w:lang w:bidi="ar-SA"/>
        </w:rPr>
        <w:t xml:space="preserve"> ما سكنت غيرك»</w:t>
      </w:r>
      <w:r w:rsidRPr="00B36CB9">
        <w:rPr>
          <w:rStyle w:val="af"/>
          <w:rFonts w:cs="Traditional Arabic"/>
          <w:sz w:val="34"/>
          <w:szCs w:val="34"/>
          <w:rtl/>
        </w:rPr>
        <w:t>(</w:t>
      </w:r>
      <w:r w:rsidRPr="00B36CB9">
        <w:rPr>
          <w:rStyle w:val="af"/>
          <w:rFonts w:cs="Traditional Arabic"/>
          <w:sz w:val="34"/>
          <w:szCs w:val="34"/>
          <w:rtl/>
        </w:rPr>
        <w:footnoteReference w:id="63"/>
      </w:r>
      <w:r w:rsidRPr="00B36CB9">
        <w:rPr>
          <w:rStyle w:val="af"/>
          <w:rFonts w:cs="Traditional Arabic"/>
          <w:sz w:val="34"/>
          <w:szCs w:val="34"/>
          <w:rtl/>
        </w:rPr>
        <w:t>)</w:t>
      </w:r>
      <w:r w:rsidRPr="00B36CB9">
        <w:rPr>
          <w:rFonts w:cs="Traditional Arabic" w:hint="cs"/>
          <w:sz w:val="34"/>
          <w:szCs w:val="34"/>
          <w:rtl/>
          <w:lang w:bidi="ar-SA"/>
        </w:rPr>
        <w:t xml:space="preserve"> أما المدنية</w:t>
      </w:r>
      <w:r w:rsidR="00B36CB9">
        <w:rPr>
          <w:rFonts w:cs="Traditional Arabic" w:hint="cs"/>
          <w:sz w:val="34"/>
          <w:szCs w:val="34"/>
          <w:rtl/>
          <w:lang w:bidi="ar-SA"/>
        </w:rPr>
        <w:t>،</w:t>
      </w:r>
      <w:r w:rsidRPr="00B36CB9">
        <w:rPr>
          <w:rFonts w:cs="Traditional Arabic" w:hint="cs"/>
          <w:sz w:val="34"/>
          <w:szCs w:val="34"/>
          <w:rtl/>
          <w:lang w:bidi="ar-SA"/>
        </w:rPr>
        <w:t xml:space="preserve"> فهي بلد جديد استوطنه</w:t>
      </w:r>
      <w:r w:rsidR="00B36CB9">
        <w:rPr>
          <w:rFonts w:cs="Traditional Arabic" w:hint="cs"/>
          <w:sz w:val="34"/>
          <w:szCs w:val="34"/>
          <w:rtl/>
          <w:lang w:bidi="ar-SA"/>
        </w:rPr>
        <w:t>،</w:t>
      </w:r>
      <w:r w:rsidRPr="00B36CB9">
        <w:rPr>
          <w:rFonts w:cs="Traditional Arabic" w:hint="cs"/>
          <w:sz w:val="34"/>
          <w:szCs w:val="34"/>
          <w:rtl/>
          <w:lang w:bidi="ar-SA"/>
        </w:rPr>
        <w:t xml:space="preserve"> وشاء الله أن يكون عاصمة دولة الإسلام الناشئة؛ لذلك كان يدعو الله أن يحببها إليه؛ كما في "الصحيحين": «اللهم حبب إلينا المدينة كحبنا مكة أو أشد»</w:t>
      </w:r>
      <w:r w:rsidRPr="00B36CB9">
        <w:rPr>
          <w:rStyle w:val="af"/>
          <w:rFonts w:cs="Traditional Arabic"/>
          <w:sz w:val="34"/>
          <w:szCs w:val="34"/>
          <w:rtl/>
        </w:rPr>
        <w:t>(</w:t>
      </w:r>
      <w:r w:rsidRPr="00B36CB9">
        <w:rPr>
          <w:rStyle w:val="af"/>
          <w:rFonts w:cs="Traditional Arabic"/>
          <w:sz w:val="34"/>
          <w:szCs w:val="34"/>
          <w:rtl/>
        </w:rPr>
        <w:footnoteReference w:id="64"/>
      </w:r>
      <w:r w:rsidRPr="00B36CB9">
        <w:rPr>
          <w:rStyle w:val="af"/>
          <w:rFonts w:cs="Traditional Arabic"/>
          <w:sz w:val="34"/>
          <w:szCs w:val="34"/>
          <w:rtl/>
        </w:rPr>
        <w:t>)</w:t>
      </w:r>
      <w:r w:rsidRPr="00B36CB9">
        <w:rPr>
          <w:rFonts w:cs="Traditional Arabic" w:hint="cs"/>
          <w:sz w:val="34"/>
          <w:szCs w:val="34"/>
          <w:rtl/>
          <w:lang w:bidi="ar-SA"/>
        </w:rPr>
        <w:t>. إنه يدعو الله أن يحبب إليه المدينة أكثر من حبه لمكة؛ فحب مكة فطرةٌ؛ لأنها وطنه</w:t>
      </w:r>
      <w:r w:rsidR="00B36CB9">
        <w:rPr>
          <w:rFonts w:cs="Traditional Arabic" w:hint="cs"/>
          <w:sz w:val="34"/>
          <w:szCs w:val="34"/>
          <w:rtl/>
          <w:lang w:bidi="ar-SA"/>
        </w:rPr>
        <w:t>،</w:t>
      </w:r>
      <w:r w:rsidRPr="00B36CB9">
        <w:rPr>
          <w:rFonts w:cs="Traditional Arabic" w:hint="cs"/>
          <w:sz w:val="34"/>
          <w:szCs w:val="34"/>
          <w:rtl/>
          <w:lang w:bidi="ar-SA"/>
        </w:rPr>
        <w:t xml:space="preserve"> أما حب المدينة فمنحةٌ وهبة وقد استجاب الله دعاءه</w:t>
      </w:r>
      <w:r w:rsidR="00B36CB9">
        <w:rPr>
          <w:rFonts w:cs="Traditional Arabic" w:hint="cs"/>
          <w:sz w:val="34"/>
          <w:szCs w:val="34"/>
          <w:rtl/>
          <w:lang w:bidi="ar-SA"/>
        </w:rPr>
        <w:t>،</w:t>
      </w:r>
      <w:r w:rsidRPr="00B36CB9">
        <w:rPr>
          <w:rFonts w:cs="Traditional Arabic" w:hint="cs"/>
          <w:sz w:val="34"/>
          <w:szCs w:val="34"/>
          <w:rtl/>
          <w:lang w:bidi="ar-SA"/>
        </w:rPr>
        <w:t xml:space="preserve"> فكان يحب المدينة حباً عظيماً</w:t>
      </w:r>
      <w:r w:rsidR="00B36CB9">
        <w:rPr>
          <w:rFonts w:cs="Traditional Arabic" w:hint="cs"/>
          <w:sz w:val="34"/>
          <w:szCs w:val="34"/>
          <w:rtl/>
          <w:lang w:bidi="ar-SA"/>
        </w:rPr>
        <w:t>،</w:t>
      </w:r>
      <w:r w:rsidRPr="00B36CB9">
        <w:rPr>
          <w:rFonts w:cs="Traditional Arabic" w:hint="cs"/>
          <w:sz w:val="34"/>
          <w:szCs w:val="34"/>
          <w:rtl/>
          <w:lang w:bidi="ar-SA"/>
        </w:rPr>
        <w:t xml:space="preserve"> وكان يسر عندما يرى معالمها التي تدل على قرب وصوله إليها؛ فعن أنس بن مالك رضي الله تعالى عنه قال: «كان رسول الله صلى الله عليه وسلم إذا قدم من سفر فأبصر درجات المدينة أوضع ناقته </w:t>
      </w:r>
      <w:r w:rsidRPr="00B36CB9">
        <w:rPr>
          <w:rFonts w:cs="Traditional Arabic"/>
          <w:sz w:val="34"/>
          <w:szCs w:val="34"/>
          <w:rtl/>
          <w:lang w:bidi="ar-SA"/>
        </w:rPr>
        <w:t>–</w:t>
      </w:r>
      <w:r w:rsidRPr="00B36CB9">
        <w:rPr>
          <w:rFonts w:cs="Traditional Arabic" w:hint="cs"/>
          <w:sz w:val="34"/>
          <w:szCs w:val="34"/>
          <w:rtl/>
          <w:lang w:bidi="ar-SA"/>
        </w:rPr>
        <w:t xml:space="preserve"> أي: أسرع بها </w:t>
      </w:r>
      <w:r w:rsidRPr="00B36CB9">
        <w:rPr>
          <w:rFonts w:cs="Traditional Arabic"/>
          <w:sz w:val="34"/>
          <w:szCs w:val="34"/>
          <w:rtl/>
          <w:lang w:bidi="ar-SA"/>
        </w:rPr>
        <w:t>–</w:t>
      </w:r>
      <w:r w:rsidRPr="00B36CB9">
        <w:rPr>
          <w:rFonts w:cs="Traditional Arabic" w:hint="cs"/>
          <w:sz w:val="34"/>
          <w:szCs w:val="34"/>
          <w:rtl/>
          <w:lang w:bidi="ar-SA"/>
        </w:rPr>
        <w:t xml:space="preserve"> وإن كانت دابة حركها قال أبو عبد الله زاد الحارث بن عمير عن حميد حركها من حبها»</w:t>
      </w:r>
      <w:r w:rsidRPr="00B36CB9">
        <w:rPr>
          <w:rStyle w:val="af"/>
          <w:rFonts w:cs="Traditional Arabic"/>
          <w:sz w:val="34"/>
          <w:szCs w:val="34"/>
          <w:rtl/>
        </w:rPr>
        <w:t>(</w:t>
      </w:r>
      <w:r w:rsidRPr="00B36CB9">
        <w:rPr>
          <w:rStyle w:val="af"/>
          <w:rFonts w:cs="Traditional Arabic"/>
          <w:sz w:val="34"/>
          <w:szCs w:val="34"/>
          <w:rtl/>
        </w:rPr>
        <w:footnoteReference w:id="65"/>
      </w:r>
      <w:r w:rsidRPr="00B36CB9">
        <w:rPr>
          <w:rStyle w:val="af"/>
          <w:rFonts w:cs="Traditional Arabic"/>
          <w:sz w:val="34"/>
          <w:szCs w:val="34"/>
          <w:rtl/>
        </w:rPr>
        <w:t>)</w:t>
      </w:r>
      <w:r w:rsidRPr="00B36CB9">
        <w:rPr>
          <w:rFonts w:cs="Traditional Arabic" w:hint="cs"/>
          <w:sz w:val="34"/>
          <w:szCs w:val="34"/>
          <w:rtl/>
          <w:lang w:bidi="ar-SA"/>
        </w:rPr>
        <w:t xml:space="preserve">. قال ابن حجر في الفتح والعيني في عمدة القارئ والمباركفوري في تحفة الأخوذي: (فيه دلالة على فضل المدينة وعلى مشروعية حب الوطن والحنين اليه). فهذا تصريح من هؤلاء الأئمة رحمهم الله تعالى بمشروعية حب الوطن.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أما «الوطنية» التي يروج لها مثقفو الحداثة وكتاب الوطية</w:t>
      </w:r>
      <w:r w:rsidR="00B36CB9">
        <w:rPr>
          <w:rFonts w:cs="Traditional Arabic" w:hint="cs"/>
          <w:sz w:val="34"/>
          <w:szCs w:val="34"/>
          <w:rtl/>
          <w:lang w:bidi="ar-SA"/>
        </w:rPr>
        <w:t>،</w:t>
      </w:r>
      <w:r w:rsidRPr="00B36CB9">
        <w:rPr>
          <w:rFonts w:cs="Traditional Arabic" w:hint="cs"/>
          <w:sz w:val="34"/>
          <w:szCs w:val="34"/>
          <w:rtl/>
          <w:lang w:bidi="ar-SA"/>
        </w:rPr>
        <w:t xml:space="preserve"> فهي العلو في حب الوطن</w:t>
      </w:r>
      <w:r w:rsidR="00B36CB9">
        <w:rPr>
          <w:rFonts w:cs="Traditional Arabic" w:hint="cs"/>
          <w:sz w:val="34"/>
          <w:szCs w:val="34"/>
          <w:rtl/>
          <w:lang w:bidi="ar-SA"/>
        </w:rPr>
        <w:t>،</w:t>
      </w:r>
      <w:r w:rsidRPr="00B36CB9">
        <w:rPr>
          <w:rFonts w:cs="Traditional Arabic" w:hint="cs"/>
          <w:sz w:val="34"/>
          <w:szCs w:val="34"/>
          <w:rtl/>
          <w:lang w:bidi="ar-SA"/>
        </w:rPr>
        <w:t xml:space="preserve"> هي التي يريدونلها أن تكون رابطة تجمع سكان الدولة الواحدة وتفصلهم عن سائر إخوانهم في سائر العالم </w:t>
      </w:r>
      <w:r w:rsidRPr="00B36CB9">
        <w:rPr>
          <w:rFonts w:cs="Traditional Arabic" w:hint="cs"/>
          <w:sz w:val="34"/>
          <w:szCs w:val="34"/>
          <w:rtl/>
          <w:lang w:bidi="ar-SA"/>
        </w:rPr>
        <w:lastRenderedPageBreak/>
        <w:t>الإسلامي</w:t>
      </w:r>
      <w:r w:rsidR="00B36CB9">
        <w:rPr>
          <w:rFonts w:cs="Traditional Arabic" w:hint="cs"/>
          <w:sz w:val="34"/>
          <w:szCs w:val="34"/>
          <w:rtl/>
          <w:lang w:bidi="ar-SA"/>
        </w:rPr>
        <w:t>،</w:t>
      </w:r>
      <w:r w:rsidRPr="00B36CB9">
        <w:rPr>
          <w:rFonts w:cs="Traditional Arabic" w:hint="cs"/>
          <w:sz w:val="34"/>
          <w:szCs w:val="34"/>
          <w:rtl/>
          <w:lang w:bidi="ar-SA"/>
        </w:rPr>
        <w:t xml:space="preserve"> بل تدعو إلى تقديسه وتقديمه على كل انتماء وجعله وثناً وتسخر كل المصالح والمبادئ تحت لوائه</w:t>
      </w:r>
      <w:r w:rsidR="00B36CB9">
        <w:rPr>
          <w:rFonts w:cs="Traditional Arabic" w:hint="cs"/>
          <w:sz w:val="34"/>
          <w:szCs w:val="34"/>
          <w:rtl/>
          <w:lang w:bidi="ar-SA"/>
        </w:rPr>
        <w:t>،</w:t>
      </w:r>
      <w:r w:rsidRPr="00B36CB9">
        <w:rPr>
          <w:rFonts w:cs="Traditional Arabic" w:hint="cs"/>
          <w:sz w:val="34"/>
          <w:szCs w:val="34"/>
          <w:rtl/>
          <w:lang w:bidi="ar-SA"/>
        </w:rPr>
        <w:t xml:space="preserve"> يقول الشيخ محمد الغزالي: (ولكن العصور الحديثة طورت هذا المعنى الساذج وجعلت الوطنية ولاء للتراب وعبادةً له وقياماً بحقوقه وتفانياً فيه والعمل به. أي جعلت الوطن إلهاً والتعلق به عبادة وضخمت المشاعر الإنسانية حول هذا المحور المسحور بحيث ابتلعت علاقات الناس بدينهم فإذا لم تلفح في إزالتها أفلحت في تأخير رتبتها واخفات الكلام عنها وأمانه إحكامها ووصياها وهذا الضرب من الوثنيه ينكره الإسلام أشد الإنكار أن ارتفاق البشر من مكان ما لا يصوع لهم العبادة هذا المكان ... أما الوطنية بالمعنى المجتلب من الغرب فهي مستحدث في حضارتنا وتاريخنا لا نقره ولا نرضاه). </w:t>
      </w:r>
    </w:p>
    <w:p w:rsidR="00C56AFB" w:rsidRPr="00B36CB9" w:rsidRDefault="00C56AFB"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العلمانية والدعوة إلى العروبة</w:t>
      </w:r>
      <w:r w:rsidR="007D72B2">
        <w:rPr>
          <w:rFonts w:cs="Traditional Arabic" w:hint="cs"/>
          <w:color w:val="0070C0"/>
          <w:sz w:val="34"/>
          <w:szCs w:val="34"/>
          <w:rtl/>
          <w:lang w:bidi="ar-SA"/>
        </w:rPr>
        <w:t>:</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من المقرر في قواعد الشريعة المقررة في القرآن الكريم أن ميزان التفاضل والمنافسة بين الناس هو التقوى والعمل الصالح</w:t>
      </w:r>
      <w:r w:rsidR="00B36CB9">
        <w:rPr>
          <w:rFonts w:cs="Traditional Arabic" w:hint="cs"/>
          <w:sz w:val="34"/>
          <w:szCs w:val="34"/>
          <w:rtl/>
          <w:lang w:bidi="ar-SA"/>
        </w:rPr>
        <w:t>،</w:t>
      </w:r>
      <w:r w:rsidRPr="00B36CB9">
        <w:rPr>
          <w:rFonts w:cs="Traditional Arabic" w:hint="cs"/>
          <w:sz w:val="34"/>
          <w:szCs w:val="34"/>
          <w:rtl/>
          <w:lang w:bidi="ar-SA"/>
        </w:rPr>
        <w:t xml:space="preserve"> كما قال سبحانه وتعالى: {</w:t>
      </w:r>
      <w:r w:rsidRPr="00B36CB9">
        <w:rPr>
          <w:rFonts w:ascii="times-roman" w:hAnsi="times-roman" w:cs="Traditional Arabic" w:hint="cs"/>
          <w:b/>
          <w:bCs/>
          <w:sz w:val="34"/>
          <w:szCs w:val="34"/>
          <w:rtl/>
        </w:rPr>
        <w:t xml:space="preserve">يَا أَيُّهَا النَّاسُ إِنَّا خَلَقْنَاكُمْ مِنْ ذَكَرٍ وَأُنْثَى وَجَعَلْنَاكُمْ شُعُوبًا وَقَبَائِلَ لِتَعَارَفُوا إِنَّ أَكْرَمَكُمْ عِنْدَ اللَّهِ أَتْقَاكُمْ إِنَّ اللَّهَ عَلِيمٌ خَبِيرٌ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66"/>
      </w:r>
      <w:r w:rsidRPr="00B36CB9">
        <w:rPr>
          <w:rStyle w:val="af"/>
          <w:rFonts w:cs="Traditional Arabic"/>
          <w:sz w:val="34"/>
          <w:szCs w:val="34"/>
          <w:rtl/>
        </w:rPr>
        <w:t>)</w:t>
      </w:r>
      <w:r w:rsidRPr="00B36CB9">
        <w:rPr>
          <w:rFonts w:cs="Traditional Arabic" w:hint="cs"/>
          <w:sz w:val="34"/>
          <w:szCs w:val="34"/>
          <w:rtl/>
          <w:lang w:bidi="ar-SA"/>
        </w:rPr>
        <w:t xml:space="preserve"> ومن المقرر أيضا في السنة النبوية أن العرب مفضلون على غيرهم من الأجناس</w:t>
      </w:r>
      <w:r w:rsidR="00B36CB9">
        <w:rPr>
          <w:rFonts w:cs="Traditional Arabic" w:hint="cs"/>
          <w:sz w:val="34"/>
          <w:szCs w:val="34"/>
          <w:rtl/>
          <w:lang w:bidi="ar-SA"/>
        </w:rPr>
        <w:t>،</w:t>
      </w:r>
      <w:r w:rsidRPr="00B36CB9">
        <w:rPr>
          <w:rFonts w:cs="Traditional Arabic" w:hint="cs"/>
          <w:sz w:val="34"/>
          <w:szCs w:val="34"/>
          <w:rtl/>
          <w:lang w:bidi="ar-SA"/>
        </w:rPr>
        <w:t xml:space="preserve"> فقد اختار الله سبحانه وتعالى النبي محمداً صلى الله عليه وسلم من العرب</w:t>
      </w:r>
      <w:r w:rsidR="00B36CB9">
        <w:rPr>
          <w:rFonts w:cs="Traditional Arabic" w:hint="cs"/>
          <w:sz w:val="34"/>
          <w:szCs w:val="34"/>
          <w:rtl/>
          <w:lang w:bidi="ar-SA"/>
        </w:rPr>
        <w:t>،</w:t>
      </w:r>
      <w:r w:rsidRPr="00B36CB9">
        <w:rPr>
          <w:rFonts w:cs="Traditional Arabic" w:hint="cs"/>
          <w:sz w:val="34"/>
          <w:szCs w:val="34"/>
          <w:rtl/>
          <w:lang w:bidi="ar-SA"/>
        </w:rPr>
        <w:t xml:space="preserve"> وجعل القرآن عربياً</w:t>
      </w:r>
      <w:r w:rsidR="00B36CB9">
        <w:rPr>
          <w:rFonts w:cs="Traditional Arabic" w:hint="cs"/>
          <w:sz w:val="34"/>
          <w:szCs w:val="34"/>
          <w:rtl/>
          <w:lang w:bidi="ar-SA"/>
        </w:rPr>
        <w:t>،</w:t>
      </w:r>
      <w:r w:rsidRPr="00B36CB9">
        <w:rPr>
          <w:rFonts w:cs="Traditional Arabic" w:hint="cs"/>
          <w:sz w:val="34"/>
          <w:szCs w:val="34"/>
          <w:rtl/>
          <w:lang w:bidi="ar-SA"/>
        </w:rPr>
        <w:t xml:space="preserve"> واتفق أهل السنة والجماعة على أفضلية العرب على غيرهم من الأعراق والأنساب.</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يقول شيخ الإسلام ابن تيمية: «إن بني هاشم أفضل قريش</w:t>
      </w:r>
      <w:r w:rsidR="00B36CB9">
        <w:rPr>
          <w:rFonts w:cs="Traditional Arabic" w:hint="cs"/>
          <w:sz w:val="34"/>
          <w:szCs w:val="34"/>
          <w:rtl/>
          <w:lang w:bidi="ar-SA"/>
        </w:rPr>
        <w:t>،</w:t>
      </w:r>
      <w:r w:rsidRPr="00B36CB9">
        <w:rPr>
          <w:rFonts w:cs="Traditional Arabic" w:hint="cs"/>
          <w:sz w:val="34"/>
          <w:szCs w:val="34"/>
          <w:rtl/>
          <w:lang w:bidi="ar-SA"/>
        </w:rPr>
        <w:t xml:space="preserve"> وقريشاً أفضل العرب</w:t>
      </w:r>
      <w:r w:rsidR="00B36CB9">
        <w:rPr>
          <w:rFonts w:cs="Traditional Arabic" w:hint="cs"/>
          <w:sz w:val="34"/>
          <w:szCs w:val="34"/>
          <w:rtl/>
          <w:lang w:bidi="ar-SA"/>
        </w:rPr>
        <w:t>،</w:t>
      </w:r>
      <w:r w:rsidRPr="00B36CB9">
        <w:rPr>
          <w:rFonts w:cs="Traditional Arabic" w:hint="cs"/>
          <w:sz w:val="34"/>
          <w:szCs w:val="34"/>
          <w:rtl/>
          <w:lang w:bidi="ar-SA"/>
        </w:rPr>
        <w:t xml:space="preserve"> والعرب أفضل بني آدم»</w:t>
      </w:r>
      <w:r w:rsidRPr="00B36CB9">
        <w:rPr>
          <w:rStyle w:val="af"/>
          <w:rFonts w:cs="Traditional Arabic"/>
          <w:sz w:val="34"/>
          <w:szCs w:val="34"/>
          <w:rtl/>
        </w:rPr>
        <w:t>(</w:t>
      </w:r>
      <w:r w:rsidRPr="00B36CB9">
        <w:rPr>
          <w:rStyle w:val="af"/>
          <w:rFonts w:cs="Traditional Arabic"/>
          <w:sz w:val="34"/>
          <w:szCs w:val="34"/>
          <w:rtl/>
        </w:rPr>
        <w:footnoteReference w:id="67"/>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وليس بين التقريرين السابقين تعارضٌ: فتفضيل العرب هو تفضيل جنسٍ وليس تفضيل أفرادٍ</w:t>
      </w:r>
      <w:r w:rsidR="00B36CB9">
        <w:rPr>
          <w:rFonts w:cs="Traditional Arabic" w:hint="cs"/>
          <w:sz w:val="34"/>
          <w:szCs w:val="34"/>
          <w:rtl/>
          <w:lang w:bidi="ar-SA"/>
        </w:rPr>
        <w:t>،</w:t>
      </w:r>
      <w:r w:rsidRPr="00B36CB9">
        <w:rPr>
          <w:rFonts w:cs="Traditional Arabic" w:hint="cs"/>
          <w:sz w:val="34"/>
          <w:szCs w:val="34"/>
          <w:rtl/>
          <w:lang w:bidi="ar-SA"/>
        </w:rPr>
        <w:t xml:space="preserve"> فالعجمي المتقي الصالح خيرٌ من العربي المقصر في حق الله تعالى. يقول شيخ الإسلام ابن تيمية رحمه الله: (تفضيل الجملة على الجملة لا يستلزم أن يكون كل فردٍ أفضل من كل فردٍ</w:t>
      </w:r>
      <w:r w:rsidR="00B36CB9">
        <w:rPr>
          <w:rFonts w:cs="Traditional Arabic" w:hint="cs"/>
          <w:sz w:val="34"/>
          <w:szCs w:val="34"/>
          <w:rtl/>
          <w:lang w:bidi="ar-SA"/>
        </w:rPr>
        <w:t>،</w:t>
      </w:r>
      <w:r w:rsidRPr="00B36CB9">
        <w:rPr>
          <w:rFonts w:cs="Traditional Arabic" w:hint="cs"/>
          <w:sz w:val="34"/>
          <w:szCs w:val="34"/>
          <w:rtl/>
          <w:lang w:bidi="ar-SA"/>
        </w:rPr>
        <w:t xml:space="preserve"> فإن في غير العرب خلقاً كثيراً خيراً من أكثر العرب</w:t>
      </w:r>
      <w:r w:rsidR="00B36CB9">
        <w:rPr>
          <w:rFonts w:cs="Traditional Arabic" w:hint="cs"/>
          <w:sz w:val="34"/>
          <w:szCs w:val="34"/>
          <w:rtl/>
          <w:lang w:bidi="ar-SA"/>
        </w:rPr>
        <w:t>،</w:t>
      </w:r>
      <w:r w:rsidRPr="00B36CB9">
        <w:rPr>
          <w:rFonts w:cs="Traditional Arabic" w:hint="cs"/>
          <w:sz w:val="34"/>
          <w:szCs w:val="34"/>
          <w:rtl/>
          <w:lang w:bidi="ar-SA"/>
        </w:rPr>
        <w:t xml:space="preserve"> وفي غير قريش من المهاجرين والأنصار من هو خيرٌ من أكثر قريش</w:t>
      </w:r>
      <w:r w:rsidR="00B36CB9">
        <w:rPr>
          <w:rFonts w:cs="Traditional Arabic" w:hint="cs"/>
          <w:sz w:val="34"/>
          <w:szCs w:val="34"/>
          <w:rtl/>
          <w:lang w:bidi="ar-SA"/>
        </w:rPr>
        <w:t>،</w:t>
      </w:r>
      <w:r w:rsidRPr="00B36CB9">
        <w:rPr>
          <w:rFonts w:cs="Traditional Arabic" w:hint="cs"/>
          <w:sz w:val="34"/>
          <w:szCs w:val="34"/>
          <w:rtl/>
          <w:lang w:bidi="ar-SA"/>
        </w:rPr>
        <w:t xml:space="preserve"> وفي غير بني هاشم من قريش وغير قريش من هو خير من أكثر بني هاشم)</w:t>
      </w:r>
      <w:r w:rsidRPr="00B36CB9">
        <w:rPr>
          <w:rStyle w:val="af"/>
          <w:rFonts w:cs="Traditional Arabic"/>
          <w:sz w:val="34"/>
          <w:szCs w:val="34"/>
          <w:rtl/>
        </w:rPr>
        <w:t>(</w:t>
      </w:r>
      <w:r w:rsidRPr="00B36CB9">
        <w:rPr>
          <w:rStyle w:val="af"/>
          <w:rFonts w:cs="Traditional Arabic"/>
          <w:sz w:val="34"/>
          <w:szCs w:val="34"/>
          <w:rtl/>
        </w:rPr>
        <w:footnoteReference w:id="68"/>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وقال شيخ الإسلام ابن تيمية: (الذي عليه أهل السنة والجماعة اعتقاد أن جنس العرب أفضل من جنس العجم: عبرانيهم</w:t>
      </w:r>
      <w:r w:rsidR="00B36CB9">
        <w:rPr>
          <w:rFonts w:cs="Traditional Arabic" w:hint="cs"/>
          <w:sz w:val="34"/>
          <w:szCs w:val="34"/>
          <w:rtl/>
          <w:lang w:bidi="ar-SA"/>
        </w:rPr>
        <w:t>،</w:t>
      </w:r>
      <w:r w:rsidRPr="00B36CB9">
        <w:rPr>
          <w:rFonts w:cs="Traditional Arabic" w:hint="cs"/>
          <w:sz w:val="34"/>
          <w:szCs w:val="34"/>
          <w:rtl/>
          <w:lang w:bidi="ar-SA"/>
        </w:rPr>
        <w:t xml:space="preserve"> وسريانيهم</w:t>
      </w:r>
      <w:r w:rsidR="00B36CB9">
        <w:rPr>
          <w:rFonts w:cs="Traditional Arabic" w:hint="cs"/>
          <w:sz w:val="34"/>
          <w:szCs w:val="34"/>
          <w:rtl/>
          <w:lang w:bidi="ar-SA"/>
        </w:rPr>
        <w:t>،</w:t>
      </w:r>
      <w:r w:rsidRPr="00B36CB9">
        <w:rPr>
          <w:rFonts w:cs="Traditional Arabic" w:hint="cs"/>
          <w:sz w:val="34"/>
          <w:szCs w:val="34"/>
          <w:rtl/>
          <w:lang w:bidi="ar-SA"/>
        </w:rPr>
        <w:t xml:space="preserve"> رومهم</w:t>
      </w:r>
      <w:r w:rsidR="00B36CB9">
        <w:rPr>
          <w:rFonts w:cs="Traditional Arabic" w:hint="cs"/>
          <w:sz w:val="34"/>
          <w:szCs w:val="34"/>
          <w:rtl/>
          <w:lang w:bidi="ar-SA"/>
        </w:rPr>
        <w:t>،</w:t>
      </w:r>
      <w:r w:rsidRPr="00B36CB9">
        <w:rPr>
          <w:rFonts w:cs="Traditional Arabic" w:hint="cs"/>
          <w:sz w:val="34"/>
          <w:szCs w:val="34"/>
          <w:rtl/>
          <w:lang w:bidi="ar-SA"/>
        </w:rPr>
        <w:t xml:space="preserve"> وفرسهم</w:t>
      </w:r>
      <w:r w:rsidR="00B36CB9">
        <w:rPr>
          <w:rFonts w:cs="Traditional Arabic" w:hint="cs"/>
          <w:sz w:val="34"/>
          <w:szCs w:val="34"/>
          <w:rtl/>
          <w:lang w:bidi="ar-SA"/>
        </w:rPr>
        <w:t>،</w:t>
      </w:r>
      <w:r w:rsidRPr="00B36CB9">
        <w:rPr>
          <w:rFonts w:cs="Traditional Arabic" w:hint="cs"/>
          <w:sz w:val="34"/>
          <w:szCs w:val="34"/>
          <w:rtl/>
          <w:lang w:bidi="ar-SA"/>
        </w:rPr>
        <w:t xml:space="preserve"> وغيرهم. وأن قريشاً أفضل العرب</w:t>
      </w:r>
      <w:r w:rsidR="00B36CB9">
        <w:rPr>
          <w:rFonts w:cs="Traditional Arabic" w:hint="cs"/>
          <w:sz w:val="34"/>
          <w:szCs w:val="34"/>
          <w:rtl/>
          <w:lang w:bidi="ar-SA"/>
        </w:rPr>
        <w:t>،</w:t>
      </w:r>
      <w:r w:rsidRPr="00B36CB9">
        <w:rPr>
          <w:rFonts w:cs="Traditional Arabic" w:hint="cs"/>
          <w:sz w:val="34"/>
          <w:szCs w:val="34"/>
          <w:rtl/>
          <w:lang w:bidi="ar-SA"/>
        </w:rPr>
        <w:t xml:space="preserve"> وأن بني هاشم أفضل قريش</w:t>
      </w:r>
      <w:r w:rsidR="00B36CB9">
        <w:rPr>
          <w:rFonts w:cs="Traditional Arabic" w:hint="cs"/>
          <w:sz w:val="34"/>
          <w:szCs w:val="34"/>
          <w:rtl/>
          <w:lang w:bidi="ar-SA"/>
        </w:rPr>
        <w:t>،</w:t>
      </w:r>
      <w:r w:rsidRPr="00B36CB9">
        <w:rPr>
          <w:rFonts w:cs="Traditional Arabic" w:hint="cs"/>
          <w:sz w:val="34"/>
          <w:szCs w:val="34"/>
          <w:rtl/>
          <w:lang w:bidi="ar-SA"/>
        </w:rPr>
        <w:t xml:space="preserve"> وأن رسول الله صلى الله عليه وسلم أفضل بني هاشم</w:t>
      </w:r>
      <w:r w:rsidR="00B36CB9">
        <w:rPr>
          <w:rFonts w:cs="Traditional Arabic" w:hint="cs"/>
          <w:sz w:val="34"/>
          <w:szCs w:val="34"/>
          <w:rtl/>
          <w:lang w:bidi="ar-SA"/>
        </w:rPr>
        <w:t>،</w:t>
      </w:r>
      <w:r w:rsidRPr="00B36CB9">
        <w:rPr>
          <w:rFonts w:cs="Traditional Arabic" w:hint="cs"/>
          <w:sz w:val="34"/>
          <w:szCs w:val="34"/>
          <w:rtl/>
          <w:lang w:bidi="ar-SA"/>
        </w:rPr>
        <w:t xml:space="preserve"> فهو أفضل الخلق نفسا</w:t>
      </w:r>
      <w:r w:rsidR="00B36CB9">
        <w:rPr>
          <w:rFonts w:cs="Traditional Arabic" w:hint="cs"/>
          <w:sz w:val="34"/>
          <w:szCs w:val="34"/>
          <w:rtl/>
          <w:lang w:bidi="ar-SA"/>
        </w:rPr>
        <w:t>،</w:t>
      </w:r>
      <w:r w:rsidRPr="00B36CB9">
        <w:rPr>
          <w:rFonts w:cs="Traditional Arabic" w:hint="cs"/>
          <w:sz w:val="34"/>
          <w:szCs w:val="34"/>
          <w:rtl/>
          <w:lang w:bidi="ar-SA"/>
        </w:rPr>
        <w:t xml:space="preserve"> وأفضلهم نسباً. وليس فضل العرب</w:t>
      </w:r>
      <w:r w:rsidR="00B36CB9">
        <w:rPr>
          <w:rFonts w:cs="Traditional Arabic" w:hint="cs"/>
          <w:sz w:val="34"/>
          <w:szCs w:val="34"/>
          <w:rtl/>
          <w:lang w:bidi="ar-SA"/>
        </w:rPr>
        <w:t>،</w:t>
      </w:r>
      <w:r w:rsidRPr="00B36CB9">
        <w:rPr>
          <w:rFonts w:cs="Traditional Arabic" w:hint="cs"/>
          <w:sz w:val="34"/>
          <w:szCs w:val="34"/>
          <w:rtl/>
          <w:lang w:bidi="ar-SA"/>
        </w:rPr>
        <w:t xml:space="preserve"> ثم قريش</w:t>
      </w:r>
      <w:r w:rsidR="00B36CB9">
        <w:rPr>
          <w:rFonts w:cs="Traditional Arabic" w:hint="cs"/>
          <w:sz w:val="34"/>
          <w:szCs w:val="34"/>
          <w:rtl/>
          <w:lang w:bidi="ar-SA"/>
        </w:rPr>
        <w:t>،</w:t>
      </w:r>
      <w:r w:rsidRPr="00B36CB9">
        <w:rPr>
          <w:rFonts w:cs="Traditional Arabic" w:hint="cs"/>
          <w:sz w:val="34"/>
          <w:szCs w:val="34"/>
          <w:rtl/>
          <w:lang w:bidi="ar-SA"/>
        </w:rPr>
        <w:t xml:space="preserve"> ثم بني هاشم</w:t>
      </w:r>
      <w:r w:rsidR="00B36CB9">
        <w:rPr>
          <w:rFonts w:cs="Traditional Arabic" w:hint="cs"/>
          <w:sz w:val="34"/>
          <w:szCs w:val="34"/>
          <w:rtl/>
          <w:lang w:bidi="ar-SA"/>
        </w:rPr>
        <w:t>،</w:t>
      </w:r>
      <w:r w:rsidRPr="00B36CB9">
        <w:rPr>
          <w:rFonts w:cs="Traditional Arabic" w:hint="cs"/>
          <w:sz w:val="34"/>
          <w:szCs w:val="34"/>
          <w:rtl/>
          <w:lang w:bidi="ar-SA"/>
        </w:rPr>
        <w:t xml:space="preserve"> بمجرد كون النبي صلى الله عليه وسلم منهم </w:t>
      </w:r>
      <w:r w:rsidRPr="00B36CB9">
        <w:rPr>
          <w:rFonts w:cs="Traditional Arabic"/>
          <w:sz w:val="34"/>
          <w:szCs w:val="34"/>
          <w:rtl/>
          <w:lang w:bidi="ar-SA"/>
        </w:rPr>
        <w:t>–</w:t>
      </w:r>
      <w:r w:rsidRPr="00B36CB9">
        <w:rPr>
          <w:rFonts w:cs="Traditional Arabic" w:hint="cs"/>
          <w:sz w:val="34"/>
          <w:szCs w:val="34"/>
          <w:rtl/>
          <w:lang w:bidi="ar-SA"/>
        </w:rPr>
        <w:t xml:space="preserve"> وإن كان هذا من الفضل </w:t>
      </w:r>
      <w:r w:rsidRPr="00B36CB9">
        <w:rPr>
          <w:rFonts w:cs="Traditional Arabic"/>
          <w:sz w:val="34"/>
          <w:szCs w:val="34"/>
          <w:rtl/>
          <w:lang w:bidi="ar-SA"/>
        </w:rPr>
        <w:t>–</w:t>
      </w:r>
      <w:r w:rsidRPr="00B36CB9">
        <w:rPr>
          <w:rFonts w:cs="Traditional Arabic" w:hint="cs"/>
          <w:sz w:val="34"/>
          <w:szCs w:val="34"/>
          <w:rtl/>
          <w:lang w:bidi="ar-SA"/>
        </w:rPr>
        <w:t xml:space="preserve"> بل هم في أنفسهم أفضل</w:t>
      </w:r>
      <w:r w:rsidR="00B36CB9">
        <w:rPr>
          <w:rFonts w:cs="Traditional Arabic" w:hint="cs"/>
          <w:sz w:val="34"/>
          <w:szCs w:val="34"/>
          <w:rtl/>
          <w:lang w:bidi="ar-SA"/>
        </w:rPr>
        <w:t>،</w:t>
      </w:r>
      <w:r w:rsidRPr="00B36CB9">
        <w:rPr>
          <w:rFonts w:cs="Traditional Arabic" w:hint="cs"/>
          <w:sz w:val="34"/>
          <w:szCs w:val="34"/>
          <w:rtl/>
          <w:lang w:bidi="ar-SA"/>
        </w:rPr>
        <w:t xml:space="preserve"> وبذلك ثبت لرسول الله صلى الله عليه وسلم أنه أفضل نفساً ونسباً</w:t>
      </w:r>
      <w:r w:rsidR="00B36CB9">
        <w:rPr>
          <w:rFonts w:cs="Traditional Arabic" w:hint="cs"/>
          <w:sz w:val="34"/>
          <w:szCs w:val="34"/>
          <w:rtl/>
          <w:lang w:bidi="ar-SA"/>
        </w:rPr>
        <w:t>،</w:t>
      </w:r>
      <w:r w:rsidRPr="00B36CB9">
        <w:rPr>
          <w:rFonts w:cs="Traditional Arabic" w:hint="cs"/>
          <w:sz w:val="34"/>
          <w:szCs w:val="34"/>
          <w:rtl/>
          <w:lang w:bidi="ar-SA"/>
        </w:rPr>
        <w:t xml:space="preserve"> وإلا لزوم الدور)</w:t>
      </w:r>
      <w:r w:rsidRPr="00B36CB9">
        <w:rPr>
          <w:rStyle w:val="af"/>
          <w:rFonts w:cs="Traditional Arabic"/>
          <w:sz w:val="34"/>
          <w:szCs w:val="34"/>
          <w:rtl/>
        </w:rPr>
        <w:t>(</w:t>
      </w:r>
      <w:r w:rsidRPr="00B36CB9">
        <w:rPr>
          <w:rStyle w:val="af"/>
          <w:rFonts w:cs="Traditional Arabic"/>
          <w:sz w:val="34"/>
          <w:szCs w:val="34"/>
          <w:rtl/>
        </w:rPr>
        <w:footnoteReference w:id="69"/>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والدليل على فضل جنس العرب على وجه العموم لا الخصوص</w:t>
      </w:r>
      <w:r w:rsidR="00B36CB9">
        <w:rPr>
          <w:rFonts w:cs="Traditional Arabic" w:hint="cs"/>
          <w:sz w:val="34"/>
          <w:szCs w:val="34"/>
          <w:rtl/>
          <w:lang w:bidi="ar-SA"/>
        </w:rPr>
        <w:t>،</w:t>
      </w:r>
      <w:r w:rsidRPr="00B36CB9">
        <w:rPr>
          <w:rFonts w:cs="Traditional Arabic" w:hint="cs"/>
          <w:sz w:val="34"/>
          <w:szCs w:val="34"/>
          <w:rtl/>
          <w:lang w:bidi="ar-SA"/>
        </w:rPr>
        <w:t xml:space="preserve"> عن واثلة بن الأسقع قال سمعت رسول الله صلى الله عليه وسلم يقول: (إن الله اصطفى كنانة من ولد إسماعيل</w:t>
      </w:r>
      <w:r w:rsidR="00B36CB9">
        <w:rPr>
          <w:rFonts w:cs="Traditional Arabic" w:hint="cs"/>
          <w:sz w:val="34"/>
          <w:szCs w:val="34"/>
          <w:rtl/>
          <w:lang w:bidi="ar-SA"/>
        </w:rPr>
        <w:t>،</w:t>
      </w:r>
      <w:r w:rsidRPr="00B36CB9">
        <w:rPr>
          <w:rFonts w:cs="Traditional Arabic" w:hint="cs"/>
          <w:sz w:val="34"/>
          <w:szCs w:val="34"/>
          <w:rtl/>
          <w:lang w:bidi="ar-SA"/>
        </w:rPr>
        <w:t xml:space="preserve"> واصطفى قريشاً </w:t>
      </w:r>
      <w:r w:rsidRPr="00B36CB9">
        <w:rPr>
          <w:rFonts w:cs="Traditional Arabic" w:hint="cs"/>
          <w:sz w:val="34"/>
          <w:szCs w:val="34"/>
          <w:rtl/>
          <w:lang w:bidi="ar-SA"/>
        </w:rPr>
        <w:lastRenderedPageBreak/>
        <w:t>من كنانة</w:t>
      </w:r>
      <w:r w:rsidR="00B36CB9">
        <w:rPr>
          <w:rFonts w:cs="Traditional Arabic" w:hint="cs"/>
          <w:sz w:val="34"/>
          <w:szCs w:val="34"/>
          <w:rtl/>
          <w:lang w:bidi="ar-SA"/>
        </w:rPr>
        <w:t>،</w:t>
      </w:r>
      <w:r w:rsidRPr="00B36CB9">
        <w:rPr>
          <w:rFonts w:cs="Traditional Arabic" w:hint="cs"/>
          <w:sz w:val="34"/>
          <w:szCs w:val="34"/>
          <w:rtl/>
          <w:lang w:bidi="ar-SA"/>
        </w:rPr>
        <w:t xml:space="preserve"> واصطفى من قريشٍ من بني هاشم</w:t>
      </w:r>
      <w:r w:rsidR="00B36CB9">
        <w:rPr>
          <w:rFonts w:cs="Traditional Arabic" w:hint="cs"/>
          <w:sz w:val="34"/>
          <w:szCs w:val="34"/>
          <w:rtl/>
          <w:lang w:bidi="ar-SA"/>
        </w:rPr>
        <w:t>،</w:t>
      </w:r>
      <w:r w:rsidRPr="00B36CB9">
        <w:rPr>
          <w:rFonts w:cs="Traditional Arabic" w:hint="cs"/>
          <w:sz w:val="34"/>
          <w:szCs w:val="34"/>
          <w:rtl/>
          <w:lang w:bidi="ar-SA"/>
        </w:rPr>
        <w:t xml:space="preserve"> واصطفاني من بني هاشم)</w:t>
      </w:r>
      <w:r w:rsidRPr="00B36CB9">
        <w:rPr>
          <w:rStyle w:val="af"/>
          <w:rFonts w:cs="Traditional Arabic"/>
          <w:sz w:val="34"/>
          <w:szCs w:val="34"/>
          <w:rtl/>
        </w:rPr>
        <w:t>(</w:t>
      </w:r>
      <w:r w:rsidRPr="00B36CB9">
        <w:rPr>
          <w:rStyle w:val="af"/>
          <w:rFonts w:cs="Traditional Arabic"/>
          <w:sz w:val="34"/>
          <w:szCs w:val="34"/>
          <w:rtl/>
        </w:rPr>
        <w:footnoteReference w:id="70"/>
      </w:r>
      <w:r w:rsidRPr="00B36CB9">
        <w:rPr>
          <w:rStyle w:val="af"/>
          <w:rFonts w:cs="Traditional Arabic"/>
          <w:sz w:val="34"/>
          <w:szCs w:val="34"/>
          <w:rtl/>
        </w:rPr>
        <w:t>)</w:t>
      </w:r>
      <w:r w:rsidRPr="00B36CB9">
        <w:rPr>
          <w:rFonts w:cs="Traditional Arabic" w:hint="cs"/>
          <w:sz w:val="34"/>
          <w:szCs w:val="34"/>
          <w:rtl/>
          <w:lang w:bidi="ar-SA"/>
        </w:rPr>
        <w:t>. وعن أبي هريرة رضي الله عنه قال: قال النبي «الناس تبعٌ لقريشٍ من هذا الشأن</w:t>
      </w:r>
      <w:r w:rsidR="00B36CB9">
        <w:rPr>
          <w:rFonts w:cs="Traditional Arabic" w:hint="cs"/>
          <w:sz w:val="34"/>
          <w:szCs w:val="34"/>
          <w:rtl/>
          <w:lang w:bidi="ar-SA"/>
        </w:rPr>
        <w:t>،</w:t>
      </w:r>
      <w:r w:rsidRPr="00B36CB9">
        <w:rPr>
          <w:rFonts w:cs="Traditional Arabic" w:hint="cs"/>
          <w:sz w:val="34"/>
          <w:szCs w:val="34"/>
          <w:rtl/>
          <w:lang w:bidi="ar-SA"/>
        </w:rPr>
        <w:t xml:space="preserve"> مسلمهم تبع لمسلمهم</w:t>
      </w:r>
      <w:r w:rsidR="00B36CB9">
        <w:rPr>
          <w:rFonts w:cs="Traditional Arabic" w:hint="cs"/>
          <w:sz w:val="34"/>
          <w:szCs w:val="34"/>
          <w:rtl/>
          <w:lang w:bidi="ar-SA"/>
        </w:rPr>
        <w:t>،</w:t>
      </w:r>
      <w:r w:rsidRPr="00B36CB9">
        <w:rPr>
          <w:rFonts w:cs="Traditional Arabic" w:hint="cs"/>
          <w:sz w:val="34"/>
          <w:szCs w:val="34"/>
          <w:rtl/>
          <w:lang w:bidi="ar-SA"/>
        </w:rPr>
        <w:t xml:space="preserve"> وكافرهم تبعٌ لكافرهم</w:t>
      </w:r>
      <w:r w:rsidR="00B36CB9">
        <w:rPr>
          <w:rFonts w:cs="Traditional Arabic" w:hint="cs"/>
          <w:sz w:val="34"/>
          <w:szCs w:val="34"/>
          <w:rtl/>
          <w:lang w:bidi="ar-SA"/>
        </w:rPr>
        <w:t>،</w:t>
      </w:r>
      <w:r w:rsidRPr="00B36CB9">
        <w:rPr>
          <w:rFonts w:cs="Traditional Arabic" w:hint="cs"/>
          <w:sz w:val="34"/>
          <w:szCs w:val="34"/>
          <w:rtl/>
          <w:lang w:bidi="ar-SA"/>
        </w:rPr>
        <w:t xml:space="preserve"> والناس معادن</w:t>
      </w:r>
      <w:r w:rsidR="00B36CB9">
        <w:rPr>
          <w:rFonts w:cs="Traditional Arabic" w:hint="cs"/>
          <w:sz w:val="34"/>
          <w:szCs w:val="34"/>
          <w:rtl/>
          <w:lang w:bidi="ar-SA"/>
        </w:rPr>
        <w:t>،</w:t>
      </w:r>
      <w:r w:rsidRPr="00B36CB9">
        <w:rPr>
          <w:rFonts w:cs="Traditional Arabic" w:hint="cs"/>
          <w:sz w:val="34"/>
          <w:szCs w:val="34"/>
          <w:rtl/>
          <w:lang w:bidi="ar-SA"/>
        </w:rPr>
        <w:t xml:space="preserve"> خيارهم في الجاهلية خيارهم في الإسلام إذا فقهوا»</w:t>
      </w:r>
      <w:r w:rsidRPr="00B36CB9">
        <w:rPr>
          <w:rStyle w:val="af"/>
          <w:rFonts w:cs="Traditional Arabic"/>
          <w:sz w:val="34"/>
          <w:szCs w:val="34"/>
          <w:rtl/>
        </w:rPr>
        <w:t>(</w:t>
      </w:r>
      <w:r w:rsidRPr="00B36CB9">
        <w:rPr>
          <w:rStyle w:val="af"/>
          <w:rFonts w:cs="Traditional Arabic"/>
          <w:sz w:val="34"/>
          <w:szCs w:val="34"/>
          <w:rtl/>
        </w:rPr>
        <w:footnoteReference w:id="71"/>
      </w:r>
      <w:r w:rsidRPr="00B36CB9">
        <w:rPr>
          <w:rStyle w:val="af"/>
          <w:rFonts w:cs="Traditional Arabic"/>
          <w:sz w:val="34"/>
          <w:szCs w:val="34"/>
          <w:rtl/>
        </w:rPr>
        <w:t>)</w:t>
      </w:r>
      <w:r w:rsidRPr="00B36CB9">
        <w:rPr>
          <w:rFonts w:cs="Traditional Arabic" w:hint="cs"/>
          <w:sz w:val="34"/>
          <w:szCs w:val="34"/>
          <w:rtl/>
          <w:lang w:bidi="ar-SA"/>
        </w:rPr>
        <w:t>. قال الشيخ مرعي بن يوسف الحنبلي المقدسي في كتاب "مسبوك الذهب</w:t>
      </w:r>
      <w:r w:rsidR="00B36CB9">
        <w:rPr>
          <w:rFonts w:cs="Traditional Arabic" w:hint="cs"/>
          <w:sz w:val="34"/>
          <w:szCs w:val="34"/>
          <w:rtl/>
          <w:lang w:bidi="ar-SA"/>
        </w:rPr>
        <w:t>،</w:t>
      </w:r>
      <w:r w:rsidRPr="00B36CB9">
        <w:rPr>
          <w:rFonts w:cs="Traditional Arabic" w:hint="cs"/>
          <w:sz w:val="34"/>
          <w:szCs w:val="34"/>
          <w:rtl/>
          <w:lang w:bidi="ar-SA"/>
        </w:rPr>
        <w:t xml:space="preserve"> في فضل العرب</w:t>
      </w:r>
      <w:r w:rsidR="00B36CB9">
        <w:rPr>
          <w:rFonts w:cs="Traditional Arabic" w:hint="cs"/>
          <w:sz w:val="34"/>
          <w:szCs w:val="34"/>
          <w:rtl/>
          <w:lang w:bidi="ar-SA"/>
        </w:rPr>
        <w:t>،</w:t>
      </w:r>
      <w:r w:rsidRPr="00B36CB9">
        <w:rPr>
          <w:rFonts w:cs="Traditional Arabic" w:hint="cs"/>
          <w:sz w:val="34"/>
          <w:szCs w:val="34"/>
          <w:rtl/>
          <w:lang w:bidi="ar-SA"/>
        </w:rPr>
        <w:t xml:space="preserve"> وشرف العلم على شرف النسب": وبالجملة فالذي عليه أهل السنة والجماعة اعتقاد أن جنس العرب أفضل من جنس العجم ... وأن قريشاً أفضل العرب</w:t>
      </w:r>
      <w:r w:rsidR="00B36CB9">
        <w:rPr>
          <w:rFonts w:cs="Traditional Arabic" w:hint="cs"/>
          <w:sz w:val="34"/>
          <w:szCs w:val="34"/>
          <w:rtl/>
          <w:lang w:bidi="ar-SA"/>
        </w:rPr>
        <w:t>،</w:t>
      </w:r>
      <w:r w:rsidRPr="00B36CB9">
        <w:rPr>
          <w:rFonts w:cs="Traditional Arabic" w:hint="cs"/>
          <w:sz w:val="34"/>
          <w:szCs w:val="34"/>
          <w:rtl/>
          <w:lang w:bidi="ar-SA"/>
        </w:rPr>
        <w:t xml:space="preserve"> وأن بني هاشم أفضل قريش</w:t>
      </w:r>
      <w:r w:rsidR="00B36CB9">
        <w:rPr>
          <w:rFonts w:cs="Traditional Arabic" w:hint="cs"/>
          <w:sz w:val="34"/>
          <w:szCs w:val="34"/>
          <w:rtl/>
          <w:lang w:bidi="ar-SA"/>
        </w:rPr>
        <w:t>،</w:t>
      </w:r>
      <w:r w:rsidRPr="00B36CB9">
        <w:rPr>
          <w:rFonts w:cs="Traditional Arabic" w:hint="cs"/>
          <w:sz w:val="34"/>
          <w:szCs w:val="34"/>
          <w:rtl/>
          <w:lang w:bidi="ar-SA"/>
        </w:rPr>
        <w:t xml:space="preserve"> وأن رسول الله صلى الله عليه وسلم أفضل بني هاشم؛ فهو أفضل الخلق أجمعين</w:t>
      </w:r>
      <w:r w:rsidR="00B36CB9">
        <w:rPr>
          <w:rFonts w:cs="Traditional Arabic" w:hint="cs"/>
          <w:sz w:val="34"/>
          <w:szCs w:val="34"/>
          <w:rtl/>
          <w:lang w:bidi="ar-SA"/>
        </w:rPr>
        <w:t>،</w:t>
      </w:r>
      <w:r w:rsidRPr="00B36CB9">
        <w:rPr>
          <w:rFonts w:cs="Traditional Arabic" w:hint="cs"/>
          <w:sz w:val="34"/>
          <w:szCs w:val="34"/>
          <w:rtl/>
          <w:lang w:bidi="ar-SA"/>
        </w:rPr>
        <w:t xml:space="preserve"> وأشرفهم نسبا وحسبا</w:t>
      </w:r>
      <w:r w:rsidR="00B36CB9">
        <w:rPr>
          <w:rFonts w:cs="Traditional Arabic" w:hint="cs"/>
          <w:sz w:val="34"/>
          <w:szCs w:val="34"/>
          <w:rtl/>
          <w:lang w:bidi="ar-SA"/>
        </w:rPr>
        <w:t>،</w:t>
      </w:r>
      <w:r w:rsidRPr="00B36CB9">
        <w:rPr>
          <w:rFonts w:cs="Traditional Arabic" w:hint="cs"/>
          <w:sz w:val="34"/>
          <w:szCs w:val="34"/>
          <w:rtl/>
          <w:lang w:bidi="ar-SA"/>
        </w:rPr>
        <w:t xml:space="preserve"> وعلى ذلك درج السلف والخلف. وبين الشيخ مرعي الحنبلي رحمه الله بعد ذلك مقصود التفضيل</w:t>
      </w:r>
      <w:r w:rsidR="00B36CB9">
        <w:rPr>
          <w:rFonts w:cs="Traditional Arabic" w:hint="cs"/>
          <w:sz w:val="34"/>
          <w:szCs w:val="34"/>
          <w:rtl/>
          <w:lang w:bidi="ar-SA"/>
        </w:rPr>
        <w:t>،</w:t>
      </w:r>
      <w:r w:rsidRPr="00B36CB9">
        <w:rPr>
          <w:rFonts w:cs="Traditional Arabic" w:hint="cs"/>
          <w:sz w:val="34"/>
          <w:szCs w:val="34"/>
          <w:rtl/>
          <w:lang w:bidi="ar-SA"/>
        </w:rPr>
        <w:t xml:space="preserve"> فقال: إذا علمت هذا</w:t>
      </w:r>
      <w:r w:rsidR="00B36CB9">
        <w:rPr>
          <w:rFonts w:cs="Traditional Arabic" w:hint="cs"/>
          <w:sz w:val="34"/>
          <w:szCs w:val="34"/>
          <w:rtl/>
          <w:lang w:bidi="ar-SA"/>
        </w:rPr>
        <w:t>،</w:t>
      </w:r>
      <w:r w:rsidRPr="00B36CB9">
        <w:rPr>
          <w:rFonts w:cs="Traditional Arabic" w:hint="cs"/>
          <w:sz w:val="34"/>
          <w:szCs w:val="34"/>
          <w:rtl/>
          <w:lang w:bidi="ar-SA"/>
        </w:rPr>
        <w:t xml:space="preserve"> فاعلم أن الذي يرجع إليه ويعول في الفضل عليه هو الشرف الكسبي الذي منه العلم والتقوى</w:t>
      </w:r>
      <w:r w:rsidR="00B36CB9">
        <w:rPr>
          <w:rFonts w:cs="Traditional Arabic" w:hint="cs"/>
          <w:sz w:val="34"/>
          <w:szCs w:val="34"/>
          <w:rtl/>
          <w:lang w:bidi="ar-SA"/>
        </w:rPr>
        <w:t>،</w:t>
      </w:r>
      <w:r w:rsidRPr="00B36CB9">
        <w:rPr>
          <w:rFonts w:cs="Traditional Arabic" w:hint="cs"/>
          <w:sz w:val="34"/>
          <w:szCs w:val="34"/>
          <w:rtl/>
          <w:lang w:bidi="ar-SA"/>
        </w:rPr>
        <w:t xml:space="preserve"> وهو الفضل الحقيقي</w:t>
      </w:r>
      <w:r w:rsidR="00B36CB9">
        <w:rPr>
          <w:rFonts w:cs="Traditional Arabic" w:hint="cs"/>
          <w:sz w:val="34"/>
          <w:szCs w:val="34"/>
          <w:rtl/>
          <w:lang w:bidi="ar-SA"/>
        </w:rPr>
        <w:t>،</w:t>
      </w:r>
      <w:r w:rsidRPr="00B36CB9">
        <w:rPr>
          <w:rFonts w:cs="Traditional Arabic" w:hint="cs"/>
          <w:sz w:val="34"/>
          <w:szCs w:val="34"/>
          <w:rtl/>
          <w:lang w:bidi="ar-SA"/>
        </w:rPr>
        <w:t xml:space="preserve"> لا مجرد الشرف الذاتي الذي هو شرف النسب ... فمن الغرور الواضح</w:t>
      </w:r>
      <w:r w:rsidR="00B36CB9">
        <w:rPr>
          <w:rFonts w:cs="Traditional Arabic" w:hint="cs"/>
          <w:sz w:val="34"/>
          <w:szCs w:val="34"/>
          <w:rtl/>
          <w:lang w:bidi="ar-SA"/>
        </w:rPr>
        <w:t>،</w:t>
      </w:r>
      <w:r w:rsidRPr="00B36CB9">
        <w:rPr>
          <w:rFonts w:cs="Traditional Arabic" w:hint="cs"/>
          <w:sz w:val="34"/>
          <w:szCs w:val="34"/>
          <w:rtl/>
          <w:lang w:bidi="ar-SA"/>
        </w:rPr>
        <w:t xml:space="preserve"> والحمق الفاضح أن يفتخر أحدٌ من العرب على أحدٍ من العجم بمجرد نسبه</w:t>
      </w:r>
      <w:r w:rsidR="00B36CB9">
        <w:rPr>
          <w:rFonts w:cs="Traditional Arabic" w:hint="cs"/>
          <w:sz w:val="34"/>
          <w:szCs w:val="34"/>
          <w:rtl/>
          <w:lang w:bidi="ar-SA"/>
        </w:rPr>
        <w:t>،</w:t>
      </w:r>
      <w:r w:rsidRPr="00B36CB9">
        <w:rPr>
          <w:rFonts w:cs="Traditional Arabic" w:hint="cs"/>
          <w:sz w:val="34"/>
          <w:szCs w:val="34"/>
          <w:rtl/>
          <w:lang w:bidi="ar-SA"/>
        </w:rPr>
        <w:t xml:space="preserve"> أو حسبه</w:t>
      </w:r>
      <w:r w:rsidR="00B36CB9">
        <w:rPr>
          <w:rFonts w:cs="Traditional Arabic" w:hint="cs"/>
          <w:sz w:val="34"/>
          <w:szCs w:val="34"/>
          <w:rtl/>
          <w:lang w:bidi="ar-SA"/>
        </w:rPr>
        <w:t>،</w:t>
      </w:r>
      <w:r w:rsidRPr="00B36CB9">
        <w:rPr>
          <w:rFonts w:cs="Traditional Arabic" w:hint="cs"/>
          <w:sz w:val="34"/>
          <w:szCs w:val="34"/>
          <w:rtl/>
          <w:lang w:bidi="ar-SA"/>
        </w:rPr>
        <w:t xml:space="preserve"> ومن فعل ذلك فإنه مخطئ جاهل مغرور! فرب حبشي أفضل عند الله من ألوف من قريش. قال الله تعالى في مثل ذلك {</w:t>
      </w:r>
      <w:r w:rsidRPr="00B36CB9">
        <w:rPr>
          <w:rFonts w:ascii="times-roman" w:hAnsi="times-roman" w:cs="Traditional Arabic" w:hint="cs"/>
          <w:b/>
          <w:bCs/>
          <w:sz w:val="34"/>
          <w:szCs w:val="34"/>
          <w:rtl/>
        </w:rPr>
        <w:t>يَا أَيُّهَا النَّاسُ إِنَّا خَلَقْنَاكُمْ مِنْ ذَكَرٍ وَأُنْثَى وَجَعَلْنَاكُمْ شُعُوبًا وَقَبَائِلَ لِتَعَارَفُوا إِنَّ أَكْرَمَكُمْ عِنْدَ اللَّهِ أَتْقَاكُمْ</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72"/>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ونقل عن شيخ الإسلام ابن تيمية قوله: وقد رويت في ذلك أحاديث</w:t>
      </w:r>
      <w:r w:rsidR="00B36CB9">
        <w:rPr>
          <w:rFonts w:cs="Traditional Arabic" w:hint="cs"/>
          <w:sz w:val="34"/>
          <w:szCs w:val="34"/>
          <w:rtl/>
          <w:lang w:bidi="ar-SA"/>
        </w:rPr>
        <w:t>،</w:t>
      </w:r>
      <w:r w:rsidRPr="00B36CB9">
        <w:rPr>
          <w:rFonts w:cs="Traditional Arabic" w:hint="cs"/>
          <w:sz w:val="34"/>
          <w:szCs w:val="34"/>
          <w:rtl/>
          <w:lang w:bidi="ar-SA"/>
        </w:rPr>
        <w:t xml:space="preserve"> النكرة ظاهرة عليها. ومن أمثلة هذه الأحاديث الضعيفة أو التي لا أصل لها: «أحب العرب لثلاث لأني عربي والقرآن عربي ولسان أهل الجنة عربي»</w:t>
      </w:r>
      <w:r w:rsidRPr="00B36CB9">
        <w:rPr>
          <w:rStyle w:val="af"/>
          <w:rFonts w:cs="Traditional Arabic"/>
          <w:sz w:val="34"/>
          <w:szCs w:val="34"/>
          <w:rtl/>
        </w:rPr>
        <w:t>(</w:t>
      </w:r>
      <w:r w:rsidRPr="00B36CB9">
        <w:rPr>
          <w:rStyle w:val="af"/>
          <w:rFonts w:cs="Traditional Arabic"/>
          <w:sz w:val="34"/>
          <w:szCs w:val="34"/>
          <w:rtl/>
        </w:rPr>
        <w:footnoteReference w:id="73"/>
      </w:r>
      <w:r w:rsidRPr="00B36CB9">
        <w:rPr>
          <w:rStyle w:val="af"/>
          <w:rFonts w:cs="Traditional Arabic"/>
          <w:sz w:val="34"/>
          <w:szCs w:val="34"/>
          <w:rtl/>
        </w:rPr>
        <w:t>)</w:t>
      </w:r>
      <w:r w:rsidRPr="00B36CB9">
        <w:rPr>
          <w:rFonts w:cs="Traditional Arabic" w:hint="cs"/>
          <w:sz w:val="34"/>
          <w:szCs w:val="34"/>
          <w:rtl/>
          <w:lang w:bidi="ar-SA"/>
        </w:rPr>
        <w:t xml:space="preserve"> «أنا عربي</w:t>
      </w:r>
      <w:r w:rsidR="00B36CB9">
        <w:rPr>
          <w:rFonts w:cs="Traditional Arabic" w:hint="cs"/>
          <w:sz w:val="34"/>
          <w:szCs w:val="34"/>
          <w:rtl/>
          <w:lang w:bidi="ar-SA"/>
        </w:rPr>
        <w:t>،</w:t>
      </w:r>
      <w:r w:rsidRPr="00B36CB9">
        <w:rPr>
          <w:rFonts w:cs="Traditional Arabic" w:hint="cs"/>
          <w:sz w:val="34"/>
          <w:szCs w:val="34"/>
          <w:rtl/>
          <w:lang w:bidi="ar-SA"/>
        </w:rPr>
        <w:t xml:space="preserve"> والقرآن عربيٌّ</w:t>
      </w:r>
      <w:r w:rsidR="00B36CB9">
        <w:rPr>
          <w:rFonts w:cs="Traditional Arabic" w:hint="cs"/>
          <w:sz w:val="34"/>
          <w:szCs w:val="34"/>
          <w:rtl/>
          <w:lang w:bidi="ar-SA"/>
        </w:rPr>
        <w:t>،</w:t>
      </w:r>
      <w:r w:rsidRPr="00B36CB9">
        <w:rPr>
          <w:rFonts w:cs="Traditional Arabic" w:hint="cs"/>
          <w:sz w:val="34"/>
          <w:szCs w:val="34"/>
          <w:rtl/>
          <w:lang w:bidi="ar-SA"/>
        </w:rPr>
        <w:t xml:space="preserve"> ولسان أهل الجنة عربي»</w:t>
      </w:r>
      <w:r w:rsidRPr="00B36CB9">
        <w:rPr>
          <w:rStyle w:val="af"/>
          <w:rFonts w:cs="Traditional Arabic"/>
          <w:sz w:val="34"/>
          <w:szCs w:val="34"/>
          <w:rtl/>
        </w:rPr>
        <w:t>(</w:t>
      </w:r>
      <w:r w:rsidRPr="00B36CB9">
        <w:rPr>
          <w:rStyle w:val="af"/>
          <w:rFonts w:cs="Traditional Arabic"/>
          <w:sz w:val="34"/>
          <w:szCs w:val="34"/>
          <w:rtl/>
        </w:rPr>
        <w:footnoteReference w:id="74"/>
      </w:r>
      <w:r w:rsidRPr="00B36CB9">
        <w:rPr>
          <w:rStyle w:val="af"/>
          <w:rFonts w:cs="Traditional Arabic"/>
          <w:sz w:val="34"/>
          <w:szCs w:val="34"/>
          <w:rtl/>
        </w:rPr>
        <w:t>)</w:t>
      </w:r>
      <w:r w:rsidRPr="00B36CB9">
        <w:rPr>
          <w:rFonts w:cs="Traditional Arabic" w:hint="cs"/>
          <w:sz w:val="34"/>
          <w:szCs w:val="34"/>
          <w:rtl/>
          <w:lang w:bidi="ar-SA"/>
        </w:rPr>
        <w:t xml:space="preserve"> «"يا سلمان لا تبغضني فتفارق دينك قلت يا رسول الله</w:t>
      </w:r>
      <w:r w:rsidR="00B36CB9">
        <w:rPr>
          <w:rFonts w:cs="Traditional Arabic" w:hint="cs"/>
          <w:sz w:val="34"/>
          <w:szCs w:val="34"/>
          <w:rtl/>
          <w:lang w:bidi="ar-SA"/>
        </w:rPr>
        <w:t>،</w:t>
      </w:r>
      <w:r w:rsidRPr="00B36CB9">
        <w:rPr>
          <w:rFonts w:cs="Traditional Arabic" w:hint="cs"/>
          <w:sz w:val="34"/>
          <w:szCs w:val="34"/>
          <w:rtl/>
          <w:lang w:bidi="ar-SA"/>
        </w:rPr>
        <w:t xml:space="preserve"> كيف أبغضك وبك هداني الله؟ قال: «تبغض العرب فتبغضني»</w:t>
      </w:r>
      <w:r w:rsidRPr="00B36CB9">
        <w:rPr>
          <w:rStyle w:val="af"/>
          <w:rFonts w:cs="Traditional Arabic"/>
          <w:sz w:val="34"/>
          <w:szCs w:val="34"/>
          <w:rtl/>
        </w:rPr>
        <w:t>(</w:t>
      </w:r>
      <w:r w:rsidRPr="00B36CB9">
        <w:rPr>
          <w:rStyle w:val="af"/>
          <w:rFonts w:cs="Traditional Arabic"/>
          <w:sz w:val="34"/>
          <w:szCs w:val="34"/>
          <w:rtl/>
        </w:rPr>
        <w:footnoteReference w:id="75"/>
      </w:r>
      <w:r w:rsidRPr="00B36CB9">
        <w:rPr>
          <w:rStyle w:val="af"/>
          <w:rFonts w:cs="Traditional Arabic"/>
          <w:sz w:val="34"/>
          <w:szCs w:val="34"/>
          <w:rtl/>
        </w:rPr>
        <w:t>)</w:t>
      </w:r>
      <w:r w:rsidRPr="00B36CB9">
        <w:rPr>
          <w:rFonts w:cs="Traditional Arabic" w:hint="cs"/>
          <w:sz w:val="34"/>
          <w:szCs w:val="34"/>
          <w:rtl/>
          <w:lang w:bidi="ar-SA"/>
        </w:rPr>
        <w:t xml:space="preserve"> «من غش العرب لم يدخل في شفاعتي</w:t>
      </w:r>
      <w:r w:rsidR="00B36CB9">
        <w:rPr>
          <w:rFonts w:cs="Traditional Arabic" w:hint="cs"/>
          <w:sz w:val="34"/>
          <w:szCs w:val="34"/>
          <w:rtl/>
          <w:lang w:bidi="ar-SA"/>
        </w:rPr>
        <w:t>،</w:t>
      </w:r>
      <w:r w:rsidRPr="00B36CB9">
        <w:rPr>
          <w:rFonts w:cs="Traditional Arabic" w:hint="cs"/>
          <w:sz w:val="34"/>
          <w:szCs w:val="34"/>
          <w:rtl/>
          <w:lang w:bidi="ar-SA"/>
        </w:rPr>
        <w:t xml:space="preserve"> ولم تنله مودتي»</w:t>
      </w:r>
      <w:r w:rsidRPr="00B36CB9">
        <w:rPr>
          <w:rStyle w:val="af"/>
          <w:rFonts w:cs="Traditional Arabic"/>
          <w:sz w:val="34"/>
          <w:szCs w:val="34"/>
          <w:rtl/>
        </w:rPr>
        <w:t>(</w:t>
      </w:r>
      <w:r w:rsidRPr="00B36CB9">
        <w:rPr>
          <w:rStyle w:val="af"/>
          <w:rFonts w:cs="Traditional Arabic"/>
          <w:sz w:val="34"/>
          <w:szCs w:val="34"/>
          <w:rtl/>
        </w:rPr>
        <w:footnoteReference w:id="76"/>
      </w:r>
      <w:r w:rsidRPr="00B36CB9">
        <w:rPr>
          <w:rStyle w:val="af"/>
          <w:rFonts w:cs="Traditional Arabic"/>
          <w:sz w:val="34"/>
          <w:szCs w:val="34"/>
          <w:rtl/>
        </w:rPr>
        <w:t>)</w:t>
      </w:r>
      <w:r w:rsidRPr="00B36CB9">
        <w:rPr>
          <w:rFonts w:cs="Traditional Arabic" w:hint="cs"/>
          <w:sz w:val="34"/>
          <w:szCs w:val="34"/>
          <w:rtl/>
          <w:lang w:bidi="ar-SA"/>
        </w:rPr>
        <w:t xml:space="preserve"> «أحبوا العرب وبقاءهم</w:t>
      </w:r>
      <w:r w:rsidR="00B36CB9">
        <w:rPr>
          <w:rFonts w:cs="Traditional Arabic" w:hint="cs"/>
          <w:sz w:val="34"/>
          <w:szCs w:val="34"/>
          <w:rtl/>
          <w:lang w:bidi="ar-SA"/>
        </w:rPr>
        <w:t>،</w:t>
      </w:r>
      <w:r w:rsidRPr="00B36CB9">
        <w:rPr>
          <w:rFonts w:cs="Traditional Arabic" w:hint="cs"/>
          <w:sz w:val="34"/>
          <w:szCs w:val="34"/>
          <w:rtl/>
          <w:lang w:bidi="ar-SA"/>
        </w:rPr>
        <w:t xml:space="preserve"> فإن بقاءهم نور في الإسلام</w:t>
      </w:r>
      <w:r w:rsidR="00B36CB9">
        <w:rPr>
          <w:rFonts w:cs="Traditional Arabic" w:hint="cs"/>
          <w:sz w:val="34"/>
          <w:szCs w:val="34"/>
          <w:rtl/>
          <w:lang w:bidi="ar-SA"/>
        </w:rPr>
        <w:t>،</w:t>
      </w:r>
      <w:r w:rsidRPr="00B36CB9">
        <w:rPr>
          <w:rFonts w:cs="Traditional Arabic" w:hint="cs"/>
          <w:sz w:val="34"/>
          <w:szCs w:val="34"/>
          <w:rtl/>
          <w:lang w:bidi="ar-SA"/>
        </w:rPr>
        <w:t xml:space="preserve"> وإن فناءهم فناءٌ في الإسلام»</w:t>
      </w:r>
      <w:r w:rsidRPr="00B36CB9">
        <w:rPr>
          <w:rStyle w:val="af"/>
          <w:rFonts w:cs="Traditional Arabic"/>
          <w:sz w:val="34"/>
          <w:szCs w:val="34"/>
          <w:rtl/>
        </w:rPr>
        <w:t>(</w:t>
      </w:r>
      <w:r w:rsidRPr="00B36CB9">
        <w:rPr>
          <w:rStyle w:val="af"/>
          <w:rFonts w:cs="Traditional Arabic"/>
          <w:sz w:val="34"/>
          <w:szCs w:val="34"/>
          <w:rtl/>
        </w:rPr>
        <w:footnoteReference w:id="77"/>
      </w:r>
      <w:r w:rsidRPr="00B36CB9">
        <w:rPr>
          <w:rStyle w:val="af"/>
          <w:rFonts w:cs="Traditional Arabic"/>
          <w:sz w:val="34"/>
          <w:szCs w:val="34"/>
          <w:rtl/>
        </w:rPr>
        <w:t>)</w:t>
      </w:r>
      <w:r w:rsidRPr="00B36CB9">
        <w:rPr>
          <w:rFonts w:cs="Traditional Arabic" w:hint="cs"/>
          <w:sz w:val="34"/>
          <w:szCs w:val="34"/>
          <w:rtl/>
          <w:lang w:bidi="ar-SA"/>
        </w:rPr>
        <w:t xml:space="preserve"> «حب قريش إيمان</w:t>
      </w:r>
      <w:r w:rsidR="00B36CB9">
        <w:rPr>
          <w:rFonts w:cs="Traditional Arabic" w:hint="cs"/>
          <w:sz w:val="34"/>
          <w:szCs w:val="34"/>
          <w:rtl/>
          <w:lang w:bidi="ar-SA"/>
        </w:rPr>
        <w:t>،</w:t>
      </w:r>
      <w:r w:rsidRPr="00B36CB9">
        <w:rPr>
          <w:rFonts w:cs="Traditional Arabic" w:hint="cs"/>
          <w:sz w:val="34"/>
          <w:szCs w:val="34"/>
          <w:rtl/>
          <w:lang w:bidi="ar-SA"/>
        </w:rPr>
        <w:t xml:space="preserve"> وبغضهم كفر</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cs="Traditional Arabic" w:hint="cs"/>
          <w:sz w:val="34"/>
          <w:szCs w:val="34"/>
          <w:rtl/>
          <w:lang w:bidi="ar-SA"/>
        </w:rPr>
        <w:lastRenderedPageBreak/>
        <w:t>وحبُّ العرب إيمان وبغضهم كفر فمن</w:t>
      </w:r>
      <w:r w:rsidR="00B36CB9" w:rsidRPr="00B36CB9">
        <w:rPr>
          <w:rFonts w:cs="Traditional Arabic" w:hint="cs"/>
          <w:sz w:val="34"/>
          <w:szCs w:val="34"/>
          <w:rtl/>
          <w:lang w:bidi="ar-SA"/>
        </w:rPr>
        <w:t xml:space="preserve"> </w:t>
      </w:r>
      <w:r w:rsidRPr="00B36CB9">
        <w:rPr>
          <w:rFonts w:cs="Traditional Arabic" w:hint="cs"/>
          <w:sz w:val="34"/>
          <w:szCs w:val="34"/>
          <w:rtl/>
          <w:lang w:bidi="ar-SA"/>
        </w:rPr>
        <w:t>أحب العرب فقد أحبني ومن أبغض العرب فقد أبغضني»</w:t>
      </w:r>
      <w:r w:rsidRPr="00B36CB9">
        <w:rPr>
          <w:rStyle w:val="af"/>
          <w:rFonts w:cs="Traditional Arabic"/>
          <w:sz w:val="34"/>
          <w:szCs w:val="34"/>
          <w:rtl/>
        </w:rPr>
        <w:t>(</w:t>
      </w:r>
      <w:r w:rsidRPr="00B36CB9">
        <w:rPr>
          <w:rStyle w:val="af"/>
          <w:rFonts w:cs="Traditional Arabic"/>
          <w:sz w:val="34"/>
          <w:szCs w:val="34"/>
          <w:rtl/>
        </w:rPr>
        <w:footnoteReference w:id="78"/>
      </w:r>
      <w:r w:rsidRPr="00B36CB9">
        <w:rPr>
          <w:rStyle w:val="af"/>
          <w:rFonts w:cs="Traditional Arabic"/>
          <w:sz w:val="34"/>
          <w:szCs w:val="34"/>
          <w:rtl/>
        </w:rPr>
        <w:t>)</w:t>
      </w:r>
      <w:r w:rsidRPr="00B36CB9">
        <w:rPr>
          <w:rFonts w:cs="Traditional Arabic" w:hint="cs"/>
          <w:sz w:val="34"/>
          <w:szCs w:val="34"/>
          <w:rtl/>
          <w:lang w:bidi="ar-SA"/>
        </w:rPr>
        <w:t xml:space="preserve"> «لا يبغض العرب إلا منافقٌ»</w:t>
      </w:r>
      <w:r w:rsidRPr="00B36CB9">
        <w:rPr>
          <w:rStyle w:val="af"/>
          <w:rFonts w:cs="Traditional Arabic"/>
          <w:sz w:val="34"/>
          <w:szCs w:val="34"/>
          <w:rtl/>
        </w:rPr>
        <w:t>(</w:t>
      </w:r>
      <w:r w:rsidRPr="00B36CB9">
        <w:rPr>
          <w:rStyle w:val="af"/>
          <w:rFonts w:cs="Traditional Arabic"/>
          <w:sz w:val="34"/>
          <w:szCs w:val="34"/>
          <w:rtl/>
        </w:rPr>
        <w:footnoteReference w:id="79"/>
      </w:r>
      <w:r w:rsidRPr="00B36CB9">
        <w:rPr>
          <w:rStyle w:val="af"/>
          <w:rFonts w:cs="Traditional Arabic"/>
          <w:sz w:val="34"/>
          <w:szCs w:val="34"/>
          <w:rtl/>
        </w:rPr>
        <w:t>)</w:t>
      </w:r>
      <w:r w:rsidRPr="00B36CB9">
        <w:rPr>
          <w:rFonts w:cs="Traditional Arabic" w:hint="cs"/>
          <w:sz w:val="34"/>
          <w:szCs w:val="34"/>
          <w:rtl/>
          <w:lang w:bidi="ar-SA"/>
        </w:rPr>
        <w:t xml:space="preserve"> «اذا ذلت العرب ذل الإسلام»</w:t>
      </w:r>
      <w:r w:rsidRPr="00B36CB9">
        <w:rPr>
          <w:rStyle w:val="af"/>
          <w:rFonts w:cs="Traditional Arabic"/>
          <w:sz w:val="34"/>
          <w:szCs w:val="34"/>
          <w:rtl/>
        </w:rPr>
        <w:t>(</w:t>
      </w:r>
      <w:r w:rsidRPr="00B36CB9">
        <w:rPr>
          <w:rStyle w:val="af"/>
          <w:rFonts w:cs="Traditional Arabic"/>
          <w:sz w:val="34"/>
          <w:szCs w:val="34"/>
          <w:rtl/>
        </w:rPr>
        <w:footnoteReference w:id="80"/>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وقد كتب كثير من العلماء كتبا خاصة في هذا الموضوع</w:t>
      </w:r>
      <w:r w:rsidR="00B36CB9">
        <w:rPr>
          <w:rFonts w:cs="Traditional Arabic" w:hint="cs"/>
          <w:sz w:val="34"/>
          <w:szCs w:val="34"/>
          <w:rtl/>
          <w:lang w:bidi="ar-SA"/>
        </w:rPr>
        <w:t>،</w:t>
      </w:r>
      <w:r w:rsidRPr="00B36CB9">
        <w:rPr>
          <w:rFonts w:cs="Traditional Arabic" w:hint="cs"/>
          <w:sz w:val="34"/>
          <w:szCs w:val="34"/>
          <w:rtl/>
          <w:lang w:bidi="ar-SA"/>
        </w:rPr>
        <w:t xml:space="preserve"> كالإمام ابن قتيبة في كتابه "فضل العرب والتنبيه على علومها"</w:t>
      </w:r>
      <w:r w:rsidR="00B36CB9">
        <w:rPr>
          <w:rFonts w:cs="Traditional Arabic" w:hint="cs"/>
          <w:sz w:val="34"/>
          <w:szCs w:val="34"/>
          <w:rtl/>
          <w:lang w:bidi="ar-SA"/>
        </w:rPr>
        <w:t>،</w:t>
      </w:r>
      <w:r w:rsidRPr="00B36CB9">
        <w:rPr>
          <w:rFonts w:cs="Traditional Arabic" w:hint="cs"/>
          <w:sz w:val="34"/>
          <w:szCs w:val="34"/>
          <w:rtl/>
          <w:lang w:bidi="ar-SA"/>
        </w:rPr>
        <w:t xml:space="preserve"> والإمام العراقي في "محجة القرب في فضل العرب"</w:t>
      </w:r>
      <w:r w:rsidR="00B36CB9">
        <w:rPr>
          <w:rFonts w:cs="Traditional Arabic" w:hint="cs"/>
          <w:sz w:val="34"/>
          <w:szCs w:val="34"/>
          <w:rtl/>
          <w:lang w:bidi="ar-SA"/>
        </w:rPr>
        <w:t>،</w:t>
      </w:r>
      <w:r w:rsidRPr="00B36CB9">
        <w:rPr>
          <w:rFonts w:cs="Traditional Arabic" w:hint="cs"/>
          <w:sz w:val="34"/>
          <w:szCs w:val="34"/>
          <w:rtl/>
          <w:lang w:bidi="ar-SA"/>
        </w:rPr>
        <w:t xml:space="preserve"> ونحوه للإمام الهيثمي</w:t>
      </w:r>
      <w:r w:rsidR="00B36CB9">
        <w:rPr>
          <w:rFonts w:cs="Traditional Arabic" w:hint="cs"/>
          <w:sz w:val="34"/>
          <w:szCs w:val="34"/>
          <w:rtl/>
          <w:lang w:bidi="ar-SA"/>
        </w:rPr>
        <w:t>،</w:t>
      </w:r>
      <w:r w:rsidRPr="00B36CB9">
        <w:rPr>
          <w:rFonts w:cs="Traditional Arabic" w:hint="cs"/>
          <w:sz w:val="34"/>
          <w:szCs w:val="34"/>
          <w:rtl/>
          <w:lang w:bidi="ar-SA"/>
        </w:rPr>
        <w:t xml:space="preserve"> ومن المتأخرين العلامة مرعي بن يوسف الحنبليُّ المقدسي في رسالته: "مسبوك الذهب</w:t>
      </w:r>
      <w:r w:rsidR="00B36CB9">
        <w:rPr>
          <w:rFonts w:cs="Traditional Arabic" w:hint="cs"/>
          <w:sz w:val="34"/>
          <w:szCs w:val="34"/>
          <w:rtl/>
          <w:lang w:bidi="ar-SA"/>
        </w:rPr>
        <w:t>،</w:t>
      </w:r>
      <w:r w:rsidRPr="00B36CB9">
        <w:rPr>
          <w:rFonts w:cs="Traditional Arabic" w:hint="cs"/>
          <w:sz w:val="34"/>
          <w:szCs w:val="34"/>
          <w:rtl/>
          <w:lang w:bidi="ar-SA"/>
        </w:rPr>
        <w:t xml:space="preserve"> في فضل العرب</w:t>
      </w:r>
      <w:r w:rsidR="00B36CB9">
        <w:rPr>
          <w:rFonts w:cs="Traditional Arabic" w:hint="cs"/>
          <w:sz w:val="34"/>
          <w:szCs w:val="34"/>
          <w:rtl/>
          <w:lang w:bidi="ar-SA"/>
        </w:rPr>
        <w:t>،</w:t>
      </w:r>
      <w:r w:rsidRPr="00B36CB9">
        <w:rPr>
          <w:rFonts w:cs="Traditional Arabic" w:hint="cs"/>
          <w:sz w:val="34"/>
          <w:szCs w:val="34"/>
          <w:rtl/>
          <w:lang w:bidi="ar-SA"/>
        </w:rPr>
        <w:t xml:space="preserve"> وشرف العلم على شرف النسب"</w:t>
      </w:r>
      <w:r w:rsidR="00B36CB9">
        <w:rPr>
          <w:rFonts w:cs="Traditional Arabic" w:hint="cs"/>
          <w:sz w:val="34"/>
          <w:szCs w:val="34"/>
          <w:rtl/>
          <w:lang w:bidi="ar-SA"/>
        </w:rPr>
        <w:t>،</w:t>
      </w:r>
      <w:r w:rsidRPr="00B36CB9">
        <w:rPr>
          <w:rFonts w:cs="Traditional Arabic" w:hint="cs"/>
          <w:sz w:val="34"/>
          <w:szCs w:val="34"/>
          <w:rtl/>
          <w:lang w:bidi="ar-SA"/>
        </w:rPr>
        <w:t xml:space="preserve"> والشيخ بكر أبو زيد في "خصائص جزيرة العرب".</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فلم يمنع الاسلام المرء من أن يقول عن نفسه بأنه عربيٌّ أو فارسيٌّ أو روميٌّ</w:t>
      </w:r>
      <w:r w:rsidR="00B36CB9">
        <w:rPr>
          <w:rFonts w:cs="Traditional Arabic" w:hint="cs"/>
          <w:sz w:val="34"/>
          <w:szCs w:val="34"/>
          <w:rtl/>
          <w:lang w:bidi="ar-SA"/>
        </w:rPr>
        <w:t>،</w:t>
      </w:r>
      <w:r w:rsidRPr="00B36CB9">
        <w:rPr>
          <w:rFonts w:cs="Traditional Arabic" w:hint="cs"/>
          <w:sz w:val="34"/>
          <w:szCs w:val="34"/>
          <w:rtl/>
          <w:lang w:bidi="ar-SA"/>
        </w:rPr>
        <w:t xml:space="preserve"> أو يمنيٌّ أو شامي</w:t>
      </w:r>
      <w:r w:rsidR="00B36CB9">
        <w:rPr>
          <w:rFonts w:cs="Traditional Arabic" w:hint="cs"/>
          <w:sz w:val="34"/>
          <w:szCs w:val="34"/>
          <w:rtl/>
          <w:lang w:bidi="ar-SA"/>
        </w:rPr>
        <w:t>،</w:t>
      </w:r>
      <w:r w:rsidRPr="00B36CB9">
        <w:rPr>
          <w:rFonts w:cs="Traditional Arabic" w:hint="cs"/>
          <w:sz w:val="34"/>
          <w:szCs w:val="34"/>
          <w:rtl/>
          <w:lang w:bidi="ar-SA"/>
        </w:rPr>
        <w:t xml:space="preserve"> أو قرشي أو خزرجي ولكن الذي منع منه الإسلام وعمل على إلغائه هو تلك العصبيات الجاهلية لتلك القوميات والجنسيات</w:t>
      </w:r>
      <w:r w:rsidR="00B36CB9">
        <w:rPr>
          <w:rFonts w:cs="Traditional Arabic" w:hint="cs"/>
          <w:sz w:val="34"/>
          <w:szCs w:val="34"/>
          <w:rtl/>
          <w:lang w:bidi="ar-SA"/>
        </w:rPr>
        <w:t>،</w:t>
      </w:r>
      <w:r w:rsidRPr="00B36CB9">
        <w:rPr>
          <w:rFonts w:cs="Traditional Arabic" w:hint="cs"/>
          <w:sz w:val="34"/>
          <w:szCs w:val="34"/>
          <w:rtl/>
          <w:lang w:bidi="ar-SA"/>
        </w:rPr>
        <w:t xml:space="preserve"> ولتلك الأوطان</w:t>
      </w:r>
      <w:r w:rsidR="00B36CB9">
        <w:rPr>
          <w:rFonts w:cs="Traditional Arabic" w:hint="cs"/>
          <w:sz w:val="34"/>
          <w:szCs w:val="34"/>
          <w:rtl/>
          <w:lang w:bidi="ar-SA"/>
        </w:rPr>
        <w:t>،</w:t>
      </w:r>
      <w:r w:rsidRPr="00B36CB9">
        <w:rPr>
          <w:rFonts w:cs="Traditional Arabic" w:hint="cs"/>
          <w:sz w:val="34"/>
          <w:szCs w:val="34"/>
          <w:rtl/>
          <w:lang w:bidi="ar-SA"/>
        </w:rPr>
        <w:t xml:space="preserve"> والقبائل</w:t>
      </w:r>
      <w:r w:rsidR="00B36CB9">
        <w:rPr>
          <w:rFonts w:cs="Traditional Arabic" w:hint="cs"/>
          <w:sz w:val="34"/>
          <w:szCs w:val="34"/>
          <w:rtl/>
          <w:lang w:bidi="ar-SA"/>
        </w:rPr>
        <w:t>،</w:t>
      </w:r>
      <w:r w:rsidRPr="00B36CB9">
        <w:rPr>
          <w:rFonts w:cs="Traditional Arabic" w:hint="cs"/>
          <w:sz w:val="34"/>
          <w:szCs w:val="34"/>
          <w:rtl/>
          <w:lang w:bidi="ar-SA"/>
        </w:rPr>
        <w:t xml:space="preserve"> وغيرها من المسميات والانتماءات التي تغيب الولاء والبراء في الله. هذه المكانة للعرب في الإسلام لا يجوز أن ننكرها أو نجحدها</w:t>
      </w:r>
      <w:r w:rsidR="00B36CB9">
        <w:rPr>
          <w:rFonts w:cs="Traditional Arabic" w:hint="cs"/>
          <w:sz w:val="34"/>
          <w:szCs w:val="34"/>
          <w:rtl/>
          <w:lang w:bidi="ar-SA"/>
        </w:rPr>
        <w:t>،</w:t>
      </w:r>
      <w:r w:rsidRPr="00B36CB9">
        <w:rPr>
          <w:rFonts w:cs="Traditional Arabic" w:hint="cs"/>
          <w:sz w:val="34"/>
          <w:szCs w:val="34"/>
          <w:rtl/>
          <w:lang w:bidi="ar-SA"/>
        </w:rPr>
        <w:t xml:space="preserve"> ولكن لا يجوز أن تكون كذلك مدعاة أو مبرراً للدعوة إلى العروبة أو "القومية العربية" التي تقوم على مبدأ فصل الدين عن الدولة والحياة</w:t>
      </w:r>
      <w:r w:rsidR="00B36CB9">
        <w:rPr>
          <w:rFonts w:cs="Traditional Arabic" w:hint="cs"/>
          <w:sz w:val="34"/>
          <w:szCs w:val="34"/>
          <w:rtl/>
          <w:lang w:bidi="ar-SA"/>
        </w:rPr>
        <w:t>،</w:t>
      </w:r>
      <w:r w:rsidRPr="00B36CB9">
        <w:rPr>
          <w:rFonts w:cs="Traditional Arabic" w:hint="cs"/>
          <w:sz w:val="34"/>
          <w:szCs w:val="34"/>
          <w:rtl/>
          <w:lang w:bidi="ar-SA"/>
        </w:rPr>
        <w:t xml:space="preserve"> وعلى تكريس مبدأ عقد الموالاة والمعاداة</w:t>
      </w:r>
      <w:r w:rsidR="00B36CB9">
        <w:rPr>
          <w:rFonts w:cs="Traditional Arabic" w:hint="cs"/>
          <w:sz w:val="34"/>
          <w:szCs w:val="34"/>
          <w:rtl/>
          <w:lang w:bidi="ar-SA"/>
        </w:rPr>
        <w:t>،</w:t>
      </w:r>
      <w:r w:rsidRPr="00B36CB9">
        <w:rPr>
          <w:rFonts w:cs="Traditional Arabic" w:hint="cs"/>
          <w:sz w:val="34"/>
          <w:szCs w:val="34"/>
          <w:rtl/>
          <w:lang w:bidi="ar-SA"/>
        </w:rPr>
        <w:t xml:space="preserve"> وكذلك تقسيم الحقوق والواجبات على أساس الانتماء القومي للجنس العربي بغض النظر عن العقيدة والدين والعمل .. ومبدأ {</w:t>
      </w:r>
      <w:r w:rsidRPr="00B36CB9">
        <w:rPr>
          <w:rFonts w:ascii="times-roman" w:hAnsi="times-roman" w:cs="Traditional Arabic" w:hint="cs"/>
          <w:b/>
          <w:bCs/>
          <w:sz w:val="34"/>
          <w:szCs w:val="34"/>
          <w:rtl/>
        </w:rPr>
        <w:t>أَكْرَمَكُمْ عِنْدَ اللَّهِ أَتْقَاكُمْ</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كثير من الدعاة والكتاب المعاصرين </w:t>
      </w:r>
      <w:r w:rsidRPr="00B36CB9">
        <w:rPr>
          <w:rFonts w:cs="Traditional Arabic"/>
          <w:sz w:val="34"/>
          <w:szCs w:val="34"/>
          <w:rtl/>
          <w:lang w:bidi="ar-SA"/>
        </w:rPr>
        <w:t>–</w:t>
      </w:r>
      <w:r w:rsidRPr="00B36CB9">
        <w:rPr>
          <w:rFonts w:cs="Traditional Arabic" w:hint="cs"/>
          <w:sz w:val="34"/>
          <w:szCs w:val="34"/>
          <w:rtl/>
          <w:lang w:bidi="ar-SA"/>
        </w:rPr>
        <w:t xml:space="preserve"> عن قصد أو غير قصد </w:t>
      </w:r>
      <w:r w:rsidRPr="00B36CB9">
        <w:rPr>
          <w:rFonts w:cs="Traditional Arabic"/>
          <w:sz w:val="34"/>
          <w:szCs w:val="34"/>
          <w:rtl/>
          <w:lang w:bidi="ar-SA"/>
        </w:rPr>
        <w:t>–</w:t>
      </w:r>
      <w:r w:rsidRPr="00B36CB9">
        <w:rPr>
          <w:rFonts w:cs="Traditional Arabic" w:hint="cs"/>
          <w:sz w:val="34"/>
          <w:szCs w:val="34"/>
          <w:rtl/>
          <w:lang w:bidi="ar-SA"/>
        </w:rPr>
        <w:t xml:space="preserve"> لا يفرقون بين العرب والعربي والعربية وبين العروبة</w:t>
      </w:r>
      <w:r w:rsidR="00B36CB9">
        <w:rPr>
          <w:rFonts w:cs="Traditional Arabic" w:hint="cs"/>
          <w:sz w:val="34"/>
          <w:szCs w:val="34"/>
          <w:rtl/>
          <w:lang w:bidi="ar-SA"/>
        </w:rPr>
        <w:t>،</w:t>
      </w:r>
      <w:r w:rsidRPr="00B36CB9">
        <w:rPr>
          <w:rFonts w:cs="Traditional Arabic" w:hint="cs"/>
          <w:sz w:val="34"/>
          <w:szCs w:val="34"/>
          <w:rtl/>
          <w:lang w:bidi="ar-SA"/>
        </w:rPr>
        <w:t xml:space="preserve"> ولا بين الوطن والموطن وبين الوطنية</w:t>
      </w:r>
      <w:r w:rsidR="00B36CB9">
        <w:rPr>
          <w:rFonts w:cs="Traditional Arabic" w:hint="cs"/>
          <w:sz w:val="34"/>
          <w:szCs w:val="34"/>
          <w:rtl/>
          <w:lang w:bidi="ar-SA"/>
        </w:rPr>
        <w:t>،</w:t>
      </w:r>
      <w:r w:rsidRPr="00B36CB9">
        <w:rPr>
          <w:rFonts w:cs="Traditional Arabic" w:hint="cs"/>
          <w:sz w:val="34"/>
          <w:szCs w:val="34"/>
          <w:rtl/>
          <w:lang w:bidi="ar-SA"/>
        </w:rPr>
        <w:t xml:space="preserve"> ولا بين الناس</w:t>
      </w:r>
      <w:r w:rsidR="00B36CB9">
        <w:rPr>
          <w:rFonts w:cs="Traditional Arabic" w:hint="cs"/>
          <w:sz w:val="34"/>
          <w:szCs w:val="34"/>
          <w:rtl/>
          <w:lang w:bidi="ar-SA"/>
        </w:rPr>
        <w:t>،</w:t>
      </w:r>
      <w:r w:rsidRPr="00B36CB9">
        <w:rPr>
          <w:rFonts w:cs="Traditional Arabic" w:hint="cs"/>
          <w:sz w:val="34"/>
          <w:szCs w:val="34"/>
          <w:rtl/>
          <w:lang w:bidi="ar-SA"/>
        </w:rPr>
        <w:t xml:space="preserve"> والإنسان</w:t>
      </w:r>
      <w:r w:rsidR="00B36CB9">
        <w:rPr>
          <w:rFonts w:cs="Traditional Arabic" w:hint="cs"/>
          <w:sz w:val="34"/>
          <w:szCs w:val="34"/>
          <w:rtl/>
          <w:lang w:bidi="ar-SA"/>
        </w:rPr>
        <w:t>،</w:t>
      </w:r>
      <w:r w:rsidRPr="00B36CB9">
        <w:rPr>
          <w:rFonts w:cs="Traditional Arabic" w:hint="cs"/>
          <w:sz w:val="34"/>
          <w:szCs w:val="34"/>
          <w:rtl/>
          <w:lang w:bidi="ar-SA"/>
        </w:rPr>
        <w:t xml:space="preserve"> وكرامة الإنسان وحقوقه وبين الإنسانية كشعار ومبدأ يغيب عقيدة الولاء والبراء في الله .. فيخلطون بينهما عند الحديث عنهما وكأنهما شيء واحد في الدلالة والمعنى</w:t>
      </w:r>
      <w:r w:rsidR="00B36CB9">
        <w:rPr>
          <w:rFonts w:cs="Traditional Arabic" w:hint="cs"/>
          <w:sz w:val="34"/>
          <w:szCs w:val="34"/>
          <w:rtl/>
          <w:lang w:bidi="ar-SA"/>
        </w:rPr>
        <w:t>،</w:t>
      </w:r>
      <w:r w:rsidRPr="00B36CB9">
        <w:rPr>
          <w:rFonts w:cs="Traditional Arabic" w:hint="cs"/>
          <w:sz w:val="34"/>
          <w:szCs w:val="34"/>
          <w:rtl/>
          <w:lang w:bidi="ar-SA"/>
        </w:rPr>
        <w:t xml:space="preserve"> فيخلطون بذلك حقاً مع باطل .. فيضلون ويضلون!.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تراهم يستدلون بالأدلة الدالة على شرعية مصطلح ومعنى العرب</w:t>
      </w:r>
      <w:r w:rsidR="00B36CB9">
        <w:rPr>
          <w:rFonts w:cs="Traditional Arabic" w:hint="cs"/>
          <w:sz w:val="34"/>
          <w:szCs w:val="34"/>
          <w:rtl/>
          <w:lang w:bidi="ar-SA"/>
        </w:rPr>
        <w:t>،</w:t>
      </w:r>
      <w:r w:rsidRPr="00B36CB9">
        <w:rPr>
          <w:rFonts w:cs="Traditional Arabic" w:hint="cs"/>
          <w:sz w:val="34"/>
          <w:szCs w:val="34"/>
          <w:rtl/>
          <w:lang w:bidi="ar-SA"/>
        </w:rPr>
        <w:t xml:space="preserve"> والعربي</w:t>
      </w:r>
      <w:r w:rsidR="00B36CB9">
        <w:rPr>
          <w:rFonts w:cs="Traditional Arabic" w:hint="cs"/>
          <w:sz w:val="34"/>
          <w:szCs w:val="34"/>
          <w:rtl/>
          <w:lang w:bidi="ar-SA"/>
        </w:rPr>
        <w:t>،</w:t>
      </w:r>
      <w:r w:rsidRPr="00B36CB9">
        <w:rPr>
          <w:rFonts w:cs="Traditional Arabic" w:hint="cs"/>
          <w:sz w:val="34"/>
          <w:szCs w:val="34"/>
          <w:rtl/>
          <w:lang w:bidi="ar-SA"/>
        </w:rPr>
        <w:t xml:space="preserve"> والعربية على شرعية مصطلح ومعنى العروبة الدال على معاني التعصب القومي المقيت والمذموم..! وتراهم يستدلون بالأدلة الدالة على شرعية مصطلح ومعنى الوطن</w:t>
      </w:r>
      <w:r w:rsidR="00B36CB9">
        <w:rPr>
          <w:rFonts w:cs="Traditional Arabic" w:hint="cs"/>
          <w:sz w:val="34"/>
          <w:szCs w:val="34"/>
          <w:rtl/>
          <w:lang w:bidi="ar-SA"/>
        </w:rPr>
        <w:t>،</w:t>
      </w:r>
      <w:r w:rsidRPr="00B36CB9">
        <w:rPr>
          <w:rFonts w:cs="Traditional Arabic" w:hint="cs"/>
          <w:sz w:val="34"/>
          <w:szCs w:val="34"/>
          <w:rtl/>
          <w:lang w:bidi="ar-SA"/>
        </w:rPr>
        <w:t xml:space="preserve"> والموطن</w:t>
      </w:r>
      <w:r w:rsidR="00B36CB9">
        <w:rPr>
          <w:rFonts w:cs="Traditional Arabic" w:hint="cs"/>
          <w:sz w:val="34"/>
          <w:szCs w:val="34"/>
          <w:rtl/>
          <w:lang w:bidi="ar-SA"/>
        </w:rPr>
        <w:t>،</w:t>
      </w:r>
      <w:r w:rsidRPr="00B36CB9">
        <w:rPr>
          <w:rFonts w:cs="Traditional Arabic" w:hint="cs"/>
          <w:sz w:val="34"/>
          <w:szCs w:val="34"/>
          <w:rtl/>
          <w:lang w:bidi="ar-SA"/>
        </w:rPr>
        <w:t xml:space="preserve"> وحب الديار وموطن المنشأ على شرعي مصطلح ومعنى الوطنية الدال على العبودية للوطن من جهة عقد الموالاة والمعاداة</w:t>
      </w:r>
      <w:r w:rsidR="00B36CB9">
        <w:rPr>
          <w:rFonts w:cs="Traditional Arabic" w:hint="cs"/>
          <w:sz w:val="34"/>
          <w:szCs w:val="34"/>
          <w:rtl/>
          <w:lang w:bidi="ar-SA"/>
        </w:rPr>
        <w:t>،</w:t>
      </w:r>
      <w:r w:rsidRPr="00B36CB9">
        <w:rPr>
          <w:rFonts w:cs="Traditional Arabic" w:hint="cs"/>
          <w:sz w:val="34"/>
          <w:szCs w:val="34"/>
          <w:rtl/>
          <w:lang w:bidi="ar-SA"/>
        </w:rPr>
        <w:t xml:space="preserve"> وكذلك </w:t>
      </w:r>
      <w:r w:rsidRPr="00B36CB9">
        <w:rPr>
          <w:rFonts w:cs="Traditional Arabic" w:hint="cs"/>
          <w:sz w:val="34"/>
          <w:szCs w:val="34"/>
          <w:rtl/>
          <w:lang w:bidi="ar-SA"/>
        </w:rPr>
        <w:lastRenderedPageBreak/>
        <w:t xml:space="preserve">الحقوق والواجبات على أساس الانتماء لحدود الوطن .. وتغييب وإلغاء كل ولاء وبراء يتعارض مع الولاء الوطني .. كما هو مشاهد في كثير من الأمصار!.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إن الدعوة إلى القومية أو الوطنية أو العروبة لهي ترويج للفكر الغربي الغريب عن الإسلام. فعن أم المؤمنين أم عبد الله عائشة رضي الله عنها</w:t>
      </w:r>
      <w:r w:rsidR="00B36CB9">
        <w:rPr>
          <w:rFonts w:cs="Traditional Arabic" w:hint="cs"/>
          <w:sz w:val="34"/>
          <w:szCs w:val="34"/>
          <w:rtl/>
          <w:lang w:bidi="ar-SA"/>
        </w:rPr>
        <w:t>،</w:t>
      </w:r>
      <w:r w:rsidRPr="00B36CB9">
        <w:rPr>
          <w:rFonts w:cs="Traditional Arabic" w:hint="cs"/>
          <w:sz w:val="34"/>
          <w:szCs w:val="34"/>
          <w:rtl/>
          <w:lang w:bidi="ar-SA"/>
        </w:rPr>
        <w:t xml:space="preserve"> قالت: قال: رسول الله صلى الله عليه وسلم «من أحدث في أمرنا هذا ما ليس منه فهو ردٌّ» وفي رواية لمسلم: «من عمل عملاً ليس عليه أمرنا فهو ردٌّ»</w:t>
      </w:r>
      <w:r w:rsidRPr="00B36CB9">
        <w:rPr>
          <w:rStyle w:val="af"/>
          <w:rFonts w:cs="Traditional Arabic"/>
          <w:sz w:val="34"/>
          <w:szCs w:val="34"/>
          <w:rtl/>
        </w:rPr>
        <w:t>(</w:t>
      </w:r>
      <w:r w:rsidRPr="00B36CB9">
        <w:rPr>
          <w:rStyle w:val="af"/>
          <w:rFonts w:cs="Traditional Arabic"/>
          <w:sz w:val="34"/>
          <w:szCs w:val="34"/>
          <w:rtl/>
        </w:rPr>
        <w:footnoteReference w:id="81"/>
      </w:r>
      <w:r w:rsidRPr="00B36CB9">
        <w:rPr>
          <w:rStyle w:val="af"/>
          <w:rFonts w:cs="Traditional Arabic"/>
          <w:sz w:val="34"/>
          <w:szCs w:val="34"/>
          <w:rtl/>
        </w:rPr>
        <w:t>)</w:t>
      </w:r>
      <w:r w:rsidRPr="00B36CB9">
        <w:rPr>
          <w:rFonts w:cs="Traditional Arabic" w:hint="cs"/>
          <w:sz w:val="34"/>
          <w:szCs w:val="34"/>
          <w:rtl/>
          <w:lang w:bidi="ar-SA"/>
        </w:rPr>
        <w:t>. ولقد نهى النبي صلى الله عليه وسلم عن تعصب المرء لقومه</w:t>
      </w:r>
      <w:r w:rsidR="00B36CB9">
        <w:rPr>
          <w:rFonts w:cs="Traditional Arabic" w:hint="cs"/>
          <w:sz w:val="34"/>
          <w:szCs w:val="34"/>
          <w:rtl/>
          <w:lang w:bidi="ar-SA"/>
        </w:rPr>
        <w:t>،</w:t>
      </w:r>
      <w:r w:rsidRPr="00B36CB9">
        <w:rPr>
          <w:rFonts w:cs="Traditional Arabic" w:hint="cs"/>
          <w:sz w:val="34"/>
          <w:szCs w:val="34"/>
          <w:rtl/>
          <w:lang w:bidi="ar-SA"/>
        </w:rPr>
        <w:t xml:space="preserve"> فقال: «دعوها</w:t>
      </w:r>
      <w:r w:rsidR="00B36CB9">
        <w:rPr>
          <w:rFonts w:cs="Traditional Arabic" w:hint="cs"/>
          <w:sz w:val="34"/>
          <w:szCs w:val="34"/>
          <w:rtl/>
          <w:lang w:bidi="ar-SA"/>
        </w:rPr>
        <w:t>،</w:t>
      </w:r>
      <w:r w:rsidRPr="00B36CB9">
        <w:rPr>
          <w:rFonts w:cs="Traditional Arabic" w:hint="cs"/>
          <w:sz w:val="34"/>
          <w:szCs w:val="34"/>
          <w:rtl/>
          <w:lang w:bidi="ar-SA"/>
        </w:rPr>
        <w:t xml:space="preserve"> فإنها منتنة»</w:t>
      </w:r>
      <w:r w:rsidRPr="00B36CB9">
        <w:rPr>
          <w:rStyle w:val="af"/>
          <w:rFonts w:cs="Traditional Arabic"/>
          <w:sz w:val="34"/>
          <w:szCs w:val="34"/>
          <w:rtl/>
        </w:rPr>
        <w:t>(</w:t>
      </w:r>
      <w:r w:rsidRPr="00B36CB9">
        <w:rPr>
          <w:rStyle w:val="af"/>
          <w:rFonts w:cs="Traditional Arabic"/>
          <w:sz w:val="34"/>
          <w:szCs w:val="34"/>
          <w:rtl/>
        </w:rPr>
        <w:footnoteReference w:id="82"/>
      </w:r>
      <w:r w:rsidRPr="00B36CB9">
        <w:rPr>
          <w:rStyle w:val="af"/>
          <w:rFonts w:cs="Traditional Arabic"/>
          <w:sz w:val="34"/>
          <w:szCs w:val="34"/>
          <w:rtl/>
        </w:rPr>
        <w:t>)</w:t>
      </w:r>
      <w:r w:rsidRPr="00B36CB9">
        <w:rPr>
          <w:rFonts w:cs="Traditional Arabic" w:hint="cs"/>
          <w:sz w:val="34"/>
          <w:szCs w:val="34"/>
          <w:rtl/>
          <w:lang w:bidi="ar-SA"/>
        </w:rPr>
        <w:t xml:space="preserve"> وفي "الصحيح" مرفوعً: «من خرج من الطاعة وفارق الجماعة فمات؛ مات ميتةً جاهليةً</w:t>
      </w:r>
      <w:r w:rsidR="00B36CB9">
        <w:rPr>
          <w:rFonts w:cs="Traditional Arabic" w:hint="cs"/>
          <w:sz w:val="34"/>
          <w:szCs w:val="34"/>
          <w:rtl/>
          <w:lang w:bidi="ar-SA"/>
        </w:rPr>
        <w:t>،</w:t>
      </w:r>
      <w:r w:rsidRPr="00B36CB9">
        <w:rPr>
          <w:rFonts w:cs="Traditional Arabic" w:hint="cs"/>
          <w:sz w:val="34"/>
          <w:szCs w:val="34"/>
          <w:rtl/>
          <w:lang w:bidi="ar-SA"/>
        </w:rPr>
        <w:t xml:space="preserve"> ومن قاتل تحت رايةٍ عميةٍ يغضب لعصبةٍ</w:t>
      </w:r>
      <w:r w:rsidR="00B36CB9">
        <w:rPr>
          <w:rFonts w:cs="Traditional Arabic" w:hint="cs"/>
          <w:sz w:val="34"/>
          <w:szCs w:val="34"/>
          <w:rtl/>
          <w:lang w:bidi="ar-SA"/>
        </w:rPr>
        <w:t>،</w:t>
      </w:r>
      <w:r w:rsidRPr="00B36CB9">
        <w:rPr>
          <w:rFonts w:cs="Traditional Arabic" w:hint="cs"/>
          <w:sz w:val="34"/>
          <w:szCs w:val="34"/>
          <w:rtl/>
          <w:lang w:bidi="ar-SA"/>
        </w:rPr>
        <w:t xml:space="preserve"> أو يدعو إلى عصبةٍ</w:t>
      </w:r>
      <w:r w:rsidR="00B36CB9">
        <w:rPr>
          <w:rFonts w:cs="Traditional Arabic" w:hint="cs"/>
          <w:sz w:val="34"/>
          <w:szCs w:val="34"/>
          <w:rtl/>
          <w:lang w:bidi="ar-SA"/>
        </w:rPr>
        <w:t>،</w:t>
      </w:r>
      <w:r w:rsidRPr="00B36CB9">
        <w:rPr>
          <w:rFonts w:cs="Traditional Arabic" w:hint="cs"/>
          <w:sz w:val="34"/>
          <w:szCs w:val="34"/>
          <w:rtl/>
          <w:lang w:bidi="ar-SA"/>
        </w:rPr>
        <w:t xml:space="preserve"> أو ينصر عصبةً فقتل؛ فقتلةٌ جاهليةٌ</w:t>
      </w:r>
      <w:r w:rsidR="00B36CB9">
        <w:rPr>
          <w:rFonts w:cs="Traditional Arabic" w:hint="cs"/>
          <w:sz w:val="34"/>
          <w:szCs w:val="34"/>
          <w:rtl/>
          <w:lang w:bidi="ar-SA"/>
        </w:rPr>
        <w:t>،</w:t>
      </w:r>
      <w:r w:rsidRPr="00B36CB9">
        <w:rPr>
          <w:rFonts w:cs="Traditional Arabic" w:hint="cs"/>
          <w:sz w:val="34"/>
          <w:szCs w:val="34"/>
          <w:rtl/>
          <w:lang w:bidi="ar-SA"/>
        </w:rPr>
        <w:t xml:space="preserve"> ومن خرج على أمتي </w:t>
      </w:r>
      <w:r w:rsidRPr="00B36CB9">
        <w:rPr>
          <w:rFonts w:cs="Traditional Arabic"/>
          <w:sz w:val="34"/>
          <w:szCs w:val="34"/>
          <w:rtl/>
          <w:lang w:bidi="ar-SA"/>
        </w:rPr>
        <w:t>–</w:t>
      </w:r>
      <w:r w:rsidRPr="00B36CB9">
        <w:rPr>
          <w:rFonts w:cs="Traditional Arabic" w:hint="cs"/>
          <w:sz w:val="34"/>
          <w:szCs w:val="34"/>
          <w:rtl/>
          <w:lang w:bidi="ar-SA"/>
        </w:rPr>
        <w:t xml:space="preserve"> بسيفه </w:t>
      </w:r>
      <w:r w:rsidRPr="00B36CB9">
        <w:rPr>
          <w:rFonts w:cs="Traditional Arabic"/>
          <w:sz w:val="34"/>
          <w:szCs w:val="34"/>
          <w:rtl/>
          <w:lang w:bidi="ar-SA"/>
        </w:rPr>
        <w:t>–</w:t>
      </w:r>
      <w:r w:rsidRPr="00B36CB9">
        <w:rPr>
          <w:rFonts w:cs="Traditional Arabic" w:hint="cs"/>
          <w:sz w:val="34"/>
          <w:szCs w:val="34"/>
          <w:rtl/>
          <w:lang w:bidi="ar-SA"/>
        </w:rPr>
        <w:t xml:space="preserve"> يضرب برها وفاجرها</w:t>
      </w:r>
      <w:r w:rsidR="00B36CB9">
        <w:rPr>
          <w:rFonts w:cs="Traditional Arabic" w:hint="cs"/>
          <w:sz w:val="34"/>
          <w:szCs w:val="34"/>
          <w:rtl/>
          <w:lang w:bidi="ar-SA"/>
        </w:rPr>
        <w:t>،</w:t>
      </w:r>
      <w:r w:rsidRPr="00B36CB9">
        <w:rPr>
          <w:rFonts w:cs="Traditional Arabic" w:hint="cs"/>
          <w:sz w:val="34"/>
          <w:szCs w:val="34"/>
          <w:rtl/>
          <w:lang w:bidi="ar-SA"/>
        </w:rPr>
        <w:t xml:space="preserve"> ولا يتحاشى من مؤمنها</w:t>
      </w:r>
      <w:r w:rsidR="00B36CB9">
        <w:rPr>
          <w:rFonts w:cs="Traditional Arabic" w:hint="cs"/>
          <w:sz w:val="34"/>
          <w:szCs w:val="34"/>
          <w:rtl/>
          <w:lang w:bidi="ar-SA"/>
        </w:rPr>
        <w:t>،</w:t>
      </w:r>
      <w:r w:rsidRPr="00B36CB9">
        <w:rPr>
          <w:rFonts w:cs="Traditional Arabic" w:hint="cs"/>
          <w:sz w:val="34"/>
          <w:szCs w:val="34"/>
          <w:rtl/>
          <w:lang w:bidi="ar-SA"/>
        </w:rPr>
        <w:t xml:space="preserve"> ولا يفي لذي عهدٍ عهده؛ فليس مني ولست منه»</w:t>
      </w:r>
      <w:r w:rsidRPr="00B36CB9">
        <w:rPr>
          <w:rStyle w:val="af"/>
          <w:rFonts w:cs="Traditional Arabic"/>
          <w:sz w:val="34"/>
          <w:szCs w:val="34"/>
          <w:rtl/>
        </w:rPr>
        <w:t>(</w:t>
      </w:r>
      <w:r w:rsidRPr="00B36CB9">
        <w:rPr>
          <w:rStyle w:val="af"/>
          <w:rFonts w:cs="Traditional Arabic"/>
          <w:sz w:val="34"/>
          <w:szCs w:val="34"/>
          <w:rtl/>
        </w:rPr>
        <w:footnoteReference w:id="83"/>
      </w:r>
      <w:r w:rsidRPr="00B36CB9">
        <w:rPr>
          <w:rStyle w:val="af"/>
          <w:rFonts w:cs="Traditional Arabic"/>
          <w:sz w:val="34"/>
          <w:szCs w:val="34"/>
          <w:rtl/>
        </w:rPr>
        <w:t>)</w:t>
      </w:r>
      <w:r w:rsidRPr="00B36CB9">
        <w:rPr>
          <w:rFonts w:cs="Traditional Arabic" w:hint="cs"/>
          <w:sz w:val="34"/>
          <w:szCs w:val="34"/>
          <w:rtl/>
          <w:lang w:bidi="ar-SA"/>
        </w:rPr>
        <w:t>. وجاء في الحديث: ".. ومن دعا دعوى الجاهلية فهو جثاء جهنم</w:t>
      </w:r>
      <w:r w:rsidR="00B36CB9">
        <w:rPr>
          <w:rFonts w:cs="Traditional Arabic" w:hint="cs"/>
          <w:sz w:val="34"/>
          <w:szCs w:val="34"/>
          <w:rtl/>
          <w:lang w:bidi="ar-SA"/>
        </w:rPr>
        <w:t>،</w:t>
      </w:r>
      <w:r w:rsidRPr="00B36CB9">
        <w:rPr>
          <w:rFonts w:cs="Traditional Arabic" w:hint="cs"/>
          <w:sz w:val="34"/>
          <w:szCs w:val="34"/>
          <w:rtl/>
          <w:lang w:bidi="ar-SA"/>
        </w:rPr>
        <w:t xml:space="preserve"> قال رجل: يا رسول الله وإن صام وصلى؟ قال: وإن صام وصلى</w:t>
      </w:r>
      <w:r w:rsidR="00B36CB9">
        <w:rPr>
          <w:rFonts w:cs="Traditional Arabic" w:hint="cs"/>
          <w:sz w:val="34"/>
          <w:szCs w:val="34"/>
          <w:rtl/>
          <w:lang w:bidi="ar-SA"/>
        </w:rPr>
        <w:t>،</w:t>
      </w:r>
      <w:r w:rsidRPr="00B36CB9">
        <w:rPr>
          <w:rFonts w:cs="Traditional Arabic" w:hint="cs"/>
          <w:sz w:val="34"/>
          <w:szCs w:val="34"/>
          <w:rtl/>
          <w:lang w:bidi="ar-SA"/>
        </w:rPr>
        <w:t xml:space="preserve"> ولكن تسموا باسم الله الذي سماكم المسلمين المؤمنين"</w:t>
      </w:r>
      <w:r w:rsidRPr="00B36CB9">
        <w:rPr>
          <w:rStyle w:val="af"/>
          <w:rFonts w:cs="Traditional Arabic"/>
          <w:sz w:val="34"/>
          <w:szCs w:val="34"/>
          <w:rtl/>
        </w:rPr>
        <w:t>(</w:t>
      </w:r>
      <w:r w:rsidRPr="00B36CB9">
        <w:rPr>
          <w:rStyle w:val="af"/>
          <w:rFonts w:cs="Traditional Arabic"/>
          <w:sz w:val="34"/>
          <w:szCs w:val="34"/>
          <w:rtl/>
        </w:rPr>
        <w:footnoteReference w:id="84"/>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فما على الأمة إلا أن توحد الصف</w:t>
      </w:r>
      <w:r w:rsidR="00B36CB9">
        <w:rPr>
          <w:rFonts w:cs="Traditional Arabic" w:hint="cs"/>
          <w:sz w:val="34"/>
          <w:szCs w:val="34"/>
          <w:rtl/>
          <w:lang w:bidi="ar-SA"/>
        </w:rPr>
        <w:t>،</w:t>
      </w:r>
      <w:r w:rsidRPr="00B36CB9">
        <w:rPr>
          <w:rFonts w:cs="Traditional Arabic" w:hint="cs"/>
          <w:sz w:val="34"/>
          <w:szCs w:val="34"/>
          <w:rtl/>
          <w:lang w:bidi="ar-SA"/>
        </w:rPr>
        <w:t xml:space="preserve"> وأن تنبذ الفرقة والخلاف</w:t>
      </w:r>
      <w:r w:rsidR="00B36CB9">
        <w:rPr>
          <w:rFonts w:cs="Traditional Arabic" w:hint="cs"/>
          <w:sz w:val="34"/>
          <w:szCs w:val="34"/>
          <w:rtl/>
          <w:lang w:bidi="ar-SA"/>
        </w:rPr>
        <w:t>،</w:t>
      </w:r>
      <w:r w:rsidRPr="00B36CB9">
        <w:rPr>
          <w:rFonts w:cs="Traditional Arabic" w:hint="cs"/>
          <w:sz w:val="34"/>
          <w:szCs w:val="34"/>
          <w:rtl/>
          <w:lang w:bidi="ar-SA"/>
        </w:rPr>
        <w:t xml:space="preserve"> وأن تحقق معنى الأخوة</w:t>
      </w:r>
      <w:r w:rsidR="00B36CB9">
        <w:rPr>
          <w:rFonts w:cs="Traditional Arabic" w:hint="cs"/>
          <w:sz w:val="34"/>
          <w:szCs w:val="34"/>
          <w:rtl/>
          <w:lang w:bidi="ar-SA"/>
        </w:rPr>
        <w:t>،</w:t>
      </w:r>
      <w:r w:rsidRPr="00B36CB9">
        <w:rPr>
          <w:rFonts w:cs="Traditional Arabic" w:hint="cs"/>
          <w:sz w:val="34"/>
          <w:szCs w:val="34"/>
          <w:rtl/>
          <w:lang w:bidi="ar-SA"/>
        </w:rPr>
        <w:t xml:space="preserve"> وأن تنفض الأمة هذه النعرات وأن تسقط الأمة هذه الرايات وأن تعلي راية الاسلام. وأن تحقق قول الله جل وعلا: {</w:t>
      </w:r>
      <w:r w:rsidRPr="00B36CB9">
        <w:rPr>
          <w:rFonts w:ascii="times-roman" w:hAnsi="times-roman" w:cs="Traditional Arabic" w:hint="cs"/>
          <w:b/>
          <w:bCs/>
          <w:sz w:val="34"/>
          <w:szCs w:val="34"/>
          <w:rtl/>
        </w:rPr>
        <w:t xml:space="preserve">إِنَّمَا الْمُؤْمِنُونَ إِخْوَةٌ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85"/>
      </w:r>
      <w:r w:rsidRPr="00B36CB9">
        <w:rPr>
          <w:rStyle w:val="af"/>
          <w:rFonts w:cs="Traditional Arabic"/>
          <w:sz w:val="34"/>
          <w:szCs w:val="34"/>
          <w:rtl/>
        </w:rPr>
        <w:t>)</w:t>
      </w:r>
      <w:r w:rsidRPr="00B36CB9">
        <w:rPr>
          <w:rFonts w:cs="Traditional Arabic" w:hint="cs"/>
          <w:sz w:val="34"/>
          <w:szCs w:val="34"/>
          <w:rtl/>
          <w:lang w:bidi="ar-SA"/>
        </w:rPr>
        <w:t xml:space="preserve"> هذه الأخوة هي التي ألفت بين سلمان الفارسي</w:t>
      </w:r>
      <w:r w:rsidR="00B36CB9">
        <w:rPr>
          <w:rFonts w:cs="Traditional Arabic" w:hint="cs"/>
          <w:sz w:val="34"/>
          <w:szCs w:val="34"/>
          <w:rtl/>
          <w:lang w:bidi="ar-SA"/>
        </w:rPr>
        <w:t>،</w:t>
      </w:r>
      <w:r w:rsidRPr="00B36CB9">
        <w:rPr>
          <w:rFonts w:cs="Traditional Arabic" w:hint="cs"/>
          <w:sz w:val="34"/>
          <w:szCs w:val="34"/>
          <w:rtl/>
          <w:lang w:bidi="ar-SA"/>
        </w:rPr>
        <w:t xml:space="preserve"> وصهيب الرومي</w:t>
      </w:r>
      <w:r w:rsidR="00B36CB9">
        <w:rPr>
          <w:rFonts w:cs="Traditional Arabic" w:hint="cs"/>
          <w:sz w:val="34"/>
          <w:szCs w:val="34"/>
          <w:rtl/>
          <w:lang w:bidi="ar-SA"/>
        </w:rPr>
        <w:t>،</w:t>
      </w:r>
      <w:r w:rsidRPr="00B36CB9">
        <w:rPr>
          <w:rFonts w:cs="Traditional Arabic" w:hint="cs"/>
          <w:sz w:val="34"/>
          <w:szCs w:val="34"/>
          <w:rtl/>
          <w:lang w:bidi="ar-SA"/>
        </w:rPr>
        <w:t xml:space="preserve"> وأبي ذر الغفاري</w:t>
      </w:r>
      <w:r w:rsidR="00B36CB9">
        <w:rPr>
          <w:rFonts w:cs="Traditional Arabic" w:hint="cs"/>
          <w:sz w:val="34"/>
          <w:szCs w:val="34"/>
          <w:rtl/>
          <w:lang w:bidi="ar-SA"/>
        </w:rPr>
        <w:t>،</w:t>
      </w:r>
      <w:r w:rsidRPr="00B36CB9">
        <w:rPr>
          <w:rFonts w:cs="Traditional Arabic" w:hint="cs"/>
          <w:sz w:val="34"/>
          <w:szCs w:val="34"/>
          <w:rtl/>
          <w:lang w:bidi="ar-SA"/>
        </w:rPr>
        <w:t xml:space="preserve"> وحمزة القرشي</w:t>
      </w:r>
      <w:r w:rsidR="00B36CB9">
        <w:rPr>
          <w:rFonts w:cs="Traditional Arabic" w:hint="cs"/>
          <w:sz w:val="34"/>
          <w:szCs w:val="34"/>
          <w:rtl/>
          <w:lang w:bidi="ar-SA"/>
        </w:rPr>
        <w:t>،</w:t>
      </w:r>
      <w:r w:rsidRPr="00B36CB9">
        <w:rPr>
          <w:rFonts w:cs="Traditional Arabic" w:hint="cs"/>
          <w:sz w:val="34"/>
          <w:szCs w:val="34"/>
          <w:rtl/>
          <w:lang w:bidi="ar-SA"/>
        </w:rPr>
        <w:t xml:space="preserve"> ومعاذ الأنصاري</w:t>
      </w:r>
      <w:r w:rsidR="00B36CB9">
        <w:rPr>
          <w:rFonts w:cs="Traditional Arabic" w:hint="cs"/>
          <w:sz w:val="34"/>
          <w:szCs w:val="34"/>
          <w:rtl/>
          <w:lang w:bidi="ar-SA"/>
        </w:rPr>
        <w:t>،</w:t>
      </w:r>
      <w:r w:rsidRPr="00B36CB9">
        <w:rPr>
          <w:rFonts w:cs="Traditional Arabic" w:hint="cs"/>
          <w:sz w:val="34"/>
          <w:szCs w:val="34"/>
          <w:rtl/>
          <w:lang w:bidi="ar-SA"/>
        </w:rPr>
        <w:t xml:space="preserve"> وبلال الحبشي</w:t>
      </w:r>
      <w:r w:rsidR="00B36CB9">
        <w:rPr>
          <w:rFonts w:cs="Traditional Arabic" w:hint="cs"/>
          <w:sz w:val="34"/>
          <w:szCs w:val="34"/>
          <w:rtl/>
          <w:lang w:bidi="ar-SA"/>
        </w:rPr>
        <w:t>،</w:t>
      </w:r>
      <w:r w:rsidRPr="00B36CB9">
        <w:rPr>
          <w:rFonts w:cs="Traditional Arabic" w:hint="cs"/>
          <w:sz w:val="34"/>
          <w:szCs w:val="34"/>
          <w:rtl/>
          <w:lang w:bidi="ar-SA"/>
        </w:rPr>
        <w:t xml:space="preserve"> إنها أخوة الدين </w:t>
      </w:r>
      <w:r w:rsidRPr="00B36CB9">
        <w:rPr>
          <w:rFonts w:cs="Traditional Arabic"/>
          <w:sz w:val="34"/>
          <w:szCs w:val="34"/>
          <w:rtl/>
          <w:lang w:bidi="ar-SA"/>
        </w:rPr>
        <w:t>–</w:t>
      </w:r>
      <w:r w:rsidRPr="00B36CB9">
        <w:rPr>
          <w:rFonts w:cs="Traditional Arabic" w:hint="cs"/>
          <w:sz w:val="34"/>
          <w:szCs w:val="34"/>
          <w:rtl/>
          <w:lang w:bidi="ar-SA"/>
        </w:rPr>
        <w:t xml:space="preserve"> إنها أخوة العقيدة</w:t>
      </w:r>
      <w:r w:rsidR="00B36CB9">
        <w:rPr>
          <w:rFonts w:cs="Traditional Arabic" w:hint="cs"/>
          <w:sz w:val="34"/>
          <w:szCs w:val="34"/>
          <w:rtl/>
          <w:lang w:bidi="ar-SA"/>
        </w:rPr>
        <w:t>،</w:t>
      </w:r>
      <w:r w:rsidRPr="00B36CB9">
        <w:rPr>
          <w:rFonts w:cs="Traditional Arabic" w:hint="cs"/>
          <w:sz w:val="34"/>
          <w:szCs w:val="34"/>
          <w:rtl/>
          <w:lang w:bidi="ar-SA"/>
        </w:rPr>
        <w:t xml:space="preserve"> فأخي وإن كان في أقصى الشرق والغرب على الاسلام</w:t>
      </w:r>
      <w:r w:rsidR="00B36CB9">
        <w:rPr>
          <w:rFonts w:cs="Traditional Arabic" w:hint="cs"/>
          <w:sz w:val="34"/>
          <w:szCs w:val="34"/>
          <w:rtl/>
          <w:lang w:bidi="ar-SA"/>
        </w:rPr>
        <w:t>،</w:t>
      </w:r>
      <w:r w:rsidRPr="00B36CB9">
        <w:rPr>
          <w:rFonts w:cs="Traditional Arabic" w:hint="cs"/>
          <w:sz w:val="34"/>
          <w:szCs w:val="34"/>
          <w:rtl/>
          <w:lang w:bidi="ar-SA"/>
        </w:rPr>
        <w:t xml:space="preserve"> وأخي ابن أمي وأبي لا أعرفه إن كان على غير الاسلام.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أبي الاسلام لا أب لي سواه</w:t>
      </w:r>
      <w:r w:rsidR="00B36CB9" w:rsidRPr="00B36CB9">
        <w:rPr>
          <w:rFonts w:cs="Traditional Arabic" w:hint="cs"/>
          <w:sz w:val="34"/>
          <w:szCs w:val="34"/>
          <w:rtl/>
          <w:lang w:bidi="ar-SA"/>
        </w:rPr>
        <w:t xml:space="preserve"> </w:t>
      </w:r>
      <w:r w:rsidRPr="00B36CB9">
        <w:rPr>
          <w:rFonts w:cs="Traditional Arabic" w:hint="cs"/>
          <w:sz w:val="34"/>
          <w:szCs w:val="34"/>
          <w:rtl/>
          <w:lang w:bidi="ar-SA"/>
        </w:rPr>
        <w:t xml:space="preserve">إذا افتخروا بقيس أو تميم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فالرابطة التي تربط الأمة هي رابطة الأخوة في الله. قال رسول الله صلى الله عليه وسلم: «أوثق عرى الإيمان الحب في الله والبغض في الله»</w:t>
      </w:r>
      <w:r w:rsidRPr="00B36CB9">
        <w:rPr>
          <w:rStyle w:val="af"/>
          <w:rFonts w:cs="Traditional Arabic"/>
          <w:sz w:val="34"/>
          <w:szCs w:val="34"/>
          <w:rtl/>
        </w:rPr>
        <w:t>(</w:t>
      </w:r>
      <w:r w:rsidRPr="00B36CB9">
        <w:rPr>
          <w:rStyle w:val="af"/>
          <w:rFonts w:cs="Traditional Arabic"/>
          <w:sz w:val="34"/>
          <w:szCs w:val="34"/>
          <w:rtl/>
        </w:rPr>
        <w:footnoteReference w:id="86"/>
      </w:r>
      <w:r w:rsidRPr="00B36CB9">
        <w:rPr>
          <w:rStyle w:val="af"/>
          <w:rFonts w:cs="Traditional Arabic"/>
          <w:sz w:val="34"/>
          <w:szCs w:val="34"/>
          <w:rtl/>
        </w:rPr>
        <w:t>)</w:t>
      </w:r>
      <w:r w:rsidRPr="00B36CB9">
        <w:rPr>
          <w:rFonts w:cs="Traditional Arabic" w:hint="cs"/>
          <w:sz w:val="34"/>
          <w:szCs w:val="34"/>
          <w:rtl/>
          <w:lang w:bidi="ar-SA"/>
        </w:rPr>
        <w:t xml:space="preserve"> ولو عرفنا معنى هذه الأخوة لعلمنا لإخواننا في القدس وفي الشرق وفي الغرب حقوق علينا يجب علينا ألا نتنصل منها وإلا فإن الأمة كلها آثمة إن تخلت عن هذه الحقوق وضيعت هذه الواجبات. قال الله جل وعلا: {</w:t>
      </w:r>
      <w:r w:rsidRPr="00B36CB9">
        <w:rPr>
          <w:rFonts w:ascii="times-roman" w:hAnsi="times-roman" w:cs="Traditional Arabic" w:hint="cs"/>
          <w:b/>
          <w:bCs/>
          <w:sz w:val="34"/>
          <w:szCs w:val="34"/>
          <w:rtl/>
        </w:rPr>
        <w:t>إِنَّمَا الْمُؤْمِنُونَ إِخْوَةٌ فَأَصْلِحُوا بَيْنَ أَخَوَيْكُمْ وَاتَّقُوا اللَّهَ لَعَلَّكُمْ تُرْحَمُونَ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87"/>
      </w:r>
      <w:r w:rsidRPr="00B36CB9">
        <w:rPr>
          <w:rStyle w:val="af"/>
          <w:rFonts w:cs="Traditional Arabic"/>
          <w:sz w:val="34"/>
          <w:szCs w:val="34"/>
          <w:rtl/>
        </w:rPr>
        <w:t>)</w:t>
      </w:r>
      <w:r w:rsidRPr="00B36CB9">
        <w:rPr>
          <w:rFonts w:cs="Traditional Arabic" w:hint="cs"/>
          <w:sz w:val="34"/>
          <w:szCs w:val="34"/>
          <w:rtl/>
          <w:lang w:bidi="ar-SA"/>
        </w:rPr>
        <w:t xml:space="preserve"> وقال صلى الله عليه وسلم: «مثل المؤمنين في توادهم وتراحمهم وتعاطفهم مثل الجسد؛ إذا اشتكى منه عضو تداعى له سائر الجسد بالسهر والحمى»</w:t>
      </w:r>
      <w:r w:rsidRPr="00B36CB9">
        <w:rPr>
          <w:rStyle w:val="af"/>
          <w:rFonts w:cs="Traditional Arabic"/>
          <w:sz w:val="34"/>
          <w:szCs w:val="34"/>
          <w:rtl/>
        </w:rPr>
        <w:t>(</w:t>
      </w:r>
      <w:r w:rsidRPr="00B36CB9">
        <w:rPr>
          <w:rStyle w:val="af"/>
          <w:rFonts w:cs="Traditional Arabic"/>
          <w:sz w:val="34"/>
          <w:szCs w:val="34"/>
          <w:rtl/>
        </w:rPr>
        <w:footnoteReference w:id="88"/>
      </w:r>
      <w:r w:rsidRPr="00B36CB9">
        <w:rPr>
          <w:rStyle w:val="af"/>
          <w:rFonts w:cs="Traditional Arabic"/>
          <w:sz w:val="34"/>
          <w:szCs w:val="34"/>
          <w:rtl/>
        </w:rPr>
        <w:t>)</w:t>
      </w:r>
      <w:r w:rsidRPr="00B36CB9">
        <w:rPr>
          <w:rFonts w:cs="Traditional Arabic" w:hint="cs"/>
          <w:sz w:val="34"/>
          <w:szCs w:val="34"/>
          <w:rtl/>
          <w:lang w:bidi="ar-SA"/>
        </w:rPr>
        <w:t xml:space="preserve"> فلا كرامة للأمة إلا إذا وحدت صفها ونزعت هذه الفرقة من قلوبها وحققت معنى الأخوة الايماني فإن رابطة العقيدة هي أعظم رباط وهي أوثق صلة</w:t>
      </w:r>
      <w:r w:rsidR="00B36CB9">
        <w:rPr>
          <w:rFonts w:cs="Traditional Arabic" w:hint="cs"/>
          <w:sz w:val="34"/>
          <w:szCs w:val="34"/>
          <w:rtl/>
          <w:lang w:bidi="ar-SA"/>
        </w:rPr>
        <w:t>،</w:t>
      </w:r>
      <w:r w:rsidRPr="00B36CB9">
        <w:rPr>
          <w:rFonts w:cs="Traditional Arabic" w:hint="cs"/>
          <w:sz w:val="34"/>
          <w:szCs w:val="34"/>
          <w:rtl/>
          <w:lang w:bidi="ar-SA"/>
        </w:rPr>
        <w:t xml:space="preserve"> بدونها لا يمكن أبداً أن يحترم العالم كله هذه الأمة التي تبعثرت كتبعثر الغنم في الليلة الشاتية الممطرة. </w:t>
      </w:r>
    </w:p>
    <w:p w:rsidR="00C56AFB" w:rsidRPr="00B36CB9" w:rsidRDefault="00C56AFB"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العلمانية وتغريب المرأة المسلمة</w:t>
      </w:r>
      <w:r w:rsidR="007D72B2">
        <w:rPr>
          <w:rFonts w:cs="Traditional Arabic" w:hint="cs"/>
          <w:color w:val="0070C0"/>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تغريب المرأة المسلمة من خلال الاساليب التالية: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الدعوة الى الاختلاط في الدراسة وفي العمل</w:t>
      </w:r>
      <w:r w:rsidR="00B36CB9">
        <w:rPr>
          <w:rFonts w:cs="Traditional Arabic" w:hint="cs"/>
          <w:sz w:val="34"/>
          <w:szCs w:val="34"/>
          <w:rtl/>
          <w:lang w:bidi="ar-SA"/>
        </w:rPr>
        <w:t>،</w:t>
      </w:r>
      <w:r w:rsidRPr="00B36CB9">
        <w:rPr>
          <w:rFonts w:cs="Traditional Arabic" w:hint="cs"/>
          <w:sz w:val="34"/>
          <w:szCs w:val="34"/>
          <w:rtl/>
          <w:lang w:bidi="ar-SA"/>
        </w:rPr>
        <w:t xml:space="preserve"> ومن صور الاختلاط المحرم: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أ </w:t>
      </w:r>
      <w:r w:rsidRPr="00B36CB9">
        <w:rPr>
          <w:rFonts w:cs="Traditional Arabic"/>
          <w:sz w:val="34"/>
          <w:szCs w:val="34"/>
          <w:rtl/>
          <w:lang w:bidi="ar-SA"/>
        </w:rPr>
        <w:t>–</w:t>
      </w:r>
      <w:r w:rsidRPr="00B36CB9">
        <w:rPr>
          <w:rFonts w:cs="Traditional Arabic" w:hint="cs"/>
          <w:sz w:val="34"/>
          <w:szCs w:val="34"/>
          <w:rtl/>
          <w:lang w:bidi="ar-SA"/>
        </w:rPr>
        <w:t xml:space="preserve"> أن يختلط الرجال بالنساء فيما يسمى بالجلسات العائلية وتظهر المرأة فيها على أتم زينة.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ب </w:t>
      </w:r>
      <w:r w:rsidRPr="00B36CB9">
        <w:rPr>
          <w:rFonts w:cs="Traditional Arabic"/>
          <w:sz w:val="34"/>
          <w:szCs w:val="34"/>
          <w:rtl/>
          <w:lang w:bidi="ar-SA"/>
        </w:rPr>
        <w:t>–</w:t>
      </w:r>
      <w:r w:rsidRPr="00B36CB9">
        <w:rPr>
          <w:rFonts w:cs="Traditional Arabic" w:hint="cs"/>
          <w:sz w:val="34"/>
          <w:szCs w:val="34"/>
          <w:rtl/>
          <w:lang w:bidi="ar-SA"/>
        </w:rPr>
        <w:t xml:space="preserve"> الاختلاط في دور التعليم وأصبح الأمر واضحاً لكل مسلم بأن معظم دور الدراسة والتعليم قد تحولت إلى سباق علني واضح لأرقى الموديلات</w:t>
      </w:r>
      <w:r w:rsidR="00B36CB9">
        <w:rPr>
          <w:rFonts w:cs="Traditional Arabic" w:hint="cs"/>
          <w:sz w:val="34"/>
          <w:szCs w:val="34"/>
          <w:rtl/>
          <w:lang w:bidi="ar-SA"/>
        </w:rPr>
        <w:t>،</w:t>
      </w:r>
      <w:r w:rsidRPr="00B36CB9">
        <w:rPr>
          <w:rFonts w:cs="Traditional Arabic" w:hint="cs"/>
          <w:sz w:val="34"/>
          <w:szCs w:val="34"/>
          <w:rtl/>
          <w:lang w:bidi="ar-SA"/>
        </w:rPr>
        <w:t xml:space="preserve"> وأحدث الأزياء</w:t>
      </w:r>
      <w:r w:rsidR="00B36CB9">
        <w:rPr>
          <w:rFonts w:cs="Traditional Arabic" w:hint="cs"/>
          <w:sz w:val="34"/>
          <w:szCs w:val="34"/>
          <w:rtl/>
          <w:lang w:bidi="ar-SA"/>
        </w:rPr>
        <w:t>،</w:t>
      </w:r>
      <w:r w:rsidRPr="00B36CB9">
        <w:rPr>
          <w:rFonts w:cs="Traditional Arabic" w:hint="cs"/>
          <w:sz w:val="34"/>
          <w:szCs w:val="34"/>
          <w:rtl/>
          <w:lang w:bidi="ar-SA"/>
        </w:rPr>
        <w:t xml:space="preserve"> وأقرى العطور.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ج </w:t>
      </w:r>
      <w:r w:rsidRPr="00B36CB9">
        <w:rPr>
          <w:rFonts w:cs="Traditional Arabic"/>
          <w:sz w:val="34"/>
          <w:szCs w:val="34"/>
          <w:rtl/>
          <w:lang w:bidi="ar-SA"/>
        </w:rPr>
        <w:t>–</w:t>
      </w:r>
      <w:r w:rsidRPr="00B36CB9">
        <w:rPr>
          <w:rFonts w:cs="Traditional Arabic" w:hint="cs"/>
          <w:sz w:val="34"/>
          <w:szCs w:val="34"/>
          <w:rtl/>
          <w:lang w:bidi="ar-SA"/>
        </w:rPr>
        <w:t xml:space="preserve"> الاختلاط في أماكن العمل وهذا ما يغفل عنه كثير من الطيبين والطيبات. الإسلام لا يحرم عمل المرأة إذا اضطرت</w:t>
      </w:r>
      <w:r w:rsidR="00B36CB9">
        <w:rPr>
          <w:rFonts w:cs="Traditional Arabic" w:hint="cs"/>
          <w:sz w:val="34"/>
          <w:szCs w:val="34"/>
          <w:rtl/>
          <w:lang w:bidi="ar-SA"/>
        </w:rPr>
        <w:t>،</w:t>
      </w:r>
      <w:r w:rsidRPr="00B36CB9">
        <w:rPr>
          <w:rFonts w:cs="Traditional Arabic" w:hint="cs"/>
          <w:sz w:val="34"/>
          <w:szCs w:val="34"/>
          <w:rtl/>
          <w:lang w:bidi="ar-SA"/>
        </w:rPr>
        <w:t xml:space="preserve"> وألجأتها الضرورة إلى ذلك</w:t>
      </w:r>
      <w:r w:rsidR="00B36CB9">
        <w:rPr>
          <w:rFonts w:cs="Traditional Arabic" w:hint="cs"/>
          <w:sz w:val="34"/>
          <w:szCs w:val="34"/>
          <w:rtl/>
          <w:lang w:bidi="ar-SA"/>
        </w:rPr>
        <w:t>،</w:t>
      </w:r>
      <w:r w:rsidRPr="00B36CB9">
        <w:rPr>
          <w:rFonts w:cs="Traditional Arabic" w:hint="cs"/>
          <w:sz w:val="34"/>
          <w:szCs w:val="34"/>
          <w:rtl/>
          <w:lang w:bidi="ar-SA"/>
        </w:rPr>
        <w:t xml:space="preserve"> لكن بضوابط وشروط وقيود</w:t>
      </w:r>
      <w:r w:rsidR="00B36CB9">
        <w:rPr>
          <w:rFonts w:cs="Traditional Arabic" w:hint="cs"/>
          <w:sz w:val="34"/>
          <w:szCs w:val="34"/>
          <w:rtl/>
          <w:lang w:bidi="ar-SA"/>
        </w:rPr>
        <w:t>،</w:t>
      </w:r>
      <w:r w:rsidRPr="00B36CB9">
        <w:rPr>
          <w:rFonts w:cs="Traditional Arabic" w:hint="cs"/>
          <w:sz w:val="34"/>
          <w:szCs w:val="34"/>
          <w:rtl/>
          <w:lang w:bidi="ar-SA"/>
        </w:rPr>
        <w:t xml:space="preserve"> ونحن في حاجة أن تعمل المرأة في مواطن الطب لتطبب النساء لا الرجال</w:t>
      </w:r>
      <w:r w:rsidR="00B36CB9">
        <w:rPr>
          <w:rFonts w:cs="Traditional Arabic" w:hint="cs"/>
          <w:sz w:val="34"/>
          <w:szCs w:val="34"/>
          <w:rtl/>
          <w:lang w:bidi="ar-SA"/>
        </w:rPr>
        <w:t>،</w:t>
      </w:r>
      <w:r w:rsidRPr="00B36CB9">
        <w:rPr>
          <w:rFonts w:cs="Traditional Arabic" w:hint="cs"/>
          <w:sz w:val="34"/>
          <w:szCs w:val="34"/>
          <w:rtl/>
          <w:lang w:bidi="ar-SA"/>
        </w:rPr>
        <w:t xml:space="preserve"> وفي حاجة إلى المعلمة المسلمة لتعلم البنات لا الأولاد والشبان. فاختلطت الفتاة بالرجال الأجانب</w:t>
      </w:r>
      <w:r w:rsidR="00B36CB9">
        <w:rPr>
          <w:rFonts w:cs="Traditional Arabic" w:hint="cs"/>
          <w:sz w:val="34"/>
          <w:szCs w:val="34"/>
          <w:rtl/>
          <w:lang w:bidi="ar-SA"/>
        </w:rPr>
        <w:t>،</w:t>
      </w:r>
      <w:r w:rsidRPr="00B36CB9">
        <w:rPr>
          <w:rFonts w:cs="Traditional Arabic" w:hint="cs"/>
          <w:sz w:val="34"/>
          <w:szCs w:val="34"/>
          <w:rtl/>
          <w:lang w:bidi="ar-SA"/>
        </w:rPr>
        <w:t xml:space="preserve"> ومنهم ذئابٌ جائعة تبحث عن فريسة ضائعة .. يبحثون عمن نسيت ربها</w:t>
      </w:r>
      <w:r w:rsidR="00B36CB9">
        <w:rPr>
          <w:rFonts w:cs="Traditional Arabic" w:hint="cs"/>
          <w:sz w:val="34"/>
          <w:szCs w:val="34"/>
          <w:rtl/>
          <w:lang w:bidi="ar-SA"/>
        </w:rPr>
        <w:t>،</w:t>
      </w:r>
      <w:r w:rsidRPr="00B36CB9">
        <w:rPr>
          <w:rFonts w:cs="Traditional Arabic" w:hint="cs"/>
          <w:sz w:val="34"/>
          <w:szCs w:val="34"/>
          <w:rtl/>
          <w:lang w:bidi="ar-SA"/>
        </w:rPr>
        <w:t xml:space="preserve"> وقل دينها</w:t>
      </w:r>
      <w:r w:rsidR="00B36CB9">
        <w:rPr>
          <w:rFonts w:cs="Traditional Arabic" w:hint="cs"/>
          <w:sz w:val="34"/>
          <w:szCs w:val="34"/>
          <w:rtl/>
          <w:lang w:bidi="ar-SA"/>
        </w:rPr>
        <w:t>،</w:t>
      </w:r>
      <w:r w:rsidRPr="00B36CB9">
        <w:rPr>
          <w:rFonts w:cs="Traditional Arabic" w:hint="cs"/>
          <w:sz w:val="34"/>
          <w:szCs w:val="34"/>
          <w:rtl/>
          <w:lang w:bidi="ar-SA"/>
        </w:rPr>
        <w:t xml:space="preserve"> ورق يقينها</w:t>
      </w:r>
      <w:r w:rsidR="00B36CB9">
        <w:rPr>
          <w:rFonts w:cs="Traditional Arabic" w:hint="cs"/>
          <w:sz w:val="34"/>
          <w:szCs w:val="34"/>
          <w:rtl/>
          <w:lang w:bidi="ar-SA"/>
        </w:rPr>
        <w:t>،</w:t>
      </w:r>
      <w:r w:rsidRPr="00B36CB9">
        <w:rPr>
          <w:rFonts w:cs="Traditional Arabic" w:hint="cs"/>
          <w:sz w:val="34"/>
          <w:szCs w:val="34"/>
          <w:rtl/>
          <w:lang w:bidi="ar-SA"/>
        </w:rPr>
        <w:t xml:space="preserve"> وغاض حياؤها</w:t>
      </w:r>
      <w:r w:rsidR="00B36CB9">
        <w:rPr>
          <w:rFonts w:cs="Traditional Arabic" w:hint="cs"/>
          <w:sz w:val="34"/>
          <w:szCs w:val="34"/>
          <w:rtl/>
          <w:lang w:bidi="ar-SA"/>
        </w:rPr>
        <w:t>،</w:t>
      </w:r>
      <w:r w:rsidRPr="00B36CB9">
        <w:rPr>
          <w:rFonts w:cs="Traditional Arabic" w:hint="cs"/>
          <w:sz w:val="34"/>
          <w:szCs w:val="34"/>
          <w:rtl/>
          <w:lang w:bidi="ar-SA"/>
        </w:rPr>
        <w:t xml:space="preserve"> فألقوا عليها شباكهم</w:t>
      </w:r>
      <w:r w:rsidR="00B36CB9">
        <w:rPr>
          <w:rFonts w:cs="Traditional Arabic" w:hint="cs"/>
          <w:sz w:val="34"/>
          <w:szCs w:val="34"/>
          <w:rtl/>
          <w:lang w:bidi="ar-SA"/>
        </w:rPr>
        <w:t>،</w:t>
      </w:r>
      <w:r w:rsidRPr="00B36CB9">
        <w:rPr>
          <w:rFonts w:cs="Traditional Arabic" w:hint="cs"/>
          <w:sz w:val="34"/>
          <w:szCs w:val="34"/>
          <w:rtl/>
          <w:lang w:bidi="ar-SA"/>
        </w:rPr>
        <w:t xml:space="preserve"> وأوقعوها في شراكهم</w:t>
      </w:r>
      <w:r w:rsidR="00B36CB9">
        <w:rPr>
          <w:rFonts w:cs="Traditional Arabic" w:hint="cs"/>
          <w:sz w:val="34"/>
          <w:szCs w:val="34"/>
          <w:rtl/>
          <w:lang w:bidi="ar-SA"/>
        </w:rPr>
        <w:t>،</w:t>
      </w:r>
      <w:r w:rsidRPr="00B36CB9">
        <w:rPr>
          <w:rFonts w:cs="Traditional Arabic" w:hint="cs"/>
          <w:sz w:val="34"/>
          <w:szCs w:val="34"/>
          <w:rtl/>
          <w:lang w:bidi="ar-SA"/>
        </w:rPr>
        <w:t xml:space="preserve"> بعد أن خدعهم بمعسول الكلام</w:t>
      </w:r>
      <w:r w:rsidR="00B36CB9">
        <w:rPr>
          <w:rFonts w:cs="Traditional Arabic" w:hint="cs"/>
          <w:sz w:val="34"/>
          <w:szCs w:val="34"/>
          <w:rtl/>
          <w:lang w:bidi="ar-SA"/>
        </w:rPr>
        <w:t>،</w:t>
      </w:r>
      <w:r w:rsidRPr="00B36CB9">
        <w:rPr>
          <w:rFonts w:cs="Traditional Arabic" w:hint="cs"/>
          <w:sz w:val="34"/>
          <w:szCs w:val="34"/>
          <w:rtl/>
          <w:lang w:bidi="ar-SA"/>
        </w:rPr>
        <w:t xml:space="preserve"> ووعود أهل الغرام الحرام.</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إذ أنه في معظم البلدان العربية والإسلامية؛ الدراسة فيها دراسة مختلطة</w:t>
      </w:r>
      <w:r w:rsidR="00B36CB9">
        <w:rPr>
          <w:rFonts w:cs="Traditional Arabic" w:hint="cs"/>
          <w:sz w:val="34"/>
          <w:szCs w:val="34"/>
          <w:rtl/>
          <w:lang w:bidi="ar-SA"/>
        </w:rPr>
        <w:t>،</w:t>
      </w:r>
      <w:r w:rsidRPr="00B36CB9">
        <w:rPr>
          <w:rFonts w:cs="Traditional Arabic" w:hint="cs"/>
          <w:sz w:val="34"/>
          <w:szCs w:val="34"/>
          <w:rtl/>
          <w:lang w:bidi="ar-SA"/>
        </w:rPr>
        <w:t xml:space="preserve"> والأعمال أعمال مختلطة</w:t>
      </w:r>
      <w:r w:rsidR="00B36CB9">
        <w:rPr>
          <w:rFonts w:cs="Traditional Arabic" w:hint="cs"/>
          <w:sz w:val="34"/>
          <w:szCs w:val="34"/>
          <w:rtl/>
          <w:lang w:bidi="ar-SA"/>
        </w:rPr>
        <w:t>،</w:t>
      </w:r>
      <w:r w:rsidRPr="00B36CB9">
        <w:rPr>
          <w:rFonts w:cs="Traditional Arabic" w:hint="cs"/>
          <w:sz w:val="34"/>
          <w:szCs w:val="34"/>
          <w:rtl/>
          <w:lang w:bidi="ar-SA"/>
        </w:rPr>
        <w:t xml:space="preserve"> ولا يكاد يسلم من ذلك إلا من رحم الله</w:t>
      </w:r>
      <w:r w:rsidR="00B36CB9">
        <w:rPr>
          <w:rFonts w:cs="Traditional Arabic" w:hint="cs"/>
          <w:sz w:val="34"/>
          <w:szCs w:val="34"/>
          <w:rtl/>
          <w:lang w:bidi="ar-SA"/>
        </w:rPr>
        <w:t>،</w:t>
      </w:r>
      <w:r w:rsidRPr="00B36CB9">
        <w:rPr>
          <w:rFonts w:cs="Traditional Arabic" w:hint="cs"/>
          <w:sz w:val="34"/>
          <w:szCs w:val="34"/>
          <w:rtl/>
          <w:lang w:bidi="ar-SA"/>
        </w:rPr>
        <w:t xml:space="preserve"> وهذا هو الذي يريده التغريبيون</w:t>
      </w:r>
      <w:r w:rsidR="00B36CB9">
        <w:rPr>
          <w:rFonts w:cs="Traditional Arabic" w:hint="cs"/>
          <w:sz w:val="34"/>
          <w:szCs w:val="34"/>
          <w:rtl/>
          <w:lang w:bidi="ar-SA"/>
        </w:rPr>
        <w:t>،</w:t>
      </w:r>
      <w:r w:rsidRPr="00B36CB9">
        <w:rPr>
          <w:rFonts w:cs="Traditional Arabic" w:hint="cs"/>
          <w:sz w:val="34"/>
          <w:szCs w:val="34"/>
          <w:rtl/>
          <w:lang w:bidi="ar-SA"/>
        </w:rPr>
        <w:t xml:space="preserve"> فإنه كلما تلاقى الرجل والمرأة كلما ثارت الغرائز</w:t>
      </w:r>
      <w:r w:rsidR="00B36CB9">
        <w:rPr>
          <w:rFonts w:cs="Traditional Arabic" w:hint="cs"/>
          <w:sz w:val="34"/>
          <w:szCs w:val="34"/>
          <w:rtl/>
          <w:lang w:bidi="ar-SA"/>
        </w:rPr>
        <w:t>،</w:t>
      </w:r>
      <w:r w:rsidRPr="00B36CB9">
        <w:rPr>
          <w:rFonts w:cs="Traditional Arabic" w:hint="cs"/>
          <w:sz w:val="34"/>
          <w:szCs w:val="34"/>
          <w:rtl/>
          <w:lang w:bidi="ar-SA"/>
        </w:rPr>
        <w:t xml:space="preserve"> وكلما انبعثت الشهوات الكانة في خفايا النفوس</w:t>
      </w:r>
      <w:r w:rsidR="00B36CB9">
        <w:rPr>
          <w:rFonts w:cs="Traditional Arabic" w:hint="cs"/>
          <w:sz w:val="34"/>
          <w:szCs w:val="34"/>
          <w:rtl/>
          <w:lang w:bidi="ar-SA"/>
        </w:rPr>
        <w:t>،</w:t>
      </w:r>
      <w:r w:rsidRPr="00B36CB9">
        <w:rPr>
          <w:rFonts w:cs="Traditional Arabic" w:hint="cs"/>
          <w:sz w:val="34"/>
          <w:szCs w:val="34"/>
          <w:rtl/>
          <w:lang w:bidi="ar-SA"/>
        </w:rPr>
        <w:t xml:space="preserve"> وكلما وقعت الفواحش لا سيما مع التبرج وكثرة المثيرات وصعوبة الزواج وضعف الدين</w:t>
      </w:r>
      <w:r w:rsidR="00B36CB9">
        <w:rPr>
          <w:rFonts w:cs="Traditional Arabic" w:hint="cs"/>
          <w:sz w:val="34"/>
          <w:szCs w:val="34"/>
          <w:rtl/>
          <w:lang w:bidi="ar-SA"/>
        </w:rPr>
        <w:t>،</w:t>
      </w:r>
      <w:r w:rsidRPr="00B36CB9">
        <w:rPr>
          <w:rFonts w:cs="Traditional Arabic" w:hint="cs"/>
          <w:sz w:val="34"/>
          <w:szCs w:val="34"/>
          <w:rtl/>
          <w:lang w:bidi="ar-SA"/>
        </w:rPr>
        <w:t xml:space="preserve"> وحين يحصل ما يريده الغرب من تحلل المرأة</w:t>
      </w:r>
      <w:r w:rsidR="00B36CB9">
        <w:rPr>
          <w:rFonts w:cs="Traditional Arabic" w:hint="cs"/>
          <w:sz w:val="34"/>
          <w:szCs w:val="34"/>
          <w:rtl/>
          <w:lang w:bidi="ar-SA"/>
        </w:rPr>
        <w:t>،</w:t>
      </w:r>
      <w:r w:rsidRPr="00B36CB9">
        <w:rPr>
          <w:rFonts w:cs="Traditional Arabic" w:hint="cs"/>
          <w:sz w:val="34"/>
          <w:szCs w:val="34"/>
          <w:rtl/>
          <w:lang w:bidi="ar-SA"/>
        </w:rPr>
        <w:t xml:space="preserve"> تفسد الأسرة وتتحلل</w:t>
      </w:r>
      <w:r w:rsidR="00B36CB9">
        <w:rPr>
          <w:rFonts w:cs="Traditional Arabic" w:hint="cs"/>
          <w:sz w:val="34"/>
          <w:szCs w:val="34"/>
          <w:rtl/>
          <w:lang w:bidi="ar-SA"/>
        </w:rPr>
        <w:t>،</w:t>
      </w:r>
      <w:r w:rsidRPr="00B36CB9">
        <w:rPr>
          <w:rFonts w:cs="Traditional Arabic" w:hint="cs"/>
          <w:sz w:val="34"/>
          <w:szCs w:val="34"/>
          <w:rtl/>
          <w:lang w:bidi="ar-SA"/>
        </w:rPr>
        <w:t xml:space="preserve"> ومن ثم يقضى على المجتمع ويخرب من الداخل</w:t>
      </w:r>
      <w:r w:rsidR="00B36CB9">
        <w:rPr>
          <w:rFonts w:cs="Traditional Arabic" w:hint="cs"/>
          <w:sz w:val="34"/>
          <w:szCs w:val="34"/>
          <w:rtl/>
          <w:lang w:bidi="ar-SA"/>
        </w:rPr>
        <w:t>،</w:t>
      </w:r>
      <w:r w:rsidRPr="00B36CB9">
        <w:rPr>
          <w:rFonts w:cs="Traditional Arabic" w:hint="cs"/>
          <w:sz w:val="34"/>
          <w:szCs w:val="34"/>
          <w:rtl/>
          <w:lang w:bidi="ar-SA"/>
        </w:rPr>
        <w:t xml:space="preserve"> فيكون قمة سائغة.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لا شك أن الاختلاط في الجامعات والمدارس جد خطي</w:t>
      </w:r>
      <w:r w:rsidR="00B36CB9">
        <w:rPr>
          <w:rFonts w:cs="Traditional Arabic" w:hint="cs"/>
          <w:sz w:val="34"/>
          <w:szCs w:val="34"/>
          <w:rtl/>
          <w:lang w:bidi="ar-SA"/>
        </w:rPr>
        <w:t>،</w:t>
      </w:r>
      <w:r w:rsidRPr="00B36CB9">
        <w:rPr>
          <w:rFonts w:cs="Traditional Arabic" w:hint="cs"/>
          <w:sz w:val="34"/>
          <w:szCs w:val="34"/>
          <w:rtl/>
          <w:lang w:bidi="ar-SA"/>
        </w:rPr>
        <w:t xml:space="preserve"> ومرحلة متقدمة من المرض</w:t>
      </w:r>
      <w:r w:rsidR="00B36CB9">
        <w:rPr>
          <w:rFonts w:cs="Traditional Arabic" w:hint="cs"/>
          <w:sz w:val="34"/>
          <w:szCs w:val="34"/>
          <w:rtl/>
          <w:lang w:bidi="ar-SA"/>
        </w:rPr>
        <w:t>،</w:t>
      </w:r>
      <w:r w:rsidRPr="00B36CB9">
        <w:rPr>
          <w:rFonts w:cs="Traditional Arabic" w:hint="cs"/>
          <w:sz w:val="34"/>
          <w:szCs w:val="34"/>
          <w:rtl/>
          <w:lang w:bidi="ar-SA"/>
        </w:rPr>
        <w:t xml:space="preserve"> ولكن هناك مجالات أخرى لا تقل خطورة</w:t>
      </w:r>
      <w:r w:rsidR="00B36CB9">
        <w:rPr>
          <w:rFonts w:cs="Traditional Arabic" w:hint="cs"/>
          <w:sz w:val="34"/>
          <w:szCs w:val="34"/>
          <w:rtl/>
          <w:lang w:bidi="ar-SA"/>
        </w:rPr>
        <w:t>،</w:t>
      </w:r>
      <w:r w:rsidRPr="00B36CB9">
        <w:rPr>
          <w:rFonts w:cs="Traditional Arabic" w:hint="cs"/>
          <w:sz w:val="34"/>
          <w:szCs w:val="34"/>
          <w:rtl/>
          <w:lang w:bidi="ar-SA"/>
        </w:rPr>
        <w:t xml:space="preserve"> فالاختلاط في المستشفيات بين الأطباء والطبيبات</w:t>
      </w:r>
      <w:r w:rsidR="00B36CB9">
        <w:rPr>
          <w:rFonts w:cs="Traditional Arabic" w:hint="cs"/>
          <w:sz w:val="34"/>
          <w:szCs w:val="34"/>
          <w:rtl/>
          <w:lang w:bidi="ar-SA"/>
        </w:rPr>
        <w:t>،</w:t>
      </w:r>
      <w:r w:rsidRPr="00B36CB9">
        <w:rPr>
          <w:rFonts w:cs="Traditional Arabic" w:hint="cs"/>
          <w:sz w:val="34"/>
          <w:szCs w:val="34"/>
          <w:rtl/>
          <w:lang w:bidi="ar-SA"/>
        </w:rPr>
        <w:t xml:space="preserve"> بين المرضى والممرضات وبعض الأعراس والمناسبات الاجتماعية</w:t>
      </w:r>
      <w:r w:rsidR="00B36CB9">
        <w:rPr>
          <w:rFonts w:cs="Traditional Arabic" w:hint="cs"/>
          <w:sz w:val="34"/>
          <w:szCs w:val="34"/>
          <w:rtl/>
          <w:lang w:bidi="ar-SA"/>
        </w:rPr>
        <w:t>،</w:t>
      </w:r>
      <w:r w:rsidRPr="00B36CB9">
        <w:rPr>
          <w:rFonts w:cs="Traditional Arabic" w:hint="cs"/>
          <w:sz w:val="34"/>
          <w:szCs w:val="34"/>
          <w:rtl/>
          <w:lang w:bidi="ar-SA"/>
        </w:rPr>
        <w:t xml:space="preserve"> لقد قالت كاتبة إنجليزية: إن الاختلاط بين الرجال والنساء شيء يألفه الرجال وعلى قدر كثرة الاختلاط تكون كثرة أولاد الزنا!!.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الدعوة الى التبرج والسفور: والتبرج أن تظهر المرأة زينتها لمن لا يحل لها أن تظهرها له. والسفور: أن تكشف عن أجزاء من جسمها مما يحرم عليها كشفه لغير محارمها. كأن تكشف عن وجهها وساقيها وعضديها أو بعضها</w:t>
      </w:r>
      <w:r w:rsidR="00B36CB9">
        <w:rPr>
          <w:rFonts w:cs="Traditional Arabic" w:hint="cs"/>
          <w:sz w:val="34"/>
          <w:szCs w:val="34"/>
          <w:rtl/>
          <w:lang w:bidi="ar-SA"/>
        </w:rPr>
        <w:t>،</w:t>
      </w:r>
      <w:r w:rsidRPr="00B36CB9">
        <w:rPr>
          <w:rFonts w:cs="Traditional Arabic" w:hint="cs"/>
          <w:sz w:val="34"/>
          <w:szCs w:val="34"/>
          <w:rtl/>
          <w:lang w:bidi="ar-SA"/>
        </w:rPr>
        <w:t xml:space="preserve"> وهذا التبرج والسفور فشا في كثير من بلاد المسلمين</w:t>
      </w:r>
      <w:r w:rsidR="00B36CB9">
        <w:rPr>
          <w:rFonts w:cs="Traditional Arabic" w:hint="cs"/>
          <w:sz w:val="34"/>
          <w:szCs w:val="34"/>
          <w:rtl/>
          <w:lang w:bidi="ar-SA"/>
        </w:rPr>
        <w:t>،</w:t>
      </w:r>
      <w:r w:rsidRPr="00B36CB9">
        <w:rPr>
          <w:rFonts w:cs="Traditional Arabic" w:hint="cs"/>
          <w:sz w:val="34"/>
          <w:szCs w:val="34"/>
          <w:rtl/>
          <w:lang w:bidi="ar-SA"/>
        </w:rPr>
        <w:t xml:space="preserve"> بل لا يكاد يخلو منها بلد من البلدان الإسلامية إلا ما قل وندر.</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فللشيطان حبائل</w:t>
      </w:r>
      <w:r w:rsidR="00B36CB9">
        <w:rPr>
          <w:rFonts w:cs="Traditional Arabic" w:hint="cs"/>
          <w:sz w:val="34"/>
          <w:szCs w:val="34"/>
          <w:rtl/>
          <w:lang w:bidi="ar-SA"/>
        </w:rPr>
        <w:t>،</w:t>
      </w:r>
      <w:r w:rsidRPr="00B36CB9">
        <w:rPr>
          <w:rFonts w:cs="Traditional Arabic" w:hint="cs"/>
          <w:sz w:val="34"/>
          <w:szCs w:val="34"/>
          <w:rtl/>
          <w:lang w:bidi="ar-SA"/>
        </w:rPr>
        <w:t xml:space="preserve"> ولأعوانه وسائل! والهدف؛ أن يحيق بالمرأة التلف</w:t>
      </w:r>
      <w:r w:rsidR="00B36CB9">
        <w:rPr>
          <w:rFonts w:cs="Traditional Arabic" w:hint="cs"/>
          <w:sz w:val="34"/>
          <w:szCs w:val="34"/>
          <w:rtl/>
          <w:lang w:bidi="ar-SA"/>
        </w:rPr>
        <w:t>،</w:t>
      </w:r>
      <w:r w:rsidRPr="00B36CB9">
        <w:rPr>
          <w:rFonts w:cs="Traditional Arabic" w:hint="cs"/>
          <w:sz w:val="34"/>
          <w:szCs w:val="34"/>
          <w:rtl/>
          <w:lang w:bidi="ar-SA"/>
        </w:rPr>
        <w:t xml:space="preserve"> فهم ينادون في المرأة ويقولون لها: إذا كنت تريدين أن تكسبي الرجل</w:t>
      </w:r>
      <w:r w:rsidR="00B36CB9">
        <w:rPr>
          <w:rFonts w:cs="Traditional Arabic" w:hint="cs"/>
          <w:sz w:val="34"/>
          <w:szCs w:val="34"/>
          <w:rtl/>
          <w:lang w:bidi="ar-SA"/>
        </w:rPr>
        <w:t>،</w:t>
      </w:r>
      <w:r w:rsidRPr="00B36CB9">
        <w:rPr>
          <w:rFonts w:cs="Traditional Arabic" w:hint="cs"/>
          <w:sz w:val="34"/>
          <w:szCs w:val="34"/>
          <w:rtl/>
          <w:lang w:bidi="ar-SA"/>
        </w:rPr>
        <w:t xml:space="preserve"> وتدركي محبته</w:t>
      </w:r>
      <w:r w:rsidR="00B36CB9">
        <w:rPr>
          <w:rFonts w:cs="Traditional Arabic" w:hint="cs"/>
          <w:sz w:val="34"/>
          <w:szCs w:val="34"/>
          <w:rtl/>
          <w:lang w:bidi="ar-SA"/>
        </w:rPr>
        <w:t>،</w:t>
      </w:r>
      <w:r w:rsidRPr="00B36CB9">
        <w:rPr>
          <w:rFonts w:cs="Traditional Arabic" w:hint="cs"/>
          <w:sz w:val="34"/>
          <w:szCs w:val="34"/>
          <w:rtl/>
          <w:lang w:bidi="ar-SA"/>
        </w:rPr>
        <w:t xml:space="preserve"> وتثيري إعجابه: فالبسي كذا وكذا.. وأخذوا ينقصون ثيابها من أطرافها</w:t>
      </w:r>
      <w:r w:rsidR="00B36CB9">
        <w:rPr>
          <w:rFonts w:cs="Traditional Arabic" w:hint="cs"/>
          <w:sz w:val="34"/>
          <w:szCs w:val="34"/>
          <w:rtl/>
          <w:lang w:bidi="ar-SA"/>
        </w:rPr>
        <w:t>،</w:t>
      </w:r>
      <w:r w:rsidRPr="00B36CB9">
        <w:rPr>
          <w:rFonts w:cs="Traditional Arabic" w:hint="cs"/>
          <w:sz w:val="34"/>
          <w:szCs w:val="34"/>
          <w:rtl/>
          <w:lang w:bidi="ar-SA"/>
        </w:rPr>
        <w:t xml:space="preserve"> ليخرجوا الزهرة من أكمامها</w:t>
      </w:r>
      <w:r w:rsidR="00B36CB9">
        <w:rPr>
          <w:rFonts w:cs="Traditional Arabic" w:hint="cs"/>
          <w:sz w:val="34"/>
          <w:szCs w:val="34"/>
          <w:rtl/>
          <w:lang w:bidi="ar-SA"/>
        </w:rPr>
        <w:t>،</w:t>
      </w:r>
      <w:r w:rsidRPr="00B36CB9">
        <w:rPr>
          <w:rFonts w:cs="Traditional Arabic" w:hint="cs"/>
          <w:sz w:val="34"/>
          <w:szCs w:val="34"/>
          <w:rtl/>
          <w:lang w:bidi="ar-SA"/>
        </w:rPr>
        <w:t xml:space="preserve"> واللؤلؤة من أصدافها</w:t>
      </w:r>
      <w:r w:rsidR="00B36CB9">
        <w:rPr>
          <w:rFonts w:cs="Traditional Arabic" w:hint="cs"/>
          <w:sz w:val="34"/>
          <w:szCs w:val="34"/>
          <w:rtl/>
          <w:lang w:bidi="ar-SA"/>
        </w:rPr>
        <w:t>،</w:t>
      </w:r>
      <w:r w:rsidRPr="00B36CB9">
        <w:rPr>
          <w:rFonts w:cs="Traditional Arabic" w:hint="cs"/>
          <w:sz w:val="34"/>
          <w:szCs w:val="34"/>
          <w:rtl/>
          <w:lang w:bidi="ar-SA"/>
        </w:rPr>
        <w:t xml:space="preserve"> فيروها جسداً بلا ثياب</w:t>
      </w:r>
      <w:r w:rsidR="00B36CB9">
        <w:rPr>
          <w:rFonts w:cs="Traditional Arabic" w:hint="cs"/>
          <w:sz w:val="34"/>
          <w:szCs w:val="34"/>
          <w:rtl/>
          <w:lang w:bidi="ar-SA"/>
        </w:rPr>
        <w:t>،</w:t>
      </w:r>
      <w:r w:rsidRPr="00B36CB9">
        <w:rPr>
          <w:rFonts w:cs="Traditional Arabic" w:hint="cs"/>
          <w:sz w:val="34"/>
          <w:szCs w:val="34"/>
          <w:rtl/>
          <w:lang w:bidi="ar-SA"/>
        </w:rPr>
        <w:t xml:space="preserve"> عارية دون حجاب</w:t>
      </w:r>
      <w:r w:rsidR="00B36CB9">
        <w:rPr>
          <w:rFonts w:cs="Traditional Arabic" w:hint="cs"/>
          <w:sz w:val="34"/>
          <w:szCs w:val="34"/>
          <w:rtl/>
          <w:lang w:bidi="ar-SA"/>
        </w:rPr>
        <w:t>،</w:t>
      </w:r>
      <w:r w:rsidRPr="00B36CB9">
        <w:rPr>
          <w:rFonts w:cs="Traditional Arabic" w:hint="cs"/>
          <w:sz w:val="34"/>
          <w:szCs w:val="34"/>
          <w:rtl/>
          <w:lang w:bidi="ar-SA"/>
        </w:rPr>
        <w:t xml:space="preserve"> ليعبثوا بها</w:t>
      </w:r>
      <w:r w:rsidR="00B36CB9">
        <w:rPr>
          <w:rFonts w:cs="Traditional Arabic" w:hint="cs"/>
          <w:sz w:val="34"/>
          <w:szCs w:val="34"/>
          <w:rtl/>
          <w:lang w:bidi="ar-SA"/>
        </w:rPr>
        <w:t>،</w:t>
      </w:r>
      <w:r w:rsidRPr="00B36CB9">
        <w:rPr>
          <w:rFonts w:cs="Traditional Arabic" w:hint="cs"/>
          <w:sz w:val="34"/>
          <w:szCs w:val="34"/>
          <w:rtl/>
          <w:lang w:bidi="ar-SA"/>
        </w:rPr>
        <w:t xml:space="preserve"> ويتلذذوا بمحاسنها</w:t>
      </w:r>
      <w:r w:rsidR="00B36CB9">
        <w:rPr>
          <w:rFonts w:cs="Traditional Arabic" w:hint="cs"/>
          <w:sz w:val="34"/>
          <w:szCs w:val="34"/>
          <w:rtl/>
          <w:lang w:bidi="ar-SA"/>
        </w:rPr>
        <w:t>،</w:t>
      </w:r>
      <w:r w:rsidRPr="00B36CB9">
        <w:rPr>
          <w:rFonts w:cs="Traditional Arabic" w:hint="cs"/>
          <w:sz w:val="34"/>
          <w:szCs w:val="34"/>
          <w:rtl/>
          <w:lang w:bidi="ar-SA"/>
        </w:rPr>
        <w:t xml:space="preserve"> حتى يملوها</w:t>
      </w:r>
      <w:r w:rsidR="00B36CB9">
        <w:rPr>
          <w:rFonts w:cs="Traditional Arabic" w:hint="cs"/>
          <w:sz w:val="34"/>
          <w:szCs w:val="34"/>
          <w:rtl/>
          <w:lang w:bidi="ar-SA"/>
        </w:rPr>
        <w:t>،</w:t>
      </w:r>
      <w:r w:rsidRPr="00B36CB9">
        <w:rPr>
          <w:rFonts w:cs="Traditional Arabic" w:hint="cs"/>
          <w:sz w:val="34"/>
          <w:szCs w:val="34"/>
          <w:rtl/>
          <w:lang w:bidi="ar-SA"/>
        </w:rPr>
        <w:t xml:space="preserve"> ويسأموا منها</w:t>
      </w:r>
      <w:r w:rsidR="00B36CB9">
        <w:rPr>
          <w:rFonts w:cs="Traditional Arabic" w:hint="cs"/>
          <w:sz w:val="34"/>
          <w:szCs w:val="34"/>
          <w:rtl/>
          <w:lang w:bidi="ar-SA"/>
        </w:rPr>
        <w:t>،</w:t>
      </w:r>
      <w:r w:rsidRPr="00B36CB9">
        <w:rPr>
          <w:rFonts w:cs="Traditional Arabic" w:hint="cs"/>
          <w:sz w:val="34"/>
          <w:szCs w:val="34"/>
          <w:rtl/>
          <w:lang w:bidi="ar-SA"/>
        </w:rPr>
        <w:t xml:space="preserve"> فيلقونها تحت أقدامهم ويسحقونها بأرجلهم</w:t>
      </w:r>
      <w:r w:rsidR="00B36CB9">
        <w:rPr>
          <w:rFonts w:cs="Traditional Arabic" w:hint="cs"/>
          <w:sz w:val="34"/>
          <w:szCs w:val="34"/>
          <w:rtl/>
          <w:lang w:bidi="ar-SA"/>
        </w:rPr>
        <w:t>،</w:t>
      </w:r>
      <w:r w:rsidRPr="00B36CB9">
        <w:rPr>
          <w:rFonts w:cs="Traditional Arabic" w:hint="cs"/>
          <w:sz w:val="34"/>
          <w:szCs w:val="34"/>
          <w:rtl/>
          <w:lang w:bidi="ar-SA"/>
        </w:rPr>
        <w:t xml:space="preserve"> ليبحثوا عن غيرها من الفتيات الضائعات اللاتي في حمى الغفلة رائعات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الدعوة الى متابعة صرعات الغرب المسماة بالموضة والأزياء</w:t>
      </w:r>
      <w:r w:rsidR="00B36CB9">
        <w:rPr>
          <w:rFonts w:cs="Traditional Arabic" w:hint="cs"/>
          <w:sz w:val="34"/>
          <w:szCs w:val="34"/>
          <w:rtl/>
          <w:lang w:bidi="ar-SA"/>
        </w:rPr>
        <w:t>،</w:t>
      </w:r>
      <w:r w:rsidRPr="00B36CB9">
        <w:rPr>
          <w:rFonts w:cs="Traditional Arabic" w:hint="cs"/>
          <w:sz w:val="34"/>
          <w:szCs w:val="34"/>
          <w:rtl/>
          <w:lang w:bidi="ar-SA"/>
        </w:rPr>
        <w:t xml:space="preserve"> فتجد أن النساء المسلمات قد أصبحن يقلدن النساء الغربيات وبكل تقبل وتفاخر. واللباس مظهر مهم من مظاهر تميز الأمة المسلمة والمرأة المسلمة</w:t>
      </w:r>
      <w:r w:rsidR="00B36CB9">
        <w:rPr>
          <w:rFonts w:cs="Traditional Arabic" w:hint="cs"/>
          <w:sz w:val="34"/>
          <w:szCs w:val="34"/>
          <w:rtl/>
          <w:lang w:bidi="ar-SA"/>
        </w:rPr>
        <w:t>،</w:t>
      </w:r>
      <w:r w:rsidRPr="00B36CB9">
        <w:rPr>
          <w:rFonts w:cs="Traditional Arabic" w:hint="cs"/>
          <w:sz w:val="34"/>
          <w:szCs w:val="34"/>
          <w:rtl/>
          <w:lang w:bidi="ar-SA"/>
        </w:rPr>
        <w:t xml:space="preserve"> لذا حرم التشبه بالكفار</w:t>
      </w:r>
      <w:r w:rsidR="00B36CB9">
        <w:rPr>
          <w:rFonts w:cs="Traditional Arabic" w:hint="cs"/>
          <w:sz w:val="34"/>
          <w:szCs w:val="34"/>
          <w:rtl/>
          <w:lang w:bidi="ar-SA"/>
        </w:rPr>
        <w:t>،</w:t>
      </w:r>
      <w:r w:rsidRPr="00B36CB9">
        <w:rPr>
          <w:rFonts w:cs="Traditional Arabic" w:hint="cs"/>
          <w:sz w:val="34"/>
          <w:szCs w:val="34"/>
          <w:rtl/>
          <w:lang w:bidi="ar-SA"/>
        </w:rPr>
        <w:t xml:space="preserve"> لقول النبي صلى الله عليه وسلم: «من تشبه بقومٍ فهو منهم»</w:t>
      </w:r>
      <w:r w:rsidRPr="00B36CB9">
        <w:rPr>
          <w:rStyle w:val="af"/>
          <w:rFonts w:cs="Traditional Arabic"/>
          <w:sz w:val="34"/>
          <w:szCs w:val="34"/>
          <w:rtl/>
        </w:rPr>
        <w:t>(</w:t>
      </w:r>
      <w:r w:rsidRPr="00B36CB9">
        <w:rPr>
          <w:rStyle w:val="af"/>
          <w:rFonts w:cs="Traditional Arabic"/>
          <w:sz w:val="34"/>
          <w:szCs w:val="34"/>
          <w:rtl/>
        </w:rPr>
        <w:footnoteReference w:id="89"/>
      </w:r>
      <w:r w:rsidRPr="00B36CB9">
        <w:rPr>
          <w:rStyle w:val="af"/>
          <w:rFonts w:cs="Traditional Arabic"/>
          <w:sz w:val="34"/>
          <w:szCs w:val="34"/>
          <w:rtl/>
        </w:rPr>
        <w:t>)</w:t>
      </w:r>
      <w:r w:rsidRPr="00B36CB9">
        <w:rPr>
          <w:rFonts w:cs="Traditional Arabic" w:hint="cs"/>
          <w:sz w:val="34"/>
          <w:szCs w:val="34"/>
          <w:rtl/>
          <w:lang w:bidi="ar-SA"/>
        </w:rPr>
        <w:t xml:space="preserve"> وعن عبد الله بن عمرو بن العاص قال: رأى رسول الله صلى الله عليه وسلم على ثوبين معصفرين؛ فقال: «إن هذه من ثياب الكفار فلا تلبسها»</w:t>
      </w:r>
      <w:r w:rsidRPr="00B36CB9">
        <w:rPr>
          <w:rStyle w:val="af"/>
          <w:rFonts w:cs="Traditional Arabic"/>
          <w:sz w:val="34"/>
          <w:szCs w:val="34"/>
          <w:rtl/>
        </w:rPr>
        <w:t>(</w:t>
      </w:r>
      <w:r w:rsidRPr="00B36CB9">
        <w:rPr>
          <w:rStyle w:val="af"/>
          <w:rFonts w:cs="Traditional Arabic"/>
          <w:sz w:val="34"/>
          <w:szCs w:val="34"/>
          <w:rtl/>
        </w:rPr>
        <w:footnoteReference w:id="90"/>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قال الشيخ محمد بن عثيمين: «التشبه بالكفار: أن يعمل المسلم شيئاً من خصائصهم</w:t>
      </w:r>
      <w:r w:rsidR="00B36CB9">
        <w:rPr>
          <w:rFonts w:cs="Traditional Arabic" w:hint="cs"/>
          <w:sz w:val="34"/>
          <w:szCs w:val="34"/>
          <w:rtl/>
          <w:lang w:bidi="ar-SA"/>
        </w:rPr>
        <w:t>،</w:t>
      </w:r>
      <w:r w:rsidRPr="00B36CB9">
        <w:rPr>
          <w:rFonts w:cs="Traditional Arabic" w:hint="cs"/>
          <w:sz w:val="34"/>
          <w:szCs w:val="34"/>
          <w:rtl/>
          <w:lang w:bidi="ar-SA"/>
        </w:rPr>
        <w:t xml:space="preserve"> أما ما انتشر بين المسلمين وصار لا يتميز به الكفار؛ فإنه لا يكون تشبهاً</w:t>
      </w:r>
      <w:r w:rsidR="00B36CB9">
        <w:rPr>
          <w:rFonts w:cs="Traditional Arabic" w:hint="cs"/>
          <w:sz w:val="34"/>
          <w:szCs w:val="34"/>
          <w:rtl/>
          <w:lang w:bidi="ar-SA"/>
        </w:rPr>
        <w:t>،</w:t>
      </w:r>
      <w:r w:rsidRPr="00B36CB9">
        <w:rPr>
          <w:rFonts w:cs="Traditional Arabic" w:hint="cs"/>
          <w:sz w:val="34"/>
          <w:szCs w:val="34"/>
          <w:rtl/>
          <w:lang w:bidi="ar-SA"/>
        </w:rPr>
        <w:t xml:space="preserve"> فلا يكون حراماً من أجل أنه تشبه</w:t>
      </w:r>
      <w:r w:rsidR="00B36CB9">
        <w:rPr>
          <w:rFonts w:cs="Traditional Arabic" w:hint="cs"/>
          <w:sz w:val="34"/>
          <w:szCs w:val="34"/>
          <w:rtl/>
          <w:lang w:bidi="ar-SA"/>
        </w:rPr>
        <w:t>،</w:t>
      </w:r>
      <w:r w:rsidRPr="00B36CB9">
        <w:rPr>
          <w:rFonts w:cs="Traditional Arabic" w:hint="cs"/>
          <w:sz w:val="34"/>
          <w:szCs w:val="34"/>
          <w:rtl/>
          <w:lang w:bidi="ar-SA"/>
        </w:rPr>
        <w:t xml:space="preserve"> إلا أن يكون محرماً من جهة أخرى"؛ مثل الآن: لبس البنطلون للرجال لا نقول هذا تشبه؛ لأنه صار عادة للجميع</w:t>
      </w:r>
      <w:r w:rsidRPr="00B36CB9">
        <w:rPr>
          <w:rStyle w:val="af"/>
          <w:rFonts w:cs="Traditional Arabic"/>
          <w:sz w:val="34"/>
          <w:szCs w:val="34"/>
          <w:rtl/>
        </w:rPr>
        <w:t>(</w:t>
      </w:r>
      <w:r w:rsidRPr="00B36CB9">
        <w:rPr>
          <w:rStyle w:val="af"/>
          <w:rFonts w:cs="Traditional Arabic"/>
          <w:sz w:val="34"/>
          <w:szCs w:val="34"/>
          <w:rtl/>
        </w:rPr>
        <w:footnoteReference w:id="91"/>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إنشاء التنظيمات والجمعيات والاتحادات النسائية</w:t>
      </w:r>
      <w:r w:rsidR="00B36CB9">
        <w:rPr>
          <w:rFonts w:cs="Traditional Arabic" w:hint="cs"/>
          <w:sz w:val="34"/>
          <w:szCs w:val="34"/>
          <w:rtl/>
          <w:lang w:bidi="ar-SA"/>
        </w:rPr>
        <w:t>،</w:t>
      </w:r>
      <w:r w:rsidRPr="00B36CB9">
        <w:rPr>
          <w:rFonts w:cs="Traditional Arabic" w:hint="cs"/>
          <w:sz w:val="34"/>
          <w:szCs w:val="34"/>
          <w:rtl/>
          <w:lang w:bidi="ar-SA"/>
        </w:rPr>
        <w:t xml:space="preserve"> هذه الاتحادات النسائية والتنظيمات والجمعيات ظاهرها نشر الوعي الثقافي والإصلاح وتعليم المرأة المهن كالشك والتطريز والخياطة والضرب على الآلة وغير ذلك</w:t>
      </w:r>
      <w:r w:rsidR="00B36CB9">
        <w:rPr>
          <w:rFonts w:cs="Traditional Arabic" w:hint="cs"/>
          <w:sz w:val="34"/>
          <w:szCs w:val="34"/>
          <w:rtl/>
          <w:lang w:bidi="ar-SA"/>
        </w:rPr>
        <w:t>،</w:t>
      </w:r>
      <w:r w:rsidRPr="00B36CB9">
        <w:rPr>
          <w:rFonts w:cs="Traditional Arabic" w:hint="cs"/>
          <w:sz w:val="34"/>
          <w:szCs w:val="34"/>
          <w:rtl/>
          <w:lang w:bidi="ar-SA"/>
        </w:rPr>
        <w:t xml:space="preserve"> ولكن قد يكون باطنها سما زعافا فتعلم المرأة الأفكار والقيم الغربية الخبيثة التي تنقلها من الفكر الإسلامي النير المستبصر إلى الفكر المظلم من الغرب الكافر</w:t>
      </w:r>
      <w:r w:rsidR="00B36CB9">
        <w:rPr>
          <w:rFonts w:cs="Traditional Arabic" w:hint="cs"/>
          <w:sz w:val="34"/>
          <w:szCs w:val="34"/>
          <w:rtl/>
          <w:lang w:bidi="ar-SA"/>
        </w:rPr>
        <w:t>،</w:t>
      </w:r>
      <w:r w:rsidRPr="00B36CB9">
        <w:rPr>
          <w:rFonts w:cs="Traditional Arabic" w:hint="cs"/>
          <w:sz w:val="34"/>
          <w:szCs w:val="34"/>
          <w:rtl/>
          <w:lang w:bidi="ar-SA"/>
        </w:rPr>
        <w:t xml:space="preserve"> ولا ينكر أنه يوجد بعض الجمعيات التي تعمل بجد لتحقيق مصلحة المرأة على ضوء الإسلام الصحيح.</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ومن المؤكد ان هذه الجمعيات والمنظمات الأهلية النسائية تنال التمويل الأمريكي والأوربي</w:t>
      </w:r>
      <w:r w:rsidR="00B36CB9">
        <w:rPr>
          <w:rFonts w:cs="Traditional Arabic" w:hint="cs"/>
          <w:sz w:val="34"/>
          <w:szCs w:val="34"/>
          <w:rtl/>
          <w:lang w:bidi="ar-SA"/>
        </w:rPr>
        <w:t>،</w:t>
      </w:r>
      <w:r w:rsidRPr="00B36CB9">
        <w:rPr>
          <w:rFonts w:cs="Traditional Arabic" w:hint="cs"/>
          <w:sz w:val="34"/>
          <w:szCs w:val="34"/>
          <w:rtl/>
          <w:lang w:bidi="ar-SA"/>
        </w:rPr>
        <w:t xml:space="preserve"> ويستهدف التمويل الأجنبي للجمعيات الأهلية النسائية تسخير هذه الجمعيات لخدمة أهداف مموليها</w:t>
      </w:r>
      <w:r w:rsidR="00B36CB9">
        <w:rPr>
          <w:rFonts w:cs="Traditional Arabic" w:hint="cs"/>
          <w:sz w:val="34"/>
          <w:szCs w:val="34"/>
          <w:rtl/>
          <w:lang w:bidi="ar-SA"/>
        </w:rPr>
        <w:t>،</w:t>
      </w:r>
      <w:r w:rsidRPr="00B36CB9">
        <w:rPr>
          <w:rFonts w:cs="Traditional Arabic" w:hint="cs"/>
          <w:sz w:val="34"/>
          <w:szCs w:val="34"/>
          <w:rtl/>
          <w:lang w:bidi="ar-SA"/>
        </w:rPr>
        <w:t xml:space="preserve"> لأن هذه الحكومة لا تمول هذه الجمعيات لوجه الله تعالى</w:t>
      </w:r>
      <w:r w:rsidR="00B36CB9">
        <w:rPr>
          <w:rFonts w:cs="Traditional Arabic" w:hint="cs"/>
          <w:sz w:val="34"/>
          <w:szCs w:val="34"/>
          <w:rtl/>
          <w:lang w:bidi="ar-SA"/>
        </w:rPr>
        <w:t>،</w:t>
      </w:r>
      <w:r w:rsidRPr="00B36CB9">
        <w:rPr>
          <w:rFonts w:cs="Traditional Arabic" w:hint="cs"/>
          <w:sz w:val="34"/>
          <w:szCs w:val="34"/>
          <w:rtl/>
          <w:lang w:bidi="ar-SA"/>
        </w:rPr>
        <w:t xml:space="preserve"> وإنما تدعمها لتسيرها وفق خطط وأهداف وضعتها هذه الحكومات مسخرة القيادات النسائية في هذه الجمعيات لتحقيقها.</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سياق الحديث عن التمويل والأجندات الغربية: تقول المديرة التنفيذية لمركز شؤون المرأة في فلسطين آمال صيام: «أعتقد أن قضية التمويل قضية محسوم الجدل فيها</w:t>
      </w:r>
      <w:r w:rsidR="00B36CB9">
        <w:rPr>
          <w:rFonts w:cs="Traditional Arabic" w:hint="cs"/>
          <w:sz w:val="34"/>
          <w:szCs w:val="34"/>
          <w:rtl/>
          <w:lang w:bidi="ar-SA"/>
        </w:rPr>
        <w:t>،</w:t>
      </w:r>
      <w:r w:rsidRPr="00B36CB9">
        <w:rPr>
          <w:rFonts w:cs="Traditional Arabic" w:hint="cs"/>
          <w:sz w:val="34"/>
          <w:szCs w:val="34"/>
          <w:rtl/>
          <w:lang w:bidi="ar-SA"/>
        </w:rPr>
        <w:t xml:space="preserve"> فكل المؤسسات الفلسطينية مهما كان تصنيفها تعتمد بشكل أو بآخر على التمويل الخارجي</w:t>
      </w:r>
      <w:r w:rsidR="00B36CB9">
        <w:rPr>
          <w:rFonts w:cs="Traditional Arabic" w:hint="cs"/>
          <w:sz w:val="34"/>
          <w:szCs w:val="34"/>
          <w:rtl/>
          <w:lang w:bidi="ar-SA"/>
        </w:rPr>
        <w:t>،</w:t>
      </w:r>
      <w:r w:rsidRPr="00B36CB9">
        <w:rPr>
          <w:rFonts w:cs="Traditional Arabic" w:hint="cs"/>
          <w:sz w:val="34"/>
          <w:szCs w:val="34"/>
          <w:rtl/>
          <w:lang w:bidi="ar-SA"/>
        </w:rPr>
        <w:t xml:space="preserve"> فبالتأكيد هو ليس في سبيل الله بل من أجل أجندات معينة».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أما الناشطة السياسية والنسوية خالدة جرار فنقول: (يصل الحد ببعض المانحين ليس التدخل فقط في طبيعة المشاريع</w:t>
      </w:r>
      <w:r w:rsidR="00B36CB9">
        <w:rPr>
          <w:rFonts w:cs="Traditional Arabic" w:hint="cs"/>
          <w:sz w:val="34"/>
          <w:szCs w:val="34"/>
          <w:rtl/>
          <w:lang w:bidi="ar-SA"/>
        </w:rPr>
        <w:t>،</w:t>
      </w:r>
      <w:r w:rsidRPr="00B36CB9">
        <w:rPr>
          <w:rFonts w:cs="Traditional Arabic" w:hint="cs"/>
          <w:sz w:val="34"/>
          <w:szCs w:val="34"/>
          <w:rtl/>
          <w:lang w:bidi="ar-SA"/>
        </w:rPr>
        <w:t xml:space="preserve"> إنما بأسماء العاملين على المشروع</w:t>
      </w:r>
      <w:r w:rsidR="00B36CB9">
        <w:rPr>
          <w:rFonts w:cs="Traditional Arabic" w:hint="cs"/>
          <w:sz w:val="34"/>
          <w:szCs w:val="34"/>
          <w:rtl/>
          <w:lang w:bidi="ar-SA"/>
        </w:rPr>
        <w:t>،</w:t>
      </w:r>
      <w:r w:rsidRPr="00B36CB9">
        <w:rPr>
          <w:rFonts w:cs="Traditional Arabic" w:hint="cs"/>
          <w:sz w:val="34"/>
          <w:szCs w:val="34"/>
          <w:rtl/>
          <w:lang w:bidi="ar-SA"/>
        </w:rPr>
        <w:t xml:space="preserve"> والجهة الوحيدة التي تعمد إلى ذلك هي الوكالة الأمريكية للتنمية)</w:t>
      </w:r>
      <w:r w:rsidRPr="00B36CB9">
        <w:rPr>
          <w:rStyle w:val="af"/>
          <w:rFonts w:cs="Traditional Arabic"/>
          <w:sz w:val="34"/>
          <w:szCs w:val="34"/>
          <w:rtl/>
        </w:rPr>
        <w:t>(</w:t>
      </w:r>
      <w:r w:rsidRPr="00B36CB9">
        <w:rPr>
          <w:rStyle w:val="af"/>
          <w:rFonts w:cs="Traditional Arabic"/>
          <w:sz w:val="34"/>
          <w:szCs w:val="34"/>
          <w:rtl/>
        </w:rPr>
        <w:footnoteReference w:id="92"/>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تربية البنات الصغيرات على الرقص والدبكة والموسيقى والغناء من خلال المدارس والمراكز وغيرها تحت عنوان النشاطات الصيفية الترفيهية</w:t>
      </w:r>
      <w:r w:rsidR="00B36CB9">
        <w:rPr>
          <w:rFonts w:cs="Traditional Arabic" w:hint="cs"/>
          <w:sz w:val="34"/>
          <w:szCs w:val="34"/>
          <w:rtl/>
          <w:lang w:bidi="ar-SA"/>
        </w:rPr>
        <w:t>،</w:t>
      </w:r>
      <w:r w:rsidRPr="00B36CB9">
        <w:rPr>
          <w:rFonts w:cs="Traditional Arabic" w:hint="cs"/>
          <w:sz w:val="34"/>
          <w:szCs w:val="34"/>
          <w:rtl/>
          <w:lang w:bidi="ar-SA"/>
        </w:rPr>
        <w:t xml:space="preserve"> ثم إخراجهن في وسائل الإعلام او صفحات المنتديات فتجد فتيات في عمر الزهور يخرجن للرقص والغناء وهن يتمايلن وقد لبسن أجمل حلل الزينة. فإن المعازف حرامٌ</w:t>
      </w:r>
      <w:r w:rsidR="00B36CB9">
        <w:rPr>
          <w:rFonts w:cs="Traditional Arabic" w:hint="cs"/>
          <w:sz w:val="34"/>
          <w:szCs w:val="34"/>
          <w:rtl/>
          <w:lang w:bidi="ar-SA"/>
        </w:rPr>
        <w:t>،</w:t>
      </w:r>
      <w:r w:rsidRPr="00B36CB9">
        <w:rPr>
          <w:rFonts w:cs="Traditional Arabic" w:hint="cs"/>
          <w:sz w:val="34"/>
          <w:szCs w:val="34"/>
          <w:rtl/>
          <w:lang w:bidi="ar-SA"/>
        </w:rPr>
        <w:t xml:space="preserve"> لما رواه البخاري في صحيحه عن أبي مالك الأشعري أن النبي صلى الله عليه وسلم قال: «ليكونن أقوام من أمتي يستحلون الحر والحرير والخمر والمعازف» فعلى القائمين على هذه الرياض أن يتقوا الله</w:t>
      </w:r>
      <w:r w:rsidR="00B36CB9">
        <w:rPr>
          <w:rFonts w:cs="Traditional Arabic" w:hint="cs"/>
          <w:sz w:val="34"/>
          <w:szCs w:val="34"/>
          <w:rtl/>
          <w:lang w:bidi="ar-SA"/>
        </w:rPr>
        <w:t>،</w:t>
      </w:r>
      <w:r w:rsidRPr="00B36CB9">
        <w:rPr>
          <w:rFonts w:cs="Traditional Arabic" w:hint="cs"/>
          <w:sz w:val="34"/>
          <w:szCs w:val="34"/>
          <w:rtl/>
          <w:lang w:bidi="ar-SA"/>
        </w:rPr>
        <w:t xml:space="preserve"> وأن يمنعوا المعازف والرقص فالدبكة في الأصل من الرقصات الشعبية الخاصة بالرجال</w:t>
      </w:r>
      <w:r w:rsidR="00B36CB9">
        <w:rPr>
          <w:rFonts w:cs="Traditional Arabic" w:hint="cs"/>
          <w:sz w:val="34"/>
          <w:szCs w:val="34"/>
          <w:rtl/>
          <w:lang w:bidi="ar-SA"/>
        </w:rPr>
        <w:t>،</w:t>
      </w:r>
      <w:r w:rsidRPr="00B36CB9">
        <w:rPr>
          <w:rFonts w:cs="Traditional Arabic" w:hint="cs"/>
          <w:sz w:val="34"/>
          <w:szCs w:val="34"/>
          <w:rtl/>
          <w:lang w:bidi="ar-SA"/>
        </w:rPr>
        <w:t xml:space="preserve"> والتي لا تتناسب مع المرأة وأنوثتها</w:t>
      </w:r>
      <w:r w:rsidR="00B36CB9">
        <w:rPr>
          <w:rFonts w:cs="Traditional Arabic" w:hint="cs"/>
          <w:sz w:val="34"/>
          <w:szCs w:val="34"/>
          <w:rtl/>
          <w:lang w:bidi="ar-SA"/>
        </w:rPr>
        <w:t>،</w:t>
      </w:r>
      <w:r w:rsidRPr="00B36CB9">
        <w:rPr>
          <w:rFonts w:cs="Traditional Arabic" w:hint="cs"/>
          <w:sz w:val="34"/>
          <w:szCs w:val="34"/>
          <w:rtl/>
          <w:lang w:bidi="ar-SA"/>
        </w:rPr>
        <w:t xml:space="preserve"> فمشيتها وحركاتها حركات رجولية. وقد تكاثرت النصوص الشرعية بتحريم مشابهة المرأة للرجل. فعن عائشة رضي الله عنها قالت: «لعن رسول الله صلى الله عليه وسلم الرجلة من النساء»</w:t>
      </w:r>
      <w:r w:rsidRPr="00B36CB9">
        <w:rPr>
          <w:rStyle w:val="af"/>
          <w:rFonts w:cs="Traditional Arabic"/>
          <w:sz w:val="34"/>
          <w:szCs w:val="34"/>
          <w:rtl/>
        </w:rPr>
        <w:t>(</w:t>
      </w:r>
      <w:r w:rsidRPr="00B36CB9">
        <w:rPr>
          <w:rStyle w:val="af"/>
          <w:rFonts w:cs="Traditional Arabic"/>
          <w:sz w:val="34"/>
          <w:szCs w:val="34"/>
          <w:rtl/>
        </w:rPr>
        <w:footnoteReference w:id="93"/>
      </w:r>
      <w:r w:rsidRPr="00B36CB9">
        <w:rPr>
          <w:rStyle w:val="af"/>
          <w:rFonts w:cs="Traditional Arabic"/>
          <w:sz w:val="34"/>
          <w:szCs w:val="34"/>
          <w:rtl/>
        </w:rPr>
        <w:t>)</w:t>
      </w:r>
      <w:r w:rsidRPr="00B36CB9">
        <w:rPr>
          <w:rFonts w:cs="Traditional Arabic" w:hint="cs"/>
          <w:sz w:val="34"/>
          <w:szCs w:val="34"/>
          <w:rtl/>
          <w:lang w:bidi="ar-SA"/>
        </w:rPr>
        <w:t xml:space="preserve"> وبالتالي فكل ذلك لا يخلو من مخالطة الذكور لهن.</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6 </w:t>
      </w:r>
      <w:r w:rsidRPr="00B36CB9">
        <w:rPr>
          <w:rFonts w:cs="Traditional Arabic"/>
          <w:sz w:val="34"/>
          <w:szCs w:val="34"/>
          <w:rtl/>
          <w:lang w:bidi="ar-SA"/>
        </w:rPr>
        <w:t>–</w:t>
      </w:r>
      <w:r w:rsidRPr="00B36CB9">
        <w:rPr>
          <w:rFonts w:cs="Traditional Arabic" w:hint="cs"/>
          <w:sz w:val="34"/>
          <w:szCs w:val="34"/>
          <w:rtl/>
          <w:lang w:bidi="ar-SA"/>
        </w:rPr>
        <w:t xml:space="preserve"> الدعوة إلى الحب قبل الزواج: فمن كان يريد العفة يأتي البيوت من أبوابها بهمة ولا يتسلق الجدران بغفلة وغمرة لأن من كان بعيداً عن طاعة الله ذي المنة لا يؤمن جنبه</w:t>
      </w:r>
      <w:r w:rsidR="00B36CB9">
        <w:rPr>
          <w:rFonts w:cs="Traditional Arabic" w:hint="cs"/>
          <w:sz w:val="34"/>
          <w:szCs w:val="34"/>
          <w:rtl/>
          <w:lang w:bidi="ar-SA"/>
        </w:rPr>
        <w:t>،</w:t>
      </w:r>
      <w:r w:rsidRPr="00B36CB9">
        <w:rPr>
          <w:rFonts w:cs="Traditional Arabic" w:hint="cs"/>
          <w:sz w:val="34"/>
          <w:szCs w:val="34"/>
          <w:rtl/>
          <w:lang w:bidi="ar-SA"/>
        </w:rPr>
        <w:t xml:space="preserve"> ومن لا دين له لا أمانة له بالمرة.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فالحذر الحذر من الاقتران بالعلاقات المحرمة قبل القران والتي تسممى (بالحُبِّ) بل الجُبّ الذي يكمن في أحشائه كل الخبث والمكر والخداع والاحتيال وهذا هو معنى ما يُذكرُ عن عمر بن الخطاب من قوله: «لست بالخب ولا الخبُّ يخدعني.</w:t>
      </w:r>
      <w:r w:rsidRPr="00B36CB9">
        <w:rPr>
          <w:rStyle w:val="af"/>
          <w:rFonts w:cs="Traditional Arabic"/>
          <w:sz w:val="34"/>
          <w:szCs w:val="34"/>
          <w:rtl/>
        </w:rPr>
        <w:t>(</w:t>
      </w:r>
      <w:r w:rsidRPr="00B36CB9">
        <w:rPr>
          <w:rStyle w:val="af"/>
          <w:rFonts w:cs="Traditional Arabic"/>
          <w:sz w:val="34"/>
          <w:szCs w:val="34"/>
          <w:rtl/>
        </w:rPr>
        <w:footnoteReference w:id="94"/>
      </w:r>
      <w:r w:rsidRPr="00B36CB9">
        <w:rPr>
          <w:rStyle w:val="af"/>
          <w:rFonts w:cs="Traditional Arabic"/>
          <w:sz w:val="34"/>
          <w:szCs w:val="34"/>
          <w:rtl/>
        </w:rPr>
        <w:t>)</w:t>
      </w:r>
      <w:r w:rsidRPr="00B36CB9">
        <w:rPr>
          <w:rFonts w:cs="Traditional Arabic" w:hint="cs"/>
          <w:sz w:val="34"/>
          <w:szCs w:val="34"/>
          <w:rtl/>
          <w:lang w:bidi="ar-SA"/>
        </w:rPr>
        <w:t xml:space="preserve"> والخبُّ هو: المخادع الغادر. والمعنى: لست بالماكر المخادعكما لا يسمح لغيره أن يغدر به. فلا تغتر الفتاة بتلك الكلمات المعسولة</w:t>
      </w:r>
      <w:r w:rsidR="00B36CB9">
        <w:rPr>
          <w:rFonts w:cs="Traditional Arabic" w:hint="cs"/>
          <w:sz w:val="34"/>
          <w:szCs w:val="34"/>
          <w:rtl/>
          <w:lang w:bidi="ar-SA"/>
        </w:rPr>
        <w:t>،</w:t>
      </w:r>
      <w:r w:rsidRPr="00B36CB9">
        <w:rPr>
          <w:rFonts w:cs="Traditional Arabic" w:hint="cs"/>
          <w:sz w:val="34"/>
          <w:szCs w:val="34"/>
          <w:rtl/>
          <w:lang w:bidi="ar-SA"/>
        </w:rPr>
        <w:t xml:space="preserve"> والابتسامات الرقيقة من الشاب عند بداية تعرّفه عليها</w:t>
      </w:r>
      <w:r w:rsidR="00B36CB9">
        <w:rPr>
          <w:rFonts w:cs="Traditional Arabic" w:hint="cs"/>
          <w:sz w:val="34"/>
          <w:szCs w:val="34"/>
          <w:rtl/>
          <w:lang w:bidi="ar-SA"/>
        </w:rPr>
        <w:t>،</w:t>
      </w:r>
      <w:r w:rsidRPr="00B36CB9">
        <w:rPr>
          <w:rFonts w:cs="Traditional Arabic" w:hint="cs"/>
          <w:sz w:val="34"/>
          <w:szCs w:val="34"/>
          <w:rtl/>
          <w:lang w:bidi="ar-SA"/>
        </w:rPr>
        <w:t xml:space="preserve"> فهو كالليث مع الحمامة يتودَّدُ. </w:t>
      </w:r>
    </w:p>
    <w:p w:rsidR="00C56AFB" w:rsidRPr="00B36CB9" w:rsidRDefault="00C56AFB"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مكانة المرأة في الإسلام</w:t>
      </w:r>
      <w:r w:rsidR="001C1AB8">
        <w:rPr>
          <w:rFonts w:cs="Traditional Arabic" w:hint="cs"/>
          <w:color w:val="0070C0"/>
          <w:sz w:val="34"/>
          <w:szCs w:val="34"/>
          <w:rtl/>
          <w:lang w:bidi="ar-SA"/>
        </w:rPr>
        <w:t>:</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لقد رفع الإسلام مكانة المرأة</w:t>
      </w:r>
      <w:r w:rsidR="00B36CB9">
        <w:rPr>
          <w:rFonts w:cs="Traditional Arabic" w:hint="cs"/>
          <w:sz w:val="34"/>
          <w:szCs w:val="34"/>
          <w:rtl/>
          <w:lang w:bidi="ar-SA"/>
        </w:rPr>
        <w:t>،</w:t>
      </w:r>
      <w:r w:rsidRPr="00B36CB9">
        <w:rPr>
          <w:rFonts w:cs="Traditional Arabic" w:hint="cs"/>
          <w:sz w:val="34"/>
          <w:szCs w:val="34"/>
          <w:rtl/>
          <w:lang w:bidi="ar-SA"/>
        </w:rPr>
        <w:t xml:space="preserve"> وأكرمها بما لم يكرمها به دين سواه؛ فالنساء في الإسلام شقائق الرجال</w:t>
      </w:r>
      <w:r w:rsidR="00B36CB9">
        <w:rPr>
          <w:rFonts w:cs="Traditional Arabic" w:hint="cs"/>
          <w:sz w:val="34"/>
          <w:szCs w:val="34"/>
          <w:rtl/>
          <w:lang w:bidi="ar-SA"/>
        </w:rPr>
        <w:t>،</w:t>
      </w:r>
      <w:r w:rsidRPr="00B36CB9">
        <w:rPr>
          <w:rFonts w:cs="Traditional Arabic" w:hint="cs"/>
          <w:sz w:val="34"/>
          <w:szCs w:val="34"/>
          <w:rtl/>
          <w:lang w:bidi="ar-SA"/>
        </w:rPr>
        <w:t xml:space="preserve"> وخير الناس خيرهم لأهله؛ فالمسلمة في طفولتها لها حق الرضاع</w:t>
      </w:r>
      <w:r w:rsidR="00B36CB9">
        <w:rPr>
          <w:rFonts w:cs="Traditional Arabic" w:hint="cs"/>
          <w:sz w:val="34"/>
          <w:szCs w:val="34"/>
          <w:rtl/>
          <w:lang w:bidi="ar-SA"/>
        </w:rPr>
        <w:t>،</w:t>
      </w:r>
      <w:r w:rsidRPr="00B36CB9">
        <w:rPr>
          <w:rFonts w:cs="Traditional Arabic" w:hint="cs"/>
          <w:sz w:val="34"/>
          <w:szCs w:val="34"/>
          <w:rtl/>
          <w:lang w:bidi="ar-SA"/>
        </w:rPr>
        <w:t xml:space="preserve"> والرعاية</w:t>
      </w:r>
      <w:r w:rsidR="00B36CB9">
        <w:rPr>
          <w:rFonts w:cs="Traditional Arabic" w:hint="cs"/>
          <w:sz w:val="34"/>
          <w:szCs w:val="34"/>
          <w:rtl/>
          <w:lang w:bidi="ar-SA"/>
        </w:rPr>
        <w:t>،</w:t>
      </w:r>
      <w:r w:rsidRPr="00B36CB9">
        <w:rPr>
          <w:rFonts w:cs="Traditional Arabic" w:hint="cs"/>
          <w:sz w:val="34"/>
          <w:szCs w:val="34"/>
          <w:rtl/>
          <w:lang w:bidi="ar-SA"/>
        </w:rPr>
        <w:t xml:space="preserve"> وإحسان التربية</w:t>
      </w:r>
      <w:r w:rsidR="00B36CB9">
        <w:rPr>
          <w:rFonts w:cs="Traditional Arabic" w:hint="cs"/>
          <w:sz w:val="34"/>
          <w:szCs w:val="34"/>
          <w:rtl/>
          <w:lang w:bidi="ar-SA"/>
        </w:rPr>
        <w:t>،</w:t>
      </w:r>
      <w:r w:rsidRPr="00B36CB9">
        <w:rPr>
          <w:rFonts w:cs="Traditional Arabic" w:hint="cs"/>
          <w:sz w:val="34"/>
          <w:szCs w:val="34"/>
          <w:rtl/>
          <w:lang w:bidi="ar-SA"/>
        </w:rPr>
        <w:t xml:space="preserve"> وهي في ذلك الوقت قرة العين</w:t>
      </w:r>
      <w:r w:rsidR="00B36CB9">
        <w:rPr>
          <w:rFonts w:cs="Traditional Arabic" w:hint="cs"/>
          <w:sz w:val="34"/>
          <w:szCs w:val="34"/>
          <w:rtl/>
          <w:lang w:bidi="ar-SA"/>
        </w:rPr>
        <w:t>،</w:t>
      </w:r>
      <w:r w:rsidRPr="00B36CB9">
        <w:rPr>
          <w:rFonts w:cs="Traditional Arabic" w:hint="cs"/>
          <w:sz w:val="34"/>
          <w:szCs w:val="34"/>
          <w:rtl/>
          <w:lang w:bidi="ar-SA"/>
        </w:rPr>
        <w:t xml:space="preserve"> وثمرة الفؤاد لوالديها وإخوانها. وإذا كبرت فهي المعززة المكرمة</w:t>
      </w:r>
      <w:r w:rsidR="00B36CB9">
        <w:rPr>
          <w:rFonts w:cs="Traditional Arabic" w:hint="cs"/>
          <w:sz w:val="34"/>
          <w:szCs w:val="34"/>
          <w:rtl/>
          <w:lang w:bidi="ar-SA"/>
        </w:rPr>
        <w:t>،</w:t>
      </w:r>
      <w:r w:rsidRPr="00B36CB9">
        <w:rPr>
          <w:rFonts w:cs="Traditional Arabic" w:hint="cs"/>
          <w:sz w:val="34"/>
          <w:szCs w:val="34"/>
          <w:rtl/>
          <w:lang w:bidi="ar-SA"/>
        </w:rPr>
        <w:t xml:space="preserve"> التي يغار عليها وليها</w:t>
      </w:r>
      <w:r w:rsidR="00B36CB9">
        <w:rPr>
          <w:rFonts w:cs="Traditional Arabic" w:hint="cs"/>
          <w:sz w:val="34"/>
          <w:szCs w:val="34"/>
          <w:rtl/>
          <w:lang w:bidi="ar-SA"/>
        </w:rPr>
        <w:t>،</w:t>
      </w:r>
      <w:r w:rsidRPr="00B36CB9">
        <w:rPr>
          <w:rFonts w:cs="Traditional Arabic" w:hint="cs"/>
          <w:sz w:val="34"/>
          <w:szCs w:val="34"/>
          <w:rtl/>
          <w:lang w:bidi="ar-SA"/>
        </w:rPr>
        <w:t xml:space="preserve"> ويحوطها برعايته</w:t>
      </w:r>
      <w:r w:rsidR="00B36CB9">
        <w:rPr>
          <w:rFonts w:cs="Traditional Arabic" w:hint="cs"/>
          <w:sz w:val="34"/>
          <w:szCs w:val="34"/>
          <w:rtl/>
          <w:lang w:bidi="ar-SA"/>
        </w:rPr>
        <w:t>،</w:t>
      </w:r>
      <w:r w:rsidRPr="00B36CB9">
        <w:rPr>
          <w:rFonts w:cs="Traditional Arabic" w:hint="cs"/>
          <w:sz w:val="34"/>
          <w:szCs w:val="34"/>
          <w:rtl/>
          <w:lang w:bidi="ar-SA"/>
        </w:rPr>
        <w:t xml:space="preserve"> فلا يرضى أن تمتد إليها أيد بسوء</w:t>
      </w:r>
      <w:r w:rsidR="00B36CB9">
        <w:rPr>
          <w:rFonts w:cs="Traditional Arabic" w:hint="cs"/>
          <w:sz w:val="34"/>
          <w:szCs w:val="34"/>
          <w:rtl/>
          <w:lang w:bidi="ar-SA"/>
        </w:rPr>
        <w:t>،</w:t>
      </w:r>
      <w:r w:rsidRPr="00B36CB9">
        <w:rPr>
          <w:rFonts w:cs="Traditional Arabic" w:hint="cs"/>
          <w:sz w:val="34"/>
          <w:szCs w:val="34"/>
          <w:rtl/>
          <w:lang w:bidi="ar-SA"/>
        </w:rPr>
        <w:t xml:space="preserve"> ولا ألسنة بأذى</w:t>
      </w:r>
      <w:r w:rsidR="00B36CB9">
        <w:rPr>
          <w:rFonts w:cs="Traditional Arabic" w:hint="cs"/>
          <w:sz w:val="34"/>
          <w:szCs w:val="34"/>
          <w:rtl/>
          <w:lang w:bidi="ar-SA"/>
        </w:rPr>
        <w:t>،</w:t>
      </w:r>
      <w:r w:rsidRPr="00B36CB9">
        <w:rPr>
          <w:rFonts w:cs="Traditional Arabic" w:hint="cs"/>
          <w:sz w:val="34"/>
          <w:szCs w:val="34"/>
          <w:rtl/>
          <w:lang w:bidi="ar-SA"/>
        </w:rPr>
        <w:t xml:space="preserve"> ولا أعين بخيانة. وإذا تزوجت كان ذلك بكلمة الله</w:t>
      </w:r>
      <w:r w:rsidR="00B36CB9">
        <w:rPr>
          <w:rFonts w:cs="Traditional Arabic" w:hint="cs"/>
          <w:sz w:val="34"/>
          <w:szCs w:val="34"/>
          <w:rtl/>
          <w:lang w:bidi="ar-SA"/>
        </w:rPr>
        <w:t>،</w:t>
      </w:r>
      <w:r w:rsidRPr="00B36CB9">
        <w:rPr>
          <w:rFonts w:cs="Traditional Arabic" w:hint="cs"/>
          <w:sz w:val="34"/>
          <w:szCs w:val="34"/>
          <w:rtl/>
          <w:lang w:bidi="ar-SA"/>
        </w:rPr>
        <w:t xml:space="preserve"> وميثاقه الغليظ؛ فتكون في بيت الزوج بأعز جوار</w:t>
      </w:r>
      <w:r w:rsidR="00B36CB9">
        <w:rPr>
          <w:rFonts w:cs="Traditional Arabic" w:hint="cs"/>
          <w:sz w:val="34"/>
          <w:szCs w:val="34"/>
          <w:rtl/>
          <w:lang w:bidi="ar-SA"/>
        </w:rPr>
        <w:t>،</w:t>
      </w:r>
      <w:r w:rsidRPr="00B36CB9">
        <w:rPr>
          <w:rFonts w:cs="Traditional Arabic" w:hint="cs"/>
          <w:sz w:val="34"/>
          <w:szCs w:val="34"/>
          <w:rtl/>
          <w:lang w:bidi="ar-SA"/>
        </w:rPr>
        <w:t xml:space="preserve"> وأمنع ذمار</w:t>
      </w:r>
      <w:r w:rsidR="00B36CB9">
        <w:rPr>
          <w:rFonts w:cs="Traditional Arabic" w:hint="cs"/>
          <w:sz w:val="34"/>
          <w:szCs w:val="34"/>
          <w:rtl/>
          <w:lang w:bidi="ar-SA"/>
        </w:rPr>
        <w:t>،</w:t>
      </w:r>
      <w:r w:rsidRPr="00B36CB9">
        <w:rPr>
          <w:rFonts w:cs="Traditional Arabic" w:hint="cs"/>
          <w:sz w:val="34"/>
          <w:szCs w:val="34"/>
          <w:rtl/>
          <w:lang w:bidi="ar-SA"/>
        </w:rPr>
        <w:t xml:space="preserve"> وواجب على زوجها إكرامها</w:t>
      </w:r>
      <w:r w:rsidR="00B36CB9">
        <w:rPr>
          <w:rFonts w:cs="Traditional Arabic" w:hint="cs"/>
          <w:sz w:val="34"/>
          <w:szCs w:val="34"/>
          <w:rtl/>
          <w:lang w:bidi="ar-SA"/>
        </w:rPr>
        <w:t>،</w:t>
      </w:r>
      <w:r w:rsidRPr="00B36CB9">
        <w:rPr>
          <w:rFonts w:cs="Traditional Arabic" w:hint="cs"/>
          <w:sz w:val="34"/>
          <w:szCs w:val="34"/>
          <w:rtl/>
          <w:lang w:bidi="ar-SA"/>
        </w:rPr>
        <w:t xml:space="preserve"> والإحسان إليها</w:t>
      </w:r>
      <w:r w:rsidR="00B36CB9">
        <w:rPr>
          <w:rFonts w:cs="Traditional Arabic" w:hint="cs"/>
          <w:sz w:val="34"/>
          <w:szCs w:val="34"/>
          <w:rtl/>
          <w:lang w:bidi="ar-SA"/>
        </w:rPr>
        <w:t>،</w:t>
      </w:r>
      <w:r w:rsidRPr="00B36CB9">
        <w:rPr>
          <w:rFonts w:cs="Traditional Arabic" w:hint="cs"/>
          <w:sz w:val="34"/>
          <w:szCs w:val="34"/>
          <w:rtl/>
          <w:lang w:bidi="ar-SA"/>
        </w:rPr>
        <w:t xml:space="preserve"> وكف الأذى عنها. وإذا كانت أماً كان برُّها مقروناً بحق الله تعالى وعقوقها والإساءة إليها مقروناً بالشرك بالله</w:t>
      </w:r>
      <w:r w:rsidR="00B36CB9">
        <w:rPr>
          <w:rFonts w:cs="Traditional Arabic" w:hint="cs"/>
          <w:sz w:val="34"/>
          <w:szCs w:val="34"/>
          <w:rtl/>
          <w:lang w:bidi="ar-SA"/>
        </w:rPr>
        <w:t>،</w:t>
      </w:r>
      <w:r w:rsidRPr="00B36CB9">
        <w:rPr>
          <w:rFonts w:cs="Traditional Arabic" w:hint="cs"/>
          <w:sz w:val="34"/>
          <w:szCs w:val="34"/>
          <w:rtl/>
          <w:lang w:bidi="ar-SA"/>
        </w:rPr>
        <w:t xml:space="preserve"> وإذا كانت أختاً فهي التي أمر المسلم بصلتها</w:t>
      </w:r>
      <w:r w:rsidR="00B36CB9">
        <w:rPr>
          <w:rFonts w:cs="Traditional Arabic" w:hint="cs"/>
          <w:sz w:val="34"/>
          <w:szCs w:val="34"/>
          <w:rtl/>
          <w:lang w:bidi="ar-SA"/>
        </w:rPr>
        <w:t>،</w:t>
      </w:r>
      <w:r w:rsidRPr="00B36CB9">
        <w:rPr>
          <w:rFonts w:cs="Traditional Arabic" w:hint="cs"/>
          <w:sz w:val="34"/>
          <w:szCs w:val="34"/>
          <w:rtl/>
          <w:lang w:bidi="ar-SA"/>
        </w:rPr>
        <w:t xml:space="preserve"> وإكرامها</w:t>
      </w:r>
      <w:r w:rsidR="00B36CB9">
        <w:rPr>
          <w:rFonts w:cs="Traditional Arabic" w:hint="cs"/>
          <w:sz w:val="34"/>
          <w:szCs w:val="34"/>
          <w:rtl/>
          <w:lang w:bidi="ar-SA"/>
        </w:rPr>
        <w:t>،</w:t>
      </w:r>
      <w:r w:rsidRPr="00B36CB9">
        <w:rPr>
          <w:rFonts w:cs="Traditional Arabic" w:hint="cs"/>
          <w:sz w:val="34"/>
          <w:szCs w:val="34"/>
          <w:rtl/>
          <w:lang w:bidi="ar-SA"/>
        </w:rPr>
        <w:t xml:space="preserve"> والغيرة عليها. وإذا كنت خالة كانت بمنزلة الأم في البر والصلة. وإذا كانت جدة</w:t>
      </w:r>
      <w:r w:rsidR="00B36CB9">
        <w:rPr>
          <w:rFonts w:cs="Traditional Arabic" w:hint="cs"/>
          <w:sz w:val="34"/>
          <w:szCs w:val="34"/>
          <w:rtl/>
          <w:lang w:bidi="ar-SA"/>
        </w:rPr>
        <w:t>،</w:t>
      </w:r>
      <w:r w:rsidRPr="00B36CB9">
        <w:rPr>
          <w:rFonts w:cs="Traditional Arabic" w:hint="cs"/>
          <w:sz w:val="34"/>
          <w:szCs w:val="34"/>
          <w:rtl/>
          <w:lang w:bidi="ar-SA"/>
        </w:rPr>
        <w:t xml:space="preserve"> أو كبيرة في السن زادت قيمتها لدى أولادها</w:t>
      </w:r>
      <w:r w:rsidR="00B36CB9">
        <w:rPr>
          <w:rFonts w:cs="Traditional Arabic" w:hint="cs"/>
          <w:sz w:val="34"/>
          <w:szCs w:val="34"/>
          <w:rtl/>
          <w:lang w:bidi="ar-SA"/>
        </w:rPr>
        <w:t>،</w:t>
      </w:r>
      <w:r w:rsidRPr="00B36CB9">
        <w:rPr>
          <w:rFonts w:cs="Traditional Arabic" w:hint="cs"/>
          <w:sz w:val="34"/>
          <w:szCs w:val="34"/>
          <w:rtl/>
          <w:lang w:bidi="ar-SA"/>
        </w:rPr>
        <w:t xml:space="preserve"> وأحفادها</w:t>
      </w:r>
      <w:r w:rsidR="00B36CB9">
        <w:rPr>
          <w:rFonts w:cs="Traditional Arabic" w:hint="cs"/>
          <w:sz w:val="34"/>
          <w:szCs w:val="34"/>
          <w:rtl/>
          <w:lang w:bidi="ar-SA"/>
        </w:rPr>
        <w:t>،</w:t>
      </w:r>
      <w:r w:rsidRPr="00B36CB9">
        <w:rPr>
          <w:rFonts w:cs="Traditional Arabic" w:hint="cs"/>
          <w:sz w:val="34"/>
          <w:szCs w:val="34"/>
          <w:rtl/>
          <w:lang w:bidi="ar-SA"/>
        </w:rPr>
        <w:t xml:space="preserve"> وجميع أقاربها؛ وإذا كانت بعيدة عن الإنسان لا يدينها قرابة أو جوار كان له حق الإسلام العام من كف الأذى</w:t>
      </w:r>
      <w:r w:rsidR="00B36CB9">
        <w:rPr>
          <w:rFonts w:cs="Traditional Arabic" w:hint="cs"/>
          <w:sz w:val="34"/>
          <w:szCs w:val="34"/>
          <w:rtl/>
          <w:lang w:bidi="ar-SA"/>
        </w:rPr>
        <w:t>،</w:t>
      </w:r>
      <w:r w:rsidRPr="00B36CB9">
        <w:rPr>
          <w:rFonts w:cs="Traditional Arabic" w:hint="cs"/>
          <w:sz w:val="34"/>
          <w:szCs w:val="34"/>
          <w:rtl/>
          <w:lang w:bidi="ar-SA"/>
        </w:rPr>
        <w:t xml:space="preserve"> وغض البصر.</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ومن إكرام الإسلام للمرأة أن لها حق التملك</w:t>
      </w:r>
      <w:r w:rsidR="00B36CB9">
        <w:rPr>
          <w:rFonts w:cs="Traditional Arabic" w:hint="cs"/>
          <w:sz w:val="34"/>
          <w:szCs w:val="34"/>
          <w:rtl/>
          <w:lang w:bidi="ar-SA"/>
        </w:rPr>
        <w:t>،</w:t>
      </w:r>
      <w:r w:rsidRPr="00B36CB9">
        <w:rPr>
          <w:rFonts w:cs="Traditional Arabic" w:hint="cs"/>
          <w:sz w:val="34"/>
          <w:szCs w:val="34"/>
          <w:rtl/>
          <w:lang w:bidi="ar-SA"/>
        </w:rPr>
        <w:t xml:space="preserve"> والإجارة</w:t>
      </w:r>
      <w:r w:rsidR="00B36CB9">
        <w:rPr>
          <w:rFonts w:cs="Traditional Arabic" w:hint="cs"/>
          <w:sz w:val="34"/>
          <w:szCs w:val="34"/>
          <w:rtl/>
          <w:lang w:bidi="ar-SA"/>
        </w:rPr>
        <w:t>،</w:t>
      </w:r>
      <w:r w:rsidRPr="00B36CB9">
        <w:rPr>
          <w:rFonts w:cs="Traditional Arabic" w:hint="cs"/>
          <w:sz w:val="34"/>
          <w:szCs w:val="34"/>
          <w:rtl/>
          <w:lang w:bidi="ar-SA"/>
        </w:rPr>
        <w:t xml:space="preserve"> والبيع</w:t>
      </w:r>
      <w:r w:rsidR="00B36CB9">
        <w:rPr>
          <w:rFonts w:cs="Traditional Arabic" w:hint="cs"/>
          <w:sz w:val="34"/>
          <w:szCs w:val="34"/>
          <w:rtl/>
          <w:lang w:bidi="ar-SA"/>
        </w:rPr>
        <w:t>،</w:t>
      </w:r>
      <w:r w:rsidRPr="00B36CB9">
        <w:rPr>
          <w:rFonts w:cs="Traditional Arabic" w:hint="cs"/>
          <w:sz w:val="34"/>
          <w:szCs w:val="34"/>
          <w:rtl/>
          <w:lang w:bidi="ar-SA"/>
        </w:rPr>
        <w:t xml:space="preserve"> والشراء</w:t>
      </w:r>
      <w:r w:rsidR="00B36CB9">
        <w:rPr>
          <w:rFonts w:cs="Traditional Arabic" w:hint="cs"/>
          <w:sz w:val="34"/>
          <w:szCs w:val="34"/>
          <w:rtl/>
          <w:lang w:bidi="ar-SA"/>
        </w:rPr>
        <w:t>،</w:t>
      </w:r>
      <w:r w:rsidRPr="00B36CB9">
        <w:rPr>
          <w:rFonts w:cs="Traditional Arabic" w:hint="cs"/>
          <w:sz w:val="34"/>
          <w:szCs w:val="34"/>
          <w:rtl/>
          <w:lang w:bidi="ar-SA"/>
        </w:rPr>
        <w:t xml:space="preserve"> وسائر العقود</w:t>
      </w:r>
      <w:r w:rsidR="00B36CB9">
        <w:rPr>
          <w:rFonts w:cs="Traditional Arabic" w:hint="cs"/>
          <w:sz w:val="34"/>
          <w:szCs w:val="34"/>
          <w:rtl/>
          <w:lang w:bidi="ar-SA"/>
        </w:rPr>
        <w:t>،</w:t>
      </w:r>
      <w:r w:rsidRPr="00B36CB9">
        <w:rPr>
          <w:rFonts w:cs="Traditional Arabic" w:hint="cs"/>
          <w:sz w:val="34"/>
          <w:szCs w:val="34"/>
          <w:rtl/>
          <w:lang w:bidi="ar-SA"/>
        </w:rPr>
        <w:t xml:space="preserve"> ولها حق التعلم</w:t>
      </w:r>
      <w:r w:rsidR="00B36CB9">
        <w:rPr>
          <w:rFonts w:cs="Traditional Arabic" w:hint="cs"/>
          <w:sz w:val="34"/>
          <w:szCs w:val="34"/>
          <w:rtl/>
          <w:lang w:bidi="ar-SA"/>
        </w:rPr>
        <w:t>،</w:t>
      </w:r>
      <w:r w:rsidRPr="00B36CB9">
        <w:rPr>
          <w:rFonts w:cs="Traditional Arabic" w:hint="cs"/>
          <w:sz w:val="34"/>
          <w:szCs w:val="34"/>
          <w:rtl/>
          <w:lang w:bidi="ar-SA"/>
        </w:rPr>
        <w:t xml:space="preserve"> والتعليم</w:t>
      </w:r>
      <w:r w:rsidR="00B36CB9">
        <w:rPr>
          <w:rFonts w:cs="Traditional Arabic" w:hint="cs"/>
          <w:sz w:val="34"/>
          <w:szCs w:val="34"/>
          <w:rtl/>
          <w:lang w:bidi="ar-SA"/>
        </w:rPr>
        <w:t>،</w:t>
      </w:r>
      <w:r w:rsidRPr="00B36CB9">
        <w:rPr>
          <w:rFonts w:cs="Traditional Arabic" w:hint="cs"/>
          <w:sz w:val="34"/>
          <w:szCs w:val="34"/>
          <w:rtl/>
          <w:lang w:bidi="ar-SA"/>
        </w:rPr>
        <w:t xml:space="preserve"> بما لا يخالف دينه. كما أمر الزوج بالإنفاق عليها</w:t>
      </w:r>
      <w:r w:rsidR="00B36CB9">
        <w:rPr>
          <w:rFonts w:cs="Traditional Arabic" w:hint="cs"/>
          <w:sz w:val="34"/>
          <w:szCs w:val="34"/>
          <w:rtl/>
          <w:lang w:bidi="ar-SA"/>
        </w:rPr>
        <w:t>،</w:t>
      </w:r>
      <w:r w:rsidRPr="00B36CB9">
        <w:rPr>
          <w:rFonts w:cs="Traditional Arabic" w:hint="cs"/>
          <w:sz w:val="34"/>
          <w:szCs w:val="34"/>
          <w:rtl/>
          <w:lang w:bidi="ar-SA"/>
        </w:rPr>
        <w:t xml:space="preserve"> وإحسان معاشرتها</w:t>
      </w:r>
      <w:r w:rsidR="00B36CB9">
        <w:rPr>
          <w:rFonts w:cs="Traditional Arabic" w:hint="cs"/>
          <w:sz w:val="34"/>
          <w:szCs w:val="34"/>
          <w:rtl/>
          <w:lang w:bidi="ar-SA"/>
        </w:rPr>
        <w:t>،</w:t>
      </w:r>
      <w:r w:rsidRPr="00B36CB9">
        <w:rPr>
          <w:rFonts w:cs="Traditional Arabic" w:hint="cs"/>
          <w:sz w:val="34"/>
          <w:szCs w:val="34"/>
          <w:rtl/>
          <w:lang w:bidi="ar-SA"/>
        </w:rPr>
        <w:t xml:space="preserve"> والحذر من ظلمها</w:t>
      </w:r>
      <w:r w:rsidR="00B36CB9">
        <w:rPr>
          <w:rFonts w:cs="Traditional Arabic" w:hint="cs"/>
          <w:sz w:val="34"/>
          <w:szCs w:val="34"/>
          <w:rtl/>
          <w:lang w:bidi="ar-SA"/>
        </w:rPr>
        <w:t>،</w:t>
      </w:r>
      <w:r w:rsidRPr="00B36CB9">
        <w:rPr>
          <w:rFonts w:cs="Traditional Arabic" w:hint="cs"/>
          <w:sz w:val="34"/>
          <w:szCs w:val="34"/>
          <w:rtl/>
          <w:lang w:bidi="ar-SA"/>
        </w:rPr>
        <w:t xml:space="preserve"> والإساءة إليها. كما أباح للزوجين أن يفترقا إذا لم يكن بينهما وفاق؛ فأباح للزوج طلاقها بعد أن تخفق جميع محاولات الإصلاح</w:t>
      </w:r>
      <w:r w:rsidR="00B36CB9">
        <w:rPr>
          <w:rFonts w:cs="Traditional Arabic" w:hint="cs"/>
          <w:sz w:val="34"/>
          <w:szCs w:val="34"/>
          <w:rtl/>
          <w:lang w:bidi="ar-SA"/>
        </w:rPr>
        <w:t>،</w:t>
      </w:r>
      <w:r w:rsidRPr="00B36CB9">
        <w:rPr>
          <w:rFonts w:cs="Traditional Arabic" w:hint="cs"/>
          <w:sz w:val="34"/>
          <w:szCs w:val="34"/>
          <w:rtl/>
          <w:lang w:bidi="ar-SA"/>
        </w:rPr>
        <w:t xml:space="preserve"> وحين تصبح حياتهما جحيماً لا يطاق. وأباح للزوجة أن تفارق الزوج إذا كان ظالماً لها</w:t>
      </w:r>
      <w:r w:rsidR="00B36CB9">
        <w:rPr>
          <w:rFonts w:cs="Traditional Arabic" w:hint="cs"/>
          <w:sz w:val="34"/>
          <w:szCs w:val="34"/>
          <w:rtl/>
          <w:lang w:bidi="ar-SA"/>
        </w:rPr>
        <w:t>،</w:t>
      </w:r>
      <w:r w:rsidRPr="00B36CB9">
        <w:rPr>
          <w:rFonts w:cs="Traditional Arabic" w:hint="cs"/>
          <w:sz w:val="34"/>
          <w:szCs w:val="34"/>
          <w:rtl/>
          <w:lang w:bidi="ar-SA"/>
        </w:rPr>
        <w:t xml:space="preserve"> سيئاً في معاشرتها</w:t>
      </w:r>
      <w:r w:rsidR="00B36CB9">
        <w:rPr>
          <w:rFonts w:cs="Traditional Arabic" w:hint="cs"/>
          <w:sz w:val="34"/>
          <w:szCs w:val="34"/>
          <w:rtl/>
          <w:lang w:bidi="ar-SA"/>
        </w:rPr>
        <w:t>،</w:t>
      </w:r>
      <w:r w:rsidRPr="00B36CB9">
        <w:rPr>
          <w:rFonts w:cs="Traditional Arabic" w:hint="cs"/>
          <w:sz w:val="34"/>
          <w:szCs w:val="34"/>
          <w:rtl/>
          <w:lang w:bidi="ar-SA"/>
        </w:rPr>
        <w:t xml:space="preserve"> فلها أن تفارقه على عوض تنفق مع الزوج فيه</w:t>
      </w:r>
      <w:r w:rsidR="00B36CB9">
        <w:rPr>
          <w:rFonts w:cs="Traditional Arabic" w:hint="cs"/>
          <w:sz w:val="34"/>
          <w:szCs w:val="34"/>
          <w:rtl/>
          <w:lang w:bidi="ar-SA"/>
        </w:rPr>
        <w:t>،</w:t>
      </w:r>
      <w:r w:rsidRPr="00B36CB9">
        <w:rPr>
          <w:rFonts w:cs="Traditional Arabic" w:hint="cs"/>
          <w:sz w:val="34"/>
          <w:szCs w:val="34"/>
          <w:rtl/>
          <w:lang w:bidi="ar-SA"/>
        </w:rPr>
        <w:t xml:space="preserve"> فتدفع له شيئاً من المال</w:t>
      </w:r>
      <w:r w:rsidR="00B36CB9">
        <w:rPr>
          <w:rFonts w:cs="Traditional Arabic" w:hint="cs"/>
          <w:sz w:val="34"/>
          <w:szCs w:val="34"/>
          <w:rtl/>
          <w:lang w:bidi="ar-SA"/>
        </w:rPr>
        <w:t>،</w:t>
      </w:r>
      <w:r w:rsidRPr="00B36CB9">
        <w:rPr>
          <w:rFonts w:cs="Traditional Arabic" w:hint="cs"/>
          <w:sz w:val="34"/>
          <w:szCs w:val="34"/>
          <w:rtl/>
          <w:lang w:bidi="ar-SA"/>
        </w:rPr>
        <w:t xml:space="preserve"> أو تصطلح معه على شيء معين ثم تفارقه. كما نهى الزوج أن يضرب زوجته بلا مسوغ</w:t>
      </w:r>
      <w:r w:rsidR="00B36CB9">
        <w:rPr>
          <w:rFonts w:cs="Traditional Arabic" w:hint="cs"/>
          <w:sz w:val="34"/>
          <w:szCs w:val="34"/>
          <w:rtl/>
          <w:lang w:bidi="ar-SA"/>
        </w:rPr>
        <w:t>،</w:t>
      </w:r>
      <w:r w:rsidRPr="00B36CB9">
        <w:rPr>
          <w:rFonts w:cs="Traditional Arabic" w:hint="cs"/>
          <w:sz w:val="34"/>
          <w:szCs w:val="34"/>
          <w:rtl/>
          <w:lang w:bidi="ar-SA"/>
        </w:rPr>
        <w:t xml:space="preserve"> وجعل لها الحق الكامل في أن تشكو حالها إلى أوليائها</w:t>
      </w:r>
      <w:r w:rsidR="00B36CB9">
        <w:rPr>
          <w:rFonts w:cs="Traditional Arabic" w:hint="cs"/>
          <w:sz w:val="34"/>
          <w:szCs w:val="34"/>
          <w:rtl/>
          <w:lang w:bidi="ar-SA"/>
        </w:rPr>
        <w:t>،</w:t>
      </w:r>
      <w:r w:rsidRPr="00B36CB9">
        <w:rPr>
          <w:rFonts w:cs="Traditional Arabic" w:hint="cs"/>
          <w:sz w:val="34"/>
          <w:szCs w:val="34"/>
          <w:rtl/>
          <w:lang w:bidi="ar-SA"/>
        </w:rPr>
        <w:t xml:space="preserve"> أو أن ترفع للحاكم أمرها؛ لأنها إنسان مكرم داخل في قوله تعالى: {</w:t>
      </w:r>
      <w:r w:rsidRPr="00B36CB9">
        <w:rPr>
          <w:rFonts w:ascii="times-roman" w:hAnsi="times-roman" w:cs="Traditional Arabic" w:hint="cs"/>
          <w:b/>
          <w:bCs/>
          <w:sz w:val="34"/>
          <w:szCs w:val="34"/>
          <w:rtl/>
        </w:rPr>
        <w:t xml:space="preserve">وَلَقَدْ كَرَّمْنَا بَنِي آَدَمَ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95"/>
      </w:r>
      <w:r w:rsidRPr="00B36CB9">
        <w:rPr>
          <w:rStyle w:val="af"/>
          <w:rFonts w:cs="Traditional Arabic"/>
          <w:sz w:val="34"/>
          <w:szCs w:val="34"/>
          <w:rtl/>
        </w:rPr>
        <w:t>)</w:t>
      </w:r>
      <w:r w:rsidRPr="00B36CB9">
        <w:rPr>
          <w:rFonts w:cs="Traditional Arabic" w:hint="cs"/>
          <w:sz w:val="34"/>
          <w:szCs w:val="34"/>
          <w:rtl/>
          <w:lang w:bidi="ar-SA"/>
        </w:rPr>
        <w:t>. وقال النبي عليه الصلاة والسلام: «لا يجلد أحدكم امرأته جلد العبد ثم يجامعها في آخر اليوم»</w:t>
      </w:r>
      <w:r w:rsidRPr="00B36CB9">
        <w:rPr>
          <w:rStyle w:val="af"/>
          <w:rFonts w:cs="Traditional Arabic"/>
          <w:sz w:val="34"/>
          <w:szCs w:val="34"/>
          <w:rtl/>
        </w:rPr>
        <w:t>(</w:t>
      </w:r>
      <w:r w:rsidRPr="00B36CB9">
        <w:rPr>
          <w:rStyle w:val="af"/>
          <w:rFonts w:cs="Traditional Arabic"/>
          <w:sz w:val="34"/>
          <w:szCs w:val="34"/>
          <w:rtl/>
        </w:rPr>
        <w:footnoteReference w:id="96"/>
      </w:r>
      <w:r w:rsidRPr="00B36CB9">
        <w:rPr>
          <w:rStyle w:val="af"/>
          <w:rFonts w:cs="Traditional Arabic"/>
          <w:sz w:val="34"/>
          <w:szCs w:val="34"/>
          <w:rtl/>
        </w:rPr>
        <w:t>)</w:t>
      </w:r>
      <w:r w:rsidRPr="00B36CB9">
        <w:rPr>
          <w:rFonts w:cs="Traditional Arabic" w:hint="cs"/>
          <w:sz w:val="34"/>
          <w:szCs w:val="34"/>
          <w:rtl/>
          <w:lang w:bidi="ar-SA"/>
        </w:rPr>
        <w:t>. والذين يولعون بالغرب</w:t>
      </w:r>
      <w:r w:rsidR="00B36CB9">
        <w:rPr>
          <w:rFonts w:cs="Traditional Arabic" w:hint="cs"/>
          <w:sz w:val="34"/>
          <w:szCs w:val="34"/>
          <w:rtl/>
          <w:lang w:bidi="ar-SA"/>
        </w:rPr>
        <w:t>،</w:t>
      </w:r>
      <w:r w:rsidRPr="00B36CB9">
        <w:rPr>
          <w:rFonts w:cs="Traditional Arabic" w:hint="cs"/>
          <w:sz w:val="34"/>
          <w:szCs w:val="34"/>
          <w:rtl/>
          <w:lang w:bidi="ar-SA"/>
        </w:rPr>
        <w:t xml:space="preserve"> ويولون وجوههم شطره يوحون إلينا أن نساء الغرب ينعمن بالسعادة العظمى مع أزواجهن ولكن الحقيقة الماثلة للعيان تقول غير ذلك. وعلى جادة المثال:</w:t>
      </w:r>
      <w:r w:rsidRPr="00B36CB9">
        <w:rPr>
          <w:rStyle w:val="af"/>
          <w:rFonts w:cs="Traditional Arabic"/>
          <w:sz w:val="34"/>
          <w:szCs w:val="34"/>
          <w:rtl/>
        </w:rPr>
        <w:t>(</w:t>
      </w:r>
      <w:r w:rsidRPr="00B36CB9">
        <w:rPr>
          <w:rStyle w:val="af"/>
          <w:rFonts w:cs="Traditional Arabic"/>
          <w:sz w:val="34"/>
          <w:szCs w:val="34"/>
          <w:rtl/>
        </w:rPr>
        <w:footnoteReference w:id="97"/>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 نشرت مجلة التايم الأمريكية أن ستة ملايين زوجة في أمريكا يتعرضن لحوادث من جانب الزوج كل عام</w:t>
      </w:r>
      <w:r w:rsidR="00B36CB9">
        <w:rPr>
          <w:rFonts w:cs="Traditional Arabic" w:hint="cs"/>
          <w:sz w:val="34"/>
          <w:szCs w:val="34"/>
          <w:rtl/>
          <w:lang w:bidi="ar-SA"/>
        </w:rPr>
        <w:t>،</w:t>
      </w:r>
      <w:r w:rsidRPr="00B36CB9">
        <w:rPr>
          <w:rFonts w:cs="Traditional Arabic" w:hint="cs"/>
          <w:sz w:val="34"/>
          <w:szCs w:val="34"/>
          <w:rtl/>
          <w:lang w:bidi="ar-SA"/>
        </w:rPr>
        <w:t xml:space="preserve"> وأنه من ألفين إلى أربعة آلاف امرأة يتعرضن لضرب يؤدي إلى الموت</w:t>
      </w:r>
      <w:r w:rsidR="00B36CB9">
        <w:rPr>
          <w:rFonts w:cs="Traditional Arabic" w:hint="cs"/>
          <w:sz w:val="34"/>
          <w:szCs w:val="34"/>
          <w:rtl/>
          <w:lang w:bidi="ar-SA"/>
        </w:rPr>
        <w:t>،</w:t>
      </w:r>
      <w:r w:rsidRPr="00B36CB9">
        <w:rPr>
          <w:rFonts w:cs="Traditional Arabic" w:hint="cs"/>
          <w:sz w:val="34"/>
          <w:szCs w:val="34"/>
          <w:rtl/>
          <w:lang w:bidi="ar-SA"/>
        </w:rPr>
        <w:t xml:space="preserve"> وأن رجال الشرطة يقضون ثلث وقتهم للرد على مكالمات حوادث العنف المنزلي وجاء في كتاب ماذا يريدون من المرأة: «ضرب الزوجات في اليابان هو السبب الثاني من أسباب الطلاق» أشارت دراسة كندية اجتماعية إلى أن ربع النساء هناك </w:t>
      </w:r>
      <w:r w:rsidRPr="00B36CB9">
        <w:rPr>
          <w:rFonts w:cs="Traditional Arabic"/>
          <w:sz w:val="34"/>
          <w:szCs w:val="34"/>
          <w:rtl/>
          <w:lang w:bidi="ar-SA"/>
        </w:rPr>
        <w:t>–</w:t>
      </w:r>
      <w:r w:rsidRPr="00B36CB9">
        <w:rPr>
          <w:rFonts w:cs="Traditional Arabic" w:hint="cs"/>
          <w:sz w:val="34"/>
          <w:szCs w:val="34"/>
          <w:rtl/>
          <w:lang w:bidi="ar-SA"/>
        </w:rPr>
        <w:t xml:space="preserve"> أي أكثر من ثمانية ملايين امرأة </w:t>
      </w:r>
      <w:r w:rsidRPr="00B36CB9">
        <w:rPr>
          <w:rFonts w:cs="Traditional Arabic"/>
          <w:sz w:val="34"/>
          <w:szCs w:val="34"/>
          <w:rtl/>
          <w:lang w:bidi="ar-SA"/>
        </w:rPr>
        <w:t>–</w:t>
      </w:r>
      <w:r w:rsidRPr="00B36CB9">
        <w:rPr>
          <w:rFonts w:cs="Traditional Arabic" w:hint="cs"/>
          <w:sz w:val="34"/>
          <w:szCs w:val="34"/>
          <w:rtl/>
          <w:lang w:bidi="ar-SA"/>
        </w:rPr>
        <w:t xml:space="preserve"> يتعرضن لسوء المعاملة كل عام. في بريطانيا تستقبل شرطة لندن وحدها مائة ألف مكالمة سنوياً من نساء يضربهن أزواجهن على مدار السنين الخمس عشرة الماضية. مائة ألف ألمانية يضربهن أزواجهن سنوياً</w:t>
      </w:r>
      <w:r w:rsidR="00B36CB9">
        <w:rPr>
          <w:rFonts w:cs="Traditional Arabic" w:hint="cs"/>
          <w:sz w:val="34"/>
          <w:szCs w:val="34"/>
          <w:rtl/>
          <w:lang w:bidi="ar-SA"/>
        </w:rPr>
        <w:t>،</w:t>
      </w:r>
      <w:r w:rsidRPr="00B36CB9">
        <w:rPr>
          <w:rFonts w:cs="Traditional Arabic" w:hint="cs"/>
          <w:sz w:val="34"/>
          <w:szCs w:val="34"/>
          <w:rtl/>
          <w:lang w:bidi="ar-SA"/>
        </w:rPr>
        <w:t xml:space="preserve"> ومليونا فرنسية. وبعد فإننا في غنى عن ذكر تلك الإحصاءات؛ لعلمنا بأنه ليس بعد الكفر ذنب.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والشريعة الإسلامية حين جعلت للمرأة حقوقاً وجعلت عليها واجبات وأناطت للرجل حقوقاً وأناطت عليه واجبات وأمر أن يرضى كل منهما بما خصه الله به من أحكام ونهاهم عن تمني ما فضل الله به بعضهم على بعض</w:t>
      </w:r>
      <w:r w:rsidR="00B36CB9">
        <w:rPr>
          <w:rFonts w:cs="Traditional Arabic" w:hint="cs"/>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وَلَا تَتَمَنَّوْا مَا فَضَّلَ اللَّهُ بِهِ بَعْضَكُمْ عَلَى بَعْضٍ لِلرِّجَالِ نَصِيبٌ مِمَّا اكْتَسَبُوا وَلِلنِّسَاءِ نَصِيبٌ مِمَّا اكْتَسَبْنَ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98"/>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عدالة القوامة في الحياة الزوجية: جعل الله عز وجل الرجال قوامين على النساء</w:t>
      </w:r>
      <w:r w:rsidR="00B36CB9">
        <w:rPr>
          <w:rFonts w:cs="Traditional Arabic" w:hint="cs"/>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 xml:space="preserve">الرِّجَالُ قَوَّامُونَ عَلَى النِّسَاءِ بِمَا فَضَّلَ اللَّهُ بَعْضَهُمْ عَلَى بَعْضٍ وَبِمَا أَنْفَقُوا مِنْ أَمْوَالِهِمْ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99"/>
      </w:r>
      <w:r w:rsidRPr="00B36CB9">
        <w:rPr>
          <w:rStyle w:val="af"/>
          <w:rFonts w:cs="Traditional Arabic"/>
          <w:sz w:val="34"/>
          <w:szCs w:val="34"/>
          <w:rtl/>
        </w:rPr>
        <w:t>)</w:t>
      </w:r>
      <w:r w:rsidRPr="00B36CB9">
        <w:rPr>
          <w:rFonts w:cs="Traditional Arabic" w:hint="cs"/>
          <w:sz w:val="34"/>
          <w:szCs w:val="34"/>
          <w:rtl/>
          <w:lang w:bidi="ar-SA"/>
        </w:rPr>
        <w:t xml:space="preserve"> إلا أن بعض المشككين في الشريعة الإسلامية يقولون: «إن هذه القوامة التي ميز الله بها الرجل</w:t>
      </w:r>
      <w:r w:rsidR="00B36CB9">
        <w:rPr>
          <w:rFonts w:cs="Traditional Arabic" w:hint="cs"/>
          <w:sz w:val="34"/>
          <w:szCs w:val="34"/>
          <w:rtl/>
          <w:lang w:bidi="ar-SA"/>
        </w:rPr>
        <w:t>،</w:t>
      </w:r>
      <w:r w:rsidRPr="00B36CB9">
        <w:rPr>
          <w:rFonts w:cs="Traditional Arabic" w:hint="cs"/>
          <w:sz w:val="34"/>
          <w:szCs w:val="34"/>
          <w:rtl/>
          <w:lang w:bidi="ar-SA"/>
        </w:rPr>
        <w:t xml:space="preserve"> وأخضع المرأة لها</w:t>
      </w:r>
      <w:r w:rsidR="00B36CB9">
        <w:rPr>
          <w:rFonts w:cs="Traditional Arabic" w:hint="cs"/>
          <w:sz w:val="34"/>
          <w:szCs w:val="34"/>
          <w:rtl/>
          <w:lang w:bidi="ar-SA"/>
        </w:rPr>
        <w:t>،</w:t>
      </w:r>
      <w:r w:rsidRPr="00B36CB9">
        <w:rPr>
          <w:rFonts w:cs="Traditional Arabic" w:hint="cs"/>
          <w:sz w:val="34"/>
          <w:szCs w:val="34"/>
          <w:rtl/>
          <w:lang w:bidi="ar-SA"/>
        </w:rPr>
        <w:t xml:space="preserve"> تنطوي على أجحاف بحقها كما أنها شاهد بين على غياب المساواة المزعومة بين الرجل والمرأة في أحكام الشريعة الإسلامية.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أولاً: «القوامة يراد بها الإمارة والإدارة</w:t>
      </w:r>
      <w:r w:rsidR="00B36CB9">
        <w:rPr>
          <w:rFonts w:cs="Traditional Arabic" w:hint="cs"/>
          <w:sz w:val="34"/>
          <w:szCs w:val="34"/>
          <w:rtl/>
          <w:lang w:bidi="ar-SA"/>
        </w:rPr>
        <w:t>،</w:t>
      </w:r>
      <w:r w:rsidRPr="00B36CB9">
        <w:rPr>
          <w:rFonts w:cs="Traditional Arabic" w:hint="cs"/>
          <w:sz w:val="34"/>
          <w:szCs w:val="34"/>
          <w:rtl/>
          <w:lang w:bidi="ar-SA"/>
        </w:rPr>
        <w:t xml:space="preserve"> فمن ينصب أميراً على مؤسسة أو جماعة تكون الإدارة لشؤونها</w:t>
      </w:r>
      <w:r w:rsidR="00B36CB9">
        <w:rPr>
          <w:rFonts w:cs="Traditional Arabic" w:hint="cs"/>
          <w:sz w:val="34"/>
          <w:szCs w:val="34"/>
          <w:rtl/>
          <w:lang w:bidi="ar-SA"/>
        </w:rPr>
        <w:t>،</w:t>
      </w:r>
      <w:r w:rsidRPr="00B36CB9">
        <w:rPr>
          <w:rFonts w:cs="Traditional Arabic" w:hint="cs"/>
          <w:sz w:val="34"/>
          <w:szCs w:val="34"/>
          <w:rtl/>
          <w:lang w:bidi="ar-SA"/>
        </w:rPr>
        <w:t xml:space="preserve"> والإشراف على تسيير أمورها»</w:t>
      </w:r>
      <w:r w:rsidRPr="00B36CB9">
        <w:rPr>
          <w:rStyle w:val="af"/>
          <w:rFonts w:cs="Traditional Arabic"/>
          <w:sz w:val="34"/>
          <w:szCs w:val="34"/>
          <w:rtl/>
        </w:rPr>
        <w:t>(</w:t>
      </w:r>
      <w:r w:rsidRPr="00B36CB9">
        <w:rPr>
          <w:rStyle w:val="af"/>
          <w:rFonts w:cs="Traditional Arabic"/>
          <w:sz w:val="34"/>
          <w:szCs w:val="34"/>
          <w:rtl/>
        </w:rPr>
        <w:footnoteReference w:id="100"/>
      </w:r>
      <w:r w:rsidRPr="00B36CB9">
        <w:rPr>
          <w:rStyle w:val="af"/>
          <w:rFonts w:cs="Traditional Arabic"/>
          <w:sz w:val="34"/>
          <w:szCs w:val="34"/>
          <w:rtl/>
        </w:rPr>
        <w:t>)</w:t>
      </w:r>
      <w:r w:rsidRPr="00B36CB9">
        <w:rPr>
          <w:rFonts w:cs="Traditional Arabic" w:hint="cs"/>
          <w:sz w:val="34"/>
          <w:szCs w:val="34"/>
          <w:rtl/>
          <w:lang w:bidi="ar-SA"/>
        </w:rPr>
        <w:t xml:space="preserve"> فالقوامة بهذا المعنى وعلى صعيد الأسرة «قوامة رعاية وإدارة وليست قوامة هيمنة وتسلط.. ثم أنها ليست عنواناً على أفضلية ذاتية عند الله عز وجل يتميز بها الأمير أو المدير</w:t>
      </w:r>
      <w:r w:rsidR="00B36CB9">
        <w:rPr>
          <w:rFonts w:cs="Traditional Arabic" w:hint="cs"/>
          <w:sz w:val="34"/>
          <w:szCs w:val="34"/>
          <w:rtl/>
          <w:lang w:bidi="ar-SA"/>
        </w:rPr>
        <w:t>،</w:t>
      </w:r>
      <w:r w:rsidRPr="00B36CB9">
        <w:rPr>
          <w:rFonts w:cs="Traditional Arabic" w:hint="cs"/>
          <w:sz w:val="34"/>
          <w:szCs w:val="34"/>
          <w:rtl/>
          <w:lang w:bidi="ar-SA"/>
        </w:rPr>
        <w:t xml:space="preserve"> وإنما ينبغي أن تكون عنواناً على كفاءة يتمتع بها القائم بأعباء هذه المسؤولية»</w:t>
      </w:r>
      <w:r w:rsidRPr="00B36CB9">
        <w:rPr>
          <w:rStyle w:val="af"/>
          <w:rFonts w:cs="Traditional Arabic"/>
          <w:sz w:val="34"/>
          <w:szCs w:val="34"/>
          <w:rtl/>
        </w:rPr>
        <w:t>(</w:t>
      </w:r>
      <w:r w:rsidRPr="00B36CB9">
        <w:rPr>
          <w:rStyle w:val="af"/>
          <w:rFonts w:cs="Traditional Arabic"/>
          <w:sz w:val="34"/>
          <w:szCs w:val="34"/>
          <w:rtl/>
        </w:rPr>
        <w:footnoteReference w:id="101"/>
      </w:r>
      <w:r w:rsidRPr="00B36CB9">
        <w:rPr>
          <w:rStyle w:val="af"/>
          <w:rFonts w:cs="Traditional Arabic"/>
          <w:sz w:val="34"/>
          <w:szCs w:val="34"/>
          <w:rtl/>
        </w:rPr>
        <w:t>)</w:t>
      </w:r>
      <w:r w:rsidRPr="00B36CB9">
        <w:rPr>
          <w:rFonts w:cs="Traditional Arabic" w:hint="cs"/>
          <w:sz w:val="34"/>
          <w:szCs w:val="34"/>
          <w:rtl/>
          <w:lang w:bidi="ar-SA"/>
        </w:rPr>
        <w:t xml:space="preserve"> لهذا يقول الله تعالى: {</w:t>
      </w:r>
      <w:r w:rsidRPr="00B36CB9">
        <w:rPr>
          <w:rFonts w:ascii="times-roman" w:hAnsi="times-roman" w:cs="Traditional Arabic" w:hint="cs"/>
          <w:b/>
          <w:bCs/>
          <w:sz w:val="34"/>
          <w:szCs w:val="34"/>
          <w:rtl/>
        </w:rPr>
        <w:t xml:space="preserve">وَلَهُنَّ مِثْلُ الَّذِي عَلَيْهِنَّ بِالْمَعْرُوفِ وَلِلرِّجَالِ عَلَيْهِنَّ </w:t>
      </w:r>
      <w:r w:rsidRPr="00B36CB9">
        <w:rPr>
          <w:rFonts w:ascii="times-roman" w:hAnsi="times-roman" w:cs="Traditional Arabic" w:hint="cs"/>
          <w:b/>
          <w:bCs/>
          <w:sz w:val="34"/>
          <w:szCs w:val="34"/>
          <w:rtl/>
        </w:rPr>
        <w:lastRenderedPageBreak/>
        <w:t>دَرَجَةٌ</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02"/>
      </w:r>
      <w:r w:rsidRPr="00B36CB9">
        <w:rPr>
          <w:rStyle w:val="af"/>
          <w:rFonts w:cs="Traditional Arabic"/>
          <w:sz w:val="34"/>
          <w:szCs w:val="34"/>
          <w:rtl/>
        </w:rPr>
        <w:t>)</w:t>
      </w:r>
      <w:r w:rsidRPr="00B36CB9">
        <w:rPr>
          <w:rFonts w:cs="Traditional Arabic" w:hint="cs"/>
          <w:sz w:val="34"/>
          <w:szCs w:val="34"/>
          <w:rtl/>
          <w:lang w:bidi="ar-SA"/>
        </w:rPr>
        <w:t xml:space="preserve"> وهذه الدرجة هي القوامة. قد يقول قائل: لم جعل الله القوامة للرجل ولم يجعلها للمرأة والجواب في النقطة التالية.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ثانياً: قال تعالى: {</w:t>
      </w:r>
      <w:r w:rsidRPr="00B36CB9">
        <w:rPr>
          <w:rFonts w:ascii="times-roman" w:hAnsi="times-roman" w:cs="Traditional Arabic" w:hint="cs"/>
          <w:b/>
          <w:bCs/>
          <w:sz w:val="34"/>
          <w:szCs w:val="34"/>
          <w:rtl/>
        </w:rPr>
        <w:t xml:space="preserve">الرِّجَالُ قَوَّامُونَ عَلَى النِّسَاءِ بِمَا فَضَّلَ اللَّهُ بَعْضَهُمْ عَلَى بَعْضٍ وَبِمَا أَنْفَقُوا مِنْ أَمْوَالِهِمْ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03"/>
      </w:r>
      <w:r w:rsidRPr="00B36CB9">
        <w:rPr>
          <w:rStyle w:val="af"/>
          <w:rFonts w:cs="Traditional Arabic"/>
          <w:sz w:val="34"/>
          <w:szCs w:val="34"/>
          <w:rtl/>
        </w:rPr>
        <w:t>)</w:t>
      </w:r>
      <w:r w:rsidRPr="00B36CB9">
        <w:rPr>
          <w:rFonts w:cs="Traditional Arabic" w:hint="cs"/>
          <w:sz w:val="34"/>
          <w:szCs w:val="34"/>
          <w:rtl/>
          <w:lang w:bidi="ar-SA"/>
        </w:rPr>
        <w:t xml:space="preserve"> لما كانت الأسرة بحاجة الى الانفاق في المال والرعاية التامة من شخص قادر على التبصر في العواقب والنظر في الأمور وبعقلانية كانت الافضلية المصلحية للرجل لذلك كانت القوامة له في رعاية الاسرة</w:t>
      </w:r>
      <w:r w:rsidR="00B36CB9">
        <w:rPr>
          <w:rFonts w:cs="Traditional Arabic" w:hint="cs"/>
          <w:sz w:val="34"/>
          <w:szCs w:val="34"/>
          <w:rtl/>
          <w:lang w:bidi="ar-SA"/>
        </w:rPr>
        <w:t>،</w:t>
      </w:r>
      <w:r w:rsidRPr="00B36CB9">
        <w:rPr>
          <w:rFonts w:cs="Traditional Arabic" w:hint="cs"/>
          <w:sz w:val="34"/>
          <w:szCs w:val="34"/>
          <w:rtl/>
          <w:lang w:bidi="ar-SA"/>
        </w:rPr>
        <w:t xml:space="preserve"> ولما كانت رعاية الطفولة المتمثلة في الحضانة والرضاعة التي جهزها بجهاز عاطفي دفاق كانت الأفضلية المصلحية للمرأة على الرجل في الرعاية والحضانة. ومن هنا بتقرر بكلمة جامعة وجيزة: «إنها أفضلية التناسب المصلحي مع الوظيفة التي يجب النهوض بأعبائها»</w:t>
      </w:r>
      <w:r w:rsidRPr="00B36CB9">
        <w:rPr>
          <w:rStyle w:val="af"/>
          <w:rFonts w:cs="Traditional Arabic"/>
          <w:sz w:val="34"/>
          <w:szCs w:val="34"/>
          <w:rtl/>
        </w:rPr>
        <w:t>(</w:t>
      </w:r>
      <w:r w:rsidRPr="00B36CB9">
        <w:rPr>
          <w:rStyle w:val="af"/>
          <w:rFonts w:cs="Traditional Arabic"/>
          <w:sz w:val="34"/>
          <w:szCs w:val="34"/>
          <w:rtl/>
        </w:rPr>
        <w:footnoteReference w:id="104"/>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وفي كتاب يتحدث عن حياة الكاتبة الإنجليزية المشهورة (أجاثا كريستي) ورد فيه قولها: «إن المرأة الحديثة مغفلة لأن مركزها في المجتمع يزداد سوءاً يوماً بعد يوم فنحن النساء نتصرف تصرفا أحمقا حين نجاري الرجال في حق العمل ونحن النساء ندرك أننا الجنس اللطيف الضعيف الذي لا يستطيع أن يجاري الرجال في الجهد والتعب والعرق».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عدالة التوزيع في الميراث: ومن إكرام الإسلام للمرأة أن جعل لها نصيباً من الميراث؛ فللأم نصيب معين؛ وللزوجة نصيب معين</w:t>
      </w:r>
      <w:r w:rsidR="00B36CB9">
        <w:rPr>
          <w:rFonts w:cs="Traditional Arabic" w:hint="cs"/>
          <w:sz w:val="34"/>
          <w:szCs w:val="34"/>
          <w:rtl/>
          <w:lang w:bidi="ar-SA"/>
        </w:rPr>
        <w:t>،</w:t>
      </w:r>
      <w:r w:rsidRPr="00B36CB9">
        <w:rPr>
          <w:rFonts w:cs="Traditional Arabic" w:hint="cs"/>
          <w:sz w:val="34"/>
          <w:szCs w:val="34"/>
          <w:rtl/>
          <w:lang w:bidi="ar-SA"/>
        </w:rPr>
        <w:t xml:space="preserve"> وللبنت وللأخت ونحوها نصيب على نحو ما هو مفصل في مواضعه.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من أبرز الانتقادات التقليدية التي يطلقها بعض المتحاملين على الإسلام والمتعصبين عليه من علماء الغرب ومفكريه ومريديه الوقوف عند قوله تعالى: {</w:t>
      </w:r>
      <w:r w:rsidRPr="00B36CB9">
        <w:rPr>
          <w:rFonts w:ascii="times-roman" w:hAnsi="times-roman" w:cs="Traditional Arabic" w:hint="cs"/>
          <w:b/>
          <w:bCs/>
          <w:sz w:val="34"/>
          <w:szCs w:val="34"/>
          <w:rtl/>
        </w:rPr>
        <w:t xml:space="preserve">يُوصِيكُمُ اللَّهُ فِي أَوْلَادِكُمْ لِلذَّكَرِ مِثْلُ حَظِّ الْأُنْثَيَيْنِ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05"/>
      </w:r>
      <w:r w:rsidRPr="00B36CB9">
        <w:rPr>
          <w:rStyle w:val="af"/>
          <w:rFonts w:cs="Traditional Arabic"/>
          <w:sz w:val="34"/>
          <w:szCs w:val="34"/>
          <w:rtl/>
        </w:rPr>
        <w:t>)</w:t>
      </w:r>
      <w:r w:rsidRPr="00B36CB9">
        <w:rPr>
          <w:rFonts w:cs="Traditional Arabic" w:hint="cs"/>
          <w:sz w:val="34"/>
          <w:szCs w:val="34"/>
          <w:rtl/>
          <w:lang w:bidi="ar-SA"/>
        </w:rPr>
        <w:t xml:space="preserve"> والنظر إليه على أنه وثيقة إدانة لنظام الميراث في النظام الاقتصادي في الإسلام لأنه آثر التفريق في الحقوق والواجبات بين الرجل والمرأة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إذا ترك الميت أولاداً وأباً وأماً ورث كل من أبويه سدس التركة دون تفريق بين ذكورة الأب وأنوثة الأم عملاً بقوله تعالى: {</w:t>
      </w:r>
      <w:r w:rsidRPr="00B36CB9">
        <w:rPr>
          <w:rFonts w:ascii="times-roman" w:hAnsi="times-roman" w:cs="Traditional Arabic" w:hint="cs"/>
          <w:b/>
          <w:bCs/>
          <w:sz w:val="34"/>
          <w:szCs w:val="34"/>
          <w:rtl/>
        </w:rPr>
        <w:t xml:space="preserve">وَلِأَبَوَيْهِ لِكُلِّ وَاحِدٍ مِنْهُمَا السُّدُسُ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06"/>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 xml:space="preserve">2 </w:t>
      </w:r>
      <w:r w:rsidRPr="00B36CB9">
        <w:rPr>
          <w:rFonts w:cs="Traditional Arabic"/>
          <w:sz w:val="34"/>
          <w:szCs w:val="34"/>
          <w:rtl/>
          <w:lang w:bidi="ar-SA"/>
        </w:rPr>
        <w:t>–</w:t>
      </w:r>
      <w:r w:rsidRPr="00B36CB9">
        <w:rPr>
          <w:rFonts w:cs="Traditional Arabic" w:hint="cs"/>
          <w:sz w:val="34"/>
          <w:szCs w:val="34"/>
          <w:rtl/>
          <w:lang w:bidi="ar-SA"/>
        </w:rPr>
        <w:t xml:space="preserve"> إذا تركت المرأة المتوفاة زوجها وابنتها فإن ابنتها ترث النصف ويرث والدها الذي هو زوج المتوفاة الربع أي أن الأنثى ترث هنا ضعف ما يرثه الذكر.</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ومن خلال هذه الأمثلة يتبين لنا أن الذي روعي في التقسيم من قبل الشارع</w:t>
      </w:r>
      <w:r w:rsidR="00B36CB9">
        <w:rPr>
          <w:rFonts w:cs="Traditional Arabic" w:hint="cs"/>
          <w:sz w:val="34"/>
          <w:szCs w:val="34"/>
          <w:rtl/>
          <w:lang w:bidi="ar-SA"/>
        </w:rPr>
        <w:t>،</w:t>
      </w:r>
      <w:r w:rsidRPr="00B36CB9">
        <w:rPr>
          <w:rFonts w:cs="Traditional Arabic" w:hint="cs"/>
          <w:sz w:val="34"/>
          <w:szCs w:val="34"/>
          <w:rtl/>
          <w:lang w:bidi="ar-SA"/>
        </w:rPr>
        <w:t xml:space="preserve"> وضع الوارث ومدى حاجته</w:t>
      </w:r>
      <w:r w:rsidR="00B36CB9">
        <w:rPr>
          <w:rFonts w:cs="Traditional Arabic" w:hint="cs"/>
          <w:sz w:val="34"/>
          <w:szCs w:val="34"/>
          <w:rtl/>
          <w:lang w:bidi="ar-SA"/>
        </w:rPr>
        <w:t>،</w:t>
      </w:r>
      <w:r w:rsidRPr="00B36CB9">
        <w:rPr>
          <w:rFonts w:cs="Traditional Arabic" w:hint="cs"/>
          <w:sz w:val="34"/>
          <w:szCs w:val="34"/>
          <w:rtl/>
          <w:lang w:bidi="ar-SA"/>
        </w:rPr>
        <w:t xml:space="preserve"> ولنفرض أن رجلاً مات</w:t>
      </w:r>
      <w:r w:rsidR="00B36CB9">
        <w:rPr>
          <w:rFonts w:cs="Traditional Arabic" w:hint="cs"/>
          <w:sz w:val="34"/>
          <w:szCs w:val="34"/>
          <w:rtl/>
          <w:lang w:bidi="ar-SA"/>
        </w:rPr>
        <w:t>،</w:t>
      </w:r>
      <w:r w:rsidRPr="00B36CB9">
        <w:rPr>
          <w:rFonts w:cs="Traditional Arabic" w:hint="cs"/>
          <w:sz w:val="34"/>
          <w:szCs w:val="34"/>
          <w:rtl/>
          <w:lang w:bidi="ar-SA"/>
        </w:rPr>
        <w:t xml:space="preserve"> وخلَّف ابناً</w:t>
      </w:r>
      <w:r w:rsidR="00B36CB9">
        <w:rPr>
          <w:rFonts w:cs="Traditional Arabic" w:hint="cs"/>
          <w:sz w:val="34"/>
          <w:szCs w:val="34"/>
          <w:rtl/>
          <w:lang w:bidi="ar-SA"/>
        </w:rPr>
        <w:t>،</w:t>
      </w:r>
      <w:r w:rsidRPr="00B36CB9">
        <w:rPr>
          <w:rFonts w:cs="Traditional Arabic" w:hint="cs"/>
          <w:sz w:val="34"/>
          <w:szCs w:val="34"/>
          <w:rtl/>
          <w:lang w:bidi="ar-SA"/>
        </w:rPr>
        <w:t xml:space="preserve"> وبنتاً</w:t>
      </w:r>
      <w:r w:rsidR="00B36CB9">
        <w:rPr>
          <w:rFonts w:cs="Traditional Arabic" w:hint="cs"/>
          <w:sz w:val="34"/>
          <w:szCs w:val="34"/>
          <w:rtl/>
          <w:lang w:bidi="ar-SA"/>
        </w:rPr>
        <w:t>،</w:t>
      </w:r>
      <w:r w:rsidRPr="00B36CB9">
        <w:rPr>
          <w:rFonts w:cs="Traditional Arabic" w:hint="cs"/>
          <w:sz w:val="34"/>
          <w:szCs w:val="34"/>
          <w:rtl/>
          <w:lang w:bidi="ar-SA"/>
        </w:rPr>
        <w:t xml:space="preserve"> وكان للابن ضعف نصيب أخته</w:t>
      </w:r>
      <w:r w:rsidR="00B36CB9">
        <w:rPr>
          <w:rFonts w:cs="Traditional Arabic" w:hint="cs"/>
          <w:sz w:val="34"/>
          <w:szCs w:val="34"/>
          <w:rtl/>
          <w:lang w:bidi="ar-SA"/>
        </w:rPr>
        <w:t>،</w:t>
      </w:r>
      <w:r w:rsidRPr="00B36CB9">
        <w:rPr>
          <w:rFonts w:cs="Traditional Arabic" w:hint="cs"/>
          <w:sz w:val="34"/>
          <w:szCs w:val="34"/>
          <w:rtl/>
          <w:lang w:bidi="ar-SA"/>
        </w:rPr>
        <w:t xml:space="preserve"> ثم أخذ كل منهما نصيبه</w:t>
      </w:r>
      <w:r w:rsidR="00B36CB9">
        <w:rPr>
          <w:rFonts w:cs="Traditional Arabic" w:hint="cs"/>
          <w:sz w:val="34"/>
          <w:szCs w:val="34"/>
          <w:rtl/>
          <w:lang w:bidi="ar-SA"/>
        </w:rPr>
        <w:t>،</w:t>
      </w:r>
      <w:r w:rsidRPr="00B36CB9">
        <w:rPr>
          <w:rFonts w:cs="Traditional Arabic" w:hint="cs"/>
          <w:sz w:val="34"/>
          <w:szCs w:val="34"/>
          <w:rtl/>
          <w:lang w:bidi="ar-SA"/>
        </w:rPr>
        <w:t xml:space="preserve"> ثم تزوج كل منهما؛ فالابن إذا تزوج مطالب بالمهر</w:t>
      </w:r>
      <w:r w:rsidR="00B36CB9">
        <w:rPr>
          <w:rFonts w:cs="Traditional Arabic" w:hint="cs"/>
          <w:sz w:val="34"/>
          <w:szCs w:val="34"/>
          <w:rtl/>
          <w:lang w:bidi="ar-SA"/>
        </w:rPr>
        <w:t>،</w:t>
      </w:r>
      <w:r w:rsidRPr="00B36CB9">
        <w:rPr>
          <w:rFonts w:cs="Traditional Arabic" w:hint="cs"/>
          <w:sz w:val="34"/>
          <w:szCs w:val="34"/>
          <w:rtl/>
          <w:lang w:bidi="ar-SA"/>
        </w:rPr>
        <w:t xml:space="preserve"> والسكن</w:t>
      </w:r>
      <w:r w:rsidR="00B36CB9">
        <w:rPr>
          <w:rFonts w:cs="Traditional Arabic" w:hint="cs"/>
          <w:sz w:val="34"/>
          <w:szCs w:val="34"/>
          <w:rtl/>
          <w:lang w:bidi="ar-SA"/>
        </w:rPr>
        <w:t>،</w:t>
      </w:r>
      <w:r w:rsidRPr="00B36CB9">
        <w:rPr>
          <w:rFonts w:cs="Traditional Arabic" w:hint="cs"/>
          <w:sz w:val="34"/>
          <w:szCs w:val="34"/>
          <w:rtl/>
          <w:lang w:bidi="ar-SA"/>
        </w:rPr>
        <w:t xml:space="preserve"> والنفقة على زوجته وأولاده طيلة حياته. أما أخته فسوف تأخذ المهر متزوجها</w:t>
      </w:r>
      <w:r w:rsidR="00B36CB9">
        <w:rPr>
          <w:rFonts w:cs="Traditional Arabic" w:hint="cs"/>
          <w:sz w:val="34"/>
          <w:szCs w:val="34"/>
          <w:rtl/>
          <w:lang w:bidi="ar-SA"/>
        </w:rPr>
        <w:t>،</w:t>
      </w:r>
      <w:r w:rsidRPr="00B36CB9">
        <w:rPr>
          <w:rFonts w:cs="Traditional Arabic" w:hint="cs"/>
          <w:sz w:val="34"/>
          <w:szCs w:val="34"/>
          <w:rtl/>
          <w:lang w:bidi="ar-SA"/>
        </w:rPr>
        <w:t xml:space="preserve"> وليست مطالبة بشيء من نصيبها لتصرفه على زوجها</w:t>
      </w:r>
      <w:r w:rsidR="00B36CB9">
        <w:rPr>
          <w:rFonts w:cs="Traditional Arabic" w:hint="cs"/>
          <w:sz w:val="34"/>
          <w:szCs w:val="34"/>
          <w:rtl/>
          <w:lang w:bidi="ar-SA"/>
        </w:rPr>
        <w:t>،</w:t>
      </w:r>
      <w:r w:rsidRPr="00B36CB9">
        <w:rPr>
          <w:rFonts w:cs="Traditional Arabic" w:hint="cs"/>
          <w:sz w:val="34"/>
          <w:szCs w:val="34"/>
          <w:rtl/>
          <w:lang w:bidi="ar-SA"/>
        </w:rPr>
        <w:t xml:space="preserve"> أو على نفقة بيتها أو على أولادها؛ فيجتمع لها ما ورثته من أبيها</w:t>
      </w:r>
      <w:r w:rsidR="00B36CB9">
        <w:rPr>
          <w:rFonts w:cs="Traditional Arabic" w:hint="cs"/>
          <w:sz w:val="34"/>
          <w:szCs w:val="34"/>
          <w:rtl/>
          <w:lang w:bidi="ar-SA"/>
        </w:rPr>
        <w:t>،</w:t>
      </w:r>
      <w:r w:rsidRPr="00B36CB9">
        <w:rPr>
          <w:rFonts w:cs="Traditional Arabic" w:hint="cs"/>
          <w:sz w:val="34"/>
          <w:szCs w:val="34"/>
          <w:rtl/>
          <w:lang w:bidi="ar-SA"/>
        </w:rPr>
        <w:t xml:space="preserve"> مع مهرها من زوجها</w:t>
      </w:r>
      <w:r w:rsidR="00B36CB9">
        <w:rPr>
          <w:rFonts w:cs="Traditional Arabic" w:hint="cs"/>
          <w:sz w:val="34"/>
          <w:szCs w:val="34"/>
          <w:rtl/>
          <w:lang w:bidi="ar-SA"/>
        </w:rPr>
        <w:t>،</w:t>
      </w:r>
      <w:r w:rsidRPr="00B36CB9">
        <w:rPr>
          <w:rFonts w:cs="Traditional Arabic" w:hint="cs"/>
          <w:sz w:val="34"/>
          <w:szCs w:val="34"/>
          <w:rtl/>
          <w:lang w:bidi="ar-SA"/>
        </w:rPr>
        <w:t xml:space="preserve"> مع أنها لا تطالب بالنفقة على نفسها وأولادها. أليس إعطاء الرجل ضعف ما للمرأة هو العدل بعينه إذاً؟.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لذا فنصيب الرجل دائماً معرض للنقص بسبب التزاماته التي فرضها الإسلام عليه</w:t>
      </w:r>
      <w:r w:rsidR="00B36CB9">
        <w:rPr>
          <w:rFonts w:cs="Traditional Arabic" w:hint="cs"/>
          <w:sz w:val="34"/>
          <w:szCs w:val="34"/>
          <w:rtl/>
          <w:lang w:bidi="ar-SA"/>
        </w:rPr>
        <w:t>،</w:t>
      </w:r>
      <w:r w:rsidRPr="00B36CB9">
        <w:rPr>
          <w:rFonts w:cs="Traditional Arabic" w:hint="cs"/>
          <w:sz w:val="34"/>
          <w:szCs w:val="34"/>
          <w:rtl/>
          <w:lang w:bidi="ar-SA"/>
        </w:rPr>
        <w:t xml:space="preserve"> أما نصيب الأنثى فهو دائماً معرض للزيادة من مهر وهدايا</w:t>
      </w:r>
      <w:r w:rsidR="00B36CB9">
        <w:rPr>
          <w:rFonts w:cs="Traditional Arabic" w:hint="cs"/>
          <w:sz w:val="34"/>
          <w:szCs w:val="34"/>
          <w:rtl/>
          <w:lang w:bidi="ar-SA"/>
        </w:rPr>
        <w:t>،</w:t>
      </w:r>
      <w:r w:rsidRPr="00B36CB9">
        <w:rPr>
          <w:rFonts w:cs="Traditional Arabic" w:hint="cs"/>
          <w:sz w:val="34"/>
          <w:szCs w:val="34"/>
          <w:rtl/>
          <w:lang w:bidi="ar-SA"/>
        </w:rPr>
        <w:t xml:space="preserve"> وهي مع ذلك معفاة من أي التزام شرعي في الإنفاق على زوجها أو بنيها أو أخوتها القادرين على كسب معاشهم. وهنا تظهر حكمة الله تعالى في قسمة الإرث بين عباده.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«وليس الأمر في هذا أمر محاباةٍ لجنس على حساب جنس</w:t>
      </w:r>
      <w:r w:rsidR="00B36CB9">
        <w:rPr>
          <w:rFonts w:cs="Traditional Arabic" w:hint="cs"/>
          <w:sz w:val="34"/>
          <w:szCs w:val="34"/>
          <w:rtl/>
          <w:lang w:bidi="ar-SA"/>
        </w:rPr>
        <w:t>،</w:t>
      </w:r>
      <w:r w:rsidRPr="00B36CB9">
        <w:rPr>
          <w:rFonts w:cs="Traditional Arabic" w:hint="cs"/>
          <w:sz w:val="34"/>
          <w:szCs w:val="34"/>
          <w:rtl/>
          <w:lang w:bidi="ar-SA"/>
        </w:rPr>
        <w:t xml:space="preserve"> إنما الأمر أمر توازن وعدل بين أعباء الذكر وأعباء الأنثى في التكوين العائلي وفي النظام الاجتماعي الإسلامي</w:t>
      </w:r>
      <w:r w:rsidR="00B36CB9">
        <w:rPr>
          <w:rFonts w:cs="Traditional Arabic" w:hint="cs"/>
          <w:sz w:val="34"/>
          <w:szCs w:val="34"/>
          <w:rtl/>
          <w:lang w:bidi="ar-SA"/>
        </w:rPr>
        <w:t>،</w:t>
      </w:r>
      <w:r w:rsidRPr="00B36CB9">
        <w:rPr>
          <w:rFonts w:cs="Traditional Arabic" w:hint="cs"/>
          <w:sz w:val="34"/>
          <w:szCs w:val="34"/>
          <w:rtl/>
          <w:lang w:bidi="ar-SA"/>
        </w:rPr>
        <w:t xml:space="preserve"> ومن ثم يبدو العدل كما يبدو التناسق بين الغنم والغرم في هذا التوزيع الحكيم ويبدو كل كلام في هذا التوزيع جهالة من ناحية</w:t>
      </w:r>
      <w:r w:rsidR="00B36CB9">
        <w:rPr>
          <w:rFonts w:cs="Traditional Arabic" w:hint="cs"/>
          <w:sz w:val="34"/>
          <w:szCs w:val="34"/>
          <w:rtl/>
          <w:lang w:bidi="ar-SA"/>
        </w:rPr>
        <w:t>،</w:t>
      </w:r>
      <w:r w:rsidRPr="00B36CB9">
        <w:rPr>
          <w:rFonts w:cs="Traditional Arabic" w:hint="cs"/>
          <w:sz w:val="34"/>
          <w:szCs w:val="34"/>
          <w:rtl/>
          <w:lang w:bidi="ar-SA"/>
        </w:rPr>
        <w:t xml:space="preserve"> وسوء أدب مع الله من ناحية أخرى»</w:t>
      </w:r>
      <w:r w:rsidRPr="00B36CB9">
        <w:rPr>
          <w:rStyle w:val="af"/>
          <w:rFonts w:cs="Traditional Arabic"/>
          <w:sz w:val="34"/>
          <w:szCs w:val="34"/>
          <w:rtl/>
        </w:rPr>
        <w:t>(</w:t>
      </w:r>
      <w:r w:rsidRPr="00B36CB9">
        <w:rPr>
          <w:rStyle w:val="af"/>
          <w:rFonts w:cs="Traditional Arabic"/>
          <w:sz w:val="34"/>
          <w:szCs w:val="34"/>
          <w:rtl/>
        </w:rPr>
        <w:footnoteReference w:id="107"/>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عدالة التفاوت في الشهادة: أن الحكم في الشهادة يدور فيه مدى قوة العلاقة أو ضعفها بين شخص الشاهد رجلاً كان أو امرأة</w:t>
      </w:r>
      <w:r w:rsidR="00B36CB9">
        <w:rPr>
          <w:rFonts w:cs="Traditional Arabic" w:hint="cs"/>
          <w:sz w:val="34"/>
          <w:szCs w:val="34"/>
          <w:rtl/>
          <w:lang w:bidi="ar-SA"/>
        </w:rPr>
        <w:t>،</w:t>
      </w:r>
      <w:r w:rsidRPr="00B36CB9">
        <w:rPr>
          <w:rFonts w:cs="Traditional Arabic" w:hint="cs"/>
          <w:sz w:val="34"/>
          <w:szCs w:val="34"/>
          <w:rtl/>
          <w:lang w:bidi="ar-SA"/>
        </w:rPr>
        <w:t xml:space="preserve"> بين الموضوع الذي تجري بسببه الخصومة.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فإن الشارع يرفض شهادة المرأة على وصف الجناية وكيفية ارتكاب الجاني لها</w:t>
      </w:r>
      <w:r w:rsidR="00B36CB9">
        <w:rPr>
          <w:rFonts w:cs="Traditional Arabic" w:hint="cs"/>
          <w:sz w:val="34"/>
          <w:szCs w:val="34"/>
          <w:rtl/>
          <w:lang w:bidi="ar-SA"/>
        </w:rPr>
        <w:t>،</w:t>
      </w:r>
      <w:r w:rsidRPr="00B36CB9">
        <w:rPr>
          <w:rFonts w:cs="Traditional Arabic" w:hint="cs"/>
          <w:sz w:val="34"/>
          <w:szCs w:val="34"/>
          <w:rtl/>
          <w:lang w:bidi="ar-SA"/>
        </w:rPr>
        <w:t xml:space="preserve"> ففي الزنا حدد نصاب الشهادة بأربع رجال وفي بقية الحدود والقصاص حدد رجلين دون النساء ذلك لأن تعامل المرأة مع الجرائم والجنايات كالقتل</w:t>
      </w:r>
      <w:r w:rsidR="00B36CB9">
        <w:rPr>
          <w:rFonts w:cs="Traditional Arabic" w:hint="cs"/>
          <w:sz w:val="34"/>
          <w:szCs w:val="34"/>
          <w:rtl/>
          <w:lang w:bidi="ar-SA"/>
        </w:rPr>
        <w:t>،</w:t>
      </w:r>
      <w:r w:rsidRPr="00B36CB9">
        <w:rPr>
          <w:rFonts w:cs="Traditional Arabic" w:hint="cs"/>
          <w:sz w:val="34"/>
          <w:szCs w:val="34"/>
          <w:rtl/>
          <w:lang w:bidi="ar-SA"/>
        </w:rPr>
        <w:t xml:space="preserve"> يكاد يكون من شدة الندرة معدوماً</w:t>
      </w:r>
      <w:r w:rsidR="00B36CB9">
        <w:rPr>
          <w:rFonts w:cs="Traditional Arabic" w:hint="cs"/>
          <w:sz w:val="34"/>
          <w:szCs w:val="34"/>
          <w:rtl/>
          <w:lang w:bidi="ar-SA"/>
        </w:rPr>
        <w:t>،</w:t>
      </w:r>
      <w:r w:rsidRPr="00B36CB9">
        <w:rPr>
          <w:rFonts w:cs="Traditional Arabic" w:hint="cs"/>
          <w:sz w:val="34"/>
          <w:szCs w:val="34"/>
          <w:rtl/>
          <w:lang w:bidi="ar-SA"/>
        </w:rPr>
        <w:t xml:space="preserve"> وإن وجد في إبعاد للمرأة عن مجالات الاحتكاك والاختلاط ومواطن الجرائم والعدوان على الأنفس والأعراض والأموال</w:t>
      </w:r>
      <w:r w:rsidR="00B36CB9">
        <w:rPr>
          <w:rFonts w:cs="Traditional Arabic" w:hint="cs"/>
          <w:sz w:val="34"/>
          <w:szCs w:val="34"/>
          <w:rtl/>
          <w:lang w:bidi="ar-SA"/>
        </w:rPr>
        <w:t>،</w:t>
      </w:r>
      <w:r w:rsidRPr="00B36CB9">
        <w:rPr>
          <w:rFonts w:cs="Traditional Arabic" w:hint="cs"/>
          <w:sz w:val="34"/>
          <w:szCs w:val="34"/>
          <w:rtl/>
          <w:lang w:bidi="ar-SA"/>
        </w:rPr>
        <w:t xml:space="preserve"> والأرجح أنها إن شهدت هذه الجرائم كثيراً ما تغمض عينيها وتهرب صائحة مولولة </w:t>
      </w:r>
      <w:r w:rsidRPr="00B36CB9">
        <w:rPr>
          <w:rFonts w:cs="Traditional Arabic" w:hint="cs"/>
          <w:sz w:val="34"/>
          <w:szCs w:val="34"/>
          <w:rtl/>
          <w:lang w:bidi="ar-SA"/>
        </w:rPr>
        <w:lastRenderedPageBreak/>
        <w:t>فارَّة من هذه المشكلات بكل ما تملك</w:t>
      </w:r>
      <w:r w:rsidR="00B36CB9">
        <w:rPr>
          <w:rFonts w:cs="Traditional Arabic" w:hint="cs"/>
          <w:sz w:val="34"/>
          <w:szCs w:val="34"/>
          <w:rtl/>
          <w:lang w:bidi="ar-SA"/>
        </w:rPr>
        <w:t>،</w:t>
      </w:r>
      <w:r w:rsidRPr="00B36CB9">
        <w:rPr>
          <w:rFonts w:cs="Traditional Arabic" w:hint="cs"/>
          <w:sz w:val="34"/>
          <w:szCs w:val="34"/>
          <w:rtl/>
          <w:lang w:bidi="ar-SA"/>
        </w:rPr>
        <w:t xml:space="preserve"> غير قادرة على الوصف بدقة ووضوح لاختلاف فطرتها وتباين طبيعتها عن الرجل</w:t>
      </w:r>
      <w:r w:rsidR="00B36CB9">
        <w:rPr>
          <w:rFonts w:cs="Traditional Arabic" w:hint="cs"/>
          <w:sz w:val="34"/>
          <w:szCs w:val="34"/>
          <w:rtl/>
          <w:lang w:bidi="ar-SA"/>
        </w:rPr>
        <w:t>،</w:t>
      </w:r>
      <w:r w:rsidRPr="00B36CB9">
        <w:rPr>
          <w:rFonts w:cs="Traditional Arabic" w:hint="cs"/>
          <w:sz w:val="34"/>
          <w:szCs w:val="34"/>
          <w:rtl/>
          <w:lang w:bidi="ar-SA"/>
        </w:rPr>
        <w:t xml:space="preserve"> وقد تقع في غيبوبة قد تفقدها الوعي.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وعلى العكس من ذلك</w:t>
      </w:r>
      <w:r w:rsidR="00B36CB9">
        <w:rPr>
          <w:rFonts w:cs="Traditional Arabic" w:hint="cs"/>
          <w:sz w:val="34"/>
          <w:szCs w:val="34"/>
          <w:rtl/>
          <w:lang w:bidi="ar-SA"/>
        </w:rPr>
        <w:t>،</w:t>
      </w:r>
      <w:r w:rsidRPr="00B36CB9">
        <w:rPr>
          <w:rFonts w:cs="Traditional Arabic" w:hint="cs"/>
          <w:sz w:val="34"/>
          <w:szCs w:val="34"/>
          <w:rtl/>
          <w:lang w:bidi="ar-SA"/>
        </w:rPr>
        <w:t xml:space="preserve"> يرى الفقهاء الأخذ بشهادة المرأة ولو منفردة في الأمور التي لا يطلع عليها إلا النساء</w:t>
      </w:r>
      <w:r w:rsidR="00B36CB9">
        <w:rPr>
          <w:rFonts w:cs="Traditional Arabic" w:hint="cs"/>
          <w:sz w:val="34"/>
          <w:szCs w:val="34"/>
          <w:rtl/>
          <w:lang w:bidi="ar-SA"/>
        </w:rPr>
        <w:t>،</w:t>
      </w:r>
      <w:r w:rsidRPr="00B36CB9">
        <w:rPr>
          <w:rFonts w:cs="Traditional Arabic" w:hint="cs"/>
          <w:sz w:val="34"/>
          <w:szCs w:val="34"/>
          <w:rtl/>
          <w:lang w:bidi="ar-SA"/>
        </w:rPr>
        <w:t xml:space="preserve"> كشهادتها في الرضاع والبكارة والثيوبة والحيض والولادة ونحو ذلك مما يختصّ بمعرفته النساء</w:t>
      </w:r>
      <w:r w:rsidR="00B36CB9">
        <w:rPr>
          <w:rFonts w:cs="Traditional Arabic" w:hint="cs"/>
          <w:sz w:val="34"/>
          <w:szCs w:val="34"/>
          <w:rtl/>
          <w:lang w:bidi="ar-SA"/>
        </w:rPr>
        <w:t>،</w:t>
      </w:r>
      <w:r w:rsidRPr="00B36CB9">
        <w:rPr>
          <w:rFonts w:cs="Traditional Arabic" w:hint="cs"/>
          <w:sz w:val="34"/>
          <w:szCs w:val="34"/>
          <w:rtl/>
          <w:lang w:bidi="ar-SA"/>
        </w:rPr>
        <w:t xml:space="preserve"> لأن الرسول قبل شهادة امرأة واحدة في الرضاع.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ومن الفقهاء من يرى الأخذ بشهادة النساء وحدهن في الأمور التي تحدث في جماعة النساء فحسب ولا يكون فيها الرجال كجناية حصلت في حمام النساء أو الأعراس وغير ذلك. فما اعتاد الناس أن يجعلوا فيه للنساء أماكن خاصة</w:t>
      </w:r>
      <w:r w:rsidR="00B36CB9">
        <w:rPr>
          <w:rFonts w:cs="Traditional Arabic" w:hint="cs"/>
          <w:sz w:val="34"/>
          <w:szCs w:val="34"/>
          <w:rtl/>
          <w:lang w:bidi="ar-SA"/>
        </w:rPr>
        <w:t>،</w:t>
      </w:r>
      <w:r w:rsidRPr="00B36CB9">
        <w:rPr>
          <w:rFonts w:cs="Traditional Arabic" w:hint="cs"/>
          <w:sz w:val="34"/>
          <w:szCs w:val="34"/>
          <w:rtl/>
          <w:lang w:bidi="ar-SA"/>
        </w:rPr>
        <w:t xml:space="preserve"> فإذا اعتدت إحداهن على أخرى بقتل أو جرح أو كسر وشهد عليها شهود منهن</w:t>
      </w:r>
      <w:r w:rsidR="00B36CB9">
        <w:rPr>
          <w:rFonts w:cs="Traditional Arabic" w:hint="cs"/>
          <w:sz w:val="34"/>
          <w:szCs w:val="34"/>
          <w:rtl/>
          <w:lang w:bidi="ar-SA"/>
        </w:rPr>
        <w:t>،</w:t>
      </w:r>
      <w:r w:rsidRPr="00B36CB9">
        <w:rPr>
          <w:rFonts w:cs="Traditional Arabic" w:hint="cs"/>
          <w:sz w:val="34"/>
          <w:szCs w:val="34"/>
          <w:rtl/>
          <w:lang w:bidi="ar-SA"/>
        </w:rPr>
        <w:t xml:space="preserve"> فهل تُهدر شهادتهن لمجرد إنهن إناث؟ أو تطلب شهادة الرجال في مجتمع لا يحضرون فيه عادة. فالأولوية الشرعية منها لشهادة المرأة</w:t>
      </w:r>
      <w:r w:rsidR="00B36CB9">
        <w:rPr>
          <w:rFonts w:cs="Traditional Arabic" w:hint="cs"/>
          <w:sz w:val="34"/>
          <w:szCs w:val="34"/>
          <w:rtl/>
          <w:lang w:bidi="ar-SA"/>
        </w:rPr>
        <w:t>،</w:t>
      </w:r>
      <w:r w:rsidRPr="00B36CB9">
        <w:rPr>
          <w:rFonts w:cs="Traditional Arabic" w:hint="cs"/>
          <w:sz w:val="34"/>
          <w:szCs w:val="34"/>
          <w:rtl/>
          <w:lang w:bidi="ar-SA"/>
        </w:rPr>
        <w:t xml:space="preserve"> إذ هي أكثر اتصالاً بهذه المسائل من الرجل</w:t>
      </w:r>
      <w:r w:rsidR="00B36CB9">
        <w:rPr>
          <w:rFonts w:cs="Traditional Arabic" w:hint="cs"/>
          <w:sz w:val="34"/>
          <w:szCs w:val="34"/>
          <w:rtl/>
          <w:lang w:bidi="ar-SA"/>
        </w:rPr>
        <w:t>،</w:t>
      </w:r>
      <w:r w:rsidRPr="00B36CB9">
        <w:rPr>
          <w:rFonts w:cs="Traditional Arabic" w:hint="cs"/>
          <w:sz w:val="34"/>
          <w:szCs w:val="34"/>
          <w:rtl/>
          <w:lang w:bidi="ar-SA"/>
        </w:rPr>
        <w:t xml:space="preserve"> بل روي عن الشعبي أنه قال من الشهادات ما لا يجوز فيه إلا شهادة النساء</w:t>
      </w:r>
      <w:r w:rsidRPr="00B36CB9">
        <w:rPr>
          <w:rStyle w:val="af"/>
          <w:rFonts w:cs="Traditional Arabic"/>
          <w:sz w:val="34"/>
          <w:szCs w:val="34"/>
          <w:rtl/>
        </w:rPr>
        <w:t>(</w:t>
      </w:r>
      <w:r w:rsidRPr="00B36CB9">
        <w:rPr>
          <w:rStyle w:val="af"/>
          <w:rFonts w:cs="Traditional Arabic"/>
          <w:sz w:val="34"/>
          <w:szCs w:val="34"/>
          <w:rtl/>
        </w:rPr>
        <w:footnoteReference w:id="108"/>
      </w:r>
      <w:r w:rsidRPr="00B36CB9">
        <w:rPr>
          <w:rStyle w:val="af"/>
          <w:rFonts w:cs="Traditional Arabic"/>
          <w:sz w:val="34"/>
          <w:szCs w:val="34"/>
          <w:rtl/>
        </w:rPr>
        <w:t>)</w:t>
      </w:r>
      <w:r w:rsidRPr="00B36CB9">
        <w:rPr>
          <w:rFonts w:cs="Traditional Arabic" w:hint="cs"/>
          <w:sz w:val="34"/>
          <w:szCs w:val="34"/>
          <w:rtl/>
          <w:lang w:bidi="ar-SA"/>
        </w:rPr>
        <w:t>. فالصحيح أن تعتبر شهادتين ما دمنا عادلات ضابطات واعيات.</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وأما المعاملات المالية والشؤون التجارية وما قد ينشأ عنها من خصومات ودعاوى</w:t>
      </w:r>
      <w:r w:rsidR="00B36CB9">
        <w:rPr>
          <w:rFonts w:cs="Traditional Arabic" w:hint="cs"/>
          <w:sz w:val="34"/>
          <w:szCs w:val="34"/>
          <w:rtl/>
          <w:lang w:bidi="ar-SA"/>
        </w:rPr>
        <w:t>،</w:t>
      </w:r>
      <w:r w:rsidRPr="00B36CB9">
        <w:rPr>
          <w:rFonts w:cs="Traditional Arabic" w:hint="cs"/>
          <w:sz w:val="34"/>
          <w:szCs w:val="34"/>
          <w:rtl/>
          <w:lang w:bidi="ar-SA"/>
        </w:rPr>
        <w:t xml:space="preserve"> فلكل من الرجل والمرأة علاقة بها غير أن صلة الرجل بها واندماجه فيها أشد من صلة المرأة بها وآية ذلك أن الذين ينغمسون في الأعمال التجارية وينشطون في إجراء صفقاتها هم الرجال في كل الأزمنة وفي مختلف المجتمعات فإن رأيت بينهم نساء فهنّ في الغالب موظفات في أعمال إدارية ومكتبية.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ونظراً إلى هذا الواقع الذي يفرض نفسه في كل مجتمع فقد جعل الله حكم الشهادة فيه للرجل مع قبول شهادة المرأة</w:t>
      </w:r>
      <w:r w:rsidR="00B36CB9">
        <w:rPr>
          <w:rFonts w:cs="Traditional Arabic" w:hint="cs"/>
          <w:sz w:val="34"/>
          <w:szCs w:val="34"/>
          <w:rtl/>
          <w:lang w:bidi="ar-SA"/>
        </w:rPr>
        <w:t>،</w:t>
      </w:r>
      <w:r w:rsidRPr="00B36CB9">
        <w:rPr>
          <w:rFonts w:cs="Traditional Arabic" w:hint="cs"/>
          <w:sz w:val="34"/>
          <w:szCs w:val="34"/>
          <w:rtl/>
          <w:lang w:bidi="ar-SA"/>
        </w:rPr>
        <w:t xml:space="preserve"> والوجه التطبيقي أن تقوم شهادة امرأتين في هذه الأمور مقام شهادة الرجل الواحد كما قال تعالى: {</w:t>
      </w:r>
      <w:r w:rsidRPr="00B36CB9">
        <w:rPr>
          <w:rFonts w:ascii="times-roman" w:hAnsi="times-roman" w:cs="Traditional Arabic" w:hint="cs"/>
          <w:b/>
          <w:bCs/>
          <w:sz w:val="34"/>
          <w:szCs w:val="34"/>
          <w:rtl/>
        </w:rPr>
        <w:t>وَاسْتَشْهِدُوا شَهِيدَيْنِ مِنْ رِجَالِكُمْ فَإِنْ لَمْ يَكُونَا رَجُلَيْنِ فَرَجُلٌ وَامْرَأَتَانِ مِمَّنْ تَرْضَوْنَ مِنَ الشُّهَدَاءِ أَنْ تَضِلَّ إِحْدَاهُمَا فَتُذَكِّرَ إِحْدَاهُمَا الْأُخْرَى</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09"/>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ولكن لماذا امرأتان؟ إن النص لا يدعنا نحدس</w:t>
      </w:r>
      <w:r w:rsidR="00B36CB9">
        <w:rPr>
          <w:rFonts w:cs="Traditional Arabic" w:hint="cs"/>
          <w:sz w:val="34"/>
          <w:szCs w:val="34"/>
          <w:rtl/>
          <w:lang w:bidi="ar-SA"/>
        </w:rPr>
        <w:t>،</w:t>
      </w:r>
      <w:r w:rsidRPr="00B36CB9">
        <w:rPr>
          <w:rFonts w:cs="Traditional Arabic" w:hint="cs"/>
          <w:sz w:val="34"/>
          <w:szCs w:val="34"/>
          <w:rtl/>
          <w:lang w:bidi="ar-SA"/>
        </w:rPr>
        <w:t xml:space="preserve"> ففي مجال التشريع يكون كل نص محدداً واضحاً معللاً: {</w:t>
      </w:r>
      <w:r w:rsidRPr="00B36CB9">
        <w:rPr>
          <w:rFonts w:ascii="times-roman" w:hAnsi="times-roman" w:cs="Traditional Arabic" w:hint="cs"/>
          <w:b/>
          <w:bCs/>
          <w:sz w:val="34"/>
          <w:szCs w:val="34"/>
          <w:rtl/>
        </w:rPr>
        <w:t xml:space="preserve"> مِمَّنْ تَرْضَوْنَ مِنَ الشُّهَدَاءِ</w:t>
      </w:r>
      <w:r w:rsidRPr="00B36CB9">
        <w:rPr>
          <w:rFonts w:cs="Traditional Arabic" w:hint="cs"/>
          <w:sz w:val="34"/>
          <w:szCs w:val="34"/>
          <w:rtl/>
          <w:lang w:bidi="ar-SA"/>
        </w:rPr>
        <w:t xml:space="preserve"> }</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ascii="times-roman" w:hAnsi="times-roman" w:cs="Traditional Arabic" w:hint="cs"/>
          <w:b/>
          <w:bCs/>
          <w:sz w:val="34"/>
          <w:szCs w:val="34"/>
          <w:rtl/>
        </w:rPr>
        <w:t xml:space="preserve"> أَنْ تَضِلَّ إِحْدَاهُمَا فَتُذَكِّرَ إِحْدَاهُمَا الْأُخْرَى</w:t>
      </w:r>
      <w:r w:rsidRPr="00B36CB9">
        <w:rPr>
          <w:rFonts w:cs="Traditional Arabic" w:hint="cs"/>
          <w:sz w:val="34"/>
          <w:szCs w:val="34"/>
          <w:rtl/>
          <w:lang w:bidi="ar-SA"/>
        </w:rPr>
        <w:t xml:space="preserve"> } ومعنى الضلال هنا البعد عن الصواب والحق</w:t>
      </w:r>
      <w:r w:rsidR="00B36CB9">
        <w:rPr>
          <w:rFonts w:cs="Traditional Arabic" w:hint="cs"/>
          <w:sz w:val="34"/>
          <w:szCs w:val="34"/>
          <w:rtl/>
          <w:lang w:bidi="ar-SA"/>
        </w:rPr>
        <w:t>،</w:t>
      </w:r>
      <w:r w:rsidRPr="00B36CB9">
        <w:rPr>
          <w:rFonts w:cs="Traditional Arabic" w:hint="cs"/>
          <w:sz w:val="34"/>
          <w:szCs w:val="34"/>
          <w:rtl/>
          <w:lang w:bidi="ar-SA"/>
        </w:rPr>
        <w:t xml:space="preserve"> فقد ينشأ من النسيان بسبب طبيعة المرأة وما يعتريها من مشقة الحمل والولادة والرضاعة والحضانة ومن تغير نفسي وجسدي نتيجة الحيض والاستحاضة </w:t>
      </w:r>
      <w:r w:rsidRPr="00B36CB9">
        <w:rPr>
          <w:rFonts w:cs="Traditional Arabic" w:hint="cs"/>
          <w:sz w:val="34"/>
          <w:szCs w:val="34"/>
          <w:rtl/>
          <w:lang w:bidi="ar-SA"/>
        </w:rPr>
        <w:lastRenderedPageBreak/>
        <w:t>والنفاس ومن قلّة خبرة المرأة بموضوع التعاقد مما يجعلها لا تستوعب كل وقائعه وملابساته فكان لا بد الاستعانة بامرأة أخرى لتذكرها</w:t>
      </w:r>
      <w:r w:rsidR="00B36CB9">
        <w:rPr>
          <w:rFonts w:cs="Traditional Arabic" w:hint="cs"/>
          <w:sz w:val="34"/>
          <w:szCs w:val="34"/>
          <w:rtl/>
          <w:lang w:bidi="ar-SA"/>
        </w:rPr>
        <w:t>،</w:t>
      </w:r>
      <w:r w:rsidRPr="00B36CB9">
        <w:rPr>
          <w:rFonts w:cs="Traditional Arabic" w:hint="cs"/>
          <w:sz w:val="34"/>
          <w:szCs w:val="34"/>
          <w:rtl/>
          <w:lang w:bidi="ar-SA"/>
        </w:rPr>
        <w:t xml:space="preserve"> ومن هنا نرى أن أحكام الإسلام قائمة على مبدأ العدل في القوامة والشهادة والوراثة لا على مبدأ المساواة</w:t>
      </w:r>
      <w:r w:rsidRPr="00B36CB9">
        <w:rPr>
          <w:rStyle w:val="af"/>
          <w:rFonts w:cs="Traditional Arabic"/>
          <w:sz w:val="34"/>
          <w:szCs w:val="34"/>
          <w:rtl/>
        </w:rPr>
        <w:t>(</w:t>
      </w:r>
      <w:r w:rsidRPr="00B36CB9">
        <w:rPr>
          <w:rStyle w:val="af"/>
          <w:rFonts w:cs="Traditional Arabic"/>
          <w:sz w:val="34"/>
          <w:szCs w:val="34"/>
          <w:rtl/>
        </w:rPr>
        <w:footnoteReference w:id="110"/>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لأن المساواة ظلم واجحاف بينما ساوى بينهما في الانسانية والعبادات وفي الجزاء والحساب ... </w:t>
      </w:r>
    </w:p>
    <w:p w:rsidR="00C56AFB" w:rsidRPr="00B36CB9" w:rsidRDefault="00C56AFB" w:rsidP="00B36CB9">
      <w:pPr>
        <w:jc w:val="both"/>
        <w:rPr>
          <w:rFonts w:cs="Traditional Arabic"/>
          <w:sz w:val="34"/>
          <w:szCs w:val="34"/>
          <w:rtl/>
          <w:lang w:bidi="ar-SA"/>
        </w:rPr>
      </w:pP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t>حقيقة دعوة المرأة إلى الحرية والمساواة</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في ختام هذه القضية</w:t>
      </w:r>
      <w:r w:rsidR="00B36CB9">
        <w:rPr>
          <w:rFonts w:cs="Traditional Arabic" w:hint="cs"/>
          <w:sz w:val="34"/>
          <w:szCs w:val="34"/>
          <w:rtl/>
          <w:lang w:bidi="ar-SA"/>
        </w:rPr>
        <w:t>،</w:t>
      </w:r>
      <w:r w:rsidRPr="00B36CB9">
        <w:rPr>
          <w:rFonts w:cs="Traditional Arabic" w:hint="cs"/>
          <w:sz w:val="34"/>
          <w:szCs w:val="34"/>
          <w:rtl/>
          <w:lang w:bidi="ar-SA"/>
        </w:rPr>
        <w:t xml:space="preserve"> لا بد من كلمة حتى ترفع الضيم عن المرأة المسلمة</w:t>
      </w:r>
      <w:r w:rsidR="00B36CB9">
        <w:rPr>
          <w:rFonts w:cs="Traditional Arabic" w:hint="cs"/>
          <w:sz w:val="34"/>
          <w:szCs w:val="34"/>
          <w:rtl/>
          <w:lang w:bidi="ar-SA"/>
        </w:rPr>
        <w:t>،</w:t>
      </w:r>
      <w:r w:rsidRPr="00B36CB9">
        <w:rPr>
          <w:rFonts w:cs="Traditional Arabic" w:hint="cs"/>
          <w:sz w:val="34"/>
          <w:szCs w:val="34"/>
          <w:rtl/>
          <w:lang w:bidi="ar-SA"/>
        </w:rPr>
        <w:t xml:space="preserve"> وتدفع شر المستغربين المعتدين على الدين والأمة</w:t>
      </w:r>
      <w:r w:rsidR="00B36CB9">
        <w:rPr>
          <w:rFonts w:cs="Traditional Arabic" w:hint="cs"/>
          <w:sz w:val="34"/>
          <w:szCs w:val="34"/>
          <w:rtl/>
          <w:lang w:bidi="ar-SA"/>
        </w:rPr>
        <w:t>،</w:t>
      </w:r>
      <w:r w:rsidRPr="00B36CB9">
        <w:rPr>
          <w:rFonts w:cs="Traditional Arabic" w:hint="cs"/>
          <w:sz w:val="34"/>
          <w:szCs w:val="34"/>
          <w:rtl/>
          <w:lang w:bidi="ar-SA"/>
        </w:rPr>
        <w:t xml:space="preserve"> وتعلن التذكير بما تعبد الله به نساء المؤمنين من أصول الفضيلة المتمثلة في الحجاب وحفظ الحياء والعفة والاحتشام والتحذير مما حرمه الله تعالى ورسوله صلى الله عليه وسلم من حرب الفضيلة بالتبرج والسفور والاختلاط</w:t>
      </w:r>
      <w:r w:rsidR="00B36CB9">
        <w:rPr>
          <w:rFonts w:cs="Traditional Arabic" w:hint="cs"/>
          <w:sz w:val="34"/>
          <w:szCs w:val="34"/>
          <w:rtl/>
          <w:lang w:bidi="ar-SA"/>
        </w:rPr>
        <w:t>،</w:t>
      </w:r>
      <w:r w:rsidRPr="00B36CB9">
        <w:rPr>
          <w:rFonts w:cs="Traditional Arabic" w:hint="cs"/>
          <w:sz w:val="34"/>
          <w:szCs w:val="34"/>
          <w:rtl/>
          <w:lang w:bidi="ar-SA"/>
        </w:rPr>
        <w:t xml:space="preserve"> وتفقأ الحصرم في وجوه خونة الفضيلة</w:t>
      </w:r>
      <w:r w:rsidR="00B36CB9">
        <w:rPr>
          <w:rFonts w:cs="Traditional Arabic" w:hint="cs"/>
          <w:sz w:val="34"/>
          <w:szCs w:val="34"/>
          <w:rtl/>
          <w:lang w:bidi="ar-SA"/>
        </w:rPr>
        <w:t>،</w:t>
      </w:r>
      <w:r w:rsidRPr="00B36CB9">
        <w:rPr>
          <w:rFonts w:cs="Traditional Arabic" w:hint="cs"/>
          <w:sz w:val="34"/>
          <w:szCs w:val="34"/>
          <w:rtl/>
          <w:lang w:bidi="ar-SA"/>
        </w:rPr>
        <w:t xml:space="preserve"> ودعاة الرذيلة</w:t>
      </w:r>
      <w:r w:rsidR="00B36CB9">
        <w:rPr>
          <w:rFonts w:cs="Traditional Arabic" w:hint="cs"/>
          <w:sz w:val="34"/>
          <w:szCs w:val="34"/>
          <w:rtl/>
          <w:lang w:bidi="ar-SA"/>
        </w:rPr>
        <w:t>،</w:t>
      </w:r>
      <w:r w:rsidRPr="00B36CB9">
        <w:rPr>
          <w:rFonts w:cs="Traditional Arabic" w:hint="cs"/>
          <w:sz w:val="34"/>
          <w:szCs w:val="34"/>
          <w:rtl/>
          <w:lang w:bidi="ar-SA"/>
        </w:rPr>
        <w:t xml:space="preserve"> ليقول لسان حال العفيفة: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إليك عني</w:t>
      </w:r>
      <w:r w:rsidR="00B36CB9">
        <w:rPr>
          <w:rFonts w:cs="Traditional Arabic" w:hint="cs"/>
          <w:sz w:val="34"/>
          <w:szCs w:val="34"/>
          <w:rtl/>
          <w:lang w:bidi="ar-SA"/>
        </w:rPr>
        <w:t>،</w:t>
      </w:r>
      <w:r w:rsidRPr="00B36CB9">
        <w:rPr>
          <w:rFonts w:cs="Traditional Arabic" w:hint="cs"/>
          <w:sz w:val="34"/>
          <w:szCs w:val="34"/>
          <w:rtl/>
          <w:lang w:bidi="ar-SA"/>
        </w:rPr>
        <w:t xml:space="preserve"> إليك عني</w:t>
      </w:r>
      <w:r w:rsidR="00B36CB9" w:rsidRPr="00B36CB9">
        <w:rPr>
          <w:rFonts w:cs="Traditional Arabic" w:hint="cs"/>
          <w:sz w:val="34"/>
          <w:szCs w:val="34"/>
          <w:rtl/>
          <w:lang w:bidi="ar-SA"/>
        </w:rPr>
        <w:t xml:space="preserve"> </w:t>
      </w:r>
      <w:r w:rsidRPr="00B36CB9">
        <w:rPr>
          <w:rFonts w:cs="Traditional Arabic" w:hint="cs"/>
          <w:sz w:val="34"/>
          <w:szCs w:val="34"/>
          <w:rtl/>
          <w:lang w:bidi="ar-SA"/>
        </w:rPr>
        <w:t xml:space="preserve">فلست منك ولست مني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ومعاذ الله أن يمر على السمع والبصر</w:t>
      </w:r>
      <w:r w:rsidR="00B36CB9">
        <w:rPr>
          <w:rFonts w:cs="Traditional Arabic" w:hint="cs"/>
          <w:sz w:val="34"/>
          <w:szCs w:val="34"/>
          <w:rtl/>
          <w:lang w:bidi="ar-SA"/>
        </w:rPr>
        <w:t>،</w:t>
      </w:r>
      <w:r w:rsidRPr="00B36CB9">
        <w:rPr>
          <w:rFonts w:cs="Traditional Arabic" w:hint="cs"/>
          <w:sz w:val="34"/>
          <w:szCs w:val="34"/>
          <w:rtl/>
          <w:lang w:bidi="ar-SA"/>
        </w:rPr>
        <w:t xml:space="preserve"> إعلان المنكر والمناداة به</w:t>
      </w:r>
      <w:r w:rsidR="00B36CB9">
        <w:rPr>
          <w:rFonts w:cs="Traditional Arabic" w:hint="cs"/>
          <w:sz w:val="34"/>
          <w:szCs w:val="34"/>
          <w:rtl/>
          <w:lang w:bidi="ar-SA"/>
        </w:rPr>
        <w:t>،</w:t>
      </w:r>
      <w:r w:rsidRPr="00B36CB9">
        <w:rPr>
          <w:rFonts w:cs="Traditional Arabic" w:hint="cs"/>
          <w:sz w:val="34"/>
          <w:szCs w:val="34"/>
          <w:rtl/>
          <w:lang w:bidi="ar-SA"/>
        </w:rPr>
        <w:t xml:space="preserve"> وهضم المعروف</w:t>
      </w:r>
      <w:r w:rsidR="00B36CB9">
        <w:rPr>
          <w:rFonts w:cs="Traditional Arabic" w:hint="cs"/>
          <w:sz w:val="34"/>
          <w:szCs w:val="34"/>
          <w:rtl/>
          <w:lang w:bidi="ar-SA"/>
        </w:rPr>
        <w:t>،</w:t>
      </w:r>
      <w:r w:rsidRPr="00B36CB9">
        <w:rPr>
          <w:rFonts w:cs="Traditional Arabic" w:hint="cs"/>
          <w:sz w:val="34"/>
          <w:szCs w:val="34"/>
          <w:rtl/>
          <w:lang w:bidi="ar-SA"/>
        </w:rPr>
        <w:t xml:space="preserve"> والصد عنه</w:t>
      </w:r>
      <w:r w:rsidR="00B36CB9">
        <w:rPr>
          <w:rFonts w:cs="Traditional Arabic" w:hint="cs"/>
          <w:sz w:val="34"/>
          <w:szCs w:val="34"/>
          <w:rtl/>
          <w:lang w:bidi="ar-SA"/>
        </w:rPr>
        <w:t>،</w:t>
      </w:r>
      <w:r w:rsidRPr="00B36CB9">
        <w:rPr>
          <w:rFonts w:cs="Traditional Arabic" w:hint="cs"/>
          <w:sz w:val="34"/>
          <w:szCs w:val="34"/>
          <w:rtl/>
          <w:lang w:bidi="ar-SA"/>
        </w:rPr>
        <w:t xml:space="preserve"> ولا يكون للمصلحين منا في وجه هذا العدوان صوت جهير بإحسان يبلغ الحاضر والباد</w:t>
      </w:r>
      <w:r w:rsidR="00B36CB9">
        <w:rPr>
          <w:rFonts w:cs="Traditional Arabic" w:hint="cs"/>
          <w:sz w:val="34"/>
          <w:szCs w:val="34"/>
          <w:rtl/>
          <w:lang w:bidi="ar-SA"/>
        </w:rPr>
        <w:t>،</w:t>
      </w:r>
      <w:r w:rsidRPr="00B36CB9">
        <w:rPr>
          <w:rFonts w:cs="Traditional Arabic" w:hint="cs"/>
          <w:sz w:val="34"/>
          <w:szCs w:val="34"/>
          <w:rtl/>
          <w:lang w:bidi="ar-SA"/>
        </w:rPr>
        <w:t xml:space="preserve"> إقامة لشعيرة الأمر بالمعروف والنهي عن المنكر</w:t>
      </w:r>
      <w:r w:rsidR="00B36CB9">
        <w:rPr>
          <w:rFonts w:cs="Traditional Arabic" w:hint="cs"/>
          <w:sz w:val="34"/>
          <w:szCs w:val="34"/>
          <w:rtl/>
          <w:lang w:bidi="ar-SA"/>
        </w:rPr>
        <w:t>،</w:t>
      </w:r>
      <w:r w:rsidRPr="00B36CB9">
        <w:rPr>
          <w:rFonts w:cs="Traditional Arabic" w:hint="cs"/>
          <w:sz w:val="34"/>
          <w:szCs w:val="34"/>
          <w:rtl/>
          <w:lang w:bidi="ar-SA"/>
        </w:rPr>
        <w:t xml:space="preserve"> لا سيما ونحن نشاهد كظيظاً من زحام المعدومين المجهولين من أهل الريب والفتن</w:t>
      </w:r>
      <w:r w:rsidR="00B36CB9">
        <w:rPr>
          <w:rFonts w:cs="Traditional Arabic" w:hint="cs"/>
          <w:sz w:val="34"/>
          <w:szCs w:val="34"/>
          <w:rtl/>
          <w:lang w:bidi="ar-SA"/>
        </w:rPr>
        <w:t>،</w:t>
      </w:r>
      <w:r w:rsidRPr="00B36CB9">
        <w:rPr>
          <w:rFonts w:cs="Traditional Arabic" w:hint="cs"/>
          <w:sz w:val="34"/>
          <w:szCs w:val="34"/>
          <w:rtl/>
          <w:lang w:bidi="ar-SA"/>
        </w:rPr>
        <w:t xml:space="preserve"> المستغربين المسيرين بحمل الأقلام المتلاعبة بدين الله وشرعه</w:t>
      </w:r>
      <w:r w:rsidR="00B36CB9">
        <w:rPr>
          <w:rFonts w:cs="Traditional Arabic" w:hint="cs"/>
          <w:sz w:val="34"/>
          <w:szCs w:val="34"/>
          <w:rtl/>
          <w:lang w:bidi="ar-SA"/>
        </w:rPr>
        <w:t>،</w:t>
      </w:r>
      <w:r w:rsidRPr="00B36CB9">
        <w:rPr>
          <w:rFonts w:cs="Traditional Arabic" w:hint="cs"/>
          <w:sz w:val="34"/>
          <w:szCs w:val="34"/>
          <w:rtl/>
          <w:lang w:bidi="ar-SA"/>
        </w:rPr>
        <w:t xml:space="preserve"> يختالون في ثياب الصحافة والإعلام</w:t>
      </w:r>
      <w:r w:rsidR="00B36CB9">
        <w:rPr>
          <w:rFonts w:cs="Traditional Arabic" w:hint="cs"/>
          <w:sz w:val="34"/>
          <w:szCs w:val="34"/>
          <w:rtl/>
          <w:lang w:bidi="ar-SA"/>
        </w:rPr>
        <w:t>،</w:t>
      </w:r>
      <w:r w:rsidRPr="00B36CB9">
        <w:rPr>
          <w:rFonts w:cs="Traditional Arabic" w:hint="cs"/>
          <w:sz w:val="34"/>
          <w:szCs w:val="34"/>
          <w:rtl/>
          <w:lang w:bidi="ar-SA"/>
        </w:rPr>
        <w:t xml:space="preserve"> وقد شرحوا بالمنكر صدراً</w:t>
      </w:r>
      <w:r w:rsidR="00B36CB9">
        <w:rPr>
          <w:rFonts w:cs="Traditional Arabic" w:hint="cs"/>
          <w:sz w:val="34"/>
          <w:szCs w:val="34"/>
          <w:rtl/>
          <w:lang w:bidi="ar-SA"/>
        </w:rPr>
        <w:t>،</w:t>
      </w:r>
      <w:r w:rsidRPr="00B36CB9">
        <w:rPr>
          <w:rFonts w:cs="Traditional Arabic" w:hint="cs"/>
          <w:sz w:val="34"/>
          <w:szCs w:val="34"/>
          <w:rtl/>
          <w:lang w:bidi="ar-SA"/>
        </w:rPr>
        <w:t xml:space="preserve"> فانبسطت ألسنتهم بالسوء وجرت أقلامهم بالسوأى وجميعها تلتئم على معنى واحد: منابذة التشريع الرباني وطغيان النظام الغربي فيما يتعلق بالمرأة</w:t>
      </w:r>
      <w:r w:rsidR="00B36CB9">
        <w:rPr>
          <w:rFonts w:cs="Traditional Arabic" w:hint="cs"/>
          <w:sz w:val="34"/>
          <w:szCs w:val="34"/>
          <w:rtl/>
          <w:lang w:bidi="ar-SA"/>
        </w:rPr>
        <w:t>،</w:t>
      </w:r>
      <w:r w:rsidRPr="00B36CB9">
        <w:rPr>
          <w:rFonts w:cs="Traditional Arabic" w:hint="cs"/>
          <w:sz w:val="34"/>
          <w:szCs w:val="34"/>
          <w:rtl/>
          <w:lang w:bidi="ar-SA"/>
        </w:rPr>
        <w:t xml:space="preserve"> من خلال الدعوة الماكرة والنداءات الخاسرة تحت عنوان «حرية المرأة» و«المساواة بين </w:t>
      </w:r>
      <w:r w:rsidRPr="00B36CB9">
        <w:rPr>
          <w:rFonts w:cs="Traditional Arabic" w:hint="cs"/>
          <w:sz w:val="34"/>
          <w:szCs w:val="34"/>
          <w:rtl/>
          <w:lang w:bidi="ar-SA"/>
        </w:rPr>
        <w:lastRenderedPageBreak/>
        <w:t>المرأة والرجل» أو الجندر (</w:t>
      </w:r>
      <w:r w:rsidRPr="00B36CB9">
        <w:rPr>
          <w:rFonts w:cs="Traditional Arabic"/>
          <w:sz w:val="34"/>
          <w:szCs w:val="34"/>
          <w:lang w:bidi="ar-SA"/>
        </w:rPr>
        <w:t>Gender</w:t>
      </w:r>
      <w:r w:rsidRPr="00B36CB9">
        <w:rPr>
          <w:rFonts w:cs="Traditional Arabic" w:hint="cs"/>
          <w:sz w:val="34"/>
          <w:szCs w:val="34"/>
          <w:rtl/>
          <w:lang w:bidi="ar-SA"/>
        </w:rPr>
        <w:t>) وتعني (الجنس من حيث الذكورة والأنوثة) ويهدف إلى إلغاء كافة الفروق بين الرجل والمرأة والتعامل مع البشر على أنهم نوع من المخلوقات المتساوية في كل شيء من الخصائص والمقومات. وهذا كله يتنافى مع شرع الله تعالى.</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لقد كتب أولئك المستغربون</w:t>
      </w:r>
      <w:r w:rsidR="00B36CB9">
        <w:rPr>
          <w:rFonts w:cs="Traditional Arabic" w:hint="cs"/>
          <w:sz w:val="34"/>
          <w:szCs w:val="34"/>
          <w:rtl/>
          <w:lang w:bidi="ar-SA"/>
        </w:rPr>
        <w:t>،</w:t>
      </w:r>
      <w:r w:rsidRPr="00B36CB9">
        <w:rPr>
          <w:rFonts w:cs="Traditional Arabic" w:hint="cs"/>
          <w:sz w:val="34"/>
          <w:szCs w:val="34"/>
          <w:rtl/>
          <w:lang w:bidi="ar-SA"/>
        </w:rPr>
        <w:t xml:space="preserve"> الرماة الغاشون لأمتهم</w:t>
      </w:r>
      <w:r w:rsidR="00B36CB9">
        <w:rPr>
          <w:rFonts w:cs="Traditional Arabic" w:hint="cs"/>
          <w:sz w:val="34"/>
          <w:szCs w:val="34"/>
          <w:rtl/>
          <w:lang w:bidi="ar-SA"/>
        </w:rPr>
        <w:t>،</w:t>
      </w:r>
      <w:r w:rsidRPr="00B36CB9">
        <w:rPr>
          <w:rFonts w:cs="Traditional Arabic" w:hint="cs"/>
          <w:sz w:val="34"/>
          <w:szCs w:val="34"/>
          <w:rtl/>
          <w:lang w:bidi="ar-SA"/>
        </w:rPr>
        <w:t xml:space="preserve"> المتشؤومون على أهليهم</w:t>
      </w:r>
      <w:r w:rsidR="00B36CB9">
        <w:rPr>
          <w:rFonts w:cs="Traditional Arabic" w:hint="cs"/>
          <w:sz w:val="34"/>
          <w:szCs w:val="34"/>
          <w:rtl/>
          <w:lang w:bidi="ar-SA"/>
        </w:rPr>
        <w:t>،</w:t>
      </w:r>
      <w:r w:rsidRPr="00B36CB9">
        <w:rPr>
          <w:rFonts w:cs="Traditional Arabic" w:hint="cs"/>
          <w:sz w:val="34"/>
          <w:szCs w:val="34"/>
          <w:rtl/>
          <w:lang w:bidi="ar-SA"/>
        </w:rPr>
        <w:t xml:space="preserve"> بل على أنفسهم في كل شؤون المرأة الحياتية</w:t>
      </w:r>
      <w:r w:rsidR="00B36CB9">
        <w:rPr>
          <w:rFonts w:cs="Traditional Arabic" w:hint="cs"/>
          <w:sz w:val="34"/>
          <w:szCs w:val="34"/>
          <w:rtl/>
          <w:lang w:bidi="ar-SA"/>
        </w:rPr>
        <w:t>،</w:t>
      </w:r>
      <w:r w:rsidRPr="00B36CB9">
        <w:rPr>
          <w:rFonts w:cs="Traditional Arabic" w:hint="cs"/>
          <w:sz w:val="34"/>
          <w:szCs w:val="34"/>
          <w:rtl/>
          <w:lang w:bidi="ar-SA"/>
        </w:rPr>
        <w:t xml:space="preserve"> إلا في أمومتها وفطرتها</w:t>
      </w:r>
      <w:r w:rsidR="00B36CB9">
        <w:rPr>
          <w:rFonts w:cs="Traditional Arabic" w:hint="cs"/>
          <w:sz w:val="34"/>
          <w:szCs w:val="34"/>
          <w:rtl/>
          <w:lang w:bidi="ar-SA"/>
        </w:rPr>
        <w:t>،</w:t>
      </w:r>
      <w:r w:rsidRPr="00B36CB9">
        <w:rPr>
          <w:rFonts w:cs="Traditional Arabic" w:hint="cs"/>
          <w:sz w:val="34"/>
          <w:szCs w:val="34"/>
          <w:rtl/>
          <w:lang w:bidi="ar-SA"/>
        </w:rPr>
        <w:t xml:space="preserve"> وحراسة فضيلتها.</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تفسير ابن جرير الطبري عند قول الله تعالى: {</w:t>
      </w:r>
      <w:r w:rsidRPr="00B36CB9">
        <w:rPr>
          <w:rFonts w:ascii="times-roman" w:hAnsi="times-roman" w:cs="Traditional Arabic" w:hint="cs"/>
          <w:b/>
          <w:bCs/>
          <w:sz w:val="34"/>
          <w:szCs w:val="34"/>
          <w:rtl/>
        </w:rPr>
        <w:t xml:space="preserve"> وَاللَّهُ يُرِيدُ أَنْ يَتُوبَ عَلَيْكُمْ وَيُرِيدُ الَّذِينَ يَتَّبِعُونَ الشَّهَوَاتِ أَنْ تَمِيلُوا مَيْلًا عَظِيمًا</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111"/>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قال مجاهد بن جبر رحمه الله تعالى {</w:t>
      </w:r>
      <w:r w:rsidRPr="00B36CB9">
        <w:rPr>
          <w:rFonts w:ascii="times-roman" w:hAnsi="times-roman" w:cs="Traditional Arabic" w:hint="cs"/>
          <w:b/>
          <w:bCs/>
          <w:sz w:val="34"/>
          <w:szCs w:val="34"/>
          <w:rtl/>
        </w:rPr>
        <w:t xml:space="preserve"> وَاللَّهُ يُرِيدُ أَنْ يَتُوبَ عَلَيْكُمْ وَيُرِيدُ الَّذِينَ يَتَّبِعُونَ الشَّهَوَاتِ</w:t>
      </w:r>
      <w:r w:rsidRPr="00B36CB9">
        <w:rPr>
          <w:rFonts w:cs="Traditional Arabic" w:hint="cs"/>
          <w:sz w:val="34"/>
          <w:szCs w:val="34"/>
          <w:rtl/>
          <w:lang w:bidi="ar-SA"/>
        </w:rPr>
        <w:t xml:space="preserve"> }</w:t>
      </w:r>
      <w:r w:rsidR="00B36CB9">
        <w:rPr>
          <w:rFonts w:cs="Traditional Arabic" w:hint="cs"/>
          <w:sz w:val="34"/>
          <w:szCs w:val="34"/>
          <w:rtl/>
          <w:lang w:bidi="ar-SA"/>
        </w:rPr>
        <w:t>،</w:t>
      </w:r>
      <w:r w:rsidRPr="00B36CB9">
        <w:rPr>
          <w:rFonts w:cs="Traditional Arabic" w:hint="cs"/>
          <w:sz w:val="34"/>
          <w:szCs w:val="34"/>
          <w:rtl/>
          <w:lang w:bidi="ar-SA"/>
        </w:rPr>
        <w:t xml:space="preserve"> قال: الزناة</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ascii="times-roman" w:hAnsi="times-roman" w:cs="Traditional Arabic" w:hint="cs"/>
          <w:b/>
          <w:bCs/>
          <w:sz w:val="34"/>
          <w:szCs w:val="34"/>
          <w:rtl/>
        </w:rPr>
        <w:t xml:space="preserve"> أَنْ تَمِيلُوا مَيْلًا عَظِيمًا</w:t>
      </w:r>
      <w:r w:rsidRPr="00B36CB9">
        <w:rPr>
          <w:rFonts w:cs="Traditional Arabic" w:hint="cs"/>
          <w:sz w:val="34"/>
          <w:szCs w:val="34"/>
          <w:rtl/>
          <w:lang w:bidi="ar-SA"/>
        </w:rPr>
        <w:t xml:space="preserve"> }</w:t>
      </w:r>
      <w:r w:rsidR="00B36CB9">
        <w:rPr>
          <w:rFonts w:cs="Traditional Arabic" w:hint="cs"/>
          <w:sz w:val="34"/>
          <w:szCs w:val="34"/>
          <w:rtl/>
          <w:lang w:bidi="ar-SA"/>
        </w:rPr>
        <w:t>،</w:t>
      </w:r>
      <w:r w:rsidRPr="00B36CB9">
        <w:rPr>
          <w:rFonts w:cs="Traditional Arabic" w:hint="cs"/>
          <w:sz w:val="34"/>
          <w:szCs w:val="34"/>
          <w:rtl/>
          <w:lang w:bidi="ar-SA"/>
        </w:rPr>
        <w:t xml:space="preserve"> قال: يزني أهلا للإسلام كما يزنون</w:t>
      </w:r>
      <w:r w:rsidR="00B36CB9">
        <w:rPr>
          <w:rFonts w:cs="Traditional Arabic" w:hint="cs"/>
          <w:sz w:val="34"/>
          <w:szCs w:val="34"/>
          <w:rtl/>
          <w:lang w:bidi="ar-SA"/>
        </w:rPr>
        <w:t>،</w:t>
      </w:r>
      <w:r w:rsidRPr="00B36CB9">
        <w:rPr>
          <w:rFonts w:cs="Traditional Arabic" w:hint="cs"/>
          <w:sz w:val="34"/>
          <w:szCs w:val="34"/>
          <w:rtl/>
          <w:lang w:bidi="ar-SA"/>
        </w:rPr>
        <w:t xml:space="preserve"> قال: هي كهيئة {</w:t>
      </w:r>
      <w:r w:rsidRPr="00B36CB9">
        <w:rPr>
          <w:rFonts w:ascii="times-roman" w:hAnsi="times-roman" w:cs="Traditional Arabic" w:hint="cs"/>
          <w:b/>
          <w:bCs/>
          <w:sz w:val="34"/>
          <w:szCs w:val="34"/>
          <w:rtl/>
        </w:rPr>
        <w:t xml:space="preserve"> وَدُّوا لَوْ تُدْهِنُ فَيُدْهِنُونَ</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112"/>
      </w:r>
      <w:r w:rsidRPr="00B36CB9">
        <w:rPr>
          <w:rStyle w:val="af"/>
          <w:rFonts w:cs="Traditional Arabic"/>
          <w:sz w:val="34"/>
          <w:szCs w:val="34"/>
          <w:rtl/>
        </w:rPr>
        <w:t>)(</w:t>
      </w:r>
      <w:r w:rsidRPr="00B36CB9">
        <w:rPr>
          <w:rStyle w:val="af"/>
          <w:rFonts w:cs="Traditional Arabic"/>
          <w:sz w:val="34"/>
          <w:szCs w:val="34"/>
          <w:rtl/>
        </w:rPr>
        <w:footnoteReference w:id="113"/>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وقد سلك أولئك الجناة لهذا خطة ضالة في مجالات الحياة كافة بلسان الحال والمقال: </w:t>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ففي مجال الحياة العامة: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الدعوة إلى خلع الحجاب والتخلص من الجلباب من خلال الترغيب باللباس الفاتن المتمثل في لبس القصير</w:t>
      </w:r>
      <w:r w:rsidR="00B36CB9">
        <w:rPr>
          <w:rFonts w:cs="Traditional Arabic" w:hint="cs"/>
          <w:sz w:val="34"/>
          <w:szCs w:val="34"/>
          <w:rtl/>
          <w:lang w:bidi="ar-SA"/>
        </w:rPr>
        <w:t>،</w:t>
      </w:r>
      <w:r w:rsidRPr="00B36CB9">
        <w:rPr>
          <w:rFonts w:cs="Traditional Arabic" w:hint="cs"/>
          <w:sz w:val="34"/>
          <w:szCs w:val="34"/>
          <w:rtl/>
          <w:lang w:bidi="ar-SA"/>
        </w:rPr>
        <w:t xml:space="preserve"> والضيق الواصف للأعضاء والشفاف الذي يشفُّ عن جسد المرأة</w:t>
      </w:r>
      <w:r w:rsidR="00B36CB9">
        <w:rPr>
          <w:rFonts w:cs="Traditional Arabic" w:hint="cs"/>
          <w:sz w:val="34"/>
          <w:szCs w:val="34"/>
          <w:rtl/>
          <w:lang w:bidi="ar-SA"/>
        </w:rPr>
        <w:t>،</w:t>
      </w:r>
      <w:r w:rsidRPr="00B36CB9">
        <w:rPr>
          <w:rFonts w:cs="Traditional Arabic" w:hint="cs"/>
          <w:sz w:val="34"/>
          <w:szCs w:val="34"/>
          <w:rtl/>
          <w:lang w:bidi="ar-SA"/>
        </w:rPr>
        <w:t xml:space="preserve"> والدعوة إلى التشبه بالرجل بالهيئة في اللباس وشتان بين امرأة تقص ظفائرها لتكون لجاماً لخيل الله المسرجة</w:t>
      </w:r>
      <w:r w:rsidR="00B36CB9">
        <w:rPr>
          <w:rFonts w:cs="Traditional Arabic" w:hint="cs"/>
          <w:sz w:val="34"/>
          <w:szCs w:val="34"/>
          <w:rtl/>
          <w:lang w:bidi="ar-SA"/>
        </w:rPr>
        <w:t>،</w:t>
      </w:r>
      <w:r w:rsidRPr="00B36CB9">
        <w:rPr>
          <w:rFonts w:cs="Traditional Arabic" w:hint="cs"/>
          <w:sz w:val="34"/>
          <w:szCs w:val="34"/>
          <w:rtl/>
          <w:lang w:bidi="ar-SA"/>
        </w:rPr>
        <w:t xml:space="preserve"> وامرأة نقص ظفائرها لتكون أشبه بالغانية.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الدعوة إلى الاختلاط في الحياة الخاصة والحياة العامة.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الدعوة إلى مشاركة المرأة في الاجتماعات واللجان والمؤتمرات والندوات والاحتفالات والنوادي دون ضوابط شرعية</w:t>
      </w:r>
      <w:r w:rsidR="00B36CB9">
        <w:rPr>
          <w:rFonts w:cs="Traditional Arabic" w:hint="cs"/>
          <w:sz w:val="34"/>
          <w:szCs w:val="34"/>
          <w:rtl/>
          <w:lang w:bidi="ar-SA"/>
        </w:rPr>
        <w:t>،</w:t>
      </w:r>
      <w:r w:rsidRPr="00B36CB9">
        <w:rPr>
          <w:rFonts w:cs="Traditional Arabic" w:hint="cs"/>
          <w:sz w:val="34"/>
          <w:szCs w:val="34"/>
          <w:rtl/>
          <w:lang w:bidi="ar-SA"/>
        </w:rPr>
        <w:t xml:space="preserve"> بل دعوتها إلى الخضوع بالقول؛ والملاينة في الكلام</w:t>
      </w:r>
      <w:r w:rsidR="00B36CB9">
        <w:rPr>
          <w:rFonts w:cs="Traditional Arabic" w:hint="cs"/>
          <w:sz w:val="34"/>
          <w:szCs w:val="34"/>
          <w:rtl/>
          <w:lang w:bidi="ar-SA"/>
        </w:rPr>
        <w:t>،</w:t>
      </w:r>
      <w:r w:rsidRPr="00B36CB9">
        <w:rPr>
          <w:rFonts w:cs="Traditional Arabic" w:hint="cs"/>
          <w:sz w:val="34"/>
          <w:szCs w:val="34"/>
          <w:rtl/>
          <w:lang w:bidi="ar-SA"/>
        </w:rPr>
        <w:t xml:space="preserve"> ومصافحة الرجال الأجانب عنها</w:t>
      </w:r>
      <w:r w:rsidR="00B36CB9">
        <w:rPr>
          <w:rFonts w:cs="Traditional Arabic" w:hint="cs"/>
          <w:sz w:val="34"/>
          <w:szCs w:val="34"/>
          <w:rtl/>
          <w:lang w:bidi="ar-SA"/>
        </w:rPr>
        <w:t>،</w:t>
      </w:r>
      <w:r w:rsidRPr="00B36CB9">
        <w:rPr>
          <w:rFonts w:cs="Traditional Arabic" w:hint="cs"/>
          <w:sz w:val="34"/>
          <w:szCs w:val="34"/>
          <w:rtl/>
          <w:lang w:bidi="ar-SA"/>
        </w:rPr>
        <w:t xml:space="preserve"> وإعمال المساحيق</w:t>
      </w:r>
      <w:r w:rsidR="00B36CB9">
        <w:rPr>
          <w:rFonts w:cs="Traditional Arabic" w:hint="cs"/>
          <w:sz w:val="34"/>
          <w:szCs w:val="34"/>
          <w:rtl/>
          <w:lang w:bidi="ar-SA"/>
        </w:rPr>
        <w:t>،</w:t>
      </w:r>
      <w:r w:rsidRPr="00B36CB9">
        <w:rPr>
          <w:rFonts w:cs="Traditional Arabic" w:hint="cs"/>
          <w:sz w:val="34"/>
          <w:szCs w:val="34"/>
          <w:rtl/>
          <w:lang w:bidi="ar-SA"/>
        </w:rPr>
        <w:t xml:space="preserve"> والتضمخ بالطيب</w:t>
      </w:r>
      <w:r w:rsidR="00B36CB9">
        <w:rPr>
          <w:rFonts w:cs="Traditional Arabic" w:hint="cs"/>
          <w:sz w:val="34"/>
          <w:szCs w:val="34"/>
          <w:rtl/>
          <w:lang w:bidi="ar-SA"/>
        </w:rPr>
        <w:t>،</w:t>
      </w:r>
      <w:r w:rsidRPr="00B36CB9">
        <w:rPr>
          <w:rFonts w:cs="Traditional Arabic" w:hint="cs"/>
          <w:sz w:val="34"/>
          <w:szCs w:val="34"/>
          <w:rtl/>
          <w:lang w:bidi="ar-SA"/>
        </w:rPr>
        <w:t xml:space="preserve"> ولبس يجعلهن كواعب إلى غير ذلك من وسائل الإغراء والإثارة والفتنة.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الدعوة إلى سفر المرأة بلا محرم</w:t>
      </w:r>
      <w:r w:rsidR="00B36CB9">
        <w:rPr>
          <w:rFonts w:cs="Traditional Arabic" w:hint="cs"/>
          <w:sz w:val="34"/>
          <w:szCs w:val="34"/>
          <w:rtl/>
          <w:lang w:bidi="ar-SA"/>
        </w:rPr>
        <w:t>،</w:t>
      </w:r>
      <w:r w:rsidRPr="00B36CB9">
        <w:rPr>
          <w:rFonts w:cs="Traditional Arabic" w:hint="cs"/>
          <w:sz w:val="34"/>
          <w:szCs w:val="34"/>
          <w:rtl/>
          <w:lang w:bidi="ar-SA"/>
        </w:rPr>
        <w:t xml:space="preserve"> ومنه سفرها غرباً وشرقاً للتعلم بلا محرم وسفرها لمؤتمرات: «رجال الأعمال».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الدعوة إلى الخلوة بالأجنبية</w:t>
      </w:r>
      <w:r w:rsidR="00B36CB9">
        <w:rPr>
          <w:rFonts w:cs="Traditional Arabic" w:hint="cs"/>
          <w:sz w:val="34"/>
          <w:szCs w:val="34"/>
          <w:rtl/>
          <w:lang w:bidi="ar-SA"/>
        </w:rPr>
        <w:t>،</w:t>
      </w:r>
      <w:r w:rsidRPr="00B36CB9">
        <w:rPr>
          <w:rFonts w:cs="Traditional Arabic" w:hint="cs"/>
          <w:sz w:val="34"/>
          <w:szCs w:val="34"/>
          <w:rtl/>
          <w:lang w:bidi="ar-SA"/>
        </w:rPr>
        <w:t xml:space="preserve"> ومنها خلوة الخاطب بمخطوبته ومصافحته لها</w:t>
      </w:r>
      <w:r w:rsidR="00B36CB9">
        <w:rPr>
          <w:rFonts w:cs="Traditional Arabic" w:hint="cs"/>
          <w:sz w:val="34"/>
          <w:szCs w:val="34"/>
          <w:rtl/>
          <w:lang w:bidi="ar-SA"/>
        </w:rPr>
        <w:t>،</w:t>
      </w:r>
      <w:r w:rsidRPr="00B36CB9">
        <w:rPr>
          <w:rFonts w:cs="Traditional Arabic" w:hint="cs"/>
          <w:sz w:val="34"/>
          <w:szCs w:val="34"/>
          <w:rtl/>
          <w:lang w:bidi="ar-SA"/>
        </w:rPr>
        <w:t xml:space="preserve"> ولم يعقد بينهما عقد القران.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 xml:space="preserve">6 </w:t>
      </w:r>
      <w:r w:rsidRPr="00B36CB9">
        <w:rPr>
          <w:rFonts w:cs="Traditional Arabic"/>
          <w:sz w:val="34"/>
          <w:szCs w:val="34"/>
          <w:rtl/>
          <w:lang w:bidi="ar-SA"/>
        </w:rPr>
        <w:t>–</w:t>
      </w:r>
      <w:r w:rsidRPr="00B36CB9">
        <w:rPr>
          <w:rFonts w:cs="Traditional Arabic" w:hint="cs"/>
          <w:sz w:val="34"/>
          <w:szCs w:val="34"/>
          <w:rtl/>
          <w:lang w:bidi="ar-SA"/>
        </w:rPr>
        <w:t xml:space="preserve"> الدعوة إلى قيامها بالفن كالغناء والتمثيل ومشاركتها في اختيار ملكة الجمال.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7 </w:t>
      </w:r>
      <w:r w:rsidRPr="00B36CB9">
        <w:rPr>
          <w:rFonts w:cs="Traditional Arabic"/>
          <w:sz w:val="34"/>
          <w:szCs w:val="34"/>
          <w:rtl/>
          <w:lang w:bidi="ar-SA"/>
        </w:rPr>
        <w:t>–</w:t>
      </w:r>
      <w:r w:rsidRPr="00B36CB9">
        <w:rPr>
          <w:rFonts w:cs="Traditional Arabic" w:hint="cs"/>
          <w:sz w:val="34"/>
          <w:szCs w:val="34"/>
          <w:rtl/>
          <w:lang w:bidi="ar-SA"/>
        </w:rPr>
        <w:t xml:space="preserve"> الدعوة إلى فتح أبواب الرياضة للمرأة</w:t>
      </w:r>
      <w:r w:rsidR="00B36CB9">
        <w:rPr>
          <w:rFonts w:cs="Traditional Arabic" w:hint="cs"/>
          <w:sz w:val="34"/>
          <w:szCs w:val="34"/>
          <w:rtl/>
          <w:lang w:bidi="ar-SA"/>
        </w:rPr>
        <w:t>،</w:t>
      </w:r>
      <w:r w:rsidRPr="00B36CB9">
        <w:rPr>
          <w:rFonts w:cs="Traditional Arabic" w:hint="cs"/>
          <w:sz w:val="34"/>
          <w:szCs w:val="34"/>
          <w:rtl/>
          <w:lang w:bidi="ar-SA"/>
        </w:rPr>
        <w:t xml:space="preserve"> كركوب النساء الخيل للسباق</w:t>
      </w:r>
      <w:r w:rsidR="00B36CB9">
        <w:rPr>
          <w:rFonts w:cs="Traditional Arabic" w:hint="cs"/>
          <w:sz w:val="34"/>
          <w:szCs w:val="34"/>
          <w:rtl/>
          <w:lang w:bidi="ar-SA"/>
        </w:rPr>
        <w:t>،</w:t>
      </w:r>
      <w:r w:rsidRPr="00B36CB9">
        <w:rPr>
          <w:rFonts w:cs="Traditional Arabic" w:hint="cs"/>
          <w:sz w:val="34"/>
          <w:szCs w:val="34"/>
          <w:rtl/>
          <w:lang w:bidi="ar-SA"/>
        </w:rPr>
        <w:t xml:space="preserve"> والدراجات النارية والسباحة في المراكز والنوادي المختلطة.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وفي مجال الإعلام: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تصوير المرأة في الصحف والمجلات.</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خروجها في التلفاز مغنية</w:t>
      </w:r>
      <w:r w:rsidR="00B36CB9">
        <w:rPr>
          <w:rFonts w:cs="Traditional Arabic" w:hint="cs"/>
          <w:sz w:val="34"/>
          <w:szCs w:val="34"/>
          <w:rtl/>
          <w:lang w:bidi="ar-SA"/>
        </w:rPr>
        <w:t>،</w:t>
      </w:r>
      <w:r w:rsidRPr="00B36CB9">
        <w:rPr>
          <w:rFonts w:cs="Traditional Arabic" w:hint="cs"/>
          <w:sz w:val="34"/>
          <w:szCs w:val="34"/>
          <w:rtl/>
          <w:lang w:bidi="ar-SA"/>
        </w:rPr>
        <w:t xml:space="preserve"> وممثلة</w:t>
      </w:r>
      <w:r w:rsidR="00B36CB9">
        <w:rPr>
          <w:rFonts w:cs="Traditional Arabic" w:hint="cs"/>
          <w:sz w:val="34"/>
          <w:szCs w:val="34"/>
          <w:rtl/>
          <w:lang w:bidi="ar-SA"/>
        </w:rPr>
        <w:t>،</w:t>
      </w:r>
      <w:r w:rsidRPr="00B36CB9">
        <w:rPr>
          <w:rFonts w:cs="Traditional Arabic" w:hint="cs"/>
          <w:sz w:val="34"/>
          <w:szCs w:val="34"/>
          <w:rtl/>
          <w:lang w:bidi="ar-SA"/>
        </w:rPr>
        <w:t xml:space="preserve"> وعارضة أزياء ومذيعة وعاشقة. ففي إحدى الدراسات التي أجريت على خمسمائة فيلم طويل تبين أن موضوع الحب والجريمة والجنس بشكل 72% منها</w:t>
      </w:r>
      <w:r w:rsidR="00B36CB9">
        <w:rPr>
          <w:rFonts w:cs="Traditional Arabic" w:hint="cs"/>
          <w:sz w:val="34"/>
          <w:szCs w:val="34"/>
          <w:rtl/>
          <w:lang w:bidi="ar-SA"/>
        </w:rPr>
        <w:t>،</w:t>
      </w:r>
      <w:r w:rsidRPr="00B36CB9">
        <w:rPr>
          <w:rFonts w:cs="Traditional Arabic" w:hint="cs"/>
          <w:sz w:val="34"/>
          <w:szCs w:val="34"/>
          <w:rtl/>
          <w:lang w:bidi="ar-SA"/>
        </w:rPr>
        <w:t xml:space="preserve"> ويقول الدكتور نشار </w:t>
      </w:r>
      <w:r w:rsidRPr="00B36CB9">
        <w:rPr>
          <w:rFonts w:cs="Traditional Arabic"/>
          <w:sz w:val="34"/>
          <w:szCs w:val="34"/>
          <w:rtl/>
          <w:lang w:bidi="ar-SA"/>
        </w:rPr>
        <w:t>–</w:t>
      </w:r>
      <w:r w:rsidRPr="00B36CB9">
        <w:rPr>
          <w:rFonts w:cs="Traditional Arabic" w:hint="cs"/>
          <w:sz w:val="34"/>
          <w:szCs w:val="34"/>
          <w:rtl/>
          <w:lang w:bidi="ar-SA"/>
        </w:rPr>
        <w:t xml:space="preserve"> وهو أمريكي الجنسية </w:t>
      </w:r>
      <w:r w:rsidRPr="00B36CB9">
        <w:rPr>
          <w:rFonts w:cs="Traditional Arabic"/>
          <w:sz w:val="34"/>
          <w:szCs w:val="34"/>
          <w:rtl/>
          <w:lang w:bidi="ar-SA"/>
        </w:rPr>
        <w:t>–</w:t>
      </w:r>
      <w:r w:rsidRPr="00B36CB9">
        <w:rPr>
          <w:rFonts w:cs="Traditional Arabic" w:hint="cs"/>
          <w:sz w:val="34"/>
          <w:szCs w:val="34"/>
          <w:rtl/>
          <w:lang w:bidi="ar-SA"/>
        </w:rPr>
        <w:t xml:space="preserve"> تبين من دراسة مجموعة الأفلام التي تعرض على الأطفال</w:t>
      </w:r>
      <w:r w:rsidR="00B36CB9">
        <w:rPr>
          <w:rFonts w:cs="Traditional Arabic" w:hint="cs"/>
          <w:sz w:val="34"/>
          <w:szCs w:val="34"/>
          <w:rtl/>
          <w:lang w:bidi="ar-SA"/>
        </w:rPr>
        <w:t>،</w:t>
      </w:r>
      <w:r w:rsidRPr="00B36CB9">
        <w:rPr>
          <w:rFonts w:cs="Traditional Arabic" w:hint="cs"/>
          <w:sz w:val="34"/>
          <w:szCs w:val="34"/>
          <w:rtl/>
          <w:lang w:bidi="ar-SA"/>
        </w:rPr>
        <w:t xml:space="preserve"> أن 29</w:t>
      </w:r>
      <w:r w:rsidR="00B36CB9">
        <w:rPr>
          <w:rFonts w:cs="Traditional Arabic" w:hint="cs"/>
          <w:sz w:val="34"/>
          <w:szCs w:val="34"/>
          <w:rtl/>
          <w:lang w:bidi="ar-SA"/>
        </w:rPr>
        <w:t>،</w:t>
      </w:r>
      <w:r w:rsidRPr="00B36CB9">
        <w:rPr>
          <w:rFonts w:cs="Traditional Arabic" w:hint="cs"/>
          <w:sz w:val="34"/>
          <w:szCs w:val="34"/>
          <w:rtl/>
          <w:lang w:bidi="ar-SA"/>
        </w:rPr>
        <w:t>6% تتناول موضوعات جنسية</w:t>
      </w:r>
      <w:r w:rsidR="00B36CB9">
        <w:rPr>
          <w:rFonts w:cs="Traditional Arabic" w:hint="cs"/>
          <w:sz w:val="34"/>
          <w:szCs w:val="34"/>
          <w:rtl/>
          <w:lang w:bidi="ar-SA"/>
        </w:rPr>
        <w:t>،</w:t>
      </w:r>
      <w:r w:rsidRPr="00B36CB9">
        <w:rPr>
          <w:rFonts w:cs="Traditional Arabic" w:hint="cs"/>
          <w:sz w:val="34"/>
          <w:szCs w:val="34"/>
          <w:rtl/>
          <w:lang w:bidi="ar-SA"/>
        </w:rPr>
        <w:t xml:space="preserve"> و15% تدور حول الحب بمعناه الشهواني العصري المكشوف</w:t>
      </w:r>
      <w:r w:rsidRPr="00B36CB9">
        <w:rPr>
          <w:rStyle w:val="af"/>
          <w:rFonts w:cs="Traditional Arabic"/>
          <w:sz w:val="34"/>
          <w:szCs w:val="34"/>
          <w:rtl/>
        </w:rPr>
        <w:t>(</w:t>
      </w:r>
      <w:r w:rsidRPr="00B36CB9">
        <w:rPr>
          <w:rStyle w:val="af"/>
          <w:rFonts w:cs="Traditional Arabic"/>
          <w:sz w:val="34"/>
          <w:szCs w:val="34"/>
          <w:rtl/>
        </w:rPr>
        <w:footnoteReference w:id="114"/>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استخدام المرأة في الدعاية والإعلان. ففي إطار تحليل مضمون (356) إعلاناً (تلفازياً) في رسالة (ماجستير) تبين: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استخدمت صورة المرأة وصوتها في 300 من أصل 356 إعلاناً.</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42% من الإعلانات ظهرت فيها المرأة ولا علاقة للمرأة بها</w:t>
      </w:r>
      <w:r w:rsidR="00B36CB9">
        <w:rPr>
          <w:rFonts w:cs="Traditional Arabic" w:hint="cs"/>
          <w:sz w:val="34"/>
          <w:szCs w:val="34"/>
          <w:rtl/>
          <w:lang w:bidi="ar-SA"/>
        </w:rPr>
        <w:t>،</w:t>
      </w:r>
      <w:r w:rsidRPr="00B36CB9">
        <w:rPr>
          <w:rFonts w:cs="Traditional Arabic" w:hint="cs"/>
          <w:sz w:val="34"/>
          <w:szCs w:val="34"/>
          <w:rtl/>
          <w:lang w:bidi="ar-SA"/>
        </w:rPr>
        <w:t xml:space="preserve"> كظهورها بجانب إطارات السيارات.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76% اعتمدت على مواصفات خاصة في المرأة</w:t>
      </w:r>
      <w:r w:rsidR="00B36CB9">
        <w:rPr>
          <w:rFonts w:cs="Traditional Arabic" w:hint="cs"/>
          <w:sz w:val="34"/>
          <w:szCs w:val="34"/>
          <w:rtl/>
          <w:lang w:bidi="ar-SA"/>
        </w:rPr>
        <w:t>،</w:t>
      </w:r>
      <w:r w:rsidRPr="00B36CB9">
        <w:rPr>
          <w:rFonts w:cs="Traditional Arabic" w:hint="cs"/>
          <w:sz w:val="34"/>
          <w:szCs w:val="34"/>
          <w:rtl/>
          <w:lang w:bidi="ar-SA"/>
        </w:rPr>
        <w:t xml:space="preserve"> كالجمال والجاذبية.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51% منها تعتمد على حركة جسد المرأة.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12% اعتمدت على ألفاظ جنسية.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الدعوة إلى الصداقة بين الجنسين. ويقول الدكتور هوب أمرولر الأمريكي: إن الأفلام التجارية تثير الرغبة الجنسية في موضوعاتها</w:t>
      </w:r>
      <w:r w:rsidR="00B36CB9">
        <w:rPr>
          <w:rFonts w:cs="Traditional Arabic" w:hint="cs"/>
          <w:sz w:val="34"/>
          <w:szCs w:val="34"/>
          <w:rtl/>
          <w:lang w:bidi="ar-SA"/>
        </w:rPr>
        <w:t>،</w:t>
      </w:r>
      <w:r w:rsidRPr="00B36CB9">
        <w:rPr>
          <w:rFonts w:cs="Traditional Arabic" w:hint="cs"/>
          <w:sz w:val="34"/>
          <w:szCs w:val="34"/>
          <w:rtl/>
          <w:lang w:bidi="ar-SA"/>
        </w:rPr>
        <w:t xml:space="preserve"> كما أن المراهقات من الفتيات يتعلمن الآداب الجنسية الضارة</w:t>
      </w:r>
      <w:r w:rsidR="00B36CB9">
        <w:rPr>
          <w:rFonts w:cs="Traditional Arabic" w:hint="cs"/>
          <w:sz w:val="34"/>
          <w:szCs w:val="34"/>
          <w:rtl/>
          <w:lang w:bidi="ar-SA"/>
        </w:rPr>
        <w:t>،</w:t>
      </w:r>
      <w:r w:rsidRPr="00B36CB9">
        <w:rPr>
          <w:rFonts w:cs="Traditional Arabic" w:hint="cs"/>
          <w:sz w:val="34"/>
          <w:szCs w:val="34"/>
          <w:rtl/>
          <w:lang w:bidi="ar-SA"/>
        </w:rPr>
        <w:t xml:space="preserve"> وقد ثبت للباحثين</w:t>
      </w:r>
      <w:r w:rsidR="00B36CB9">
        <w:rPr>
          <w:rFonts w:cs="Traditional Arabic" w:hint="cs"/>
          <w:sz w:val="34"/>
          <w:szCs w:val="34"/>
          <w:rtl/>
          <w:lang w:bidi="ar-SA"/>
        </w:rPr>
        <w:t>،</w:t>
      </w:r>
      <w:r w:rsidRPr="00B36CB9">
        <w:rPr>
          <w:rFonts w:cs="Traditional Arabic" w:hint="cs"/>
          <w:sz w:val="34"/>
          <w:szCs w:val="34"/>
          <w:rtl/>
          <w:lang w:bidi="ar-SA"/>
        </w:rPr>
        <w:t xml:space="preserve"> أن فنون التقبيل والحب والمغازلة والإثارة الجنسية</w:t>
      </w:r>
      <w:r w:rsidR="00B36CB9">
        <w:rPr>
          <w:rFonts w:cs="Traditional Arabic" w:hint="cs"/>
          <w:sz w:val="34"/>
          <w:szCs w:val="34"/>
          <w:rtl/>
          <w:lang w:bidi="ar-SA"/>
        </w:rPr>
        <w:t>،</w:t>
      </w:r>
      <w:r w:rsidRPr="00B36CB9">
        <w:rPr>
          <w:rFonts w:cs="Traditional Arabic" w:hint="cs"/>
          <w:sz w:val="34"/>
          <w:szCs w:val="34"/>
          <w:rtl/>
          <w:lang w:bidi="ar-SA"/>
        </w:rPr>
        <w:t xml:space="preserve"> يتعلمها الشباب من خلال السينما والتلفاز</w:t>
      </w:r>
      <w:r w:rsidRPr="00B36CB9">
        <w:rPr>
          <w:rStyle w:val="af"/>
          <w:rFonts w:cs="Traditional Arabic"/>
          <w:sz w:val="34"/>
          <w:szCs w:val="34"/>
          <w:rtl/>
        </w:rPr>
        <w:t>(</w:t>
      </w:r>
      <w:r w:rsidRPr="00B36CB9">
        <w:rPr>
          <w:rStyle w:val="af"/>
          <w:rFonts w:cs="Traditional Arabic"/>
          <w:sz w:val="34"/>
          <w:szCs w:val="34"/>
          <w:rtl/>
        </w:rPr>
        <w:footnoteReference w:id="115"/>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إشاعة صور القبلات والاحتضان بين الرجل وزوجاتهم حتى على مستوى الزعماء والوزراء في وسائل الإعلام المتنوعة. </w:t>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في مجال التعليم: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 xml:space="preserve">1 </w:t>
      </w:r>
      <w:r w:rsidRPr="00B36CB9">
        <w:rPr>
          <w:rFonts w:cs="Traditional Arabic"/>
          <w:sz w:val="34"/>
          <w:szCs w:val="34"/>
          <w:rtl/>
          <w:lang w:bidi="ar-SA"/>
        </w:rPr>
        <w:t>–</w:t>
      </w:r>
      <w:r w:rsidRPr="00B36CB9">
        <w:rPr>
          <w:rFonts w:cs="Traditional Arabic" w:hint="cs"/>
          <w:sz w:val="34"/>
          <w:szCs w:val="34"/>
          <w:rtl/>
          <w:lang w:bidi="ar-SA"/>
        </w:rPr>
        <w:t xml:space="preserve"> الدعوة إلى التعليم المختلط في الصفوف الدراسية.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الدعوة إلى تدريس النساء للرجال وعكسه.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الدعوة إلى تقديم التعليم على الزواج. ففي إحصائية في جامعة من الجامعات</w:t>
      </w:r>
      <w:r w:rsidR="00B36CB9">
        <w:rPr>
          <w:rFonts w:cs="Traditional Arabic" w:hint="cs"/>
          <w:sz w:val="34"/>
          <w:szCs w:val="34"/>
          <w:rtl/>
          <w:lang w:bidi="ar-SA"/>
        </w:rPr>
        <w:t>،</w:t>
      </w:r>
      <w:r w:rsidRPr="00B36CB9">
        <w:rPr>
          <w:rFonts w:cs="Traditional Arabic" w:hint="cs"/>
          <w:sz w:val="34"/>
          <w:szCs w:val="34"/>
          <w:rtl/>
          <w:lang w:bidi="ar-SA"/>
        </w:rPr>
        <w:t xml:space="preserve"> ستة آلاف فتاة لم يتزوج إلا أربعمائة فتاة</w:t>
      </w:r>
      <w:r w:rsidR="00B36CB9">
        <w:rPr>
          <w:rFonts w:cs="Traditional Arabic" w:hint="cs"/>
          <w:sz w:val="34"/>
          <w:szCs w:val="34"/>
          <w:rtl/>
          <w:lang w:bidi="ar-SA"/>
        </w:rPr>
        <w:t>،</w:t>
      </w:r>
      <w:r w:rsidRPr="00B36CB9">
        <w:rPr>
          <w:rFonts w:cs="Traditional Arabic" w:hint="cs"/>
          <w:sz w:val="34"/>
          <w:szCs w:val="34"/>
          <w:rtl/>
          <w:lang w:bidi="ar-SA"/>
        </w:rPr>
        <w:t xml:space="preserve"> وفي دراسة لمائة وعشر فتيات تخرجن من كلية الطب</w:t>
      </w:r>
      <w:r w:rsidR="00B36CB9">
        <w:rPr>
          <w:rFonts w:cs="Traditional Arabic" w:hint="cs"/>
          <w:sz w:val="34"/>
          <w:szCs w:val="34"/>
          <w:rtl/>
          <w:lang w:bidi="ar-SA"/>
        </w:rPr>
        <w:t>،</w:t>
      </w:r>
      <w:r w:rsidRPr="00B36CB9">
        <w:rPr>
          <w:rFonts w:cs="Traditional Arabic" w:hint="cs"/>
          <w:sz w:val="34"/>
          <w:szCs w:val="34"/>
          <w:rtl/>
          <w:lang w:bidi="ar-SA"/>
        </w:rPr>
        <w:t xml:space="preserve"> لم يتزوج منهن إلا إحدى عشرة طبيبة.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قد كنت أرجو أن يقال طبيبة لقد قيل ماذا نالني من مقالها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فقل التي كانت ترى في قدوة هي اليوم بين الناس يرثى لحالها </w:t>
      </w:r>
    </w:p>
    <w:p w:rsidR="00C56AFB" w:rsidRDefault="00C56AFB" w:rsidP="00B36CB9">
      <w:pPr>
        <w:jc w:val="both"/>
        <w:rPr>
          <w:rFonts w:cs="Traditional Arabic"/>
          <w:sz w:val="34"/>
          <w:szCs w:val="34"/>
          <w:rtl/>
          <w:lang w:bidi="ar-SA"/>
        </w:rPr>
      </w:pPr>
      <w:r w:rsidRPr="00B36CB9">
        <w:rPr>
          <w:rFonts w:cs="Traditional Arabic" w:hint="cs"/>
          <w:sz w:val="34"/>
          <w:szCs w:val="34"/>
          <w:rtl/>
          <w:lang w:bidi="ar-SA"/>
        </w:rPr>
        <w:t>وكل مناها بعض طفل تضمه فهل ممكن أن تشتريه بما لها</w:t>
      </w:r>
      <w:r w:rsidRPr="00B36CB9">
        <w:rPr>
          <w:rStyle w:val="af"/>
          <w:rFonts w:cs="Traditional Arabic"/>
          <w:sz w:val="34"/>
          <w:szCs w:val="34"/>
          <w:rtl/>
        </w:rPr>
        <w:t>(</w:t>
      </w:r>
      <w:r w:rsidRPr="00B36CB9">
        <w:rPr>
          <w:rStyle w:val="af"/>
          <w:rFonts w:cs="Traditional Arabic"/>
          <w:sz w:val="34"/>
          <w:szCs w:val="34"/>
          <w:rtl/>
        </w:rPr>
        <w:footnoteReference w:id="116"/>
      </w:r>
      <w:r w:rsidRPr="00B36CB9">
        <w:rPr>
          <w:rStyle w:val="af"/>
          <w:rFonts w:cs="Traditional Arabic"/>
          <w:sz w:val="34"/>
          <w:szCs w:val="34"/>
          <w:rtl/>
        </w:rPr>
        <w:t>)</w:t>
      </w:r>
      <w:r w:rsidR="00B36CB9" w:rsidRPr="00B36CB9">
        <w:rPr>
          <w:rFonts w:cs="Traditional Arabic" w:hint="cs"/>
          <w:sz w:val="34"/>
          <w:szCs w:val="34"/>
          <w:rtl/>
          <w:lang w:bidi="ar-SA"/>
        </w:rPr>
        <w:t xml:space="preserve"> </w:t>
      </w:r>
    </w:p>
    <w:p w:rsidR="001C1AB8" w:rsidRPr="00B36CB9" w:rsidRDefault="001C1AB8" w:rsidP="00B36CB9">
      <w:pPr>
        <w:jc w:val="both"/>
        <w:rPr>
          <w:rFonts w:cs="Traditional Arabic"/>
          <w:sz w:val="34"/>
          <w:szCs w:val="34"/>
          <w:rtl/>
          <w:lang w:bidi="ar-SA"/>
        </w:rPr>
      </w:pP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وفي مجال العمل والتوظيف: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الدعوة إلى توظيف المرأة في مجالات الحياة</w:t>
      </w:r>
      <w:r w:rsidR="00B36CB9">
        <w:rPr>
          <w:rFonts w:cs="Traditional Arabic" w:hint="cs"/>
          <w:sz w:val="34"/>
          <w:szCs w:val="34"/>
          <w:rtl/>
          <w:lang w:bidi="ar-SA"/>
        </w:rPr>
        <w:t>،</w:t>
      </w:r>
      <w:r w:rsidRPr="00B36CB9">
        <w:rPr>
          <w:rFonts w:cs="Traditional Arabic" w:hint="cs"/>
          <w:sz w:val="34"/>
          <w:szCs w:val="34"/>
          <w:rtl/>
          <w:lang w:bidi="ar-SA"/>
        </w:rPr>
        <w:t xml:space="preserve"> كافة بلا استثناء</w:t>
      </w:r>
      <w:r w:rsidR="00B36CB9">
        <w:rPr>
          <w:rFonts w:cs="Traditional Arabic" w:hint="cs"/>
          <w:sz w:val="34"/>
          <w:szCs w:val="34"/>
          <w:rtl/>
          <w:lang w:bidi="ar-SA"/>
        </w:rPr>
        <w:t>،</w:t>
      </w:r>
      <w:r w:rsidRPr="00B36CB9">
        <w:rPr>
          <w:rFonts w:cs="Traditional Arabic" w:hint="cs"/>
          <w:sz w:val="34"/>
          <w:szCs w:val="34"/>
          <w:rtl/>
          <w:lang w:bidi="ar-SA"/>
        </w:rPr>
        <w:t xml:space="preserve"> كالرجال سواء.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الدعوة إلى عملها في المتاجر</w:t>
      </w:r>
      <w:r w:rsidR="00B36CB9">
        <w:rPr>
          <w:rFonts w:cs="Traditional Arabic" w:hint="cs"/>
          <w:sz w:val="34"/>
          <w:szCs w:val="34"/>
          <w:rtl/>
          <w:lang w:bidi="ar-SA"/>
        </w:rPr>
        <w:t>،</w:t>
      </w:r>
      <w:r w:rsidRPr="00B36CB9">
        <w:rPr>
          <w:rFonts w:cs="Traditional Arabic" w:hint="cs"/>
          <w:sz w:val="34"/>
          <w:szCs w:val="34"/>
          <w:rtl/>
          <w:lang w:bidi="ar-SA"/>
        </w:rPr>
        <w:t xml:space="preserve"> والفنادق</w:t>
      </w:r>
      <w:r w:rsidR="00B36CB9">
        <w:rPr>
          <w:rFonts w:cs="Traditional Arabic" w:hint="cs"/>
          <w:sz w:val="34"/>
          <w:szCs w:val="34"/>
          <w:rtl/>
          <w:lang w:bidi="ar-SA"/>
        </w:rPr>
        <w:t>،</w:t>
      </w:r>
      <w:r w:rsidRPr="00B36CB9">
        <w:rPr>
          <w:rFonts w:cs="Traditional Arabic" w:hint="cs"/>
          <w:sz w:val="34"/>
          <w:szCs w:val="34"/>
          <w:rtl/>
          <w:lang w:bidi="ar-SA"/>
        </w:rPr>
        <w:t xml:space="preserve"> والطائرات</w:t>
      </w:r>
      <w:r w:rsidR="00B36CB9">
        <w:rPr>
          <w:rFonts w:cs="Traditional Arabic" w:hint="cs"/>
          <w:sz w:val="34"/>
          <w:szCs w:val="34"/>
          <w:rtl/>
          <w:lang w:bidi="ar-SA"/>
        </w:rPr>
        <w:t>،</w:t>
      </w:r>
      <w:r w:rsidRPr="00B36CB9">
        <w:rPr>
          <w:rFonts w:cs="Traditional Arabic" w:hint="cs"/>
          <w:sz w:val="34"/>
          <w:szCs w:val="34"/>
          <w:rtl/>
          <w:lang w:bidi="ar-SA"/>
        </w:rPr>
        <w:t xml:space="preserve"> والوزارات</w:t>
      </w:r>
      <w:r w:rsidR="00B36CB9">
        <w:rPr>
          <w:rFonts w:cs="Traditional Arabic" w:hint="cs"/>
          <w:sz w:val="34"/>
          <w:szCs w:val="34"/>
          <w:rtl/>
          <w:lang w:bidi="ar-SA"/>
        </w:rPr>
        <w:t>،</w:t>
      </w:r>
      <w:r w:rsidRPr="00B36CB9">
        <w:rPr>
          <w:rFonts w:cs="Traditional Arabic" w:hint="cs"/>
          <w:sz w:val="34"/>
          <w:szCs w:val="34"/>
          <w:rtl/>
          <w:lang w:bidi="ar-SA"/>
        </w:rPr>
        <w:t xml:space="preserve"> والغرف التجارية</w:t>
      </w:r>
      <w:r w:rsidR="00B36CB9">
        <w:rPr>
          <w:rFonts w:cs="Traditional Arabic" w:hint="cs"/>
          <w:sz w:val="34"/>
          <w:szCs w:val="34"/>
          <w:rtl/>
          <w:lang w:bidi="ar-SA"/>
        </w:rPr>
        <w:t>،</w:t>
      </w:r>
      <w:r w:rsidRPr="00B36CB9">
        <w:rPr>
          <w:rFonts w:cs="Traditional Arabic" w:hint="cs"/>
          <w:sz w:val="34"/>
          <w:szCs w:val="34"/>
          <w:rtl/>
          <w:lang w:bidi="ar-SA"/>
        </w:rPr>
        <w:t xml:space="preserve"> والشركات والمؤسسات</w:t>
      </w:r>
      <w:r w:rsidR="00B36CB9">
        <w:rPr>
          <w:rFonts w:cs="Traditional Arabic" w:hint="cs"/>
          <w:sz w:val="34"/>
          <w:szCs w:val="34"/>
          <w:rtl/>
          <w:lang w:bidi="ar-SA"/>
        </w:rPr>
        <w:t>،</w:t>
      </w:r>
      <w:r w:rsidRPr="00B36CB9">
        <w:rPr>
          <w:rFonts w:cs="Traditional Arabic" w:hint="cs"/>
          <w:sz w:val="34"/>
          <w:szCs w:val="34"/>
          <w:rtl/>
          <w:lang w:bidi="ar-SA"/>
        </w:rPr>
        <w:t xml:space="preserve"> وجعلها</w:t>
      </w:r>
      <w:r w:rsidR="00B36CB9" w:rsidRPr="00B36CB9">
        <w:rPr>
          <w:rFonts w:cs="Traditional Arabic" w:hint="cs"/>
          <w:sz w:val="34"/>
          <w:szCs w:val="34"/>
          <w:rtl/>
          <w:lang w:bidi="ar-SA"/>
        </w:rPr>
        <w:t xml:space="preserve"> </w:t>
      </w:r>
      <w:r w:rsidRPr="00B36CB9">
        <w:rPr>
          <w:rFonts w:cs="Traditional Arabic" w:hint="cs"/>
          <w:sz w:val="34"/>
          <w:szCs w:val="34"/>
          <w:rtl/>
          <w:lang w:bidi="ar-SA"/>
        </w:rPr>
        <w:t>مندوبة مبيعات.</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الدعوة إلى إدخالها في نظام الجندية والشرط.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الدعوة إلى إدخالها في المجالات السياسية كالمجالس النيابية و(البرلمانات).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فهذه مثلٌ من دعوات الأخسرين أعمالاً في شأن المرأة يبعثها كاتبوها الذين يحملون أسماء إسلامية</w:t>
      </w:r>
      <w:r w:rsidR="00B36CB9">
        <w:rPr>
          <w:rFonts w:cs="Traditional Arabic" w:hint="cs"/>
          <w:sz w:val="34"/>
          <w:szCs w:val="34"/>
          <w:rtl/>
          <w:lang w:bidi="ar-SA"/>
        </w:rPr>
        <w:t>،</w:t>
      </w:r>
      <w:r w:rsidRPr="00B36CB9">
        <w:rPr>
          <w:rFonts w:cs="Traditional Arabic" w:hint="cs"/>
          <w:sz w:val="34"/>
          <w:szCs w:val="34"/>
          <w:rtl/>
          <w:lang w:bidi="ar-SA"/>
        </w:rPr>
        <w:t xml:space="preserve"> وهي معول هدم في الإسلام</w:t>
      </w:r>
      <w:r w:rsidR="00B36CB9">
        <w:rPr>
          <w:rFonts w:cs="Traditional Arabic" w:hint="cs"/>
          <w:sz w:val="34"/>
          <w:szCs w:val="34"/>
          <w:rtl/>
          <w:lang w:bidi="ar-SA"/>
        </w:rPr>
        <w:t>،</w:t>
      </w:r>
      <w:r w:rsidRPr="00B36CB9">
        <w:rPr>
          <w:rFonts w:cs="Traditional Arabic" w:hint="cs"/>
          <w:sz w:val="34"/>
          <w:szCs w:val="34"/>
          <w:rtl/>
          <w:lang w:bidi="ar-SA"/>
        </w:rPr>
        <w:t xml:space="preserve"> لا يحمله إلا مستغرب مسير</w:t>
      </w:r>
      <w:r w:rsidR="00B36CB9">
        <w:rPr>
          <w:rFonts w:cs="Traditional Arabic" w:hint="cs"/>
          <w:sz w:val="34"/>
          <w:szCs w:val="34"/>
          <w:rtl/>
          <w:lang w:bidi="ar-SA"/>
        </w:rPr>
        <w:t>،</w:t>
      </w:r>
      <w:r w:rsidRPr="00B36CB9">
        <w:rPr>
          <w:rFonts w:cs="Traditional Arabic" w:hint="cs"/>
          <w:sz w:val="34"/>
          <w:szCs w:val="34"/>
          <w:rtl/>
          <w:lang w:bidi="ar-SA"/>
        </w:rPr>
        <w:t xml:space="preserve"> أشرب قلبه بالهوى</w:t>
      </w:r>
      <w:r w:rsidR="00B36CB9">
        <w:rPr>
          <w:rFonts w:cs="Traditional Arabic" w:hint="cs"/>
          <w:sz w:val="34"/>
          <w:szCs w:val="34"/>
          <w:rtl/>
          <w:lang w:bidi="ar-SA"/>
        </w:rPr>
        <w:t>،</w:t>
      </w:r>
      <w:r w:rsidRPr="00B36CB9">
        <w:rPr>
          <w:rFonts w:cs="Traditional Arabic" w:hint="cs"/>
          <w:sz w:val="34"/>
          <w:szCs w:val="34"/>
          <w:rtl/>
          <w:lang w:bidi="ar-SA"/>
        </w:rPr>
        <w:t xml:space="preserve"> أفمثل هذا الفريق يجوز أن تنصب له منابر الصحافة ووجه الفكر في الأمة؟ وقد ثبت من حديث أبي هريرة رضي الله عنه</w:t>
      </w:r>
      <w:r w:rsidR="00B36CB9">
        <w:rPr>
          <w:rFonts w:cs="Traditional Arabic" w:hint="cs"/>
          <w:sz w:val="34"/>
          <w:szCs w:val="34"/>
          <w:rtl/>
          <w:lang w:bidi="ar-SA"/>
        </w:rPr>
        <w:t>،</w:t>
      </w:r>
      <w:r w:rsidRPr="00B36CB9">
        <w:rPr>
          <w:rFonts w:cs="Traditional Arabic" w:hint="cs"/>
          <w:sz w:val="34"/>
          <w:szCs w:val="34"/>
          <w:rtl/>
          <w:lang w:bidi="ar-SA"/>
        </w:rPr>
        <w:t xml:space="preserve"> قال: قال رسول الله: «إن الله يبغض كل جعظري جواظ </w:t>
      </w:r>
      <w:r w:rsidRPr="00B36CB9">
        <w:rPr>
          <w:rFonts w:cs="Traditional Arabic"/>
          <w:sz w:val="34"/>
          <w:szCs w:val="34"/>
          <w:rtl/>
          <w:lang w:bidi="ar-SA"/>
        </w:rPr>
        <w:t>–</w:t>
      </w:r>
      <w:r w:rsidRPr="00B36CB9">
        <w:rPr>
          <w:rFonts w:cs="Traditional Arabic" w:hint="cs"/>
          <w:sz w:val="34"/>
          <w:szCs w:val="34"/>
          <w:rtl/>
          <w:lang w:bidi="ar-SA"/>
        </w:rPr>
        <w:t xml:space="preserve"> أي: مختال متعاظم </w:t>
      </w:r>
      <w:r w:rsidRPr="00B36CB9">
        <w:rPr>
          <w:rFonts w:cs="Traditional Arabic"/>
          <w:sz w:val="34"/>
          <w:szCs w:val="34"/>
          <w:rtl/>
          <w:lang w:bidi="ar-SA"/>
        </w:rPr>
        <w:t>–</w:t>
      </w:r>
      <w:r w:rsidRPr="00B36CB9">
        <w:rPr>
          <w:rFonts w:cs="Traditional Arabic" w:hint="cs"/>
          <w:sz w:val="34"/>
          <w:szCs w:val="34"/>
          <w:rtl/>
          <w:lang w:bidi="ar-SA"/>
        </w:rPr>
        <w:t xml:space="preserve"> سخاب بالأسواق</w:t>
      </w:r>
      <w:r w:rsidR="00B36CB9">
        <w:rPr>
          <w:rFonts w:cs="Traditional Arabic" w:hint="cs"/>
          <w:sz w:val="34"/>
          <w:szCs w:val="34"/>
          <w:rtl/>
          <w:lang w:bidi="ar-SA"/>
        </w:rPr>
        <w:t>،</w:t>
      </w:r>
      <w:r w:rsidRPr="00B36CB9">
        <w:rPr>
          <w:rFonts w:cs="Traditional Arabic" w:hint="cs"/>
          <w:sz w:val="34"/>
          <w:szCs w:val="34"/>
          <w:rtl/>
          <w:lang w:bidi="ar-SA"/>
        </w:rPr>
        <w:t xml:space="preserve"> جيفة بالليل حمار بالنهار</w:t>
      </w:r>
      <w:r w:rsidR="00B36CB9">
        <w:rPr>
          <w:rFonts w:cs="Traditional Arabic" w:hint="cs"/>
          <w:sz w:val="34"/>
          <w:szCs w:val="34"/>
          <w:rtl/>
          <w:lang w:bidi="ar-SA"/>
        </w:rPr>
        <w:t>،</w:t>
      </w:r>
      <w:r w:rsidRPr="00B36CB9">
        <w:rPr>
          <w:rFonts w:cs="Traditional Arabic" w:hint="cs"/>
          <w:sz w:val="34"/>
          <w:szCs w:val="34"/>
          <w:rtl/>
          <w:lang w:bidi="ar-SA"/>
        </w:rPr>
        <w:t xml:space="preserve"> عالم بأمر الدنيا</w:t>
      </w:r>
      <w:r w:rsidR="00B36CB9">
        <w:rPr>
          <w:rFonts w:cs="Traditional Arabic" w:hint="cs"/>
          <w:sz w:val="34"/>
          <w:szCs w:val="34"/>
          <w:rtl/>
          <w:lang w:bidi="ar-SA"/>
        </w:rPr>
        <w:t>،</w:t>
      </w:r>
      <w:r w:rsidRPr="00B36CB9">
        <w:rPr>
          <w:rFonts w:cs="Traditional Arabic" w:hint="cs"/>
          <w:sz w:val="34"/>
          <w:szCs w:val="34"/>
          <w:rtl/>
          <w:lang w:bidi="ar-SA"/>
        </w:rPr>
        <w:t xml:space="preserve"> جاهل بالآخرة»</w:t>
      </w:r>
      <w:r w:rsidRPr="00B36CB9">
        <w:rPr>
          <w:rStyle w:val="af"/>
          <w:rFonts w:cs="Traditional Arabic"/>
          <w:sz w:val="34"/>
          <w:szCs w:val="34"/>
          <w:rtl/>
        </w:rPr>
        <w:t>(</w:t>
      </w:r>
      <w:r w:rsidRPr="00B36CB9">
        <w:rPr>
          <w:rStyle w:val="af"/>
          <w:rFonts w:cs="Traditional Arabic"/>
          <w:sz w:val="34"/>
          <w:szCs w:val="34"/>
          <w:rtl/>
        </w:rPr>
        <w:footnoteReference w:id="117"/>
      </w:r>
      <w:r w:rsidRPr="00B36CB9">
        <w:rPr>
          <w:rStyle w:val="af"/>
          <w:rFonts w:cs="Traditional Arabic"/>
          <w:sz w:val="34"/>
          <w:szCs w:val="34"/>
          <w:rtl/>
        </w:rPr>
        <w:t>)</w:t>
      </w:r>
      <w:r w:rsidRPr="00B36CB9">
        <w:rPr>
          <w:rFonts w:cs="Traditional Arabic" w:hint="cs"/>
          <w:sz w:val="34"/>
          <w:szCs w:val="34"/>
          <w:rtl/>
          <w:lang w:bidi="ar-SA"/>
        </w:rPr>
        <w:t xml:space="preserve">. </w:t>
      </w: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C56AFB" w:rsidRPr="00B36CB9" w:rsidRDefault="00C56AFB"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«حرية المرأة» و«المساواة بين المرأة و</w:t>
      </w:r>
      <w:r w:rsidR="001C1AB8">
        <w:rPr>
          <w:rFonts w:cs="Traditional Arabic" w:hint="cs"/>
          <w:color w:val="0070C0"/>
          <w:sz w:val="34"/>
          <w:szCs w:val="34"/>
          <w:rtl/>
          <w:lang w:bidi="ar-SA"/>
        </w:rPr>
        <w:t>الرجل» نظريتان غربيتان باطلتان</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إن هذه المطالب المنحرفة</w:t>
      </w:r>
      <w:r w:rsidR="00B36CB9">
        <w:rPr>
          <w:rFonts w:cs="Traditional Arabic" w:hint="cs"/>
          <w:sz w:val="34"/>
          <w:szCs w:val="34"/>
          <w:rtl/>
          <w:lang w:bidi="ar-SA"/>
        </w:rPr>
        <w:t>،</w:t>
      </w:r>
      <w:r w:rsidRPr="00B36CB9">
        <w:rPr>
          <w:rFonts w:cs="Traditional Arabic" w:hint="cs"/>
          <w:sz w:val="34"/>
          <w:szCs w:val="34"/>
          <w:rtl/>
          <w:lang w:bidi="ar-SA"/>
        </w:rPr>
        <w:t xml:space="preserve"> تساق باسم: «تحرير المرأة» في إطار نظريتين هما: «حرية المرأة» و«المساواة بين المرأة والرجل». وهما نظريتان غربيتان باطلتان شرعاً وعقلاً</w:t>
      </w:r>
      <w:r w:rsidR="00B36CB9">
        <w:rPr>
          <w:rFonts w:cs="Traditional Arabic" w:hint="cs"/>
          <w:sz w:val="34"/>
          <w:szCs w:val="34"/>
          <w:rtl/>
          <w:lang w:bidi="ar-SA"/>
        </w:rPr>
        <w:t>،</w:t>
      </w:r>
      <w:r w:rsidRPr="00B36CB9">
        <w:rPr>
          <w:rFonts w:cs="Traditional Arabic" w:hint="cs"/>
          <w:sz w:val="34"/>
          <w:szCs w:val="34"/>
          <w:rtl/>
          <w:lang w:bidi="ar-SA"/>
        </w:rPr>
        <w:t xml:space="preserve"> لا عهد للمسلمين بها</w:t>
      </w:r>
      <w:r w:rsidR="00B36CB9">
        <w:rPr>
          <w:rFonts w:cs="Traditional Arabic" w:hint="cs"/>
          <w:sz w:val="34"/>
          <w:szCs w:val="34"/>
          <w:rtl/>
          <w:lang w:bidi="ar-SA"/>
        </w:rPr>
        <w:t>،</w:t>
      </w:r>
      <w:r w:rsidRPr="00B36CB9">
        <w:rPr>
          <w:rFonts w:cs="Traditional Arabic" w:hint="cs"/>
          <w:sz w:val="34"/>
          <w:szCs w:val="34"/>
          <w:rtl/>
          <w:lang w:bidi="ar-SA"/>
        </w:rPr>
        <w:t xml:space="preserve"> وهما استمرار لجادة الأخسرين أعمالاً. والحق</w:t>
      </w:r>
      <w:r w:rsidR="00B36CB9">
        <w:rPr>
          <w:rFonts w:cs="Traditional Arabic" w:hint="cs"/>
          <w:sz w:val="34"/>
          <w:szCs w:val="34"/>
          <w:rtl/>
          <w:lang w:bidi="ar-SA"/>
        </w:rPr>
        <w:t>،</w:t>
      </w:r>
      <w:r w:rsidRPr="00B36CB9">
        <w:rPr>
          <w:rFonts w:cs="Traditional Arabic" w:hint="cs"/>
          <w:sz w:val="34"/>
          <w:szCs w:val="34"/>
          <w:rtl/>
          <w:lang w:bidi="ar-SA"/>
        </w:rPr>
        <w:t xml:space="preserve"> أن النداء بهاتين النظريتين إنما ولدنا على أرض أوروبا في فرنسا التي كانت ترى أن المرأة مصدر المعاصي</w:t>
      </w:r>
      <w:r w:rsidR="00B36CB9">
        <w:rPr>
          <w:rFonts w:cs="Traditional Arabic" w:hint="cs"/>
          <w:sz w:val="34"/>
          <w:szCs w:val="34"/>
          <w:rtl/>
          <w:lang w:bidi="ar-SA"/>
        </w:rPr>
        <w:t>،</w:t>
      </w:r>
      <w:r w:rsidRPr="00B36CB9">
        <w:rPr>
          <w:rFonts w:cs="Traditional Arabic" w:hint="cs"/>
          <w:sz w:val="34"/>
          <w:szCs w:val="34"/>
          <w:rtl/>
          <w:lang w:bidi="ar-SA"/>
        </w:rPr>
        <w:t xml:space="preserve"> ومكمن السيئات والفجور</w:t>
      </w:r>
      <w:r w:rsidR="00B36CB9">
        <w:rPr>
          <w:rFonts w:cs="Traditional Arabic" w:hint="cs"/>
          <w:sz w:val="34"/>
          <w:szCs w:val="34"/>
          <w:rtl/>
          <w:lang w:bidi="ar-SA"/>
        </w:rPr>
        <w:t>،</w:t>
      </w:r>
      <w:r w:rsidRPr="00B36CB9">
        <w:rPr>
          <w:rFonts w:cs="Traditional Arabic" w:hint="cs"/>
          <w:sz w:val="34"/>
          <w:szCs w:val="34"/>
          <w:rtl/>
          <w:lang w:bidi="ar-SA"/>
        </w:rPr>
        <w:t xml:space="preserve"> فهي جنس نجس حتى ولو كانت أما وأختاً.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هكذا نشر رهبان أوروبا هذا الموقف المعادي المتوتر من المرأة</w:t>
      </w:r>
      <w:r w:rsidR="00B36CB9">
        <w:rPr>
          <w:rFonts w:cs="Traditional Arabic" w:hint="cs"/>
          <w:sz w:val="34"/>
          <w:szCs w:val="34"/>
          <w:rtl/>
          <w:lang w:bidi="ar-SA"/>
        </w:rPr>
        <w:t>،</w:t>
      </w:r>
      <w:r w:rsidRPr="00B36CB9">
        <w:rPr>
          <w:rFonts w:cs="Traditional Arabic" w:hint="cs"/>
          <w:sz w:val="34"/>
          <w:szCs w:val="34"/>
          <w:rtl/>
          <w:lang w:bidi="ar-SA"/>
        </w:rPr>
        <w:t xml:space="preserve"> مما جعل ردة الفعل عند الناس هاتين النظريتين</w:t>
      </w:r>
      <w:r w:rsidR="00B36CB9">
        <w:rPr>
          <w:rFonts w:cs="Traditional Arabic" w:hint="cs"/>
          <w:sz w:val="34"/>
          <w:szCs w:val="34"/>
          <w:rtl/>
          <w:lang w:bidi="ar-SA"/>
        </w:rPr>
        <w:t>،</w:t>
      </w:r>
      <w:r w:rsidRPr="00B36CB9">
        <w:rPr>
          <w:rFonts w:cs="Traditional Arabic" w:hint="cs"/>
          <w:sz w:val="34"/>
          <w:szCs w:val="34"/>
          <w:rtl/>
          <w:lang w:bidi="ar-SA"/>
        </w:rPr>
        <w:t xml:space="preserve"> وغيرها من النظريات التي تفصل الدين عن الحياة</w:t>
      </w:r>
      <w:r w:rsidR="00B36CB9">
        <w:rPr>
          <w:rFonts w:cs="Traditional Arabic" w:hint="cs"/>
          <w:sz w:val="34"/>
          <w:szCs w:val="34"/>
          <w:rtl/>
          <w:lang w:bidi="ar-SA"/>
        </w:rPr>
        <w:t>،</w:t>
      </w:r>
      <w:r w:rsidRPr="00B36CB9">
        <w:rPr>
          <w:rFonts w:cs="Traditional Arabic" w:hint="cs"/>
          <w:sz w:val="34"/>
          <w:szCs w:val="34"/>
          <w:rtl/>
          <w:lang w:bidi="ar-SA"/>
        </w:rPr>
        <w:t xml:space="preserve"> فنادوا بأن الدين والعلم لا ينفقان</w:t>
      </w:r>
      <w:r w:rsidR="00B36CB9">
        <w:rPr>
          <w:rFonts w:cs="Traditional Arabic" w:hint="cs"/>
          <w:sz w:val="34"/>
          <w:szCs w:val="34"/>
          <w:rtl/>
          <w:lang w:bidi="ar-SA"/>
        </w:rPr>
        <w:t>،</w:t>
      </w:r>
      <w:r w:rsidRPr="00B36CB9">
        <w:rPr>
          <w:rFonts w:cs="Traditional Arabic" w:hint="cs"/>
          <w:sz w:val="34"/>
          <w:szCs w:val="34"/>
          <w:rtl/>
          <w:lang w:bidi="ar-SA"/>
        </w:rPr>
        <w:t xml:space="preserve"> وأن العقل والدين نقيضان</w:t>
      </w:r>
      <w:r w:rsidR="00B36CB9">
        <w:rPr>
          <w:rFonts w:cs="Traditional Arabic" w:hint="cs"/>
          <w:sz w:val="34"/>
          <w:szCs w:val="34"/>
          <w:rtl/>
          <w:lang w:bidi="ar-SA"/>
        </w:rPr>
        <w:t>،</w:t>
      </w:r>
      <w:r w:rsidRPr="00B36CB9">
        <w:rPr>
          <w:rFonts w:cs="Traditional Arabic" w:hint="cs"/>
          <w:sz w:val="34"/>
          <w:szCs w:val="34"/>
          <w:rtl/>
          <w:lang w:bidi="ar-SA"/>
        </w:rPr>
        <w:t xml:space="preserve"> وبالغوا في النداءات للحرية المتطرفة الرامية إلى الإباحية والتحلل من أي قيد أو ضابط فطري أو ديني يمس الحرية</w:t>
      </w:r>
      <w:r w:rsidR="00B36CB9">
        <w:rPr>
          <w:rFonts w:cs="Traditional Arabic" w:hint="cs"/>
          <w:sz w:val="34"/>
          <w:szCs w:val="34"/>
          <w:rtl/>
          <w:lang w:bidi="ar-SA"/>
        </w:rPr>
        <w:t>،</w:t>
      </w:r>
      <w:r w:rsidRPr="00B36CB9">
        <w:rPr>
          <w:rFonts w:cs="Traditional Arabic" w:hint="cs"/>
          <w:sz w:val="34"/>
          <w:szCs w:val="34"/>
          <w:rtl/>
          <w:lang w:bidi="ar-SA"/>
        </w:rPr>
        <w:t xml:space="preserve"> حتى طغت هذه المناداة بحرية المرأة</w:t>
      </w:r>
      <w:r w:rsidR="00B36CB9">
        <w:rPr>
          <w:rFonts w:cs="Traditional Arabic" w:hint="cs"/>
          <w:sz w:val="34"/>
          <w:szCs w:val="34"/>
          <w:rtl/>
          <w:lang w:bidi="ar-SA"/>
        </w:rPr>
        <w:t>،</w:t>
      </w:r>
      <w:r w:rsidRPr="00B36CB9">
        <w:rPr>
          <w:rFonts w:cs="Traditional Arabic" w:hint="cs"/>
          <w:sz w:val="34"/>
          <w:szCs w:val="34"/>
          <w:rtl/>
          <w:lang w:bidi="ar-SA"/>
        </w:rPr>
        <w:t xml:space="preserve"> إلى المناداة بمساواتها بالرجل بإلغاء جميع الفوارق بينهما وتحطيمها</w:t>
      </w:r>
      <w:r w:rsidR="00B36CB9">
        <w:rPr>
          <w:rFonts w:cs="Traditional Arabic" w:hint="cs"/>
          <w:sz w:val="34"/>
          <w:szCs w:val="34"/>
          <w:rtl/>
          <w:lang w:bidi="ar-SA"/>
        </w:rPr>
        <w:t>،</w:t>
      </w:r>
      <w:r w:rsidRPr="00B36CB9">
        <w:rPr>
          <w:rFonts w:cs="Traditional Arabic" w:hint="cs"/>
          <w:sz w:val="34"/>
          <w:szCs w:val="34"/>
          <w:rtl/>
          <w:lang w:bidi="ar-SA"/>
        </w:rPr>
        <w:t xml:space="preserve"> دينية كانت أم اجتماعية.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إن المطالبات المنحرفة لتحرير المرأة بهذا المفهوم الإلحادي تحت هاتين النظريتين المولدتين في الغرب</w:t>
      </w:r>
      <w:r w:rsidR="00B36CB9">
        <w:rPr>
          <w:rFonts w:cs="Traditional Arabic" w:hint="cs"/>
          <w:sz w:val="34"/>
          <w:szCs w:val="34"/>
          <w:rtl/>
          <w:lang w:bidi="ar-SA"/>
        </w:rPr>
        <w:t>،</w:t>
      </w:r>
      <w:r w:rsidRPr="00B36CB9">
        <w:rPr>
          <w:rFonts w:cs="Traditional Arabic" w:hint="cs"/>
          <w:sz w:val="34"/>
          <w:szCs w:val="34"/>
          <w:rtl/>
          <w:lang w:bidi="ar-SA"/>
        </w:rPr>
        <w:t xml:space="preserve"> هي العدوى التي نقلها المستغربون إلى العالم الإسلامي.</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وكانت أول شرارة قُدحت لضرب الأمة الإسلامية على أرض الكنانة في مصر حين عاد واعظ البعوث: رفاعة رافع الطهطاوي</w:t>
      </w:r>
      <w:r w:rsidR="00B36CB9">
        <w:rPr>
          <w:rFonts w:cs="Traditional Arabic" w:hint="cs"/>
          <w:sz w:val="34"/>
          <w:szCs w:val="34"/>
          <w:rtl/>
          <w:lang w:bidi="ar-SA"/>
        </w:rPr>
        <w:t>،</w:t>
      </w:r>
      <w:r w:rsidRPr="00B36CB9">
        <w:rPr>
          <w:rFonts w:cs="Traditional Arabic" w:hint="cs"/>
          <w:sz w:val="34"/>
          <w:szCs w:val="34"/>
          <w:rtl/>
          <w:lang w:bidi="ar-SA"/>
        </w:rPr>
        <w:t xml:space="preserve"> المتوفي سنة (1290هـ)</w:t>
      </w:r>
      <w:r w:rsidR="00B36CB9">
        <w:rPr>
          <w:rFonts w:cs="Traditional Arabic" w:hint="cs"/>
          <w:sz w:val="34"/>
          <w:szCs w:val="34"/>
          <w:rtl/>
          <w:lang w:bidi="ar-SA"/>
        </w:rPr>
        <w:t>،</w:t>
      </w:r>
      <w:r w:rsidRPr="00B36CB9">
        <w:rPr>
          <w:rFonts w:cs="Traditional Arabic" w:hint="cs"/>
          <w:sz w:val="34"/>
          <w:szCs w:val="34"/>
          <w:rtl/>
          <w:lang w:bidi="ar-SA"/>
        </w:rPr>
        <w:t xml:space="preserve"> من فرنسا إلى مصر حيث بذر البذرة الأولى لتحرير المرأة ثم تتابع على هذا العمل عدد من المفتونين من المسلمين وغير المسلمين</w:t>
      </w:r>
      <w:r w:rsidR="00B36CB9">
        <w:rPr>
          <w:rFonts w:cs="Traditional Arabic" w:hint="cs"/>
          <w:sz w:val="34"/>
          <w:szCs w:val="34"/>
          <w:rtl/>
          <w:lang w:bidi="ar-SA"/>
        </w:rPr>
        <w:t>،</w:t>
      </w:r>
      <w:r w:rsidRPr="00B36CB9">
        <w:rPr>
          <w:rFonts w:cs="Traditional Arabic" w:hint="cs"/>
          <w:sz w:val="34"/>
          <w:szCs w:val="34"/>
          <w:rtl/>
          <w:lang w:bidi="ar-SA"/>
        </w:rPr>
        <w:t xml:space="preserve"> وممن تولى كبر هذه الفتنة داعية السفور: قاسم أمين الهالك سنة (1326هـ) الذي ألف كتابه «تحرير المرأة»</w:t>
      </w:r>
      <w:r w:rsidR="00B36CB9">
        <w:rPr>
          <w:rFonts w:cs="Traditional Arabic" w:hint="cs"/>
          <w:sz w:val="34"/>
          <w:szCs w:val="34"/>
          <w:rtl/>
          <w:lang w:bidi="ar-SA"/>
        </w:rPr>
        <w:t>،</w:t>
      </w:r>
      <w:r w:rsidRPr="00B36CB9">
        <w:rPr>
          <w:rFonts w:cs="Traditional Arabic" w:hint="cs"/>
          <w:sz w:val="34"/>
          <w:szCs w:val="34"/>
          <w:rtl/>
          <w:lang w:bidi="ar-SA"/>
        </w:rPr>
        <w:t xml:space="preserve"> ثم كتاب «المرأة الجديدة» بهدف تحويل المسلمة إلى أوروبية</w:t>
      </w:r>
      <w:r w:rsidR="00B36CB9">
        <w:rPr>
          <w:rFonts w:cs="Traditional Arabic" w:hint="cs"/>
          <w:sz w:val="34"/>
          <w:szCs w:val="34"/>
          <w:rtl/>
          <w:lang w:bidi="ar-SA"/>
        </w:rPr>
        <w:t>،</w:t>
      </w:r>
      <w:r w:rsidRPr="00B36CB9">
        <w:rPr>
          <w:rFonts w:cs="Traditional Arabic" w:hint="cs"/>
          <w:sz w:val="34"/>
          <w:szCs w:val="34"/>
          <w:rtl/>
          <w:lang w:bidi="ar-SA"/>
        </w:rPr>
        <w:t xml:space="preserve"> وقد ساهم في تنفيذ فكرته: سعد زغلول الهالك سنة (1346هـ) وشقيقه أحمد فتحي زغلول</w:t>
      </w:r>
      <w:r w:rsidRPr="00B36CB9">
        <w:rPr>
          <w:rStyle w:val="af"/>
          <w:rFonts w:cs="Traditional Arabic"/>
          <w:sz w:val="34"/>
          <w:szCs w:val="34"/>
          <w:rtl/>
        </w:rPr>
        <w:t>(</w:t>
      </w:r>
      <w:r w:rsidRPr="00B36CB9">
        <w:rPr>
          <w:rStyle w:val="af"/>
          <w:rFonts w:cs="Traditional Arabic"/>
          <w:sz w:val="34"/>
          <w:szCs w:val="34"/>
          <w:rtl/>
        </w:rPr>
        <w:footnoteReference w:id="118"/>
      </w:r>
      <w:r w:rsidRPr="00B36CB9">
        <w:rPr>
          <w:rStyle w:val="af"/>
          <w:rFonts w:cs="Traditional Arabic"/>
          <w:sz w:val="34"/>
          <w:szCs w:val="34"/>
          <w:rtl/>
        </w:rPr>
        <w:t>)</w:t>
      </w:r>
      <w:r w:rsidRPr="00B36CB9">
        <w:rPr>
          <w:rFonts w:cs="Traditional Arabic" w:hint="cs"/>
          <w:sz w:val="34"/>
          <w:szCs w:val="34"/>
          <w:rtl/>
          <w:lang w:bidi="ar-SA"/>
        </w:rPr>
        <w:t xml:space="preserve"> الهالك سنة (1332هـ).</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ثم ظهرت الحركة النسائية وبالقاهرة بتحرير المرأة عام (1337هـ) برئاسة هدى شعراوي</w:t>
      </w:r>
      <w:r w:rsidRPr="00B36CB9">
        <w:rPr>
          <w:rStyle w:val="af"/>
          <w:rFonts w:cs="Traditional Arabic"/>
          <w:sz w:val="34"/>
          <w:szCs w:val="34"/>
          <w:rtl/>
        </w:rPr>
        <w:t>(</w:t>
      </w:r>
      <w:r w:rsidRPr="00B36CB9">
        <w:rPr>
          <w:rStyle w:val="af"/>
          <w:rFonts w:cs="Traditional Arabic"/>
          <w:sz w:val="34"/>
          <w:szCs w:val="34"/>
          <w:rtl/>
        </w:rPr>
        <w:footnoteReference w:id="119"/>
      </w:r>
      <w:r w:rsidRPr="00B36CB9">
        <w:rPr>
          <w:rStyle w:val="af"/>
          <w:rFonts w:cs="Traditional Arabic"/>
          <w:sz w:val="34"/>
          <w:szCs w:val="34"/>
          <w:rtl/>
        </w:rPr>
        <w:t>)</w:t>
      </w:r>
      <w:r w:rsidRPr="00B36CB9">
        <w:rPr>
          <w:rFonts w:cs="Traditional Arabic" w:hint="cs"/>
          <w:sz w:val="34"/>
          <w:szCs w:val="34"/>
          <w:rtl/>
          <w:lang w:bidi="ar-SA"/>
        </w:rPr>
        <w:t xml:space="preserve"> الهالكة سنة (1367هـ) التي تعتبر أول امرأة مصرية مسلمة رفعت الحجاب ولكن ليس بيدها</w:t>
      </w:r>
      <w:r w:rsidR="00B36CB9">
        <w:rPr>
          <w:rFonts w:cs="Traditional Arabic" w:hint="cs"/>
          <w:sz w:val="34"/>
          <w:szCs w:val="34"/>
          <w:rtl/>
          <w:lang w:bidi="ar-SA"/>
        </w:rPr>
        <w:t>،</w:t>
      </w:r>
      <w:r w:rsidRPr="00B36CB9">
        <w:rPr>
          <w:rFonts w:cs="Traditional Arabic" w:hint="cs"/>
          <w:sz w:val="34"/>
          <w:szCs w:val="34"/>
          <w:rtl/>
          <w:lang w:bidi="ar-SA"/>
        </w:rPr>
        <w:t xml:space="preserve"> وإنما بيد سعد زغلول حينما عاد من بريطانيا وأثناء استقباله عمد إلى مستقبليه فمد يده على هدى شعراوي وانتزع حجابها عن وجهها</w:t>
      </w:r>
      <w:r w:rsidR="00B36CB9">
        <w:rPr>
          <w:rFonts w:cs="Traditional Arabic" w:hint="cs"/>
          <w:sz w:val="34"/>
          <w:szCs w:val="34"/>
          <w:rtl/>
          <w:lang w:bidi="ar-SA"/>
        </w:rPr>
        <w:t>،</w:t>
      </w:r>
      <w:r w:rsidRPr="00B36CB9">
        <w:rPr>
          <w:rFonts w:cs="Traditional Arabic" w:hint="cs"/>
          <w:sz w:val="34"/>
          <w:szCs w:val="34"/>
          <w:rtl/>
          <w:lang w:bidi="ar-SA"/>
        </w:rPr>
        <w:t xml:space="preserve"> فصفق الجميع ونزعن الحجاب. كما صُفق لزوجته </w:t>
      </w:r>
      <w:r w:rsidRPr="00B36CB9">
        <w:rPr>
          <w:rFonts w:cs="Traditional Arabic" w:hint="cs"/>
          <w:sz w:val="34"/>
          <w:szCs w:val="34"/>
          <w:rtl/>
          <w:lang w:bidi="ar-SA"/>
        </w:rPr>
        <w:lastRenderedPageBreak/>
        <w:t>صفية هانم سعد زغلول وسط مظاهرة نسائية في القاهرة أمام قصر النيل حين خلعت مع نساء الحجاب</w:t>
      </w:r>
      <w:r w:rsidR="00B36CB9">
        <w:rPr>
          <w:rFonts w:cs="Traditional Arabic" w:hint="cs"/>
          <w:sz w:val="34"/>
          <w:szCs w:val="34"/>
          <w:rtl/>
          <w:lang w:bidi="ar-SA"/>
        </w:rPr>
        <w:t>،</w:t>
      </w:r>
      <w:r w:rsidRPr="00B36CB9">
        <w:rPr>
          <w:rFonts w:cs="Traditional Arabic" w:hint="cs"/>
          <w:sz w:val="34"/>
          <w:szCs w:val="34"/>
          <w:rtl/>
          <w:lang w:bidi="ar-SA"/>
        </w:rPr>
        <w:t xml:space="preserve"> ودُسنه تحت الأقدام</w:t>
      </w:r>
      <w:r w:rsidR="00B36CB9">
        <w:rPr>
          <w:rFonts w:cs="Traditional Arabic" w:hint="cs"/>
          <w:sz w:val="34"/>
          <w:szCs w:val="34"/>
          <w:rtl/>
          <w:lang w:bidi="ar-SA"/>
        </w:rPr>
        <w:t>،</w:t>
      </w:r>
      <w:r w:rsidRPr="00B36CB9">
        <w:rPr>
          <w:rFonts w:cs="Traditional Arabic" w:hint="cs"/>
          <w:sz w:val="34"/>
          <w:szCs w:val="34"/>
          <w:rtl/>
          <w:lang w:bidi="ar-SA"/>
        </w:rPr>
        <w:t xml:space="preserve"> ثم أشعلن به النار</w:t>
      </w:r>
      <w:r w:rsidR="00B36CB9">
        <w:rPr>
          <w:rFonts w:cs="Traditional Arabic" w:hint="cs"/>
          <w:sz w:val="34"/>
          <w:szCs w:val="34"/>
          <w:rtl/>
          <w:lang w:bidi="ar-SA"/>
        </w:rPr>
        <w:t>،</w:t>
      </w:r>
      <w:r w:rsidRPr="00B36CB9">
        <w:rPr>
          <w:rFonts w:cs="Traditional Arabic" w:hint="cs"/>
          <w:sz w:val="34"/>
          <w:szCs w:val="34"/>
          <w:rtl/>
          <w:lang w:bidi="ar-SA"/>
        </w:rPr>
        <w:t xml:space="preserve"> ولذا سمي هذا الميدان باسم «ميدان التحرير». ومنهم مرقس فهمي</w:t>
      </w:r>
      <w:r w:rsidR="00B36CB9">
        <w:rPr>
          <w:rFonts w:cs="Traditional Arabic" w:hint="cs"/>
          <w:sz w:val="34"/>
          <w:szCs w:val="34"/>
          <w:rtl/>
          <w:lang w:bidi="ar-SA"/>
        </w:rPr>
        <w:t>،</w:t>
      </w:r>
      <w:r w:rsidRPr="00B36CB9">
        <w:rPr>
          <w:rFonts w:cs="Traditional Arabic" w:hint="cs"/>
          <w:sz w:val="34"/>
          <w:szCs w:val="34"/>
          <w:rtl/>
          <w:lang w:bidi="ar-SA"/>
        </w:rPr>
        <w:t xml:space="preserve"> الهالك سنة (1374هـ)</w:t>
      </w:r>
      <w:r w:rsidR="00B36CB9">
        <w:rPr>
          <w:rFonts w:cs="Traditional Arabic" w:hint="cs"/>
          <w:sz w:val="34"/>
          <w:szCs w:val="34"/>
          <w:rtl/>
          <w:lang w:bidi="ar-SA"/>
        </w:rPr>
        <w:t>،</w:t>
      </w:r>
      <w:r w:rsidRPr="00B36CB9">
        <w:rPr>
          <w:rFonts w:cs="Traditional Arabic" w:hint="cs"/>
          <w:sz w:val="34"/>
          <w:szCs w:val="34"/>
          <w:rtl/>
          <w:lang w:bidi="ar-SA"/>
        </w:rPr>
        <w:t xml:space="preserve"> في كتابة «المرأة في الشرق» الذي هدف فيه إلى نزع الحجاب وإباحة الاختلاط. وأحمد لطفي السيد</w:t>
      </w:r>
      <w:r w:rsidR="00B36CB9">
        <w:rPr>
          <w:rFonts w:cs="Traditional Arabic" w:hint="cs"/>
          <w:sz w:val="34"/>
          <w:szCs w:val="34"/>
          <w:rtl/>
          <w:lang w:bidi="ar-SA"/>
        </w:rPr>
        <w:t>،</w:t>
      </w:r>
      <w:r w:rsidRPr="00B36CB9">
        <w:rPr>
          <w:rFonts w:cs="Traditional Arabic" w:hint="cs"/>
          <w:sz w:val="34"/>
          <w:szCs w:val="34"/>
          <w:rtl/>
          <w:lang w:bidi="ar-SA"/>
        </w:rPr>
        <w:t xml:space="preserve"> الهالك سنة (1382هـ)</w:t>
      </w:r>
      <w:r w:rsidR="00B36CB9">
        <w:rPr>
          <w:rFonts w:cs="Traditional Arabic" w:hint="cs"/>
          <w:sz w:val="34"/>
          <w:szCs w:val="34"/>
          <w:rtl/>
          <w:lang w:bidi="ar-SA"/>
        </w:rPr>
        <w:t>،</w:t>
      </w:r>
      <w:r w:rsidRPr="00B36CB9">
        <w:rPr>
          <w:rFonts w:cs="Traditional Arabic" w:hint="cs"/>
          <w:sz w:val="34"/>
          <w:szCs w:val="34"/>
          <w:rtl/>
          <w:lang w:bidi="ar-SA"/>
        </w:rPr>
        <w:t xml:space="preserve"> وهو أول من أدخل الفتيات المصريات في الجامعات مختلطات بالطلاب</w:t>
      </w:r>
      <w:r w:rsidR="00B36CB9">
        <w:rPr>
          <w:rFonts w:cs="Traditional Arabic" w:hint="cs"/>
          <w:sz w:val="34"/>
          <w:szCs w:val="34"/>
          <w:rtl/>
          <w:lang w:bidi="ar-SA"/>
        </w:rPr>
        <w:t>،</w:t>
      </w:r>
      <w:r w:rsidRPr="00B36CB9">
        <w:rPr>
          <w:rFonts w:cs="Traditional Arabic" w:hint="cs"/>
          <w:sz w:val="34"/>
          <w:szCs w:val="34"/>
          <w:rtl/>
          <w:lang w:bidi="ar-SA"/>
        </w:rPr>
        <w:t xml:space="preserve"> سافرات الوجوه</w:t>
      </w:r>
      <w:r w:rsidR="00B36CB9">
        <w:rPr>
          <w:rFonts w:cs="Traditional Arabic" w:hint="cs"/>
          <w:sz w:val="34"/>
          <w:szCs w:val="34"/>
          <w:rtl/>
          <w:lang w:bidi="ar-SA"/>
        </w:rPr>
        <w:t>،</w:t>
      </w:r>
      <w:r w:rsidRPr="00B36CB9">
        <w:rPr>
          <w:rFonts w:cs="Traditional Arabic" w:hint="cs"/>
          <w:sz w:val="34"/>
          <w:szCs w:val="34"/>
          <w:rtl/>
          <w:lang w:bidi="ar-SA"/>
        </w:rPr>
        <w:t xml:space="preserve"> لأول مرة في تاريخ مصر</w:t>
      </w:r>
      <w:r w:rsidR="00B36CB9">
        <w:rPr>
          <w:rFonts w:cs="Traditional Arabic" w:hint="cs"/>
          <w:sz w:val="34"/>
          <w:szCs w:val="34"/>
          <w:rtl/>
          <w:lang w:bidi="ar-SA"/>
        </w:rPr>
        <w:t>،</w:t>
      </w:r>
      <w:r w:rsidRPr="00B36CB9">
        <w:rPr>
          <w:rFonts w:cs="Traditional Arabic" w:hint="cs"/>
          <w:sz w:val="34"/>
          <w:szCs w:val="34"/>
          <w:rtl/>
          <w:lang w:bidi="ar-SA"/>
        </w:rPr>
        <w:t xml:space="preserve"> يناصره في هذا عميد التغريب: طه حسين</w:t>
      </w:r>
      <w:r w:rsidR="00B36CB9">
        <w:rPr>
          <w:rFonts w:cs="Traditional Arabic" w:hint="cs"/>
          <w:sz w:val="34"/>
          <w:szCs w:val="34"/>
          <w:rtl/>
          <w:lang w:bidi="ar-SA"/>
        </w:rPr>
        <w:t>،</w:t>
      </w:r>
      <w:r w:rsidRPr="00B36CB9">
        <w:rPr>
          <w:rFonts w:cs="Traditional Arabic" w:hint="cs"/>
          <w:sz w:val="34"/>
          <w:szCs w:val="34"/>
          <w:rtl/>
          <w:lang w:bidi="ar-SA"/>
        </w:rPr>
        <w:t xml:space="preserve"> الهالك سنة (1393هـ).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وهكذا تتابع أشقياء الكنانة: إحسان عبد القدوس</w:t>
      </w:r>
      <w:r w:rsidR="00B36CB9">
        <w:rPr>
          <w:rFonts w:cs="Traditional Arabic" w:hint="cs"/>
          <w:sz w:val="34"/>
          <w:szCs w:val="34"/>
          <w:rtl/>
          <w:lang w:bidi="ar-SA"/>
        </w:rPr>
        <w:t>،</w:t>
      </w:r>
      <w:r w:rsidRPr="00B36CB9">
        <w:rPr>
          <w:rFonts w:cs="Traditional Arabic" w:hint="cs"/>
          <w:sz w:val="34"/>
          <w:szCs w:val="34"/>
          <w:rtl/>
          <w:lang w:bidi="ar-SA"/>
        </w:rPr>
        <w:t xml:space="preserve"> ومصطفى أمين</w:t>
      </w:r>
      <w:r w:rsidR="00B36CB9">
        <w:rPr>
          <w:rFonts w:cs="Traditional Arabic" w:hint="cs"/>
          <w:sz w:val="34"/>
          <w:szCs w:val="34"/>
          <w:rtl/>
          <w:lang w:bidi="ar-SA"/>
        </w:rPr>
        <w:t>،</w:t>
      </w:r>
      <w:r w:rsidRPr="00B36CB9">
        <w:rPr>
          <w:rFonts w:cs="Traditional Arabic" w:hint="cs"/>
          <w:sz w:val="34"/>
          <w:szCs w:val="34"/>
          <w:rtl/>
          <w:lang w:bidi="ar-SA"/>
        </w:rPr>
        <w:t xml:space="preserve"> ونجيب محفوظ</w:t>
      </w:r>
      <w:r w:rsidR="00B36CB9">
        <w:rPr>
          <w:rFonts w:cs="Traditional Arabic" w:hint="cs"/>
          <w:sz w:val="34"/>
          <w:szCs w:val="34"/>
          <w:rtl/>
          <w:lang w:bidi="ar-SA"/>
        </w:rPr>
        <w:t>،</w:t>
      </w:r>
      <w:r w:rsidRPr="00B36CB9">
        <w:rPr>
          <w:rFonts w:cs="Traditional Arabic" w:hint="cs"/>
          <w:sz w:val="34"/>
          <w:szCs w:val="34"/>
          <w:rtl/>
          <w:lang w:bidi="ar-SA"/>
        </w:rPr>
        <w:t xml:space="preserve"> وطه حسين</w:t>
      </w:r>
      <w:r w:rsidR="00B36CB9">
        <w:rPr>
          <w:rFonts w:cs="Traditional Arabic" w:hint="cs"/>
          <w:sz w:val="34"/>
          <w:szCs w:val="34"/>
          <w:rtl/>
          <w:lang w:bidi="ar-SA"/>
        </w:rPr>
        <w:t>،</w:t>
      </w:r>
      <w:r w:rsidRPr="00B36CB9">
        <w:rPr>
          <w:rFonts w:cs="Traditional Arabic" w:hint="cs"/>
          <w:sz w:val="34"/>
          <w:szCs w:val="34"/>
          <w:rtl/>
          <w:lang w:bidi="ar-SA"/>
        </w:rPr>
        <w:t xml:space="preserve"> يؤازرهم في هذه المكيدة للإسلام والمسلمين الصحافة</w:t>
      </w:r>
      <w:r w:rsidR="00B36CB9">
        <w:rPr>
          <w:rFonts w:cs="Traditional Arabic" w:hint="cs"/>
          <w:sz w:val="34"/>
          <w:szCs w:val="34"/>
          <w:rtl/>
          <w:lang w:bidi="ar-SA"/>
        </w:rPr>
        <w:t>،</w:t>
      </w:r>
      <w:r w:rsidRPr="00B36CB9">
        <w:rPr>
          <w:rFonts w:cs="Traditional Arabic" w:hint="cs"/>
          <w:sz w:val="34"/>
          <w:szCs w:val="34"/>
          <w:rtl/>
          <w:lang w:bidi="ar-SA"/>
        </w:rPr>
        <w:t xml:space="preserve"> حيث أصدرت مجلة باسم «مجلة السفور» نحو سنة (1318هـ) وهرول الكتاب الماجنون بمقالاتهم القائمة على المطالبة بما يُسند السفور والفساد من خلال: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نشر صور النساء الفاضحة</w:t>
      </w:r>
      <w:r w:rsidR="00B36CB9">
        <w:rPr>
          <w:rFonts w:cs="Traditional Arabic" w:hint="cs"/>
          <w:sz w:val="34"/>
          <w:szCs w:val="34"/>
          <w:rtl/>
          <w:lang w:bidi="ar-SA"/>
        </w:rPr>
        <w:t>،</w:t>
      </w:r>
      <w:r w:rsidRPr="00B36CB9">
        <w:rPr>
          <w:rFonts w:cs="Traditional Arabic" w:hint="cs"/>
          <w:sz w:val="34"/>
          <w:szCs w:val="34"/>
          <w:rtl/>
          <w:lang w:bidi="ar-SA"/>
        </w:rPr>
        <w:t xml:space="preserve"> والدمج بين المرأة والرجل في الحوار والمناقشة والتركيز على المقولة المحدثة الوافدة: «المرأة شريكة الرجل» أي: الدعوة إلى المساواة بينهما وتسفيه قيام الرجل على المرأة</w:t>
      </w:r>
      <w:r w:rsidR="00B36CB9">
        <w:rPr>
          <w:rFonts w:cs="Traditional Arabic" w:hint="cs"/>
          <w:sz w:val="34"/>
          <w:szCs w:val="34"/>
          <w:rtl/>
          <w:lang w:bidi="ar-SA"/>
        </w:rPr>
        <w:t>،</w:t>
      </w:r>
      <w:r w:rsidRPr="00B36CB9">
        <w:rPr>
          <w:rFonts w:cs="Traditional Arabic" w:hint="cs"/>
          <w:sz w:val="34"/>
          <w:szCs w:val="34"/>
          <w:rtl/>
          <w:lang w:bidi="ar-SA"/>
        </w:rPr>
        <w:t xml:space="preserve"> وإغراؤها بنشر الجديد في الأزياء الخليعة ومحلات (الكوافير)</w:t>
      </w:r>
      <w:r w:rsidR="00B36CB9">
        <w:rPr>
          <w:rFonts w:cs="Traditional Arabic" w:hint="cs"/>
          <w:sz w:val="34"/>
          <w:szCs w:val="34"/>
          <w:rtl/>
          <w:lang w:bidi="ar-SA"/>
        </w:rPr>
        <w:t>،</w:t>
      </w:r>
      <w:r w:rsidRPr="00B36CB9">
        <w:rPr>
          <w:rFonts w:cs="Traditional Arabic" w:hint="cs"/>
          <w:sz w:val="34"/>
          <w:szCs w:val="34"/>
          <w:rtl/>
          <w:lang w:bidi="ar-SA"/>
        </w:rPr>
        <w:t xml:space="preserve"> وبرك السباحة النسائية</w:t>
      </w:r>
      <w:r w:rsidR="00B36CB9">
        <w:rPr>
          <w:rFonts w:cs="Traditional Arabic" w:hint="cs"/>
          <w:sz w:val="34"/>
          <w:szCs w:val="34"/>
          <w:rtl/>
          <w:lang w:bidi="ar-SA"/>
        </w:rPr>
        <w:t>،</w:t>
      </w:r>
      <w:r w:rsidRPr="00B36CB9">
        <w:rPr>
          <w:rFonts w:cs="Traditional Arabic" w:hint="cs"/>
          <w:sz w:val="34"/>
          <w:szCs w:val="34"/>
          <w:rtl/>
          <w:lang w:bidi="ar-SA"/>
        </w:rPr>
        <w:t xml:space="preserve"> والمختلطة</w:t>
      </w:r>
      <w:r w:rsidR="00B36CB9">
        <w:rPr>
          <w:rFonts w:cs="Traditional Arabic" w:hint="cs"/>
          <w:sz w:val="34"/>
          <w:szCs w:val="34"/>
          <w:rtl/>
          <w:lang w:bidi="ar-SA"/>
        </w:rPr>
        <w:t>،</w:t>
      </w:r>
      <w:r w:rsidRPr="00B36CB9">
        <w:rPr>
          <w:rFonts w:cs="Traditional Arabic" w:hint="cs"/>
          <w:sz w:val="34"/>
          <w:szCs w:val="34"/>
          <w:rtl/>
          <w:lang w:bidi="ar-SA"/>
        </w:rPr>
        <w:t xml:space="preserve"> والأندية الترفيهية</w:t>
      </w:r>
      <w:r w:rsidR="00B36CB9">
        <w:rPr>
          <w:rFonts w:cs="Traditional Arabic" w:hint="cs"/>
          <w:sz w:val="34"/>
          <w:szCs w:val="34"/>
          <w:rtl/>
          <w:lang w:bidi="ar-SA"/>
        </w:rPr>
        <w:t>،</w:t>
      </w:r>
      <w:r w:rsidRPr="00B36CB9">
        <w:rPr>
          <w:rFonts w:cs="Traditional Arabic" w:hint="cs"/>
          <w:sz w:val="34"/>
          <w:szCs w:val="34"/>
          <w:rtl/>
          <w:lang w:bidi="ar-SA"/>
        </w:rPr>
        <w:t xml:space="preserve"> ونشر الحوادث المخلّة بالعرض</w:t>
      </w:r>
      <w:r w:rsidR="00B36CB9">
        <w:rPr>
          <w:rFonts w:cs="Traditional Arabic" w:hint="cs"/>
          <w:sz w:val="34"/>
          <w:szCs w:val="34"/>
          <w:rtl/>
          <w:lang w:bidi="ar-SA"/>
        </w:rPr>
        <w:t>،</w:t>
      </w:r>
      <w:r w:rsidRPr="00B36CB9">
        <w:rPr>
          <w:rFonts w:cs="Traditional Arabic" w:hint="cs"/>
          <w:sz w:val="34"/>
          <w:szCs w:val="34"/>
          <w:rtl/>
          <w:lang w:bidi="ar-SA"/>
        </w:rPr>
        <w:t xml:space="preserve"> وتمجيد الممثلات والمغنيات ورائدات الفن والفنون الجميلة المشهورات</w:t>
      </w:r>
      <w:r w:rsidR="00B36CB9">
        <w:rPr>
          <w:rFonts w:cs="Traditional Arabic" w:hint="cs"/>
          <w:sz w:val="34"/>
          <w:szCs w:val="34"/>
          <w:rtl/>
          <w:lang w:bidi="ar-SA"/>
        </w:rPr>
        <w:t>،</w:t>
      </w:r>
      <w:r w:rsidRPr="00B36CB9">
        <w:rPr>
          <w:rFonts w:cs="Traditional Arabic" w:hint="cs"/>
          <w:sz w:val="34"/>
          <w:szCs w:val="34"/>
          <w:rtl/>
          <w:lang w:bidi="ar-SA"/>
        </w:rPr>
        <w:t xml:space="preserve"> الأحياء منهم والأموات.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هكذا صارت البداية المشؤومة للسفور في هذه الأمة بنزع الحجاب عن الوجه</w:t>
      </w:r>
      <w:r w:rsidR="00B36CB9">
        <w:rPr>
          <w:rFonts w:cs="Traditional Arabic" w:hint="cs"/>
          <w:sz w:val="34"/>
          <w:szCs w:val="34"/>
          <w:rtl/>
          <w:lang w:bidi="ar-SA"/>
        </w:rPr>
        <w:t>،</w:t>
      </w:r>
      <w:r w:rsidRPr="00B36CB9">
        <w:rPr>
          <w:rFonts w:cs="Traditional Arabic" w:hint="cs"/>
          <w:sz w:val="34"/>
          <w:szCs w:val="34"/>
          <w:rtl/>
          <w:lang w:bidi="ar-SA"/>
        </w:rPr>
        <w:t xml:space="preserve"> وهي مبسوطة موثقة في كتاب «المؤامرة على المرأة المسلمة» للأستاذ أحمد فرج</w:t>
      </w:r>
      <w:r w:rsidRPr="00B36CB9">
        <w:rPr>
          <w:rStyle w:val="af"/>
          <w:rFonts w:cs="Traditional Arabic"/>
          <w:sz w:val="34"/>
          <w:szCs w:val="34"/>
          <w:rtl/>
        </w:rPr>
        <w:t>(</w:t>
      </w:r>
      <w:r w:rsidRPr="00B36CB9">
        <w:rPr>
          <w:rStyle w:val="af"/>
          <w:rFonts w:cs="Traditional Arabic"/>
          <w:sz w:val="34"/>
          <w:szCs w:val="34"/>
          <w:rtl/>
        </w:rPr>
        <w:footnoteReference w:id="120"/>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وفي كتاب «عودة الحجاب» للشيخ محمد أحمد إسماعيل</w:t>
      </w:r>
      <w:r w:rsidRPr="00B36CB9">
        <w:rPr>
          <w:rStyle w:val="af"/>
          <w:rFonts w:cs="Traditional Arabic"/>
          <w:sz w:val="34"/>
          <w:szCs w:val="34"/>
          <w:rtl/>
        </w:rPr>
        <w:t>(</w:t>
      </w:r>
      <w:r w:rsidRPr="00B36CB9">
        <w:rPr>
          <w:rStyle w:val="af"/>
          <w:rFonts w:cs="Traditional Arabic"/>
          <w:sz w:val="34"/>
          <w:szCs w:val="34"/>
          <w:rtl/>
        </w:rPr>
        <w:footnoteReference w:id="121"/>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وفي كتاب حراسة الفضيلة للشيخ بكر بن عبد الله أبو زيد</w:t>
      </w:r>
      <w:r w:rsidRPr="00B36CB9">
        <w:rPr>
          <w:rStyle w:val="af"/>
          <w:rFonts w:cs="Traditional Arabic"/>
          <w:sz w:val="34"/>
          <w:szCs w:val="34"/>
          <w:rtl/>
        </w:rPr>
        <w:t>(</w:t>
      </w:r>
      <w:r w:rsidRPr="00B36CB9">
        <w:rPr>
          <w:rStyle w:val="af"/>
          <w:rFonts w:cs="Traditional Arabic"/>
          <w:sz w:val="34"/>
          <w:szCs w:val="34"/>
          <w:rtl/>
        </w:rPr>
        <w:footnoteReference w:id="122"/>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ثم أخذت تدب في العالم الإسلامي في ظرف سنوات قلائل</w:t>
      </w:r>
      <w:r w:rsidR="00B36CB9">
        <w:rPr>
          <w:rFonts w:cs="Traditional Arabic" w:hint="cs"/>
          <w:sz w:val="34"/>
          <w:szCs w:val="34"/>
          <w:rtl/>
          <w:lang w:bidi="ar-SA"/>
        </w:rPr>
        <w:t>،</w:t>
      </w:r>
      <w:r w:rsidRPr="00B36CB9">
        <w:rPr>
          <w:rFonts w:cs="Traditional Arabic" w:hint="cs"/>
          <w:sz w:val="34"/>
          <w:szCs w:val="34"/>
          <w:rtl/>
          <w:lang w:bidi="ar-SA"/>
        </w:rPr>
        <w:t xml:space="preserve"> كالنار الموقدة في الهشيم حتى صدرت القوانين الملزمة بالسفور: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ففي تركيا أصدر أتاتورك</w:t>
      </w:r>
      <w:r w:rsidRPr="00B36CB9">
        <w:rPr>
          <w:rStyle w:val="af"/>
          <w:rFonts w:cs="Traditional Arabic"/>
          <w:sz w:val="34"/>
          <w:szCs w:val="34"/>
          <w:rtl/>
        </w:rPr>
        <w:t>(</w:t>
      </w:r>
      <w:r w:rsidRPr="00B36CB9">
        <w:rPr>
          <w:rStyle w:val="af"/>
          <w:rFonts w:cs="Traditional Arabic"/>
          <w:sz w:val="34"/>
          <w:szCs w:val="34"/>
          <w:rtl/>
        </w:rPr>
        <w:footnoteReference w:id="123"/>
      </w:r>
      <w:r w:rsidRPr="00B36CB9">
        <w:rPr>
          <w:rStyle w:val="af"/>
          <w:rFonts w:cs="Traditional Arabic"/>
          <w:sz w:val="34"/>
          <w:szCs w:val="34"/>
          <w:rtl/>
        </w:rPr>
        <w:t>)</w:t>
      </w:r>
      <w:r w:rsidRPr="00B36CB9">
        <w:rPr>
          <w:rFonts w:cs="Traditional Arabic" w:hint="cs"/>
          <w:sz w:val="34"/>
          <w:szCs w:val="34"/>
          <w:rtl/>
          <w:lang w:bidi="ar-SA"/>
        </w:rPr>
        <w:t xml:space="preserve"> الهالك سنة (1356هـ) قانوناً ينزع الحجاب سنة (1338هـ)</w:t>
      </w:r>
      <w:r w:rsidR="00B36CB9">
        <w:rPr>
          <w:rFonts w:cs="Traditional Arabic" w:hint="cs"/>
          <w:sz w:val="34"/>
          <w:szCs w:val="34"/>
          <w:rtl/>
          <w:lang w:bidi="ar-SA"/>
        </w:rPr>
        <w:t>،</w:t>
      </w:r>
      <w:r w:rsidRPr="00B36CB9">
        <w:rPr>
          <w:rFonts w:cs="Traditional Arabic" w:hint="cs"/>
          <w:sz w:val="34"/>
          <w:szCs w:val="34"/>
          <w:rtl/>
          <w:lang w:bidi="ar-SA"/>
        </w:rPr>
        <w:t xml:space="preserve"> وفي سنة (1348هـ) صدر قانون مدني حرَّم تعدد الزوجات. وفي إيران أصدر رضا بلهوي </w:t>
      </w:r>
      <w:r w:rsidRPr="00B36CB9">
        <w:rPr>
          <w:rFonts w:cs="Traditional Arabic" w:hint="cs"/>
          <w:sz w:val="34"/>
          <w:szCs w:val="34"/>
          <w:rtl/>
          <w:lang w:bidi="ar-SA"/>
        </w:rPr>
        <w:lastRenderedPageBreak/>
        <w:t>قانوناً بنزع الحجاب سنة (1344هـ). وفي أفغانستان صدر محمد أمان قراراً بإلغاء الحجاب</w:t>
      </w:r>
      <w:r w:rsidR="00B36CB9">
        <w:rPr>
          <w:rFonts w:cs="Traditional Arabic" w:hint="cs"/>
          <w:sz w:val="34"/>
          <w:szCs w:val="34"/>
          <w:rtl/>
          <w:lang w:bidi="ar-SA"/>
        </w:rPr>
        <w:t>،</w:t>
      </w:r>
      <w:r w:rsidRPr="00B36CB9">
        <w:rPr>
          <w:rFonts w:cs="Traditional Arabic" w:hint="cs"/>
          <w:sz w:val="34"/>
          <w:szCs w:val="34"/>
          <w:rtl/>
          <w:lang w:bidi="ar-SA"/>
        </w:rPr>
        <w:t xml:space="preserve"> وفي ألبانيا أصدر أحمد زوغوا قانوناً بإلغاء الحجاب</w:t>
      </w:r>
      <w:r w:rsidR="00B36CB9">
        <w:rPr>
          <w:rFonts w:cs="Traditional Arabic" w:hint="cs"/>
          <w:sz w:val="34"/>
          <w:szCs w:val="34"/>
          <w:rtl/>
          <w:lang w:bidi="ar-SA"/>
        </w:rPr>
        <w:t>،</w:t>
      </w:r>
      <w:r w:rsidRPr="00B36CB9">
        <w:rPr>
          <w:rFonts w:cs="Traditional Arabic" w:hint="cs"/>
          <w:sz w:val="34"/>
          <w:szCs w:val="34"/>
          <w:rtl/>
          <w:lang w:bidi="ar-SA"/>
        </w:rPr>
        <w:t xml:space="preserve"> وفي تونس أصدر أبو رقيبة الهالك سنة (1421هـ) قانوناً بمنع الحجاب وتجريم تعدد الزوجات</w:t>
      </w:r>
      <w:r w:rsidR="00B36CB9">
        <w:rPr>
          <w:rFonts w:cs="Traditional Arabic" w:hint="cs"/>
          <w:sz w:val="34"/>
          <w:szCs w:val="34"/>
          <w:rtl/>
          <w:lang w:bidi="ar-SA"/>
        </w:rPr>
        <w:t>،</w:t>
      </w:r>
      <w:r w:rsidRPr="00B36CB9">
        <w:rPr>
          <w:rFonts w:cs="Traditional Arabic" w:hint="cs"/>
          <w:sz w:val="34"/>
          <w:szCs w:val="34"/>
          <w:rtl/>
          <w:lang w:bidi="ar-SA"/>
        </w:rPr>
        <w:t xml:space="preserve"> ومن فعل يُعاقب بالسجن سنة مع غرامة مالية؟!.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كما أصدر قرارات عدوانية على الشريعة الإسلامية منها: إطلاق الحرية للمرأة إذا تخطت العشرين من عمرها أن تتزوج بدون موافقة والديها</w:t>
      </w:r>
      <w:r w:rsidR="00B36CB9">
        <w:rPr>
          <w:rFonts w:cs="Traditional Arabic" w:hint="cs"/>
          <w:sz w:val="34"/>
          <w:szCs w:val="34"/>
          <w:rtl/>
          <w:lang w:bidi="ar-SA"/>
        </w:rPr>
        <w:t>،</w:t>
      </w:r>
      <w:r w:rsidRPr="00B36CB9">
        <w:rPr>
          <w:rFonts w:cs="Traditional Arabic" w:hint="cs"/>
          <w:sz w:val="34"/>
          <w:szCs w:val="34"/>
          <w:rtl/>
          <w:lang w:bidi="ar-SA"/>
        </w:rPr>
        <w:t xml:space="preserve"> ومعاقبة من يتزوج ثانية بالحلال</w:t>
      </w:r>
      <w:r w:rsidR="00B36CB9">
        <w:rPr>
          <w:rFonts w:cs="Traditional Arabic" w:hint="cs"/>
          <w:sz w:val="34"/>
          <w:szCs w:val="34"/>
          <w:rtl/>
          <w:lang w:bidi="ar-SA"/>
        </w:rPr>
        <w:t>،</w:t>
      </w:r>
      <w:r w:rsidRPr="00B36CB9">
        <w:rPr>
          <w:rFonts w:cs="Traditional Arabic" w:hint="cs"/>
          <w:sz w:val="34"/>
          <w:szCs w:val="34"/>
          <w:rtl/>
          <w:lang w:bidi="ar-SA"/>
        </w:rPr>
        <w:t xml:space="preserve"> وتبرئ من يخادن عشراً بالحرام!.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مجلة العربي نشر استطلاع عن تونس</w:t>
      </w:r>
      <w:r w:rsidR="00B36CB9">
        <w:rPr>
          <w:rFonts w:cs="Traditional Arabic" w:hint="cs"/>
          <w:sz w:val="34"/>
          <w:szCs w:val="34"/>
          <w:rtl/>
          <w:lang w:bidi="ar-SA"/>
        </w:rPr>
        <w:t>،</w:t>
      </w:r>
      <w:r w:rsidRPr="00B36CB9">
        <w:rPr>
          <w:rFonts w:cs="Traditional Arabic" w:hint="cs"/>
          <w:sz w:val="34"/>
          <w:szCs w:val="34"/>
          <w:rtl/>
          <w:lang w:bidi="ar-SA"/>
        </w:rPr>
        <w:t xml:space="preserve"> وفيه صورة للوحات الدعاية المنصوبة في الشوارع ففي كل ميدان لوحتان إحداهما تمثل أسرة ترتدي الزي المحتشم مشطوبة بإشارة (×) والأخرى تمثل أسرة متفرنجة متبرجة ومكتوبة تحتها «كوني مثل هؤلاء».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ولذا قال العلامة الشاعر العراقي محمد بهجت الأثري المتوفى سنة (1416هـ) رحمه الله تعالى: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أبو رقيبة لا امتدت له رقبه</w:t>
      </w:r>
      <w:r w:rsidR="00B36CB9" w:rsidRPr="00B36CB9">
        <w:rPr>
          <w:rFonts w:cs="Traditional Arabic" w:hint="cs"/>
          <w:sz w:val="34"/>
          <w:szCs w:val="34"/>
          <w:rtl/>
          <w:lang w:bidi="ar-SA"/>
        </w:rPr>
        <w:t xml:space="preserve"> </w:t>
      </w:r>
      <w:r w:rsidRPr="00B36CB9">
        <w:rPr>
          <w:rFonts w:cs="Traditional Arabic" w:hint="cs"/>
          <w:sz w:val="34"/>
          <w:szCs w:val="34"/>
          <w:rtl/>
          <w:lang w:bidi="ar-SA"/>
        </w:rPr>
        <w:t>لم يتق الله يوماً لا ولا رقبه</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العراق تولى كبر هذه القضية الزهاوي والرصافي</w:t>
      </w:r>
      <w:r w:rsidR="00B36CB9">
        <w:rPr>
          <w:rFonts w:cs="Traditional Arabic" w:hint="cs"/>
          <w:sz w:val="34"/>
          <w:szCs w:val="34"/>
          <w:rtl/>
          <w:lang w:bidi="ar-SA"/>
        </w:rPr>
        <w:t>،</w:t>
      </w:r>
      <w:r w:rsidRPr="00B36CB9">
        <w:rPr>
          <w:rFonts w:cs="Traditional Arabic" w:hint="cs"/>
          <w:sz w:val="34"/>
          <w:szCs w:val="34"/>
          <w:rtl/>
          <w:lang w:bidi="ar-SA"/>
        </w:rPr>
        <w:t xml:space="preserve"> كما هو مفصل في كتاب «حكايات سياسية من تاريخ العراق الحديث»</w:t>
      </w:r>
      <w:r w:rsidRPr="00B36CB9">
        <w:rPr>
          <w:rStyle w:val="af"/>
          <w:rFonts w:cs="Traditional Arabic"/>
          <w:sz w:val="34"/>
          <w:szCs w:val="34"/>
          <w:rtl/>
        </w:rPr>
        <w:t>(</w:t>
      </w:r>
      <w:r w:rsidRPr="00B36CB9">
        <w:rPr>
          <w:rStyle w:val="af"/>
          <w:rFonts w:cs="Traditional Arabic"/>
          <w:sz w:val="34"/>
          <w:szCs w:val="34"/>
          <w:rtl/>
        </w:rPr>
        <w:footnoteReference w:id="124"/>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بلاد الشام (لبنان وسوريا والأردن وفلسطين)</w:t>
      </w:r>
      <w:r w:rsidR="00B36CB9">
        <w:rPr>
          <w:rFonts w:cs="Traditional Arabic" w:hint="cs"/>
          <w:sz w:val="34"/>
          <w:szCs w:val="34"/>
          <w:rtl/>
          <w:lang w:bidi="ar-SA"/>
        </w:rPr>
        <w:t>،</w:t>
      </w:r>
      <w:r w:rsidRPr="00B36CB9">
        <w:rPr>
          <w:rFonts w:cs="Traditional Arabic" w:hint="cs"/>
          <w:sz w:val="34"/>
          <w:szCs w:val="34"/>
          <w:rtl/>
          <w:lang w:bidi="ar-SA"/>
        </w:rPr>
        <w:t xml:space="preserve"> انتشر السفور على أيدي دعاة الأحزاب القومية</w:t>
      </w:r>
      <w:r w:rsidR="00B36CB9">
        <w:rPr>
          <w:rFonts w:cs="Traditional Arabic" w:hint="cs"/>
          <w:sz w:val="34"/>
          <w:szCs w:val="34"/>
          <w:rtl/>
          <w:lang w:bidi="ar-SA"/>
        </w:rPr>
        <w:t>،</w:t>
      </w:r>
      <w:r w:rsidRPr="00B36CB9">
        <w:rPr>
          <w:rFonts w:cs="Traditional Arabic" w:hint="cs"/>
          <w:sz w:val="34"/>
          <w:szCs w:val="34"/>
          <w:rtl/>
          <w:lang w:bidi="ar-SA"/>
        </w:rPr>
        <w:t xml:space="preserve"> كما أشار لتلك البداية الشيخ علي الطنطاوي رحمه الله تعالى في كتابه الذكريات</w:t>
      </w:r>
      <w:r w:rsidRPr="00B36CB9">
        <w:rPr>
          <w:rStyle w:val="af"/>
          <w:rFonts w:cs="Traditional Arabic"/>
          <w:sz w:val="34"/>
          <w:szCs w:val="34"/>
          <w:rtl/>
        </w:rPr>
        <w:t>(</w:t>
      </w:r>
      <w:r w:rsidRPr="00B36CB9">
        <w:rPr>
          <w:rStyle w:val="af"/>
          <w:rFonts w:cs="Traditional Arabic"/>
          <w:sz w:val="34"/>
          <w:szCs w:val="34"/>
          <w:rtl/>
        </w:rPr>
        <w:footnoteReference w:id="125"/>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وأول كتاب تحدث عن تحرير المرأة في الشام سنة (1347هـ) </w:t>
      </w:r>
      <w:r w:rsidRPr="00B36CB9">
        <w:rPr>
          <w:rFonts w:cs="Traditional Arabic"/>
          <w:sz w:val="34"/>
          <w:szCs w:val="34"/>
          <w:rtl/>
          <w:lang w:bidi="ar-SA"/>
        </w:rPr>
        <w:t>–</w:t>
      </w:r>
      <w:r w:rsidRPr="00B36CB9">
        <w:rPr>
          <w:rFonts w:cs="Traditional Arabic" w:hint="cs"/>
          <w:sz w:val="34"/>
          <w:szCs w:val="34"/>
          <w:rtl/>
          <w:lang w:bidi="ar-SA"/>
        </w:rPr>
        <w:t xml:space="preserve"> أي بعد وفاة قاسم أمين</w:t>
      </w:r>
      <w:r w:rsidRPr="00B36CB9">
        <w:rPr>
          <w:rStyle w:val="af"/>
          <w:rFonts w:cs="Traditional Arabic"/>
          <w:sz w:val="34"/>
          <w:szCs w:val="34"/>
          <w:rtl/>
        </w:rPr>
        <w:t>(</w:t>
      </w:r>
      <w:r w:rsidRPr="00B36CB9">
        <w:rPr>
          <w:rStyle w:val="af"/>
          <w:rFonts w:cs="Traditional Arabic"/>
          <w:sz w:val="34"/>
          <w:szCs w:val="34"/>
          <w:rtl/>
        </w:rPr>
        <w:footnoteReference w:id="126"/>
      </w:r>
      <w:r w:rsidRPr="00B36CB9">
        <w:rPr>
          <w:rStyle w:val="af"/>
          <w:rFonts w:cs="Traditional Arabic"/>
          <w:sz w:val="34"/>
          <w:szCs w:val="34"/>
          <w:rtl/>
        </w:rPr>
        <w:t>)</w:t>
      </w:r>
      <w:r w:rsidRPr="00B36CB9">
        <w:rPr>
          <w:rFonts w:cs="Traditional Arabic" w:hint="cs"/>
          <w:sz w:val="34"/>
          <w:szCs w:val="34"/>
          <w:rtl/>
          <w:lang w:bidi="ar-SA"/>
        </w:rPr>
        <w:t xml:space="preserve"> بعشرين سنة </w:t>
      </w:r>
      <w:r w:rsidRPr="00B36CB9">
        <w:rPr>
          <w:rFonts w:cs="Traditional Arabic"/>
          <w:sz w:val="34"/>
          <w:szCs w:val="34"/>
          <w:rtl/>
          <w:lang w:bidi="ar-SA"/>
        </w:rPr>
        <w:t>–</w:t>
      </w:r>
      <w:r w:rsidRPr="00B36CB9">
        <w:rPr>
          <w:rFonts w:cs="Traditional Arabic" w:hint="cs"/>
          <w:sz w:val="34"/>
          <w:szCs w:val="34"/>
          <w:rtl/>
          <w:lang w:bidi="ar-SA"/>
        </w:rPr>
        <w:t xml:space="preserve"> هو الكتاب الذي يحمل اسم نظيرة زين الدين</w:t>
      </w:r>
      <w:r w:rsidR="00B36CB9">
        <w:rPr>
          <w:rFonts w:cs="Traditional Arabic" w:hint="cs"/>
          <w:sz w:val="34"/>
          <w:szCs w:val="34"/>
          <w:rtl/>
          <w:lang w:bidi="ar-SA"/>
        </w:rPr>
        <w:t>،</w:t>
      </w:r>
      <w:r w:rsidRPr="00B36CB9">
        <w:rPr>
          <w:rFonts w:cs="Traditional Arabic" w:hint="cs"/>
          <w:sz w:val="34"/>
          <w:szCs w:val="34"/>
          <w:rtl/>
          <w:lang w:bidi="ar-SA"/>
        </w:rPr>
        <w:t xml:space="preserve"> بعنوان «السفور والحجاب»</w:t>
      </w:r>
      <w:r w:rsidR="00B36CB9">
        <w:rPr>
          <w:rFonts w:cs="Traditional Arabic" w:hint="cs"/>
          <w:sz w:val="34"/>
          <w:szCs w:val="34"/>
          <w:rtl/>
          <w:lang w:bidi="ar-SA"/>
        </w:rPr>
        <w:t>،</w:t>
      </w:r>
      <w:r w:rsidRPr="00B36CB9">
        <w:rPr>
          <w:rFonts w:cs="Traditional Arabic" w:hint="cs"/>
          <w:sz w:val="34"/>
          <w:szCs w:val="34"/>
          <w:rtl/>
          <w:lang w:bidi="ar-SA"/>
        </w:rPr>
        <w:t xml:space="preserve"> ومما </w:t>
      </w:r>
      <w:r w:rsidRPr="00B36CB9">
        <w:rPr>
          <w:rFonts w:cs="Traditional Arabic" w:hint="cs"/>
          <w:sz w:val="34"/>
          <w:szCs w:val="34"/>
          <w:rtl/>
          <w:lang w:bidi="ar-SA"/>
        </w:rPr>
        <w:lastRenderedPageBreak/>
        <w:t>يثير الانتباه أن الذي قرظه هو الشيخ علي عبد الرازق</w:t>
      </w:r>
      <w:r w:rsidRPr="00B36CB9">
        <w:rPr>
          <w:rStyle w:val="af"/>
          <w:rFonts w:cs="Traditional Arabic"/>
          <w:sz w:val="34"/>
          <w:szCs w:val="34"/>
          <w:rtl/>
        </w:rPr>
        <w:t>(</w:t>
      </w:r>
      <w:r w:rsidRPr="00B36CB9">
        <w:rPr>
          <w:rStyle w:val="af"/>
          <w:rFonts w:cs="Traditional Arabic"/>
          <w:sz w:val="34"/>
          <w:szCs w:val="34"/>
          <w:rtl/>
        </w:rPr>
        <w:footnoteReference w:id="127"/>
      </w:r>
      <w:r w:rsidRPr="00B36CB9">
        <w:rPr>
          <w:rStyle w:val="af"/>
          <w:rFonts w:cs="Traditional Arabic"/>
          <w:sz w:val="34"/>
          <w:szCs w:val="34"/>
          <w:rtl/>
        </w:rPr>
        <w:t>)</w:t>
      </w:r>
      <w:r w:rsidRPr="00B36CB9">
        <w:rPr>
          <w:rFonts w:cs="Traditional Arabic" w:hint="cs"/>
          <w:sz w:val="34"/>
          <w:szCs w:val="34"/>
          <w:rtl/>
          <w:lang w:bidi="ar-SA"/>
        </w:rPr>
        <w:t xml:space="preserve"> صاحب كتاب «الإسلام وأصول الحُكْم» الكتاب الذي فجر العلمانية في مصر.</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وفي الهند وباكستان في حدود عام (1370هـ) بدأت حركة تحرير المرأة والمناداة بجناحيها: الحرية والمساواة</w:t>
      </w:r>
      <w:r w:rsidR="00B36CB9">
        <w:rPr>
          <w:rFonts w:cs="Traditional Arabic" w:hint="cs"/>
          <w:sz w:val="34"/>
          <w:szCs w:val="34"/>
          <w:rtl/>
          <w:lang w:bidi="ar-SA"/>
        </w:rPr>
        <w:t>،</w:t>
      </w:r>
      <w:r w:rsidRPr="00B36CB9">
        <w:rPr>
          <w:rFonts w:cs="Traditional Arabic" w:hint="cs"/>
          <w:sz w:val="34"/>
          <w:szCs w:val="34"/>
          <w:rtl/>
          <w:lang w:bidi="ar-SA"/>
        </w:rPr>
        <w:t xml:space="preserve"> وترجم لذلك كتاب قاسم أمين: «تحرير المرأة» حتى أضحى حال القارة من الحال ما لا يُشكى إلا إلى الله تعالى منه</w:t>
      </w:r>
      <w:r w:rsidR="00B36CB9">
        <w:rPr>
          <w:rFonts w:cs="Traditional Arabic" w:hint="cs"/>
          <w:sz w:val="34"/>
          <w:szCs w:val="34"/>
          <w:rtl/>
          <w:lang w:bidi="ar-SA"/>
        </w:rPr>
        <w:t>،</w:t>
      </w:r>
      <w:r w:rsidRPr="00B36CB9">
        <w:rPr>
          <w:rFonts w:cs="Traditional Arabic" w:hint="cs"/>
          <w:sz w:val="34"/>
          <w:szCs w:val="34"/>
          <w:rtl/>
          <w:lang w:bidi="ar-SA"/>
        </w:rPr>
        <w:t xml:space="preserve"> وهو مبسوط في كتاب «أثر الفكر الغربي في انحراف المجتمع المسلم في شبه القارة الهندية» لخادم حسين</w:t>
      </w:r>
      <w:r w:rsidRPr="00B36CB9">
        <w:rPr>
          <w:rStyle w:val="af"/>
          <w:rFonts w:cs="Traditional Arabic"/>
          <w:sz w:val="34"/>
          <w:szCs w:val="34"/>
          <w:rtl/>
        </w:rPr>
        <w:t>(</w:t>
      </w:r>
      <w:r w:rsidRPr="00B36CB9">
        <w:rPr>
          <w:rStyle w:val="af"/>
          <w:rFonts w:cs="Traditional Arabic"/>
          <w:sz w:val="34"/>
          <w:szCs w:val="34"/>
          <w:rtl/>
        </w:rPr>
        <w:footnoteReference w:id="128"/>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فهؤلاء المنازلون في ساحة الغرب</w:t>
      </w:r>
      <w:r w:rsidR="00B36CB9">
        <w:rPr>
          <w:rFonts w:cs="Traditional Arabic" w:hint="cs"/>
          <w:sz w:val="34"/>
          <w:szCs w:val="34"/>
          <w:rtl/>
          <w:lang w:bidi="ar-SA"/>
        </w:rPr>
        <w:t>،</w:t>
      </w:r>
      <w:r w:rsidRPr="00B36CB9">
        <w:rPr>
          <w:rFonts w:cs="Traditional Arabic" w:hint="cs"/>
          <w:sz w:val="34"/>
          <w:szCs w:val="34"/>
          <w:rtl/>
          <w:lang w:bidi="ar-SA"/>
        </w:rPr>
        <w:t xml:space="preserve"> وليس لهم من عدةٍ فيه سوى «القلم والداواة»: هم الصحفية المتعالمون</w:t>
      </w:r>
      <w:r w:rsidR="00B36CB9">
        <w:rPr>
          <w:rFonts w:cs="Traditional Arabic" w:hint="cs"/>
          <w:sz w:val="34"/>
          <w:szCs w:val="34"/>
          <w:rtl/>
          <w:lang w:bidi="ar-SA"/>
        </w:rPr>
        <w:t>،</w:t>
      </w:r>
      <w:r w:rsidRPr="00B36CB9">
        <w:rPr>
          <w:rFonts w:cs="Traditional Arabic" w:hint="cs"/>
          <w:sz w:val="34"/>
          <w:szCs w:val="34"/>
          <w:rtl/>
          <w:lang w:bidi="ar-SA"/>
        </w:rPr>
        <w:t xml:space="preserve"> من كل من يدعي العلم وليس بعالم شخصية مؤذية</w:t>
      </w:r>
      <w:r w:rsidR="00B36CB9">
        <w:rPr>
          <w:rFonts w:cs="Traditional Arabic" w:hint="cs"/>
          <w:sz w:val="34"/>
          <w:szCs w:val="34"/>
          <w:rtl/>
          <w:lang w:bidi="ar-SA"/>
        </w:rPr>
        <w:t>،</w:t>
      </w:r>
      <w:r w:rsidRPr="00B36CB9">
        <w:rPr>
          <w:rFonts w:cs="Traditional Arabic" w:hint="cs"/>
          <w:sz w:val="34"/>
          <w:szCs w:val="34"/>
          <w:rtl/>
          <w:lang w:bidi="ar-SA"/>
        </w:rPr>
        <w:t xml:space="preserve"> وفتنة مهلكة.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شعوذة تخطر في حجلين</w:t>
      </w:r>
      <w:r w:rsidRPr="00B36CB9">
        <w:rPr>
          <w:rStyle w:val="af"/>
          <w:rFonts w:cs="Traditional Arabic"/>
          <w:sz w:val="34"/>
          <w:szCs w:val="34"/>
          <w:rtl/>
        </w:rPr>
        <w:t>(</w:t>
      </w:r>
      <w:r w:rsidRPr="00B36CB9">
        <w:rPr>
          <w:rStyle w:val="af"/>
          <w:rFonts w:cs="Traditional Arabic"/>
          <w:sz w:val="34"/>
          <w:szCs w:val="34"/>
          <w:rtl/>
        </w:rPr>
        <w:footnoteReference w:id="129"/>
      </w:r>
      <w:r w:rsidRPr="00B36CB9">
        <w:rPr>
          <w:rStyle w:val="af"/>
          <w:rFonts w:cs="Traditional Arabic"/>
          <w:sz w:val="34"/>
          <w:szCs w:val="34"/>
          <w:rtl/>
        </w:rPr>
        <w:t>)</w:t>
      </w:r>
      <w:r w:rsidRPr="00B36CB9">
        <w:rPr>
          <w:rFonts w:cs="Traditional Arabic" w:hint="cs"/>
          <w:sz w:val="34"/>
          <w:szCs w:val="34"/>
          <w:rtl/>
          <w:lang w:bidi="ar-SA"/>
        </w:rPr>
        <w:t xml:space="preserve"> وفتنة تمشي على رجلين</w:t>
      </w:r>
      <w:r w:rsidRPr="00B36CB9">
        <w:rPr>
          <w:rStyle w:val="af"/>
          <w:rFonts w:cs="Traditional Arabic"/>
          <w:sz w:val="34"/>
          <w:szCs w:val="34"/>
          <w:rtl/>
        </w:rPr>
        <w:t>(</w:t>
      </w:r>
      <w:r w:rsidRPr="00B36CB9">
        <w:rPr>
          <w:rStyle w:val="af"/>
          <w:rFonts w:cs="Traditional Arabic"/>
          <w:sz w:val="34"/>
          <w:szCs w:val="34"/>
          <w:rtl/>
        </w:rPr>
        <w:footnoteReference w:id="130"/>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ومن مواقع الأسى أن يمضي وقتً والمستغرب المتعالم محل إعجاب من العامة</w:t>
      </w:r>
      <w:r w:rsidR="00B36CB9">
        <w:rPr>
          <w:rFonts w:cs="Traditional Arabic" w:hint="cs"/>
          <w:sz w:val="34"/>
          <w:szCs w:val="34"/>
          <w:rtl/>
          <w:lang w:bidi="ar-SA"/>
        </w:rPr>
        <w:t>،</w:t>
      </w:r>
      <w:r w:rsidRPr="00B36CB9">
        <w:rPr>
          <w:rFonts w:cs="Traditional Arabic" w:hint="cs"/>
          <w:sz w:val="34"/>
          <w:szCs w:val="34"/>
          <w:rtl/>
          <w:lang w:bidi="ar-SA"/>
        </w:rPr>
        <w:t xml:space="preserve"> فأضحى لزاماً أن نُقارض مجاهرتهم هذه بالمجاهرة</w:t>
      </w:r>
      <w:r w:rsidR="00B36CB9">
        <w:rPr>
          <w:rFonts w:cs="Traditional Arabic" w:hint="cs"/>
          <w:sz w:val="34"/>
          <w:szCs w:val="34"/>
          <w:rtl/>
          <w:lang w:bidi="ar-SA"/>
        </w:rPr>
        <w:t>،</w:t>
      </w:r>
      <w:r w:rsidRPr="00B36CB9">
        <w:rPr>
          <w:rFonts w:cs="Traditional Arabic" w:hint="cs"/>
          <w:sz w:val="34"/>
          <w:szCs w:val="34"/>
          <w:rtl/>
          <w:lang w:bidi="ar-SA"/>
        </w:rPr>
        <w:t xml:space="preserve"> لكن بالحق لكبت باطلهم إسقاط تنمرهم والعمل على هدايتهم واستصلاحهم.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ومن وراء ذلك كله خبث اليهود في إفساد وتغريب أمتنا حيث يقول اليهودف ي بروتوكولات حكماء صهيون: «علينا أن نكسب المرأة</w:t>
      </w:r>
      <w:r w:rsidR="00B36CB9">
        <w:rPr>
          <w:rFonts w:cs="Traditional Arabic" w:hint="cs"/>
          <w:sz w:val="34"/>
          <w:szCs w:val="34"/>
          <w:rtl/>
          <w:lang w:bidi="ar-SA"/>
        </w:rPr>
        <w:t>،</w:t>
      </w:r>
      <w:r w:rsidRPr="00B36CB9">
        <w:rPr>
          <w:rFonts w:cs="Traditional Arabic" w:hint="cs"/>
          <w:sz w:val="34"/>
          <w:szCs w:val="34"/>
          <w:rtl/>
          <w:lang w:bidi="ar-SA"/>
        </w:rPr>
        <w:t xml:space="preserve"> ففي أي يوم مدّت إلينا يدها ربحنا القضية». وقال أحد قادة الماسونية: «كأس وغانية تفعلان في تحطيم الأمة المحمدية أكثر مما يفعله ألف مدفع</w:t>
      </w:r>
      <w:r w:rsidR="00B36CB9">
        <w:rPr>
          <w:rFonts w:cs="Traditional Arabic" w:hint="cs"/>
          <w:sz w:val="34"/>
          <w:szCs w:val="34"/>
          <w:rtl/>
          <w:lang w:bidi="ar-SA"/>
        </w:rPr>
        <w:t>،</w:t>
      </w:r>
      <w:r w:rsidRPr="00B36CB9">
        <w:rPr>
          <w:rFonts w:cs="Traditional Arabic" w:hint="cs"/>
          <w:sz w:val="34"/>
          <w:szCs w:val="34"/>
          <w:rtl/>
          <w:lang w:bidi="ar-SA"/>
        </w:rPr>
        <w:t xml:space="preserve"> فأغرقوها في حب المادة والشهوات». ويقول آخر: «لا تستقيم حالة الشرق إلا إذا رفعت الفتاة الحجاب عن وجهها وغطت به القرآن»</w:t>
      </w:r>
      <w:r w:rsidRPr="00B36CB9">
        <w:rPr>
          <w:rStyle w:val="af"/>
          <w:rFonts w:cs="Traditional Arabic"/>
          <w:sz w:val="34"/>
          <w:szCs w:val="34"/>
          <w:rtl/>
        </w:rPr>
        <w:t>(</w:t>
      </w:r>
      <w:r w:rsidRPr="00B36CB9">
        <w:rPr>
          <w:rStyle w:val="af"/>
          <w:rFonts w:cs="Traditional Arabic"/>
          <w:sz w:val="34"/>
          <w:szCs w:val="34"/>
          <w:rtl/>
        </w:rPr>
        <w:footnoteReference w:id="131"/>
      </w:r>
      <w:r w:rsidRPr="00B36CB9">
        <w:rPr>
          <w:rStyle w:val="af"/>
          <w:rFonts w:cs="Traditional Arabic"/>
          <w:sz w:val="34"/>
          <w:szCs w:val="34"/>
          <w:rtl/>
        </w:rPr>
        <w:t>)</w:t>
      </w:r>
      <w:r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lastRenderedPageBreak/>
        <w:t>واليوم يمشي المتعالمون المستغربون الأجراء على الخطى نفسها</w:t>
      </w:r>
      <w:r w:rsidR="00B36CB9">
        <w:rPr>
          <w:rFonts w:cs="Traditional Arabic" w:hint="cs"/>
          <w:sz w:val="34"/>
          <w:szCs w:val="34"/>
          <w:rtl/>
          <w:lang w:bidi="ar-SA"/>
        </w:rPr>
        <w:t>،</w:t>
      </w:r>
      <w:r w:rsidRPr="00B36CB9">
        <w:rPr>
          <w:rFonts w:cs="Traditional Arabic" w:hint="cs"/>
          <w:sz w:val="34"/>
          <w:szCs w:val="34"/>
          <w:rtl/>
          <w:lang w:bidi="ar-SA"/>
        </w:rPr>
        <w:t xml:space="preserve"> حيث يشارك سعاة الفتنة في المؤتمرات العالمية والإقليمية التي تركز على المناداة بالحرية والانتفاع كمؤتمر بكين والقاهرة</w:t>
      </w:r>
      <w:r w:rsidR="00B36CB9">
        <w:rPr>
          <w:rFonts w:cs="Traditional Arabic" w:hint="cs"/>
          <w:sz w:val="34"/>
          <w:szCs w:val="34"/>
          <w:rtl/>
          <w:lang w:bidi="ar-SA"/>
        </w:rPr>
        <w:t>،</w:t>
      </w:r>
      <w:r w:rsidRPr="00B36CB9">
        <w:rPr>
          <w:rFonts w:cs="Traditional Arabic" w:hint="cs"/>
          <w:sz w:val="34"/>
          <w:szCs w:val="34"/>
          <w:rtl/>
          <w:lang w:bidi="ar-SA"/>
        </w:rPr>
        <w:t xml:space="preserve"> والمؤتمر الإقليمي للمرأة في الخليج والجزيرة العربية حول قضية ما يُسمى بتحرير المرأة.</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ومما ينوه إليه في هذا المقام أن جُل الدعاة لقضية تغريب المرأة من النساء اللائي يجمعهن صفات غالباً: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الأولى: قباحة المنظر.</w:t>
      </w:r>
      <w:r w:rsidR="00B36CB9" w:rsidRPr="00B36CB9">
        <w:rPr>
          <w:rFonts w:cs="Traditional Arabic" w:hint="cs"/>
          <w:sz w:val="34"/>
          <w:szCs w:val="34"/>
          <w:rtl/>
          <w:lang w:bidi="ar-SA"/>
        </w:rPr>
        <w:t xml:space="preserve">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 xml:space="preserve">والثانية: العنوسة. </w:t>
      </w:r>
    </w:p>
    <w:p w:rsidR="00C56AFB" w:rsidRPr="00B36CB9" w:rsidRDefault="00C56AFB" w:rsidP="00B36CB9">
      <w:pPr>
        <w:jc w:val="both"/>
        <w:rPr>
          <w:rFonts w:cs="Traditional Arabic"/>
          <w:sz w:val="34"/>
          <w:szCs w:val="34"/>
          <w:rtl/>
          <w:lang w:bidi="ar-SA"/>
        </w:rPr>
      </w:pPr>
      <w:r w:rsidRPr="00B36CB9">
        <w:rPr>
          <w:rFonts w:cs="Traditional Arabic" w:hint="cs"/>
          <w:sz w:val="34"/>
          <w:szCs w:val="34"/>
          <w:rtl/>
          <w:lang w:bidi="ar-SA"/>
        </w:rPr>
        <w:t>وتترأس حاضراً عرش هؤلاء النسوة العجوز الشمطاء نوال السعداوي زعيمة الاتحاد النسائي المصري حالياً التي آذى العيون منظرها وأرهق البصائر مخبرها</w:t>
      </w:r>
      <w:r w:rsidR="00B36CB9">
        <w:rPr>
          <w:rFonts w:cs="Traditional Arabic" w:hint="cs"/>
          <w:sz w:val="34"/>
          <w:szCs w:val="34"/>
          <w:rtl/>
          <w:lang w:bidi="ar-SA"/>
        </w:rPr>
        <w:t>،</w:t>
      </w:r>
      <w:r w:rsidRPr="00B36CB9">
        <w:rPr>
          <w:rFonts w:cs="Traditional Arabic" w:hint="cs"/>
          <w:sz w:val="34"/>
          <w:szCs w:val="34"/>
          <w:rtl/>
          <w:lang w:bidi="ar-SA"/>
        </w:rPr>
        <w:t xml:space="preserve"> واستولى عليها وعلى أمثالها الاغتلام في الجهالة</w:t>
      </w:r>
      <w:r w:rsidR="00B36CB9">
        <w:rPr>
          <w:rFonts w:cs="Traditional Arabic" w:hint="cs"/>
          <w:sz w:val="34"/>
          <w:szCs w:val="34"/>
          <w:rtl/>
          <w:lang w:bidi="ar-SA"/>
        </w:rPr>
        <w:t>،</w:t>
      </w:r>
      <w:r w:rsidRPr="00B36CB9">
        <w:rPr>
          <w:rFonts w:cs="Traditional Arabic" w:hint="cs"/>
          <w:sz w:val="34"/>
          <w:szCs w:val="34"/>
          <w:rtl/>
          <w:lang w:bidi="ar-SA"/>
        </w:rPr>
        <w:t xml:space="preserve"> وصار على قلبها وأمثالها أقفالٌ ظلت مفاتيحها والتي تقول: «إن نجاح تحقيق التنمية الحقيقية في بلادنا العربية يحتاج إلى تحرير ثقافي</w:t>
      </w:r>
      <w:r w:rsidR="00B36CB9">
        <w:rPr>
          <w:rFonts w:cs="Traditional Arabic" w:hint="cs"/>
          <w:sz w:val="34"/>
          <w:szCs w:val="34"/>
          <w:rtl/>
          <w:lang w:bidi="ar-SA"/>
        </w:rPr>
        <w:t>،</w:t>
      </w:r>
      <w:r w:rsidRPr="00B36CB9">
        <w:rPr>
          <w:rFonts w:cs="Traditional Arabic" w:hint="cs"/>
          <w:sz w:val="34"/>
          <w:szCs w:val="34"/>
          <w:rtl/>
          <w:lang w:bidi="ar-SA"/>
        </w:rPr>
        <w:t xml:space="preserve"> ويحتاج إلى تحرير النساء من سيطرة الرجال بمثل ما يحتاج إلى تحرير البلاد العربية من سيطرة الغرب»</w:t>
      </w:r>
      <w:r w:rsidRPr="00B36CB9">
        <w:rPr>
          <w:rStyle w:val="af"/>
          <w:rFonts w:cs="Traditional Arabic"/>
          <w:sz w:val="34"/>
          <w:szCs w:val="34"/>
          <w:rtl/>
        </w:rPr>
        <w:t>(</w:t>
      </w:r>
      <w:r w:rsidRPr="00B36CB9">
        <w:rPr>
          <w:rStyle w:val="af"/>
          <w:rFonts w:cs="Traditional Arabic"/>
          <w:sz w:val="34"/>
          <w:szCs w:val="34"/>
          <w:rtl/>
        </w:rPr>
        <w:footnoteReference w:id="132"/>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فالدكتورة السعداوي ترفض الحجاب الإسلامي</w:t>
      </w:r>
      <w:r w:rsidR="00B36CB9">
        <w:rPr>
          <w:rFonts w:cs="Traditional Arabic" w:hint="cs"/>
          <w:sz w:val="34"/>
          <w:szCs w:val="34"/>
          <w:rtl/>
          <w:lang w:bidi="ar-SA"/>
        </w:rPr>
        <w:t>،</w:t>
      </w:r>
      <w:r w:rsidRPr="00B36CB9">
        <w:rPr>
          <w:rFonts w:cs="Traditional Arabic" w:hint="cs"/>
          <w:sz w:val="34"/>
          <w:szCs w:val="34"/>
          <w:rtl/>
          <w:lang w:bidi="ar-SA"/>
        </w:rPr>
        <w:t xml:space="preserve"> حيث إن زوجات النبي أنفسهن لم يكن محجبات</w:t>
      </w:r>
      <w:r w:rsidR="00B36CB9">
        <w:rPr>
          <w:rFonts w:cs="Traditional Arabic" w:hint="cs"/>
          <w:sz w:val="34"/>
          <w:szCs w:val="34"/>
          <w:rtl/>
          <w:lang w:bidi="ar-SA"/>
        </w:rPr>
        <w:t>،</w:t>
      </w:r>
      <w:r w:rsidRPr="00B36CB9">
        <w:rPr>
          <w:rFonts w:cs="Traditional Arabic" w:hint="cs"/>
          <w:sz w:val="34"/>
          <w:szCs w:val="34"/>
          <w:rtl/>
          <w:lang w:bidi="ar-SA"/>
        </w:rPr>
        <w:t xml:space="preserve"> والذين ينادون بأن تتحجب المرأة لم يفهموا المرأة المسلمة ولم يدرسوا أحاديث الرسول ولم يقرءوا القرآن قراءة صحيحة ولم يطلعوا على التاريخ</w:t>
      </w:r>
      <w:r w:rsidR="00B36CB9">
        <w:rPr>
          <w:rFonts w:cs="Traditional Arabic" w:hint="cs"/>
          <w:sz w:val="34"/>
          <w:szCs w:val="34"/>
          <w:rtl/>
          <w:lang w:bidi="ar-SA"/>
        </w:rPr>
        <w:t>،</w:t>
      </w:r>
      <w:r w:rsidRPr="00B36CB9">
        <w:rPr>
          <w:rFonts w:cs="Traditional Arabic" w:hint="cs"/>
          <w:sz w:val="34"/>
          <w:szCs w:val="34"/>
          <w:rtl/>
          <w:lang w:bidi="ar-SA"/>
        </w:rPr>
        <w:t xml:space="preserve"> بل أخذوا أشياء دخيلة على الإسلام الحقيقي وعلى الحضارة المصرية العربية الحقيقية فأنا لي خمسة وعشرون عاماً أدرس الدين الإسلامي وأقارن... لا توجد آية واحدة تنص على تحجيب المرأة وزوجات الرسول لم يكن محجبات</w:t>
      </w:r>
      <w:r w:rsidRPr="00B36CB9">
        <w:rPr>
          <w:rStyle w:val="af"/>
          <w:rFonts w:cs="Traditional Arabic"/>
          <w:sz w:val="34"/>
          <w:szCs w:val="34"/>
          <w:rtl/>
        </w:rPr>
        <w:t>(</w:t>
      </w:r>
      <w:r w:rsidRPr="00B36CB9">
        <w:rPr>
          <w:rStyle w:val="af"/>
          <w:rFonts w:cs="Traditional Arabic"/>
          <w:sz w:val="34"/>
          <w:szCs w:val="34"/>
          <w:rtl/>
        </w:rPr>
        <w:footnoteReference w:id="133"/>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وعلى الصعيد نفسه يقرر الكاتب حسين أحمد أمين «أن الحجاب وهم صنعه الفرس والأتراك وأنه ليس في القرآن نص يحرم سفور المرأة أو يعاقب عليه» وأن «الرجال يتمسكون بالحجاب ليستبدوا بالمرأة فينفسوا عن قهرهم سياسياً واجتماعياً»</w:t>
      </w:r>
      <w:r w:rsidRPr="00B36CB9">
        <w:rPr>
          <w:rStyle w:val="af"/>
          <w:rFonts w:cs="Traditional Arabic"/>
          <w:sz w:val="34"/>
          <w:szCs w:val="34"/>
          <w:rtl/>
        </w:rPr>
        <w:t>(</w:t>
      </w:r>
      <w:r w:rsidRPr="00B36CB9">
        <w:rPr>
          <w:rStyle w:val="af"/>
          <w:rFonts w:cs="Traditional Arabic"/>
          <w:sz w:val="34"/>
          <w:szCs w:val="34"/>
          <w:rtl/>
        </w:rPr>
        <w:footnoteReference w:id="134"/>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أما الدكتور زكى نجيب محمود فهو يرى «عودة المرأة للحجاب الإسلامة ردة حضارية للمرأة العربية</w:t>
      </w:r>
      <w:r w:rsidR="00B36CB9">
        <w:rPr>
          <w:rFonts w:cs="Traditional Arabic" w:hint="cs"/>
          <w:sz w:val="34"/>
          <w:szCs w:val="34"/>
          <w:rtl/>
          <w:lang w:bidi="ar-SA"/>
        </w:rPr>
        <w:t>،</w:t>
      </w:r>
      <w:r w:rsidRPr="00B36CB9">
        <w:rPr>
          <w:rFonts w:cs="Traditional Arabic" w:hint="cs"/>
          <w:sz w:val="34"/>
          <w:szCs w:val="34"/>
          <w:rtl/>
          <w:lang w:bidi="ar-SA"/>
        </w:rPr>
        <w:t xml:space="preserve"> فهو حجاب على الفكر وليس حجاباً على الجسد»</w:t>
      </w:r>
      <w:r w:rsidRPr="00B36CB9">
        <w:rPr>
          <w:rStyle w:val="af"/>
          <w:rFonts w:cs="Traditional Arabic"/>
          <w:sz w:val="34"/>
          <w:szCs w:val="34"/>
          <w:rtl/>
        </w:rPr>
        <w:t>(</w:t>
      </w:r>
      <w:r w:rsidRPr="00B36CB9">
        <w:rPr>
          <w:rStyle w:val="af"/>
          <w:rFonts w:cs="Traditional Arabic"/>
          <w:sz w:val="34"/>
          <w:szCs w:val="34"/>
          <w:rtl/>
        </w:rPr>
        <w:footnoteReference w:id="135"/>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أما الدكتور عمارة فهو يرفض تماماً أن تعود المرأة مكبلة بالحجاب ويؤكد: «والحق أن جذور هذه القضية</w:t>
      </w:r>
      <w:r w:rsidR="00B36CB9">
        <w:rPr>
          <w:rFonts w:cs="Traditional Arabic" w:hint="cs"/>
          <w:sz w:val="34"/>
          <w:szCs w:val="34"/>
          <w:rtl/>
          <w:lang w:bidi="ar-SA"/>
        </w:rPr>
        <w:t>،</w:t>
      </w:r>
      <w:r w:rsidRPr="00B36CB9">
        <w:rPr>
          <w:rFonts w:cs="Traditional Arabic" w:hint="cs"/>
          <w:sz w:val="34"/>
          <w:szCs w:val="34"/>
          <w:rtl/>
          <w:lang w:bidi="ar-SA"/>
        </w:rPr>
        <w:t xml:space="preserve"> مرتبط بالتمدن والتحضر والاستنارة أكثر مما هو مرتبط بالدين»</w:t>
      </w:r>
      <w:r w:rsidRPr="00B36CB9">
        <w:rPr>
          <w:rStyle w:val="af"/>
          <w:rFonts w:cs="Traditional Arabic"/>
          <w:sz w:val="34"/>
          <w:szCs w:val="34"/>
          <w:rtl/>
        </w:rPr>
        <w:t>(</w:t>
      </w:r>
      <w:r w:rsidRPr="00B36CB9">
        <w:rPr>
          <w:rStyle w:val="af"/>
          <w:rFonts w:cs="Traditional Arabic"/>
          <w:sz w:val="34"/>
          <w:szCs w:val="34"/>
          <w:rtl/>
        </w:rPr>
        <w:footnoteReference w:id="136"/>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وعن حديثه عن تعدد الزوجات التي شرعها الله تعالى يؤكد أنها «نظرية إقطاعية» فيقول: «إن تعدد الزوجات وتتابع الزواج واتخاذ السراري والجواري من سمات عصر الإقطاع والدولة الإقطاعية»</w:t>
      </w:r>
      <w:r w:rsidRPr="00B36CB9">
        <w:rPr>
          <w:rStyle w:val="af"/>
          <w:rFonts w:cs="Traditional Arabic"/>
          <w:sz w:val="34"/>
          <w:szCs w:val="34"/>
          <w:rtl/>
        </w:rPr>
        <w:t>(</w:t>
      </w:r>
      <w:r w:rsidRPr="00B36CB9">
        <w:rPr>
          <w:rStyle w:val="af"/>
          <w:rFonts w:cs="Traditional Arabic"/>
          <w:sz w:val="34"/>
          <w:szCs w:val="34"/>
          <w:rtl/>
        </w:rPr>
        <w:footnoteReference w:id="137"/>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أما الأستاذة عواطف والي فقد كشفت سراً خطيراً: «فإن التشريع الإسلامي بإباحته تعدد الزوجات كان هو السبب الرئيسي في هزيمة العرب في حرب حزيران سنة 1967م»</w:t>
      </w:r>
      <w:r w:rsidRPr="00B36CB9">
        <w:rPr>
          <w:rStyle w:val="af"/>
          <w:rFonts w:cs="Traditional Arabic"/>
          <w:sz w:val="34"/>
          <w:szCs w:val="34"/>
          <w:rtl/>
        </w:rPr>
        <w:t>(</w:t>
      </w:r>
      <w:r w:rsidRPr="00B36CB9">
        <w:rPr>
          <w:rStyle w:val="af"/>
          <w:rFonts w:cs="Traditional Arabic"/>
          <w:sz w:val="34"/>
          <w:szCs w:val="34"/>
          <w:rtl/>
        </w:rPr>
        <w:footnoteReference w:id="138"/>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فباسم الحرية والمساواة: أخرجت المرأة من البيت تزاحم الرجل في مجالات حياته</w:t>
      </w:r>
      <w:r w:rsidR="00B36CB9">
        <w:rPr>
          <w:rFonts w:cs="Traditional Arabic" w:hint="cs"/>
          <w:sz w:val="34"/>
          <w:szCs w:val="34"/>
          <w:rtl/>
          <w:lang w:bidi="ar-SA"/>
        </w:rPr>
        <w:t>،</w:t>
      </w:r>
      <w:r w:rsidRPr="00B36CB9">
        <w:rPr>
          <w:rFonts w:cs="Traditional Arabic" w:hint="cs"/>
          <w:sz w:val="34"/>
          <w:szCs w:val="34"/>
          <w:rtl/>
          <w:lang w:bidi="ar-SA"/>
        </w:rPr>
        <w:t xml:space="preserve"> وخلع منها الحجاب</w:t>
      </w:r>
      <w:r w:rsidR="00B36CB9">
        <w:rPr>
          <w:rFonts w:cs="Traditional Arabic" w:hint="cs"/>
          <w:sz w:val="34"/>
          <w:szCs w:val="34"/>
          <w:rtl/>
          <w:lang w:bidi="ar-SA"/>
        </w:rPr>
        <w:t>،</w:t>
      </w:r>
      <w:r w:rsidRPr="00B36CB9">
        <w:rPr>
          <w:rFonts w:cs="Traditional Arabic" w:hint="cs"/>
          <w:sz w:val="34"/>
          <w:szCs w:val="34"/>
          <w:rtl/>
          <w:lang w:bidi="ar-SA"/>
        </w:rPr>
        <w:t xml:space="preserve"> وغمسوها بأسفل دركات الخلاعة</w:t>
      </w:r>
      <w:r w:rsidR="00B36CB9">
        <w:rPr>
          <w:rFonts w:cs="Traditional Arabic" w:hint="cs"/>
          <w:sz w:val="34"/>
          <w:szCs w:val="34"/>
          <w:rtl/>
          <w:lang w:bidi="ar-SA"/>
        </w:rPr>
        <w:t>،</w:t>
      </w:r>
      <w:r w:rsidRPr="00B36CB9">
        <w:rPr>
          <w:rFonts w:cs="Traditional Arabic" w:hint="cs"/>
          <w:sz w:val="34"/>
          <w:szCs w:val="34"/>
          <w:rtl/>
          <w:lang w:bidi="ar-SA"/>
        </w:rPr>
        <w:t xml:space="preserve"> وتم القضاء على رسالتها الحياتية</w:t>
      </w:r>
      <w:r w:rsidR="00B36CB9">
        <w:rPr>
          <w:rFonts w:cs="Traditional Arabic" w:hint="cs"/>
          <w:sz w:val="34"/>
          <w:szCs w:val="34"/>
          <w:rtl/>
          <w:lang w:bidi="ar-SA"/>
        </w:rPr>
        <w:t>،</w:t>
      </w:r>
      <w:r w:rsidRPr="00B36CB9">
        <w:rPr>
          <w:rFonts w:cs="Traditional Arabic" w:hint="cs"/>
          <w:sz w:val="34"/>
          <w:szCs w:val="34"/>
          <w:rtl/>
          <w:lang w:bidi="ar-SA"/>
        </w:rPr>
        <w:t xml:space="preserve"> أما وزوجة وسكناً لراحة الأزواج إلى جعلها سلعة مبتذلة في كفِّ كلِّ لاقطٍ من خائن أو فاجر.</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قال شيخ الإسلام ابن تيمية: «وما يفسده اللسان في الأديان</w:t>
      </w:r>
      <w:r w:rsidR="00B36CB9">
        <w:rPr>
          <w:rFonts w:cs="Traditional Arabic" w:hint="cs"/>
          <w:sz w:val="34"/>
          <w:szCs w:val="34"/>
          <w:rtl/>
          <w:lang w:bidi="ar-SA"/>
        </w:rPr>
        <w:t>،</w:t>
      </w:r>
      <w:r w:rsidRPr="00B36CB9">
        <w:rPr>
          <w:rFonts w:cs="Traditional Arabic" w:hint="cs"/>
          <w:sz w:val="34"/>
          <w:szCs w:val="34"/>
          <w:rtl/>
          <w:lang w:bidi="ar-SA"/>
        </w:rPr>
        <w:t xml:space="preserve"> أضعاف ما تفسده اليد</w:t>
      </w:r>
      <w:r w:rsidR="00B36CB9">
        <w:rPr>
          <w:rFonts w:cs="Traditional Arabic" w:hint="cs"/>
          <w:sz w:val="34"/>
          <w:szCs w:val="34"/>
          <w:rtl/>
          <w:lang w:bidi="ar-SA"/>
        </w:rPr>
        <w:t>،</w:t>
      </w:r>
      <w:r w:rsidRPr="00B36CB9">
        <w:rPr>
          <w:rFonts w:cs="Traditional Arabic" w:hint="cs"/>
          <w:sz w:val="34"/>
          <w:szCs w:val="34"/>
          <w:rtl/>
          <w:lang w:bidi="ar-SA"/>
        </w:rPr>
        <w:t xml:space="preserve"> كما أن ما يصلحه اللسان من الأديان أضعاف ما تصلحه اليد»</w:t>
      </w:r>
      <w:r w:rsidRPr="00B36CB9">
        <w:rPr>
          <w:rStyle w:val="af"/>
          <w:rFonts w:cs="Traditional Arabic"/>
          <w:sz w:val="34"/>
          <w:szCs w:val="34"/>
          <w:rtl/>
        </w:rPr>
        <w:t>(</w:t>
      </w:r>
      <w:r w:rsidRPr="00B36CB9">
        <w:rPr>
          <w:rStyle w:val="af"/>
          <w:rFonts w:cs="Traditional Arabic"/>
          <w:sz w:val="34"/>
          <w:szCs w:val="34"/>
          <w:rtl/>
        </w:rPr>
        <w:footnoteReference w:id="139"/>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فهذا فإنّ المتعين إجراؤه أمام التوجه المنحرف هو كف أقلام الرعاع السفوريين عن الكتابة في هذه المطالب من أولي الأمر</w:t>
      </w:r>
      <w:r w:rsidR="00B36CB9">
        <w:rPr>
          <w:rFonts w:cs="Traditional Arabic" w:hint="cs"/>
          <w:sz w:val="34"/>
          <w:szCs w:val="34"/>
          <w:rtl/>
          <w:lang w:bidi="ar-SA"/>
        </w:rPr>
        <w:t>،</w:t>
      </w:r>
      <w:r w:rsidRPr="00B36CB9">
        <w:rPr>
          <w:rFonts w:cs="Traditional Arabic" w:hint="cs"/>
          <w:sz w:val="34"/>
          <w:szCs w:val="34"/>
          <w:rtl/>
          <w:lang w:bidi="ar-SA"/>
        </w:rPr>
        <w:t xml:space="preserve"> كما المتعين على العلماء وطلاب العلم بذل النصح والتحذير من قالة السوء</w:t>
      </w:r>
      <w:r w:rsidR="00B36CB9">
        <w:rPr>
          <w:rFonts w:cs="Traditional Arabic" w:hint="cs"/>
          <w:sz w:val="34"/>
          <w:szCs w:val="34"/>
          <w:rtl/>
          <w:lang w:bidi="ar-SA"/>
        </w:rPr>
        <w:t>،</w:t>
      </w:r>
      <w:r w:rsidRPr="00B36CB9">
        <w:rPr>
          <w:rFonts w:cs="Traditional Arabic" w:hint="cs"/>
          <w:sz w:val="34"/>
          <w:szCs w:val="34"/>
          <w:rtl/>
          <w:lang w:bidi="ar-SA"/>
        </w:rPr>
        <w:t xml:space="preserve"> وتثبيت نساء المؤمنين على الفضيلة وحراستها من دعاة السوء والرذيلة.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وعلى الآباء والأبناء والأزواج</w:t>
      </w:r>
      <w:r w:rsidR="00B36CB9">
        <w:rPr>
          <w:rFonts w:cs="Traditional Arabic" w:hint="cs"/>
          <w:sz w:val="34"/>
          <w:szCs w:val="34"/>
          <w:rtl/>
          <w:lang w:bidi="ar-SA"/>
        </w:rPr>
        <w:t>،</w:t>
      </w:r>
      <w:r w:rsidRPr="00B36CB9">
        <w:rPr>
          <w:rFonts w:cs="Traditional Arabic" w:hint="cs"/>
          <w:sz w:val="34"/>
          <w:szCs w:val="34"/>
          <w:rtl/>
          <w:lang w:bidi="ar-SA"/>
        </w:rPr>
        <w:t xml:space="preserve"> أن يتقوا الله فيما ولوا من أمر النساء وليعلموا أن فساد النساء سببه الأول: ضعف الإيمان وتساهل الرجال</w:t>
      </w:r>
      <w:r w:rsidR="00B36CB9">
        <w:rPr>
          <w:rFonts w:cs="Traditional Arabic" w:hint="cs"/>
          <w:sz w:val="34"/>
          <w:szCs w:val="34"/>
          <w:rtl/>
          <w:lang w:bidi="ar-SA"/>
        </w:rPr>
        <w:t>،</w:t>
      </w:r>
      <w:r w:rsidRPr="00B36CB9">
        <w:rPr>
          <w:rFonts w:cs="Traditional Arabic" w:hint="cs"/>
          <w:sz w:val="34"/>
          <w:szCs w:val="34"/>
          <w:rtl/>
          <w:lang w:bidi="ar-SA"/>
        </w:rPr>
        <w:t xml:space="preserve"> فمن انزجر وارتدع وآب وأناب فقد حفظ نفسه في الدنيا والآخرة</w:t>
      </w:r>
      <w:r w:rsidR="00B36CB9">
        <w:rPr>
          <w:rFonts w:cs="Traditional Arabic" w:hint="cs"/>
          <w:sz w:val="34"/>
          <w:szCs w:val="34"/>
          <w:rtl/>
          <w:lang w:bidi="ar-SA"/>
        </w:rPr>
        <w:t>،</w:t>
      </w:r>
      <w:r w:rsidRPr="00B36CB9">
        <w:rPr>
          <w:rFonts w:cs="Traditional Arabic" w:hint="cs"/>
          <w:sz w:val="34"/>
          <w:szCs w:val="34"/>
          <w:rtl/>
          <w:lang w:bidi="ar-SA"/>
        </w:rPr>
        <w:t xml:space="preserve"> وأما من أحب إشاعة الفاحشة فكما قال تعالى: {</w:t>
      </w:r>
      <w:r w:rsidRPr="00B36CB9">
        <w:rPr>
          <w:rFonts w:ascii="times-roman" w:hAnsi="times-roman" w:cs="Traditional Arabic" w:hint="cs"/>
          <w:b/>
          <w:bCs/>
          <w:sz w:val="34"/>
          <w:szCs w:val="34"/>
          <w:rtl/>
        </w:rPr>
        <w:t xml:space="preserve"> إِنَّ الَّذِينَ يُحِبُّونَ أَنْ تَشِيعَ الْفَاحِشَةُ فِي الَّذِينَ آَمَنُوا لَهُمْ عَذَابٌ أَلِيمٌ فِي الدُّنْيَا وَالْآَخِرَةِ وَاللَّهُ يَعْلَمُ وَأَنْتُمْ لَا تَعْلَمُونَ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40"/>
      </w:r>
      <w:r w:rsidRPr="00B36CB9">
        <w:rPr>
          <w:rStyle w:val="af"/>
          <w:rFonts w:cs="Traditional Arabic"/>
          <w:sz w:val="34"/>
          <w:szCs w:val="34"/>
          <w:rtl/>
        </w:rPr>
        <w:t>)</w:t>
      </w:r>
      <w:r w:rsidRPr="00B36CB9">
        <w:rPr>
          <w:rFonts w:cs="Traditional Arabic" w:hint="cs"/>
          <w:sz w:val="34"/>
          <w:szCs w:val="34"/>
          <w:rtl/>
          <w:lang w:bidi="ar-SA"/>
        </w:rPr>
        <w:t>.</w:t>
      </w:r>
    </w:p>
    <w:p w:rsidR="0017206D" w:rsidRPr="00B36CB9" w:rsidRDefault="0017206D"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العلمانية وتغريب الفكر الإسلامي</w:t>
      </w:r>
      <w:r w:rsidR="001C1AB8">
        <w:rPr>
          <w:rFonts w:cs="Traditional Arabic" w:hint="cs"/>
          <w:color w:val="0070C0"/>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التغريب: هو التنحية والإقصاء والابعاد وصرف الأمة المسلمة عن دينها. وذلك من خلال الانبهار والإعجاب والتقليد والمحاكاة للثقافة الغربية بحيث يصبح الفرد ينظر إلى الثقافة الغربية وما تشتمل عليه من قيم ونظم ونظريات وأساليب حياة نظرة إعجاب وإكبار. كما روي عن أبي سعيد الخدري</w:t>
      </w:r>
      <w:r w:rsidR="00B36CB9">
        <w:rPr>
          <w:rFonts w:cs="Traditional Arabic" w:hint="cs"/>
          <w:sz w:val="34"/>
          <w:szCs w:val="34"/>
          <w:rtl/>
          <w:lang w:bidi="ar-SA"/>
        </w:rPr>
        <w:t>،</w:t>
      </w:r>
      <w:r w:rsidRPr="00B36CB9">
        <w:rPr>
          <w:rFonts w:cs="Traditional Arabic" w:hint="cs"/>
          <w:sz w:val="34"/>
          <w:szCs w:val="34"/>
          <w:rtl/>
          <w:lang w:bidi="ar-SA"/>
        </w:rPr>
        <w:t xml:space="preserve"> أن النبي صلى الله عليه وسلم قال: «لتتبعن سنن من كان قبلكم شبراً شبراً وذراعاً بذراعٍ حتى لو دخلوا جحر ضبٍّ تبعتموهم. قلنا: يا رسول الله اليهود والنصارى؟ قال: فمن؟»</w:t>
      </w:r>
      <w:r w:rsidRPr="00B36CB9">
        <w:rPr>
          <w:rStyle w:val="af"/>
          <w:rFonts w:cs="Traditional Arabic"/>
          <w:sz w:val="34"/>
          <w:szCs w:val="34"/>
          <w:rtl/>
        </w:rPr>
        <w:t>(</w:t>
      </w:r>
      <w:r w:rsidRPr="00B36CB9">
        <w:rPr>
          <w:rStyle w:val="af"/>
          <w:rFonts w:cs="Traditional Arabic"/>
          <w:sz w:val="34"/>
          <w:szCs w:val="34"/>
          <w:rtl/>
        </w:rPr>
        <w:footnoteReference w:id="141"/>
      </w:r>
      <w:r w:rsidRPr="00B36CB9">
        <w:rPr>
          <w:rStyle w:val="af"/>
          <w:rFonts w:cs="Traditional Arabic"/>
          <w:sz w:val="34"/>
          <w:szCs w:val="34"/>
          <w:rtl/>
        </w:rPr>
        <w:t>)</w:t>
      </w:r>
      <w:r w:rsidRPr="00B36CB9">
        <w:rPr>
          <w:rFonts w:cs="Traditional Arabic" w:hint="cs"/>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ان أكبر الدعاوي الباطلة التي يثيرها التغريب هي عالمية الثقافة</w:t>
      </w:r>
      <w:r w:rsidR="00B36CB9">
        <w:rPr>
          <w:rFonts w:cs="Traditional Arabic" w:hint="cs"/>
          <w:sz w:val="34"/>
          <w:szCs w:val="34"/>
          <w:rtl/>
          <w:lang w:bidi="ar-SA"/>
        </w:rPr>
        <w:t>،</w:t>
      </w:r>
      <w:r w:rsidRPr="00B36CB9">
        <w:rPr>
          <w:rFonts w:cs="Traditional Arabic" w:hint="cs"/>
          <w:sz w:val="34"/>
          <w:szCs w:val="34"/>
          <w:rtl/>
          <w:lang w:bidi="ar-SA"/>
        </w:rPr>
        <w:t xml:space="preserve"> وعالمية الحضارة البشرية</w:t>
      </w:r>
      <w:r w:rsidR="00B36CB9">
        <w:rPr>
          <w:rFonts w:cs="Traditional Arabic" w:hint="cs"/>
          <w:sz w:val="34"/>
          <w:szCs w:val="34"/>
          <w:rtl/>
          <w:lang w:bidi="ar-SA"/>
        </w:rPr>
        <w:t>،</w:t>
      </w:r>
      <w:r w:rsidRPr="00B36CB9">
        <w:rPr>
          <w:rFonts w:cs="Traditional Arabic" w:hint="cs"/>
          <w:sz w:val="34"/>
          <w:szCs w:val="34"/>
          <w:rtl/>
          <w:lang w:bidi="ar-SA"/>
        </w:rPr>
        <w:t xml:space="preserve"> ووحدة الفكر البشري وكلها دعوات مريبة</w:t>
      </w:r>
      <w:r w:rsidR="00B36CB9">
        <w:rPr>
          <w:rFonts w:cs="Traditional Arabic" w:hint="cs"/>
          <w:sz w:val="34"/>
          <w:szCs w:val="34"/>
          <w:rtl/>
          <w:lang w:bidi="ar-SA"/>
        </w:rPr>
        <w:t>،</w:t>
      </w:r>
      <w:r w:rsidRPr="00B36CB9">
        <w:rPr>
          <w:rFonts w:cs="Traditional Arabic" w:hint="cs"/>
          <w:sz w:val="34"/>
          <w:szCs w:val="34"/>
          <w:rtl/>
          <w:lang w:bidi="ar-SA"/>
        </w:rPr>
        <w:t xml:space="preserve"> تتمثل في مفهوم واضح هو "تذويب" الفكر الإسلامي. فالثقافة الإسلامية</w:t>
      </w:r>
      <w:r w:rsidR="00B36CB9">
        <w:rPr>
          <w:rFonts w:cs="Traditional Arabic" w:hint="cs"/>
          <w:sz w:val="34"/>
          <w:szCs w:val="34"/>
          <w:rtl/>
          <w:lang w:bidi="ar-SA"/>
        </w:rPr>
        <w:t>،</w:t>
      </w:r>
      <w:r w:rsidRPr="00B36CB9">
        <w:rPr>
          <w:rFonts w:cs="Traditional Arabic" w:hint="cs"/>
          <w:sz w:val="34"/>
          <w:szCs w:val="34"/>
          <w:rtl/>
          <w:lang w:bidi="ar-SA"/>
        </w:rPr>
        <w:t xml:space="preserve"> تكون إما عقلية كعلم التوحيد</w:t>
      </w:r>
      <w:r w:rsidR="00B36CB9">
        <w:rPr>
          <w:rFonts w:cs="Traditional Arabic" w:hint="cs"/>
          <w:sz w:val="34"/>
          <w:szCs w:val="34"/>
          <w:rtl/>
          <w:lang w:bidi="ar-SA"/>
        </w:rPr>
        <w:t>،</w:t>
      </w:r>
      <w:r w:rsidRPr="00B36CB9">
        <w:rPr>
          <w:rFonts w:cs="Traditional Arabic" w:hint="cs"/>
          <w:sz w:val="34"/>
          <w:szCs w:val="34"/>
          <w:rtl/>
          <w:lang w:bidi="ar-SA"/>
        </w:rPr>
        <w:t xml:space="preserve"> وإما شرعية كالفقه والتفسير</w:t>
      </w:r>
      <w:r w:rsidR="00B36CB9">
        <w:rPr>
          <w:rFonts w:cs="Traditional Arabic" w:hint="cs"/>
          <w:sz w:val="34"/>
          <w:szCs w:val="34"/>
          <w:rtl/>
          <w:lang w:bidi="ar-SA"/>
        </w:rPr>
        <w:t>،</w:t>
      </w:r>
      <w:r w:rsidRPr="00B36CB9">
        <w:rPr>
          <w:rFonts w:cs="Traditional Arabic" w:hint="cs"/>
          <w:sz w:val="34"/>
          <w:szCs w:val="34"/>
          <w:rtl/>
          <w:lang w:bidi="ar-SA"/>
        </w:rPr>
        <w:t xml:space="preserve"> وإما لغوية كالنحو والبلاغة. فالثقافة ليست عالمية. وانما العلم التجريبي عالمي كالكيمياء والفيزياء والرياضيات. والحضارة هي الفكر هي المفاهيم عن الكون والانسان والحياة والحضارة الإسلامية تتناقض مع الحضارة الغربية فالخمر في الإسلام مفهومه حرام وفي الغرب مفهومه مباح. وأما المدنية فهي اشكال مادية كالطائرة والحاسوب والتلفاز والسيارة والهاتف والتماثيل. ولا مانع من أن نأخذ المدنية من أي جهة اذا كانت لا تصطدم بالشرع. اذاً لا يوجد حضارة ولا ثقافة ولا فكر عالمي انما لكل أمة حضارة وثقافة وفكر.</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إعطاء أسماء أجنبية للمحال التجارية: فهذا محلٌّ للسيارات يطلق على نفسه "فؤاد موتورز"! بدلا من أن يقول "فؤاد للسيارات". ومؤسسة تعليمية تُسمي نفسها "مودرن أكاديمي" بدلا من "الأكاديمية الحديثة. ومحل أدوات كهربائية اسمه " جمال إليكتريك. اسماء تصدم المتجول بالشارع وتشعره أنه يجول في بيئة غربية. ومما يلحق بهذا الأمر الكتابة الاجنبية للاسماء في المنتديات العربية. وكذلك اسماء المواليد وخاصة الاناث التي تبتعد عن أي معنى لها في اللغة العربية.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وفي أسلوب الحوار</w:t>
      </w:r>
      <w:r w:rsidR="00B36CB9">
        <w:rPr>
          <w:rFonts w:cs="Traditional Arabic" w:hint="cs"/>
          <w:sz w:val="34"/>
          <w:szCs w:val="34"/>
          <w:rtl/>
          <w:lang w:bidi="ar-SA"/>
        </w:rPr>
        <w:t>،</w:t>
      </w:r>
      <w:r w:rsidRPr="00B36CB9">
        <w:rPr>
          <w:rFonts w:cs="Traditional Arabic" w:hint="cs"/>
          <w:sz w:val="34"/>
          <w:szCs w:val="34"/>
          <w:rtl/>
          <w:lang w:bidi="ar-SA"/>
        </w:rPr>
        <w:t xml:space="preserve"> تجدهم يحاولون إقحام كلمة باللغة الإنجليزية أثناء الحديث</w:t>
      </w:r>
      <w:r w:rsidR="00B36CB9">
        <w:rPr>
          <w:rFonts w:cs="Traditional Arabic" w:hint="cs"/>
          <w:sz w:val="34"/>
          <w:szCs w:val="34"/>
          <w:rtl/>
          <w:lang w:bidi="ar-SA"/>
        </w:rPr>
        <w:t>،</w:t>
      </w:r>
      <w:r w:rsidRPr="00B36CB9">
        <w:rPr>
          <w:rFonts w:cs="Traditional Arabic" w:hint="cs"/>
          <w:sz w:val="34"/>
          <w:szCs w:val="34"/>
          <w:rtl/>
          <w:lang w:bidi="ar-SA"/>
        </w:rPr>
        <w:t xml:space="preserve"> حتى يبدو المتكلم وكأنه " مثقف " !! وهذا فصل محزن من فصول تهاون بعض أبنائنا بلغتهم الأصيلة ومفرداتها الراقية فاستبدلوا ألفاظا أعجمية في مخاطباتهم اليومية وأحاديثهم الجانبية يرددونها غير واعين بما تكرسه فيهم من التبعية العمياء حتى طمت هذه الألفاظ وعمت بين أهل لغة القرآن. فلا </w:t>
      </w:r>
      <w:r w:rsidRPr="00B36CB9">
        <w:rPr>
          <w:rFonts w:cs="Traditional Arabic" w:hint="cs"/>
          <w:sz w:val="34"/>
          <w:szCs w:val="34"/>
          <w:rtl/>
          <w:lang w:bidi="ar-SA"/>
        </w:rPr>
        <w:lastRenderedPageBreak/>
        <w:t>يخلو الحديث من كلمات مثل "أوكيه" يرددها وقلبه يطرب</w:t>
      </w:r>
      <w:r w:rsidR="00B36CB9">
        <w:rPr>
          <w:rFonts w:cs="Traditional Arabic" w:hint="cs"/>
          <w:sz w:val="34"/>
          <w:szCs w:val="34"/>
          <w:rtl/>
          <w:lang w:bidi="ar-SA"/>
        </w:rPr>
        <w:t>،</w:t>
      </w:r>
      <w:r w:rsidRPr="00B36CB9">
        <w:rPr>
          <w:rFonts w:cs="Traditional Arabic" w:hint="cs"/>
          <w:sz w:val="34"/>
          <w:szCs w:val="34"/>
          <w:rtl/>
          <w:lang w:bidi="ar-SA"/>
        </w:rPr>
        <w:t xml:space="preserve"> ويقول (يس) مترنما بجوابه</w:t>
      </w:r>
      <w:r w:rsidR="00B36CB9">
        <w:rPr>
          <w:rFonts w:cs="Traditional Arabic" w:hint="cs"/>
          <w:sz w:val="34"/>
          <w:szCs w:val="34"/>
          <w:rtl/>
          <w:lang w:bidi="ar-SA"/>
        </w:rPr>
        <w:t>،</w:t>
      </w:r>
      <w:r w:rsidRPr="00B36CB9">
        <w:rPr>
          <w:rFonts w:cs="Traditional Arabic" w:hint="cs"/>
          <w:sz w:val="34"/>
          <w:szCs w:val="34"/>
          <w:rtl/>
          <w:lang w:bidi="ar-SA"/>
        </w:rPr>
        <w:t xml:space="preserve"> وب (نو) يردد القول بها اذ لا يرغب</w:t>
      </w:r>
      <w:r w:rsidR="00B36CB9">
        <w:rPr>
          <w:rFonts w:cs="Traditional Arabic" w:hint="cs"/>
          <w:sz w:val="34"/>
          <w:szCs w:val="34"/>
          <w:rtl/>
          <w:lang w:bidi="ar-SA"/>
        </w:rPr>
        <w:t>،</w:t>
      </w:r>
      <w:r w:rsidRPr="00B36CB9">
        <w:rPr>
          <w:rFonts w:cs="Traditional Arabic" w:hint="cs"/>
          <w:sz w:val="34"/>
          <w:szCs w:val="34"/>
          <w:rtl/>
          <w:lang w:bidi="ar-SA"/>
        </w:rPr>
        <w:t xml:space="preserve"> واذا استقبل ورحَّب نطق "هاي" واذا ودَّع لاك بفيه "باي باي" واذا هاتف بدأ "آلو" واذا استيقظ قال: "صباح الخير" ... الخ. وفي ذلك استبدال للأدنى بخير كلام لغتنا بل هجران للغتنا وتقليل من شأنها</w:t>
      </w:r>
      <w:r w:rsidR="00B36CB9">
        <w:rPr>
          <w:rFonts w:cs="Traditional Arabic" w:hint="cs"/>
          <w:sz w:val="34"/>
          <w:szCs w:val="34"/>
          <w:rtl/>
          <w:lang w:bidi="ar-SA"/>
        </w:rPr>
        <w:t>،</w:t>
      </w:r>
      <w:r w:rsidRPr="00B36CB9">
        <w:rPr>
          <w:rFonts w:cs="Traditional Arabic" w:hint="cs"/>
          <w:sz w:val="34"/>
          <w:szCs w:val="34"/>
          <w:rtl/>
          <w:lang w:bidi="ar-SA"/>
        </w:rPr>
        <w:t xml:space="preserve"> خاصة مع وجود البدائل لكل تلك الكلمات والعبارات في ديننا وفي ثقافتنا. ونحن لا ننكر التحدث بلغة الأعاجم ولا ننكر تعلُّمها وتعليمها ولكن ننكر تغريب كلامنا.</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إن ما ذكرته لكم لم يأت عفواً</w:t>
      </w:r>
      <w:r w:rsidR="00B36CB9">
        <w:rPr>
          <w:rFonts w:cs="Traditional Arabic" w:hint="cs"/>
          <w:sz w:val="34"/>
          <w:szCs w:val="34"/>
          <w:rtl/>
          <w:lang w:bidi="ar-SA"/>
        </w:rPr>
        <w:t>،</w:t>
      </w:r>
      <w:r w:rsidRPr="00B36CB9">
        <w:rPr>
          <w:rFonts w:cs="Traditional Arabic" w:hint="cs"/>
          <w:sz w:val="34"/>
          <w:szCs w:val="34"/>
          <w:rtl/>
          <w:lang w:bidi="ar-SA"/>
        </w:rPr>
        <w:t xml:space="preserve"> ولم يأت بين عشية وضحاها</w:t>
      </w:r>
      <w:r w:rsidR="00B36CB9">
        <w:rPr>
          <w:rFonts w:cs="Traditional Arabic" w:hint="cs"/>
          <w:sz w:val="34"/>
          <w:szCs w:val="34"/>
          <w:rtl/>
          <w:lang w:bidi="ar-SA"/>
        </w:rPr>
        <w:t>،</w:t>
      </w:r>
      <w:r w:rsidRPr="00B36CB9">
        <w:rPr>
          <w:rFonts w:cs="Traditional Arabic" w:hint="cs"/>
          <w:sz w:val="34"/>
          <w:szCs w:val="34"/>
          <w:rtl/>
          <w:lang w:bidi="ar-SA"/>
        </w:rPr>
        <w:t xml:space="preserve"> إنه مخططٌ تتقاصر عنده مخططات الحروب وميادين القتال. إنه إفسادٌ وتغريب لأمتنا</w:t>
      </w:r>
      <w:r w:rsidR="00B36CB9">
        <w:rPr>
          <w:rFonts w:cs="Traditional Arabic" w:hint="cs"/>
          <w:sz w:val="34"/>
          <w:szCs w:val="34"/>
          <w:rtl/>
          <w:lang w:bidi="ar-SA"/>
        </w:rPr>
        <w:t>،</w:t>
      </w:r>
      <w:r w:rsidRPr="00B36CB9">
        <w:rPr>
          <w:rFonts w:cs="Traditional Arabic" w:hint="cs"/>
          <w:sz w:val="34"/>
          <w:szCs w:val="34"/>
          <w:rtl/>
          <w:lang w:bidi="ar-SA"/>
        </w:rPr>
        <w:t xml:space="preserve"> وهذه هي الأدلة والبراهين</w:t>
      </w:r>
      <w:r w:rsidR="00B36CB9">
        <w:rPr>
          <w:rFonts w:cs="Traditional Arabic" w:hint="cs"/>
          <w:sz w:val="34"/>
          <w:szCs w:val="34"/>
          <w:rtl/>
          <w:lang w:bidi="ar-SA"/>
        </w:rPr>
        <w:t>،</w:t>
      </w:r>
      <w:r w:rsidRPr="00B36CB9">
        <w:rPr>
          <w:rFonts w:cs="Traditional Arabic" w:hint="cs"/>
          <w:sz w:val="34"/>
          <w:szCs w:val="34"/>
          <w:rtl/>
          <w:lang w:bidi="ar-SA"/>
        </w:rPr>
        <w:t xml:space="preserve"> لا العواطف والتخمين.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يقول اليهود في بروتوكولات حكماء صهيون: "علينا أن نكسب المرأة</w:t>
      </w:r>
      <w:r w:rsidR="00B36CB9">
        <w:rPr>
          <w:rFonts w:cs="Traditional Arabic" w:hint="cs"/>
          <w:sz w:val="34"/>
          <w:szCs w:val="34"/>
          <w:rtl/>
          <w:lang w:bidi="ar-SA"/>
        </w:rPr>
        <w:t>،</w:t>
      </w:r>
      <w:r w:rsidRPr="00B36CB9">
        <w:rPr>
          <w:rFonts w:cs="Traditional Arabic" w:hint="cs"/>
          <w:sz w:val="34"/>
          <w:szCs w:val="34"/>
          <w:rtl/>
          <w:lang w:bidi="ar-SA"/>
        </w:rPr>
        <w:t xml:space="preserve"> ففي أي يوم مدت إلينا يدها ربحنا القضية".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ويقول يهودي آخر: "لا تستقيم حالة الشرق </w:t>
      </w:r>
      <w:r w:rsidRPr="00B36CB9">
        <w:rPr>
          <w:rFonts w:cs="Traditional Arabic"/>
          <w:sz w:val="34"/>
          <w:szCs w:val="34"/>
          <w:rtl/>
          <w:lang w:bidi="ar-SA"/>
        </w:rPr>
        <w:t>–</w:t>
      </w:r>
      <w:r w:rsidRPr="00B36CB9">
        <w:rPr>
          <w:rFonts w:cs="Traditional Arabic" w:hint="cs"/>
          <w:sz w:val="34"/>
          <w:szCs w:val="34"/>
          <w:rtl/>
          <w:lang w:bidi="ar-SA"/>
        </w:rPr>
        <w:t xml:space="preserve"> أي لهم </w:t>
      </w:r>
      <w:r w:rsidRPr="00B36CB9">
        <w:rPr>
          <w:rFonts w:cs="Traditional Arabic"/>
          <w:sz w:val="34"/>
          <w:szCs w:val="34"/>
          <w:rtl/>
          <w:lang w:bidi="ar-SA"/>
        </w:rPr>
        <w:t>–</w:t>
      </w:r>
      <w:r w:rsidRPr="00B36CB9">
        <w:rPr>
          <w:rFonts w:cs="Traditional Arabic" w:hint="cs"/>
          <w:sz w:val="34"/>
          <w:szCs w:val="34"/>
          <w:rtl/>
          <w:lang w:bidi="ar-SA"/>
        </w:rPr>
        <w:t xml:space="preserve"> إلا إذا رفعت الفتاة الحجاب عن وجهها وغطت به القرآن الكريم.</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وقال أحد قادة الماسونية: "كأسٌ وغانيةٌ تفعلان في تحطيم الأمة المحمدية أكثر مما يفعله ألف مدفع</w:t>
      </w:r>
      <w:r w:rsidR="00B36CB9">
        <w:rPr>
          <w:rFonts w:cs="Traditional Arabic" w:hint="cs"/>
          <w:sz w:val="34"/>
          <w:szCs w:val="34"/>
          <w:rtl/>
          <w:lang w:bidi="ar-SA"/>
        </w:rPr>
        <w:t>،</w:t>
      </w:r>
      <w:r w:rsidRPr="00B36CB9">
        <w:rPr>
          <w:rFonts w:cs="Traditional Arabic" w:hint="cs"/>
          <w:sz w:val="34"/>
          <w:szCs w:val="34"/>
          <w:rtl/>
          <w:lang w:bidi="ar-SA"/>
        </w:rPr>
        <w:t xml:space="preserve"> فأغرقوها في حب المادة والشهوات".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"كما أكد الحاخام اليهودي مردخادي فرومار للمستمعين في أحد المعابد اليهودية: ان انهاء الصراع الصهيوني مع الإسلام لا يتم الا بعلمنة المجتمع الإسلامي حيث يتم القضاء على أسس وتعاليم وتاريخ الإسلام من خلال نشر فنون الجنس والاباحية ونشر ثقافة الدعارة في أوساط المسلمين عبر الانترنيت ومن خلال ترويج الأفلام الجنسية ودفع العاهرات الى المجتمعات الإسلامية وشحذ حماسة المرأة المسلمة نحو تجميل نفسها وارتداء أقل الملابس</w:t>
      </w:r>
      <w:r w:rsidR="00B36CB9">
        <w:rPr>
          <w:rFonts w:cs="Traditional Arabic" w:hint="cs"/>
          <w:sz w:val="34"/>
          <w:szCs w:val="34"/>
          <w:rtl/>
          <w:lang w:bidi="ar-SA"/>
        </w:rPr>
        <w:t>،</w:t>
      </w:r>
      <w:r w:rsidRPr="00B36CB9">
        <w:rPr>
          <w:rFonts w:cs="Traditional Arabic" w:hint="cs"/>
          <w:sz w:val="34"/>
          <w:szCs w:val="34"/>
          <w:rtl/>
          <w:lang w:bidi="ar-SA"/>
        </w:rPr>
        <w:t xml:space="preserve"> وأن نضع في ذهن كل مسلمة أن انجاب أكثر من طفل أو طفلين يُذهب جمالها. </w:t>
      </w:r>
    </w:p>
    <w:p w:rsidR="0017206D" w:rsidRPr="00B36CB9" w:rsidRDefault="0017206D"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كيف تعرف العلماني؟</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العلمانيون هم منافقو هذا العصر</w:t>
      </w:r>
      <w:r w:rsidR="00B36CB9">
        <w:rPr>
          <w:rFonts w:cs="Traditional Arabic" w:hint="cs"/>
          <w:sz w:val="34"/>
          <w:szCs w:val="34"/>
          <w:rtl/>
          <w:lang w:bidi="ar-SA"/>
        </w:rPr>
        <w:t>،</w:t>
      </w:r>
      <w:r w:rsidRPr="00B36CB9">
        <w:rPr>
          <w:rFonts w:cs="Traditional Arabic" w:hint="cs"/>
          <w:sz w:val="34"/>
          <w:szCs w:val="34"/>
          <w:rtl/>
          <w:lang w:bidi="ar-SA"/>
        </w:rPr>
        <w:t xml:space="preserve"> ولهم علامات ذكرها الله عنهم في كتابه</w:t>
      </w:r>
      <w:r w:rsidR="00B36CB9">
        <w:rPr>
          <w:rFonts w:cs="Traditional Arabic" w:hint="cs"/>
          <w:sz w:val="34"/>
          <w:szCs w:val="34"/>
          <w:rtl/>
          <w:lang w:bidi="ar-SA"/>
        </w:rPr>
        <w:t>،</w:t>
      </w:r>
      <w:r w:rsidRPr="00B36CB9">
        <w:rPr>
          <w:rFonts w:cs="Traditional Arabic" w:hint="cs"/>
          <w:sz w:val="34"/>
          <w:szCs w:val="34"/>
          <w:rtl/>
          <w:lang w:bidi="ar-SA"/>
        </w:rPr>
        <w:t xml:space="preserve"> ولهم أفكار يطرحونها في الساحة</w:t>
      </w:r>
      <w:r w:rsidR="00B36CB9">
        <w:rPr>
          <w:rFonts w:cs="Traditional Arabic" w:hint="cs"/>
          <w:sz w:val="34"/>
          <w:szCs w:val="34"/>
          <w:rtl/>
          <w:lang w:bidi="ar-SA"/>
        </w:rPr>
        <w:t>،</w:t>
      </w:r>
      <w:r w:rsidRPr="00B36CB9">
        <w:rPr>
          <w:rFonts w:cs="Traditional Arabic" w:hint="cs"/>
          <w:sz w:val="34"/>
          <w:szCs w:val="34"/>
          <w:rtl/>
          <w:lang w:bidi="ar-SA"/>
        </w:rPr>
        <w:t xml:space="preserve"> ولهم معتقدات يريدون بها هدم الدين</w:t>
      </w:r>
      <w:r w:rsidR="00B36CB9">
        <w:rPr>
          <w:rFonts w:cs="Traditional Arabic" w:hint="cs"/>
          <w:sz w:val="34"/>
          <w:szCs w:val="34"/>
          <w:rtl/>
          <w:lang w:bidi="ar-SA"/>
        </w:rPr>
        <w:t>،</w:t>
      </w:r>
      <w:r w:rsidRPr="00B36CB9">
        <w:rPr>
          <w:rFonts w:cs="Traditional Arabic" w:hint="cs"/>
          <w:sz w:val="34"/>
          <w:szCs w:val="34"/>
          <w:rtl/>
          <w:lang w:bidi="ar-SA"/>
        </w:rPr>
        <w:t xml:space="preserve"> وهم من أخطر أعداء الإسلام في هذا العصر. وآية العلمانية وعلامتها في المرء عشراتٌ من الصفات</w:t>
      </w:r>
      <w:r w:rsidR="00B36CB9">
        <w:rPr>
          <w:rFonts w:cs="Traditional Arabic" w:hint="cs"/>
          <w:sz w:val="34"/>
          <w:szCs w:val="34"/>
          <w:rtl/>
          <w:lang w:bidi="ar-SA"/>
        </w:rPr>
        <w:t>،</w:t>
      </w:r>
      <w:r w:rsidRPr="00B36CB9">
        <w:rPr>
          <w:rFonts w:cs="Traditional Arabic" w:hint="cs"/>
          <w:sz w:val="34"/>
          <w:szCs w:val="34"/>
          <w:rtl/>
          <w:lang w:bidi="ar-SA"/>
        </w:rPr>
        <w:t xml:space="preserve"> ومن وجد فيه صفةٌ منها وجدت فيه صفةٌ من العلمانية الخبيثة والرذيلة.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قد ينكر وجود الله. وقد يؤمن بوجود الله لكنه يعتقد بعدم وجود أية علاقة بين الله وبين حياة الانسان.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يعتبر القيم الروحية التي تنادي بها الأديان والتي تنص على ادراك صلة الشيء بالخالق والقيم الأخلاقية بأنواعها هي قيم سلبية.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يدعو الى الديمقراطية التي هي حكم الشعب للشعب ويروح لها كنظامٍ بديل عن الإسلام</w:t>
      </w:r>
      <w:r w:rsidR="00B36CB9">
        <w:rPr>
          <w:rFonts w:cs="Traditional Arabic" w:hint="cs"/>
          <w:sz w:val="34"/>
          <w:szCs w:val="34"/>
          <w:rtl/>
          <w:lang w:bidi="ar-SA"/>
        </w:rPr>
        <w:t>،</w:t>
      </w:r>
      <w:r w:rsidRPr="00B36CB9">
        <w:rPr>
          <w:rFonts w:cs="Traditional Arabic" w:hint="cs"/>
          <w:sz w:val="34"/>
          <w:szCs w:val="34"/>
          <w:rtl/>
          <w:lang w:bidi="ar-SA"/>
        </w:rPr>
        <w:t xml:space="preserve"> ويلبس على المؤمنين أن الديمقراطية هي الشورى في الإسلام.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يدعو الى الحريات الغربية الأربع</w:t>
      </w:r>
      <w:r w:rsidR="00B36CB9">
        <w:rPr>
          <w:rFonts w:cs="Traditional Arabic" w:hint="cs"/>
          <w:sz w:val="34"/>
          <w:szCs w:val="34"/>
          <w:rtl/>
          <w:lang w:bidi="ar-SA"/>
        </w:rPr>
        <w:t>،</w:t>
      </w:r>
      <w:r w:rsidRPr="00B36CB9">
        <w:rPr>
          <w:rFonts w:cs="Traditional Arabic" w:hint="cs"/>
          <w:sz w:val="34"/>
          <w:szCs w:val="34"/>
          <w:rtl/>
          <w:lang w:bidi="ar-SA"/>
        </w:rPr>
        <w:t xml:space="preserve"> حرية التدين وحرية الرأي وحرية التملك والحرية الشخصية.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يطالب بالإباحية والسفور</w:t>
      </w:r>
      <w:r w:rsidR="00B36CB9">
        <w:rPr>
          <w:rFonts w:cs="Traditional Arabic" w:hint="cs"/>
          <w:sz w:val="34"/>
          <w:szCs w:val="34"/>
          <w:rtl/>
          <w:lang w:bidi="ar-SA"/>
        </w:rPr>
        <w:t>،</w:t>
      </w:r>
      <w:r w:rsidRPr="00B36CB9">
        <w:rPr>
          <w:rFonts w:cs="Traditional Arabic" w:hint="cs"/>
          <w:sz w:val="34"/>
          <w:szCs w:val="34"/>
          <w:rtl/>
          <w:lang w:bidi="ar-SA"/>
        </w:rPr>
        <w:t xml:space="preserve"> والاختلاط بين الجنسين في الأماكن العامة والخاصة (أي الخلوة) ويحبذ عدم الترابط الأسري.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يطالب ويحبذ مساواة المرأة بالرجل ويدعو إلى تحررها وسفورها واختلاطها بالرجال دون تحديد العمل الذي يلائمها ويحفظ كرامتها كأنثى.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يعتقد نشر الإباحية والفوضى الأخلاقية وتهديم كيان الأسرة باعتبارها النواة الأولى في البنية الاجتماعية.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يقوم بالتركيز على قضية المرأة بدعوى أنها مظلومة في ظل الشريعة الإسلامية.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له أساليب في تغريب المرأة المسلمة: عقد المؤتمرات النسائية أو المؤتمرات التي تعالج موضوع المرأة وإبتعاثها للخارج وبتوظيف الرجال والنساء سواسية والدعوة إلى إتباع الموضة والأزياء وإغراق بلاد المسلمين بالألبسة الفاضحة وإنشاء التنظيمات والجمعيات والاتحادات النسائية والتظاهر بالدفاع عن حقوق المرأة وإثارة قضايا تحرر المرأة وشن هجوم عنيف على الحجاب والمتحجبات وتمجيد الفاجرات من الغربيات والممثلات والراقصات والمغنيات والترويج للفن والمسرح والسينما وتربية البنات الصغيرات على الرقص والموسيقى والغناء من خلال المدارس والمراكز وغيرها وإشاعة الحدائق والمطاعم المختلطة للعائلات.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العلماني: يقوم على مبدأ (الميكيافيلية)</w:t>
      </w:r>
      <w:r w:rsidRPr="00B36CB9">
        <w:rPr>
          <w:rStyle w:val="af"/>
          <w:rFonts w:cs="Traditional Arabic"/>
          <w:sz w:val="34"/>
          <w:szCs w:val="34"/>
          <w:rtl/>
        </w:rPr>
        <w:t>(</w:t>
      </w:r>
      <w:r w:rsidRPr="00B36CB9">
        <w:rPr>
          <w:rStyle w:val="af"/>
          <w:rFonts w:cs="Traditional Arabic"/>
          <w:sz w:val="34"/>
          <w:szCs w:val="34"/>
          <w:rtl/>
        </w:rPr>
        <w:footnoteReference w:id="142"/>
      </w:r>
      <w:r w:rsidRPr="00B36CB9">
        <w:rPr>
          <w:rStyle w:val="af"/>
          <w:rFonts w:cs="Traditional Arabic"/>
          <w:sz w:val="34"/>
          <w:szCs w:val="34"/>
          <w:rtl/>
        </w:rPr>
        <w:t>)</w:t>
      </w:r>
      <w:r w:rsidRPr="00B36CB9">
        <w:rPr>
          <w:rFonts w:cs="Traditional Arabic" w:hint="cs"/>
          <w:sz w:val="34"/>
          <w:szCs w:val="34"/>
          <w:rtl/>
          <w:lang w:bidi="ar-SA"/>
        </w:rPr>
        <w:t xml:space="preserve"> في فلسفة الحُكم والسياسة والأخلاق. وهو مبدأ يقوم على أن (الغاية تبرر الوسيلة) مهما كانت هذه الوسيلة منافية للدين والأخلاق</w:t>
      </w:r>
      <w:r w:rsidR="00B36CB9">
        <w:rPr>
          <w:rFonts w:cs="Traditional Arabic" w:hint="cs"/>
          <w:sz w:val="34"/>
          <w:szCs w:val="34"/>
          <w:rtl/>
          <w:lang w:bidi="ar-SA"/>
        </w:rPr>
        <w:t>،</w:t>
      </w:r>
      <w:r w:rsidRPr="00B36CB9">
        <w:rPr>
          <w:rFonts w:cs="Traditional Arabic" w:hint="cs"/>
          <w:sz w:val="34"/>
          <w:szCs w:val="34"/>
          <w:rtl/>
          <w:lang w:bidi="ar-SA"/>
        </w:rPr>
        <w:t xml:space="preserve"> ومهما كانت حسنة أو سيئة</w:t>
      </w:r>
      <w:r w:rsidRPr="00B36CB9">
        <w:rPr>
          <w:rStyle w:val="af"/>
          <w:rFonts w:cs="Traditional Arabic"/>
          <w:sz w:val="34"/>
          <w:szCs w:val="34"/>
          <w:rtl/>
        </w:rPr>
        <w:t>(</w:t>
      </w:r>
      <w:r w:rsidRPr="00B36CB9">
        <w:rPr>
          <w:rStyle w:val="af"/>
          <w:rFonts w:cs="Traditional Arabic"/>
          <w:sz w:val="34"/>
          <w:szCs w:val="34"/>
          <w:rtl/>
        </w:rPr>
        <w:footnoteReference w:id="143"/>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ينص أنه لا تناقض بين الإسلام والعلمانية</w:t>
      </w:r>
      <w:r w:rsidR="00B36CB9">
        <w:rPr>
          <w:rFonts w:cs="Traditional Arabic" w:hint="cs"/>
          <w:sz w:val="34"/>
          <w:szCs w:val="34"/>
          <w:rtl/>
          <w:lang w:bidi="ar-SA"/>
        </w:rPr>
        <w:t>،</w:t>
      </w:r>
      <w:r w:rsidRPr="00B36CB9">
        <w:rPr>
          <w:rFonts w:cs="Traditional Arabic" w:hint="cs"/>
          <w:sz w:val="34"/>
          <w:szCs w:val="34"/>
          <w:rtl/>
          <w:lang w:bidi="ar-SA"/>
        </w:rPr>
        <w:t xml:space="preserve"> لأن الإسلام دين فرد لا دين دولة.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يزعم أن التيار الإسلامي يريد بدعوته الوصول إلى كرسي الحكم فقط وليس الدعوة إلى الإسلام وتطبيق شرع الله. فتراه يهاجم فكرة وصول الاسلاميين للحكم لا فكرة الوسيلة للوصول للحم فالوسيلة اجتهادية.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يطالب بعدم تدخل الدين في الأمور السياسية وأنه يجب تطبيق الشرائع والأنظمة الوضعية كالقانون الفرنسي في الحكم. وأن الدين للعبادة فقط دون تدخل في شؤون الخلق وتنظيمها كما أراد الله تعالى.</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يعتقد فصل الدين عن السياسة وإقامة الحياة على أساس مادي. وإذن فالعلمانية دولة لا تقوم على الدين</w:t>
      </w:r>
      <w:r w:rsidR="00B36CB9">
        <w:rPr>
          <w:rFonts w:cs="Traditional Arabic" w:hint="cs"/>
          <w:sz w:val="34"/>
          <w:szCs w:val="34"/>
          <w:rtl/>
          <w:lang w:bidi="ar-SA"/>
        </w:rPr>
        <w:t>،</w:t>
      </w:r>
      <w:r w:rsidRPr="00B36CB9">
        <w:rPr>
          <w:rFonts w:cs="Traditional Arabic" w:hint="cs"/>
          <w:sz w:val="34"/>
          <w:szCs w:val="34"/>
          <w:rtl/>
          <w:lang w:bidi="ar-SA"/>
        </w:rPr>
        <w:t xml:space="preserve"> بل هي دولة لا دينية</w:t>
      </w:r>
      <w:r w:rsidR="00B36CB9">
        <w:rPr>
          <w:rFonts w:cs="Traditional Arabic" w:hint="cs"/>
          <w:sz w:val="34"/>
          <w:szCs w:val="34"/>
          <w:rtl/>
          <w:lang w:bidi="ar-SA"/>
        </w:rPr>
        <w:t>،</w:t>
      </w:r>
      <w:r w:rsidRPr="00B36CB9">
        <w:rPr>
          <w:rFonts w:cs="Traditional Arabic" w:hint="cs"/>
          <w:sz w:val="34"/>
          <w:szCs w:val="34"/>
          <w:rtl/>
          <w:lang w:bidi="ar-SA"/>
        </w:rPr>
        <w:t xml:space="preserve"> تعزل الدين عن التأثير في الدنيا</w:t>
      </w:r>
      <w:r w:rsidR="00B36CB9">
        <w:rPr>
          <w:rFonts w:cs="Traditional Arabic" w:hint="cs"/>
          <w:sz w:val="34"/>
          <w:szCs w:val="34"/>
          <w:rtl/>
          <w:lang w:bidi="ar-SA"/>
        </w:rPr>
        <w:t>،</w:t>
      </w:r>
      <w:r w:rsidRPr="00B36CB9">
        <w:rPr>
          <w:rFonts w:cs="Traditional Arabic" w:hint="cs"/>
          <w:sz w:val="34"/>
          <w:szCs w:val="34"/>
          <w:rtl/>
          <w:lang w:bidi="ar-SA"/>
        </w:rPr>
        <w:t xml:space="preserve"> وتعمل على قيادة الدنيا في جميع النواحي السياسية والاقتصادية والاجتماعية والأخلاقية والقانونية وغيرها بعيداً عن أوامر الدين ونواهيه.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يقرُّ بالسيادة المطلقة</w:t>
      </w:r>
      <w:r w:rsidR="00B36CB9">
        <w:rPr>
          <w:rFonts w:cs="Traditional Arabic" w:hint="cs"/>
          <w:sz w:val="34"/>
          <w:szCs w:val="34"/>
          <w:rtl/>
          <w:lang w:bidi="ar-SA"/>
        </w:rPr>
        <w:t>،</w:t>
      </w:r>
      <w:r w:rsidRPr="00B36CB9">
        <w:rPr>
          <w:rFonts w:cs="Traditional Arabic" w:hint="cs"/>
          <w:sz w:val="34"/>
          <w:szCs w:val="34"/>
          <w:rtl/>
          <w:lang w:bidi="ar-SA"/>
        </w:rPr>
        <w:t xml:space="preserve"> وحق التشريع للأمة</w:t>
      </w:r>
      <w:r w:rsidR="00B36CB9">
        <w:rPr>
          <w:rFonts w:cs="Traditional Arabic" w:hint="cs"/>
          <w:sz w:val="34"/>
          <w:szCs w:val="34"/>
          <w:rtl/>
          <w:lang w:bidi="ar-SA"/>
        </w:rPr>
        <w:t>،</w:t>
      </w:r>
      <w:r w:rsidRPr="00B36CB9">
        <w:rPr>
          <w:rFonts w:cs="Traditional Arabic" w:hint="cs"/>
          <w:sz w:val="34"/>
          <w:szCs w:val="34"/>
          <w:rtl/>
          <w:lang w:bidi="ar-SA"/>
        </w:rPr>
        <w:t xml:space="preserve"> فما تحله هو الحلال عندهم وإن اجتمعت على حرمته كافة الشرائع السماوية وما تحرمه هو الحرام وإن اتفق على حله كل دين من عند الله.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ينص على أن المصادر الرسمية للقانون في ظلال علمانية هي: التشريع</w:t>
      </w:r>
      <w:r w:rsidR="00B36CB9">
        <w:rPr>
          <w:rFonts w:cs="Traditional Arabic" w:hint="cs"/>
          <w:sz w:val="34"/>
          <w:szCs w:val="34"/>
          <w:rtl/>
          <w:lang w:bidi="ar-SA"/>
        </w:rPr>
        <w:t>،</w:t>
      </w:r>
      <w:r w:rsidRPr="00B36CB9">
        <w:rPr>
          <w:rFonts w:cs="Traditional Arabic" w:hint="cs"/>
          <w:sz w:val="34"/>
          <w:szCs w:val="34"/>
          <w:rtl/>
          <w:lang w:bidi="ar-SA"/>
        </w:rPr>
        <w:t xml:space="preserve"> العرف</w:t>
      </w:r>
      <w:r w:rsidR="00B36CB9">
        <w:rPr>
          <w:rFonts w:cs="Traditional Arabic" w:hint="cs"/>
          <w:sz w:val="34"/>
          <w:szCs w:val="34"/>
          <w:rtl/>
          <w:lang w:bidi="ar-SA"/>
        </w:rPr>
        <w:t>،</w:t>
      </w:r>
      <w:r w:rsidRPr="00B36CB9">
        <w:rPr>
          <w:rFonts w:cs="Traditional Arabic" w:hint="cs"/>
          <w:sz w:val="34"/>
          <w:szCs w:val="34"/>
          <w:rtl/>
          <w:lang w:bidi="ar-SA"/>
        </w:rPr>
        <w:t xml:space="preserve"> ومبادئ الشريعة الإسلامية</w:t>
      </w:r>
      <w:r w:rsidR="00B36CB9">
        <w:rPr>
          <w:rFonts w:cs="Traditional Arabic" w:hint="cs"/>
          <w:sz w:val="34"/>
          <w:szCs w:val="34"/>
          <w:rtl/>
          <w:lang w:bidi="ar-SA"/>
        </w:rPr>
        <w:t>،</w:t>
      </w:r>
      <w:r w:rsidRPr="00B36CB9">
        <w:rPr>
          <w:rFonts w:cs="Traditional Arabic" w:hint="cs"/>
          <w:sz w:val="34"/>
          <w:szCs w:val="34"/>
          <w:rtl/>
          <w:lang w:bidi="ar-SA"/>
        </w:rPr>
        <w:t xml:space="preserve"> وقواعد العدالة</w:t>
      </w:r>
      <w:r w:rsidR="00B36CB9">
        <w:rPr>
          <w:rFonts w:cs="Traditional Arabic" w:hint="cs"/>
          <w:sz w:val="34"/>
          <w:szCs w:val="34"/>
          <w:rtl/>
          <w:lang w:bidi="ar-SA"/>
        </w:rPr>
        <w:t>،</w:t>
      </w:r>
      <w:r w:rsidRPr="00B36CB9">
        <w:rPr>
          <w:rFonts w:cs="Traditional Arabic" w:hint="cs"/>
          <w:sz w:val="34"/>
          <w:szCs w:val="34"/>
          <w:rtl/>
          <w:lang w:bidi="ar-SA"/>
        </w:rPr>
        <w:t xml:space="preserve"> ومبادئ القانون الوضعي... والتشريع</w:t>
      </w:r>
      <w:r w:rsidR="00B36CB9">
        <w:rPr>
          <w:rFonts w:cs="Traditional Arabic" w:hint="cs"/>
          <w:sz w:val="34"/>
          <w:szCs w:val="34"/>
          <w:rtl/>
          <w:lang w:bidi="ar-SA"/>
        </w:rPr>
        <w:t>،</w:t>
      </w:r>
      <w:r w:rsidRPr="00B36CB9">
        <w:rPr>
          <w:rFonts w:cs="Traditional Arabic" w:hint="cs"/>
          <w:sz w:val="34"/>
          <w:szCs w:val="34"/>
          <w:rtl/>
          <w:lang w:bidi="ar-SA"/>
        </w:rPr>
        <w:t xml:space="preserve"> والعرف مقدمان في الحكم عند العلمانيين على الشريعة الإسلامية.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يردد دائماً بأن الانسان هو الذي ينبغي أن يستشار في الأمور الدنيوية كلها وليس العلماء ويطالب بأن يكون العقل البشري صاحب القرار وليس الدين.</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 xml:space="preserve">العلماني: يصرح باطلاً بأن الإسلام لا يتلائم مع الحضارة وأنه يدعو إلى التخلف لأنه لم يقدم للبشرية ما ينفع.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تجده يعتقد بأن التشريع الإسلامي والفقه وكافة تعاليم الأديان السماوية الأخرى ما هي إلا امتداد لشرائع قديمة أمثال القانون الروماني وأنها تعاليم عفى عليها الزمن وأنها تناقض العلم. وأن تعاليم الدين وشعائره لا يستفيد منها المجتمع.</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حين يتحدث عن المتدينين فإنه يمزج حديثه بالسخرية منهم ويطالب بأن يقتصر توظيف خريجي المعاهد والكليات الدينية على الوعظ أو المأذونية أو الإمامة أو الأذان وخلافه من أمور الدين فقط.</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يعترض اعتراضا شديداً على تطبيق حدود الله في الخارجين على شرعه كالجلد للزاني أو قطع اليد للسارق أو القتل للقاتل وغيرها من أحكام الله ويعتبرها قسوة لا مبرر لها.</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يذهب الى أن العقوبات الشرعية معطلة في ظل العلمانية تعطيلاً كاملاً</w:t>
      </w:r>
      <w:r w:rsidR="00B36CB9">
        <w:rPr>
          <w:rFonts w:cs="Traditional Arabic" w:hint="cs"/>
          <w:sz w:val="34"/>
          <w:szCs w:val="34"/>
          <w:rtl/>
          <w:lang w:bidi="ar-SA"/>
        </w:rPr>
        <w:t>،</w:t>
      </w:r>
      <w:r w:rsidRPr="00B36CB9">
        <w:rPr>
          <w:rFonts w:cs="Traditional Arabic" w:hint="cs"/>
          <w:sz w:val="34"/>
          <w:szCs w:val="34"/>
          <w:rtl/>
          <w:lang w:bidi="ar-SA"/>
        </w:rPr>
        <w:t xml:space="preserve"> والحكم بها جريمة تستوجب البطلان والمساءلة.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يتمنى تغيير القوانين الإسلامية بقوانين علمانية كالقانون المدني السويسري والقانون الجنائي المعمول به في إيطاليا والقانون التجاري الألماني والقانون الجنائي الفرنسي وهذا القانون يعمل به في بعض الدول العربية. ويعتبر أن تلك القوانين هي الأفيد في حياة الفرد والمجتمع من التنظيم الإسلامي.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ينص على مدح الغرب وإطرائه</w:t>
      </w:r>
      <w:r w:rsidR="00B36CB9">
        <w:rPr>
          <w:rFonts w:cs="Traditional Arabic" w:hint="cs"/>
          <w:sz w:val="34"/>
          <w:szCs w:val="34"/>
          <w:rtl/>
          <w:lang w:bidi="ar-SA"/>
        </w:rPr>
        <w:t>،</w:t>
      </w:r>
      <w:r w:rsidRPr="00B36CB9">
        <w:rPr>
          <w:rFonts w:cs="Traditional Arabic" w:hint="cs"/>
          <w:sz w:val="34"/>
          <w:szCs w:val="34"/>
          <w:rtl/>
          <w:lang w:bidi="ar-SA"/>
        </w:rPr>
        <w:t xml:space="preserve"> ودعوة الأمة إلى اللحاق بركبه والتأسي بتجربته في رمي الدين جانباً وعزله عن الحياة.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ينص على عدم صلاحية الشريعة لكل زمان ومكان وأن الشريعة نزلت في وقت معين وظروف معينة</w:t>
      </w:r>
      <w:r w:rsidR="00B36CB9">
        <w:rPr>
          <w:rFonts w:cs="Traditional Arabic" w:hint="cs"/>
          <w:sz w:val="34"/>
          <w:szCs w:val="34"/>
          <w:rtl/>
          <w:lang w:bidi="ar-SA"/>
        </w:rPr>
        <w:t>،</w:t>
      </w:r>
      <w:r w:rsidRPr="00B36CB9">
        <w:rPr>
          <w:rFonts w:cs="Traditional Arabic" w:hint="cs"/>
          <w:sz w:val="34"/>
          <w:szCs w:val="34"/>
          <w:rtl/>
          <w:lang w:bidi="ar-SA"/>
        </w:rPr>
        <w:t xml:space="preserve"> وأنها لا بد أن تتطور لتوافق النمط الاجتماعي الجديد ولو كان في هذا تجاوز لإحكام ثابتة غير اجتهادية لأن المصلحة مقدمة على النص عندهم</w:t>
      </w:r>
      <w:r w:rsidR="00B36CB9">
        <w:rPr>
          <w:rFonts w:cs="Traditional Arabic" w:hint="cs"/>
          <w:sz w:val="34"/>
          <w:szCs w:val="34"/>
          <w:rtl/>
          <w:lang w:bidi="ar-SA"/>
        </w:rPr>
        <w:t>،</w:t>
      </w:r>
      <w:r w:rsidRPr="00B36CB9">
        <w:rPr>
          <w:rFonts w:cs="Traditional Arabic" w:hint="cs"/>
          <w:sz w:val="34"/>
          <w:szCs w:val="34"/>
          <w:rtl/>
          <w:lang w:bidi="ar-SA"/>
        </w:rPr>
        <w:t xml:space="preserve"> وهؤلاء يدعون أنهم يؤمنون فردياً بالدين وشعائره</w:t>
      </w:r>
      <w:r w:rsidR="00B36CB9">
        <w:rPr>
          <w:rFonts w:cs="Traditional Arabic" w:hint="cs"/>
          <w:sz w:val="34"/>
          <w:szCs w:val="34"/>
          <w:rtl/>
          <w:lang w:bidi="ar-SA"/>
        </w:rPr>
        <w:t>،</w:t>
      </w:r>
      <w:r w:rsidRPr="00B36CB9">
        <w:rPr>
          <w:rFonts w:cs="Traditional Arabic" w:hint="cs"/>
          <w:sz w:val="34"/>
          <w:szCs w:val="34"/>
          <w:rtl/>
          <w:lang w:bidi="ar-SA"/>
        </w:rPr>
        <w:t xml:space="preserve"> وإن كان معظمهم لا يؤيدها.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يقوم بالسخرية من الفئة المسلمة ونقدها ويتم ذلك عن طريق الرسوم التي تهزأ من المنتقبات والملتحين</w:t>
      </w:r>
      <w:r w:rsidR="00B36CB9">
        <w:rPr>
          <w:rFonts w:cs="Traditional Arabic" w:hint="cs"/>
          <w:sz w:val="34"/>
          <w:szCs w:val="34"/>
          <w:rtl/>
          <w:lang w:bidi="ar-SA"/>
        </w:rPr>
        <w:t>،</w:t>
      </w:r>
      <w:r w:rsidRPr="00B36CB9">
        <w:rPr>
          <w:rFonts w:cs="Traditional Arabic" w:hint="cs"/>
          <w:sz w:val="34"/>
          <w:szCs w:val="34"/>
          <w:rtl/>
          <w:lang w:bidi="ar-SA"/>
        </w:rPr>
        <w:t xml:space="preserve"> وكذلك الكتابات الساخرة</w:t>
      </w:r>
      <w:r w:rsidR="00B36CB9">
        <w:rPr>
          <w:rFonts w:cs="Traditional Arabic" w:hint="cs"/>
          <w:sz w:val="34"/>
          <w:szCs w:val="34"/>
          <w:rtl/>
          <w:lang w:bidi="ar-SA"/>
        </w:rPr>
        <w:t>،</w:t>
      </w:r>
      <w:r w:rsidRPr="00B36CB9">
        <w:rPr>
          <w:rFonts w:cs="Traditional Arabic" w:hint="cs"/>
          <w:sz w:val="34"/>
          <w:szCs w:val="34"/>
          <w:rtl/>
          <w:lang w:bidi="ar-SA"/>
        </w:rPr>
        <w:t xml:space="preserve"> والأفلام والمسلسلات التلفزيونية التي تسخر من مظاهر الإسلام وتفسير الالتزام بالدين تفسير نفسي منحرف وأن الالتزام بالدين جاء نتيجة ظروف نفسية قاسية وضغوط اجتماعية قاهرة وأن معظم الذين يلتزمون بالدين هم من أبناء الفقراء "أراذلنا"</w:t>
      </w:r>
      <w:r w:rsidR="00B36CB9">
        <w:rPr>
          <w:rFonts w:cs="Traditional Arabic" w:hint="cs"/>
          <w:sz w:val="34"/>
          <w:szCs w:val="34"/>
          <w:rtl/>
          <w:lang w:bidi="ar-SA"/>
        </w:rPr>
        <w:t>،</w:t>
      </w:r>
      <w:r w:rsidRPr="00B36CB9">
        <w:rPr>
          <w:rFonts w:cs="Traditional Arabic" w:hint="cs"/>
          <w:sz w:val="34"/>
          <w:szCs w:val="34"/>
          <w:rtl/>
          <w:lang w:bidi="ar-SA"/>
        </w:rPr>
        <w:t xml:space="preserve"> وأن العامل الاقتصادي له دور في الالتزام بالدين.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العلماني: يؤكد أن التحليل الموضوعي للعلاقة ما بين الإسلام من جهة</w:t>
      </w:r>
      <w:r w:rsidR="00B36CB9">
        <w:rPr>
          <w:rFonts w:cs="Traditional Arabic" w:hint="cs"/>
          <w:sz w:val="34"/>
          <w:szCs w:val="34"/>
          <w:rtl/>
          <w:lang w:bidi="ar-SA"/>
        </w:rPr>
        <w:t>،</w:t>
      </w:r>
      <w:r w:rsidRPr="00B36CB9">
        <w:rPr>
          <w:rFonts w:cs="Traditional Arabic" w:hint="cs"/>
          <w:sz w:val="34"/>
          <w:szCs w:val="34"/>
          <w:rtl/>
          <w:lang w:bidi="ar-SA"/>
        </w:rPr>
        <w:t xml:space="preserve"> وبين العروبة والوطنية والقومية يكشف عن تكامل وتداخل ولا يفصح عن تناقض او خلاف. وأن الحركة القومية العربية حركة سياسية غايتها تحرير الانسان العربي من كافة اشكال التبعية للقوى الاستعمارية والصهيونية وتوحيد المجتمع العربي سياسياً واقتصادياً وثقافياً واجتماعياً. وهذا هراء وترهات لا تستحق الرد.</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مقياسه في الولاء والبراء في المناصرة والعداء هو القومية العربية أو العروبة أو الوطنية الاقليمية فمن كان عديله ومثيله في الوطنية والهوى كان مناصراً له ومؤيداً حتى ولو كان للمسلمين معادياً.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قد يصلي ويصوم ويزكي ويحج البيت الحرام ولكنه يُقرُّ بنصرة وتأييد وموالاة غير المؤمنين تحت ستار الوطنية الاقليمية (فلسطيني</w:t>
      </w:r>
      <w:r w:rsidR="00B36CB9">
        <w:rPr>
          <w:rFonts w:cs="Traditional Arabic" w:hint="cs"/>
          <w:sz w:val="34"/>
          <w:szCs w:val="34"/>
          <w:rtl/>
          <w:lang w:bidi="ar-SA"/>
        </w:rPr>
        <w:t>،</w:t>
      </w:r>
      <w:r w:rsidRPr="00B36CB9">
        <w:rPr>
          <w:rFonts w:cs="Traditional Arabic" w:hint="cs"/>
          <w:sz w:val="34"/>
          <w:szCs w:val="34"/>
          <w:rtl/>
          <w:lang w:bidi="ar-SA"/>
        </w:rPr>
        <w:t xml:space="preserve"> لبناني...) والقومية العربية متناسياً أخوة الإسلام</w:t>
      </w:r>
      <w:r w:rsidR="00B36CB9">
        <w:rPr>
          <w:rFonts w:cs="Traditional Arabic" w:hint="cs"/>
          <w:sz w:val="34"/>
          <w:szCs w:val="34"/>
          <w:rtl/>
          <w:lang w:bidi="ar-SA"/>
        </w:rPr>
        <w:t>،</w:t>
      </w:r>
      <w:r w:rsidRPr="00B36CB9">
        <w:rPr>
          <w:rFonts w:cs="Traditional Arabic" w:hint="cs"/>
          <w:sz w:val="34"/>
          <w:szCs w:val="34"/>
          <w:rtl/>
          <w:lang w:bidi="ar-SA"/>
        </w:rPr>
        <w:t xml:space="preserve"> بل يركب مركب الطغاة والمستبدين تحت ستار الوطنية والقومية ضد اخوانه المسلمين المظلومين. وهو يردد الطعن والثلب بالعلماء والأئمة. فهذا وهؤلاء قومٌ بهت دنسوا</w:t>
      </w:r>
      <w:r w:rsidR="00B36CB9" w:rsidRPr="00B36CB9">
        <w:rPr>
          <w:rFonts w:cs="Traditional Arabic" w:hint="cs"/>
          <w:sz w:val="34"/>
          <w:szCs w:val="34"/>
          <w:rtl/>
          <w:lang w:bidi="ar-SA"/>
        </w:rPr>
        <w:t xml:space="preserve"> </w:t>
      </w:r>
      <w:r w:rsidRPr="00B36CB9">
        <w:rPr>
          <w:rFonts w:cs="Traditional Arabic" w:hint="cs"/>
          <w:sz w:val="34"/>
          <w:szCs w:val="34"/>
          <w:rtl/>
          <w:lang w:bidi="ar-SA"/>
        </w:rPr>
        <w:t>وجه ما كتبوا عليه من قرطاس</w:t>
      </w:r>
      <w:r w:rsidR="00B36CB9">
        <w:rPr>
          <w:rFonts w:cs="Traditional Arabic" w:hint="cs"/>
          <w:sz w:val="34"/>
          <w:szCs w:val="34"/>
          <w:rtl/>
          <w:lang w:bidi="ar-SA"/>
        </w:rPr>
        <w:t>،</w:t>
      </w:r>
      <w:r w:rsidRPr="00B36CB9">
        <w:rPr>
          <w:rFonts w:cs="Traditional Arabic" w:hint="cs"/>
          <w:sz w:val="34"/>
          <w:szCs w:val="34"/>
          <w:rtl/>
          <w:lang w:bidi="ar-SA"/>
        </w:rPr>
        <w:t xml:space="preserve"> ولطخوه بعقائد الشك والجحود والوسواس</w:t>
      </w:r>
      <w:r w:rsidR="00B36CB9">
        <w:rPr>
          <w:rFonts w:cs="Traditional Arabic" w:hint="cs"/>
          <w:sz w:val="34"/>
          <w:szCs w:val="34"/>
          <w:rtl/>
          <w:lang w:bidi="ar-SA"/>
        </w:rPr>
        <w:t>،</w:t>
      </w:r>
      <w:r w:rsidRPr="00B36CB9">
        <w:rPr>
          <w:rFonts w:cs="Traditional Arabic" w:hint="cs"/>
          <w:sz w:val="34"/>
          <w:szCs w:val="34"/>
          <w:rtl/>
          <w:lang w:bidi="ar-SA"/>
        </w:rPr>
        <w:t xml:space="preserve"> ألسنةٌ شأنها الإفك والخطل</w:t>
      </w:r>
      <w:r w:rsidR="00B36CB9">
        <w:rPr>
          <w:rFonts w:cs="Traditional Arabic" w:hint="cs"/>
          <w:sz w:val="34"/>
          <w:szCs w:val="34"/>
          <w:rtl/>
          <w:lang w:bidi="ar-SA"/>
        </w:rPr>
        <w:t>،</w:t>
      </w:r>
      <w:r w:rsidRPr="00B36CB9">
        <w:rPr>
          <w:rFonts w:cs="Traditional Arabic" w:hint="cs"/>
          <w:sz w:val="34"/>
          <w:szCs w:val="34"/>
          <w:rtl/>
          <w:lang w:bidi="ar-SA"/>
        </w:rPr>
        <w:t xml:space="preserve"> وقلوبٌ أفسدها سوء العمل</w:t>
      </w:r>
      <w:r w:rsidR="00B36CB9">
        <w:rPr>
          <w:rFonts w:cs="Traditional Arabic" w:hint="cs"/>
          <w:sz w:val="34"/>
          <w:szCs w:val="34"/>
          <w:rtl/>
          <w:lang w:bidi="ar-SA"/>
        </w:rPr>
        <w:t>،</w:t>
      </w:r>
      <w:r w:rsidRPr="00B36CB9">
        <w:rPr>
          <w:rFonts w:cs="Traditional Arabic" w:hint="cs"/>
          <w:sz w:val="34"/>
          <w:szCs w:val="34"/>
          <w:rtl/>
          <w:lang w:bidi="ar-SA"/>
        </w:rPr>
        <w:t xml:space="preserve"> يريدونها فتنةً عمياء</w:t>
      </w:r>
      <w:r w:rsidR="00B36CB9">
        <w:rPr>
          <w:rFonts w:cs="Traditional Arabic" w:hint="cs"/>
          <w:sz w:val="34"/>
          <w:szCs w:val="34"/>
          <w:rtl/>
          <w:lang w:bidi="ar-SA"/>
        </w:rPr>
        <w:t>،</w:t>
      </w:r>
      <w:r w:rsidRPr="00B36CB9">
        <w:rPr>
          <w:rFonts w:cs="Traditional Arabic" w:hint="cs"/>
          <w:sz w:val="34"/>
          <w:szCs w:val="34"/>
          <w:rtl/>
          <w:lang w:bidi="ar-SA"/>
        </w:rPr>
        <w:t xml:space="preserve"> ويبغونها حياةً عوجاء. وعلى جادة المثال: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ما أثير مؤخراً عبر أكاذيب عن بعض الصحف والجرائد التي تتلقف الأخبار دون تمحيص وتأكد عما يسمى بـ "جهاد المناكحة"</w:t>
      </w:r>
      <w:r w:rsidR="00B36CB9">
        <w:rPr>
          <w:rFonts w:cs="Traditional Arabic" w:hint="cs"/>
          <w:sz w:val="34"/>
          <w:szCs w:val="34"/>
          <w:rtl/>
          <w:lang w:bidi="ar-SA"/>
        </w:rPr>
        <w:t>،</w:t>
      </w:r>
      <w:r w:rsidRPr="00B36CB9">
        <w:rPr>
          <w:rFonts w:cs="Traditional Arabic" w:hint="cs"/>
          <w:sz w:val="34"/>
          <w:szCs w:val="34"/>
          <w:rtl/>
          <w:lang w:bidi="ar-SA"/>
        </w:rPr>
        <w:t xml:space="preserve"> حيث يزعم الكذبة أن المقاتلين المسلمين قد أجازوا لأنفسهم ارتكاب الفاحشة تحت اسم "جهاد المناكحة". فقام العلمانيون في مصر وتونس وسوريا ولبنان وتوظيف هذه الكذبة في بلدانهم للطعن في خصومهم من الإسلاميين ولإعطاء المصداقية للفكرة فإنها بنيت على فتوى للداعية الشيخ محمد العريفي إلا أن النفي السريع الذي أصدره الداعية دفع المروجين للفتوى إلى نسبتها إلى مصدر مجهول تعذر إثباته.</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العلماني: يجب مصر لأنها وطن أجداده الفراعنه ويحب لبنان لأنه وطن أجداده الفينيقين ويحب فلسطين لأنها وطن أجداده الكنعانيين ويحب العراق لأنها وطن أجداده الأشوريين والبابليين ويحب سوريا لأنها وطن أجداده السومريين ويحب ايران لأنها وطن أجداده الفارسيين ...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يستبدل المصطلحات الاسلامية بمصطلحات أخرى</w:t>
      </w:r>
      <w:r w:rsidR="00B36CB9">
        <w:rPr>
          <w:rFonts w:cs="Traditional Arabic" w:hint="cs"/>
          <w:sz w:val="34"/>
          <w:szCs w:val="34"/>
          <w:rtl/>
          <w:lang w:bidi="ar-SA"/>
        </w:rPr>
        <w:t>،</w:t>
      </w:r>
      <w:r w:rsidRPr="00B36CB9">
        <w:rPr>
          <w:rFonts w:cs="Traditional Arabic" w:hint="cs"/>
          <w:sz w:val="34"/>
          <w:szCs w:val="34"/>
          <w:rtl/>
          <w:lang w:bidi="ar-SA"/>
        </w:rPr>
        <w:t xml:space="preserve"> فإن تحدث عن الجهاد سماه النضال</w:t>
      </w:r>
      <w:r w:rsidR="00B36CB9">
        <w:rPr>
          <w:rFonts w:cs="Traditional Arabic" w:hint="cs"/>
          <w:sz w:val="34"/>
          <w:szCs w:val="34"/>
          <w:rtl/>
          <w:lang w:bidi="ar-SA"/>
        </w:rPr>
        <w:t>،</w:t>
      </w:r>
      <w:r w:rsidRPr="00B36CB9">
        <w:rPr>
          <w:rFonts w:cs="Traditional Arabic" w:hint="cs"/>
          <w:sz w:val="34"/>
          <w:szCs w:val="34"/>
          <w:rtl/>
          <w:lang w:bidi="ar-SA"/>
        </w:rPr>
        <w:t xml:space="preserve"> وإن تحدث عن البر والاحسان من المسلم لاهل الكتاب سماه التعايش السلمي وإن تحدث عن الزكاة سماها العدالة الاجتماعية وإن تحدث عن الغلو والتنطع سماه الارهاب وإن تحدث عن الاباحة في الرأي سماها الحرية وإن تحدث عن التعاون والتكافل الاجتماعي سماه الاشتراكية وإن </w:t>
      </w:r>
      <w:r w:rsidRPr="00B36CB9">
        <w:rPr>
          <w:rFonts w:cs="Traditional Arabic" w:hint="cs"/>
          <w:sz w:val="34"/>
          <w:szCs w:val="34"/>
          <w:rtl/>
          <w:lang w:bidi="ar-SA"/>
        </w:rPr>
        <w:lastRenderedPageBreak/>
        <w:t>تحدث عن حرية التملك سماها الرأسمالية</w:t>
      </w:r>
      <w:r w:rsidR="00B36CB9">
        <w:rPr>
          <w:rFonts w:cs="Traditional Arabic" w:hint="cs"/>
          <w:sz w:val="34"/>
          <w:szCs w:val="34"/>
          <w:rtl/>
          <w:lang w:bidi="ar-SA"/>
        </w:rPr>
        <w:t>،</w:t>
      </w:r>
      <w:r w:rsidRPr="00B36CB9">
        <w:rPr>
          <w:rFonts w:cs="Traditional Arabic" w:hint="cs"/>
          <w:sz w:val="34"/>
          <w:szCs w:val="34"/>
          <w:rtl/>
          <w:lang w:bidi="ar-SA"/>
        </w:rPr>
        <w:t xml:space="preserve"> وإن أراد اقصاء الدولة الاسلامية سماها الدولة المدنية وإن تحدث عن الرشوة سماها الاكرامية او البرطيل</w:t>
      </w:r>
      <w:r w:rsidR="00B36CB9">
        <w:rPr>
          <w:rFonts w:cs="Traditional Arabic" w:hint="cs"/>
          <w:sz w:val="34"/>
          <w:szCs w:val="34"/>
          <w:rtl/>
          <w:lang w:bidi="ar-SA"/>
        </w:rPr>
        <w:t>،</w:t>
      </w:r>
      <w:r w:rsidRPr="00B36CB9">
        <w:rPr>
          <w:rFonts w:cs="Traditional Arabic" w:hint="cs"/>
          <w:sz w:val="34"/>
          <w:szCs w:val="34"/>
          <w:rtl/>
          <w:lang w:bidi="ar-SA"/>
        </w:rPr>
        <w:t xml:space="preserve"> وإن تحدث عن الشورى سماها الديمقراطية</w:t>
      </w:r>
      <w:r w:rsidR="00B36CB9">
        <w:rPr>
          <w:rFonts w:cs="Traditional Arabic" w:hint="cs"/>
          <w:sz w:val="34"/>
          <w:szCs w:val="34"/>
          <w:rtl/>
          <w:lang w:bidi="ar-SA"/>
        </w:rPr>
        <w:t>،</w:t>
      </w:r>
      <w:r w:rsidRPr="00B36CB9">
        <w:rPr>
          <w:rFonts w:cs="Traditional Arabic" w:hint="cs"/>
          <w:sz w:val="34"/>
          <w:szCs w:val="34"/>
          <w:rtl/>
          <w:lang w:bidi="ar-SA"/>
        </w:rPr>
        <w:t xml:space="preserve"> وإن تحدث عن الوسطية والسماحة والعدل سماهم الاعتدال بالمفهوم الغربي. ويخلط بين العربية والعروبة وبين القوم والقومية وبين حب الوطن والوطنية.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 يُنكر أن التكفير حكمٌ شرعيٌّ</w:t>
      </w:r>
      <w:r w:rsidR="00B36CB9">
        <w:rPr>
          <w:rFonts w:cs="Traditional Arabic" w:hint="cs"/>
          <w:sz w:val="34"/>
          <w:szCs w:val="34"/>
          <w:rtl/>
          <w:lang w:bidi="ar-SA"/>
        </w:rPr>
        <w:t>،</w:t>
      </w:r>
      <w:r w:rsidRPr="00B36CB9">
        <w:rPr>
          <w:rFonts w:cs="Traditional Arabic" w:hint="cs"/>
          <w:sz w:val="34"/>
          <w:szCs w:val="34"/>
          <w:rtl/>
          <w:lang w:bidi="ar-SA"/>
        </w:rPr>
        <w:t xml:space="preserve"> فلا يطلق التكفير على الفرق الخارجة عن الاسلام والتي لا تؤدي العبادات والمعاملات كالبهائية والبابية والدروز وغيرها ويطلق التكفير على الحركات الاسلامية الجهادية التي اجتهدت في شرع الله واتخذت لها منهجا نحن نخالف كثيرا منه ولكن لا نكفر أصحابه. </w:t>
      </w:r>
    </w:p>
    <w:p w:rsidR="0017206D" w:rsidRPr="00B36CB9" w:rsidRDefault="0017206D"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lang w:bidi="ar-SA"/>
        </w:rPr>
      </w:pPr>
      <w:r w:rsidRPr="00B36CB9">
        <w:rPr>
          <w:rFonts w:cs="Traditional Arabic"/>
          <w:color w:val="0070C0"/>
          <w:sz w:val="34"/>
          <w:szCs w:val="34"/>
          <w:rtl/>
          <w:lang w:bidi="ar-SA"/>
        </w:rPr>
        <w:br w:type="page"/>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موقف الإسلام من العلمانية</w:t>
      </w:r>
      <w:r w:rsidR="001C1AB8">
        <w:rPr>
          <w:rFonts w:cs="Traditional Arabic" w:hint="cs"/>
          <w:color w:val="0070C0"/>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العلمانية من الجانب العقدي تعني التنكري للدين وعدم الإيمان به</w:t>
      </w:r>
      <w:r w:rsidR="00B36CB9">
        <w:rPr>
          <w:rFonts w:cs="Traditional Arabic" w:hint="cs"/>
          <w:sz w:val="34"/>
          <w:szCs w:val="34"/>
          <w:rtl/>
          <w:lang w:bidi="ar-SA"/>
        </w:rPr>
        <w:t>،</w:t>
      </w:r>
      <w:r w:rsidRPr="00B36CB9">
        <w:rPr>
          <w:rFonts w:cs="Traditional Arabic" w:hint="cs"/>
          <w:sz w:val="34"/>
          <w:szCs w:val="34"/>
          <w:rtl/>
          <w:lang w:bidi="ar-SA"/>
        </w:rPr>
        <w:t xml:space="preserve"> وترك العمل بأحكامه</w:t>
      </w:r>
      <w:r w:rsidR="00B36CB9">
        <w:rPr>
          <w:rFonts w:cs="Traditional Arabic" w:hint="cs"/>
          <w:sz w:val="34"/>
          <w:szCs w:val="34"/>
          <w:rtl/>
          <w:lang w:bidi="ar-SA"/>
        </w:rPr>
        <w:t>،</w:t>
      </w:r>
      <w:r w:rsidRPr="00B36CB9">
        <w:rPr>
          <w:rFonts w:cs="Traditional Arabic" w:hint="cs"/>
          <w:sz w:val="34"/>
          <w:szCs w:val="34"/>
          <w:rtl/>
          <w:lang w:bidi="ar-SA"/>
        </w:rPr>
        <w:t xml:space="preserve"> وحدوده</w:t>
      </w:r>
      <w:r w:rsidR="00B36CB9">
        <w:rPr>
          <w:rFonts w:cs="Traditional Arabic" w:hint="cs"/>
          <w:sz w:val="34"/>
          <w:szCs w:val="34"/>
          <w:rtl/>
          <w:lang w:bidi="ar-SA"/>
        </w:rPr>
        <w:t>،</w:t>
      </w:r>
      <w:r w:rsidRPr="00B36CB9">
        <w:rPr>
          <w:rFonts w:cs="Traditional Arabic" w:hint="cs"/>
          <w:sz w:val="34"/>
          <w:szCs w:val="34"/>
          <w:rtl/>
          <w:lang w:bidi="ar-SA"/>
        </w:rPr>
        <w:t xml:space="preserve"> وهذا كفر صريح</w:t>
      </w:r>
      <w:r w:rsidR="00B36CB9">
        <w:rPr>
          <w:rFonts w:cs="Traditional Arabic" w:hint="cs"/>
          <w:sz w:val="34"/>
          <w:szCs w:val="34"/>
          <w:rtl/>
          <w:lang w:bidi="ar-SA"/>
        </w:rPr>
        <w:t>،</w:t>
      </w:r>
      <w:r w:rsidRPr="00B36CB9">
        <w:rPr>
          <w:rFonts w:cs="Traditional Arabic" w:hint="cs"/>
          <w:sz w:val="34"/>
          <w:szCs w:val="34"/>
          <w:rtl/>
          <w:lang w:bidi="ar-SA"/>
        </w:rPr>
        <w:t xml:space="preserve"> وشرك قبيح. والعلمانية في الجانب التشريعي تعني فصل الدين عن الدولة</w:t>
      </w:r>
      <w:r w:rsidR="00B36CB9">
        <w:rPr>
          <w:rFonts w:cs="Traditional Arabic" w:hint="cs"/>
          <w:sz w:val="34"/>
          <w:szCs w:val="34"/>
          <w:rtl/>
          <w:lang w:bidi="ar-SA"/>
        </w:rPr>
        <w:t>،</w:t>
      </w:r>
      <w:r w:rsidRPr="00B36CB9">
        <w:rPr>
          <w:rFonts w:cs="Traditional Arabic" w:hint="cs"/>
          <w:sz w:val="34"/>
          <w:szCs w:val="34"/>
          <w:rtl/>
          <w:lang w:bidi="ar-SA"/>
        </w:rPr>
        <w:t xml:space="preserve"> أو فصل الدين عن الحياة كلها</w:t>
      </w:r>
      <w:r w:rsidR="00B36CB9">
        <w:rPr>
          <w:rFonts w:cs="Traditional Arabic" w:hint="cs"/>
          <w:sz w:val="34"/>
          <w:szCs w:val="34"/>
          <w:rtl/>
          <w:lang w:bidi="ar-SA"/>
        </w:rPr>
        <w:t>،</w:t>
      </w:r>
      <w:r w:rsidRPr="00B36CB9">
        <w:rPr>
          <w:rFonts w:cs="Traditional Arabic" w:hint="cs"/>
          <w:sz w:val="34"/>
          <w:szCs w:val="34"/>
          <w:rtl/>
          <w:lang w:bidi="ar-SA"/>
        </w:rPr>
        <w:t xml:space="preserve"> وهذا يعني الحكم بغير ما أنزل الله. والعلمانية من الجانب الأخلاقي تعني: الانفلات والفوضى في إشاعة الفاحشة والرذيلة والشذوذ</w:t>
      </w:r>
      <w:r w:rsidR="00B36CB9">
        <w:rPr>
          <w:rFonts w:cs="Traditional Arabic" w:hint="cs"/>
          <w:sz w:val="34"/>
          <w:szCs w:val="34"/>
          <w:rtl/>
          <w:lang w:bidi="ar-SA"/>
        </w:rPr>
        <w:t>،</w:t>
      </w:r>
      <w:r w:rsidRPr="00B36CB9">
        <w:rPr>
          <w:rFonts w:cs="Traditional Arabic" w:hint="cs"/>
          <w:sz w:val="34"/>
          <w:szCs w:val="34"/>
          <w:rtl/>
          <w:lang w:bidi="ar-SA"/>
        </w:rPr>
        <w:t xml:space="preserve"> والاستهانة بالدين والفضيلة</w:t>
      </w:r>
      <w:r w:rsidR="00B36CB9">
        <w:rPr>
          <w:rFonts w:cs="Traditional Arabic" w:hint="cs"/>
          <w:sz w:val="34"/>
          <w:szCs w:val="34"/>
          <w:rtl/>
          <w:lang w:bidi="ar-SA"/>
        </w:rPr>
        <w:t>،</w:t>
      </w:r>
      <w:r w:rsidRPr="00B36CB9">
        <w:rPr>
          <w:rFonts w:cs="Traditional Arabic" w:hint="cs"/>
          <w:sz w:val="34"/>
          <w:szCs w:val="34"/>
          <w:rtl/>
          <w:lang w:bidi="ar-SA"/>
        </w:rPr>
        <w:t xml:space="preserve"> وسنن الهدى</w:t>
      </w:r>
      <w:r w:rsidR="00B36CB9">
        <w:rPr>
          <w:rFonts w:cs="Traditional Arabic" w:hint="cs"/>
          <w:sz w:val="34"/>
          <w:szCs w:val="34"/>
          <w:rtl/>
          <w:lang w:bidi="ar-SA"/>
        </w:rPr>
        <w:t>،</w:t>
      </w:r>
      <w:r w:rsidRPr="00B36CB9">
        <w:rPr>
          <w:rFonts w:cs="Traditional Arabic" w:hint="cs"/>
          <w:sz w:val="34"/>
          <w:szCs w:val="34"/>
          <w:rtl/>
          <w:lang w:bidi="ar-SA"/>
        </w:rPr>
        <w:t xml:space="preserve"> وهذا ضلال مبين وفساد في الأرض. ومن العلمانيين من يرى أن السنن والآداب الشرعية والأخلاق الإسلامية إنما هي تقاليد موروثة. وهذا تصور جاهلي منحرف</w:t>
      </w:r>
      <w:r w:rsidRPr="00B36CB9">
        <w:rPr>
          <w:rStyle w:val="af"/>
          <w:rFonts w:cs="Traditional Arabic"/>
          <w:sz w:val="34"/>
          <w:szCs w:val="34"/>
          <w:rtl/>
        </w:rPr>
        <w:t>(</w:t>
      </w:r>
      <w:r w:rsidRPr="00B36CB9">
        <w:rPr>
          <w:rStyle w:val="af"/>
          <w:rFonts w:cs="Traditional Arabic"/>
          <w:sz w:val="34"/>
          <w:szCs w:val="34"/>
          <w:rtl/>
        </w:rPr>
        <w:footnoteReference w:id="144"/>
      </w:r>
      <w:r w:rsidRPr="00B36CB9">
        <w:rPr>
          <w:rStyle w:val="af"/>
          <w:rFonts w:cs="Traditional Arabic"/>
          <w:sz w:val="34"/>
          <w:szCs w:val="34"/>
          <w:rtl/>
        </w:rPr>
        <w:t>)</w:t>
      </w:r>
      <w:r w:rsidRPr="00B36CB9">
        <w:rPr>
          <w:rFonts w:cs="Traditional Arabic" w:hint="cs"/>
          <w:sz w:val="34"/>
          <w:szCs w:val="34"/>
          <w:rtl/>
          <w:lang w:bidi="ar-SA"/>
        </w:rPr>
        <w:t>. يقول ابن كثير رحمه الله عند قوله تعالى: {</w:t>
      </w:r>
      <w:r w:rsidRPr="00B36CB9">
        <w:rPr>
          <w:rFonts w:ascii="times-roman" w:hAnsi="times-roman" w:cs="Traditional Arabic" w:hint="cs"/>
          <w:b/>
          <w:bCs/>
          <w:sz w:val="34"/>
          <w:szCs w:val="34"/>
          <w:rtl/>
        </w:rPr>
        <w:t xml:space="preserve"> وَأَنِ احْكُمْ بَيْنَهُمْ بِمَا أَنْزَلَ اللَّهُ </w:t>
      </w:r>
      <w:r w:rsidRPr="00B36CB9">
        <w:rPr>
          <w:rFonts w:cs="Traditional Arabic" w:hint="cs"/>
          <w:sz w:val="34"/>
          <w:szCs w:val="34"/>
          <w:rtl/>
          <w:lang w:bidi="ar-SA"/>
        </w:rPr>
        <w:t>}: أي فاحكم يا محمد بين الناس: عربهم</w:t>
      </w:r>
      <w:r w:rsidR="00B36CB9">
        <w:rPr>
          <w:rFonts w:cs="Traditional Arabic" w:hint="cs"/>
          <w:sz w:val="34"/>
          <w:szCs w:val="34"/>
          <w:rtl/>
          <w:lang w:bidi="ar-SA"/>
        </w:rPr>
        <w:t>،</w:t>
      </w:r>
      <w:r w:rsidRPr="00B36CB9">
        <w:rPr>
          <w:rFonts w:cs="Traditional Arabic" w:hint="cs"/>
          <w:sz w:val="34"/>
          <w:szCs w:val="34"/>
          <w:rtl/>
          <w:lang w:bidi="ar-SA"/>
        </w:rPr>
        <w:t xml:space="preserve"> وعجمهم</w:t>
      </w:r>
      <w:r w:rsidR="00B36CB9">
        <w:rPr>
          <w:rFonts w:cs="Traditional Arabic" w:hint="cs"/>
          <w:sz w:val="34"/>
          <w:szCs w:val="34"/>
          <w:rtl/>
          <w:lang w:bidi="ar-SA"/>
        </w:rPr>
        <w:t>،</w:t>
      </w:r>
      <w:r w:rsidRPr="00B36CB9">
        <w:rPr>
          <w:rFonts w:cs="Traditional Arabic" w:hint="cs"/>
          <w:sz w:val="34"/>
          <w:szCs w:val="34"/>
          <w:rtl/>
          <w:lang w:bidi="ar-SA"/>
        </w:rPr>
        <w:t xml:space="preserve"> أميهم وكتابيهم بما أنزل الله إليك هذا الكتاب العظيم</w:t>
      </w:r>
      <w:r w:rsidR="00B36CB9">
        <w:rPr>
          <w:rFonts w:cs="Traditional Arabic" w:hint="cs"/>
          <w:sz w:val="34"/>
          <w:szCs w:val="34"/>
          <w:rtl/>
          <w:lang w:bidi="ar-SA"/>
        </w:rPr>
        <w:t>،</w:t>
      </w:r>
      <w:r w:rsidRPr="00B36CB9">
        <w:rPr>
          <w:rFonts w:cs="Traditional Arabic" w:hint="cs"/>
          <w:sz w:val="34"/>
          <w:szCs w:val="34"/>
          <w:rtl/>
          <w:lang w:bidi="ar-SA"/>
        </w:rPr>
        <w:t xml:space="preserve"> وبما قرره لك من حكم من كان قبلك من الأنبياء</w:t>
      </w:r>
      <w:r w:rsidR="00B36CB9">
        <w:rPr>
          <w:rFonts w:cs="Traditional Arabic" w:hint="cs"/>
          <w:sz w:val="34"/>
          <w:szCs w:val="34"/>
          <w:rtl/>
          <w:lang w:bidi="ar-SA"/>
        </w:rPr>
        <w:t>،</w:t>
      </w:r>
      <w:r w:rsidRPr="00B36CB9">
        <w:rPr>
          <w:rFonts w:cs="Traditional Arabic" w:hint="cs"/>
          <w:sz w:val="34"/>
          <w:szCs w:val="34"/>
          <w:rtl/>
          <w:lang w:bidi="ar-SA"/>
        </w:rPr>
        <w:t xml:space="preserve"> ولم ينسخه في شرعك"</w:t>
      </w:r>
      <w:r w:rsidRPr="00B36CB9">
        <w:rPr>
          <w:rStyle w:val="af"/>
          <w:rFonts w:cs="Traditional Arabic"/>
          <w:sz w:val="34"/>
          <w:szCs w:val="34"/>
          <w:rtl/>
        </w:rPr>
        <w:t>(</w:t>
      </w:r>
      <w:r w:rsidRPr="00B36CB9">
        <w:rPr>
          <w:rStyle w:val="af"/>
          <w:rFonts w:cs="Traditional Arabic"/>
          <w:sz w:val="34"/>
          <w:szCs w:val="34"/>
          <w:rtl/>
        </w:rPr>
        <w:footnoteReference w:id="145"/>
      </w:r>
      <w:r w:rsidRPr="00B36CB9">
        <w:rPr>
          <w:rStyle w:val="af"/>
          <w:rFonts w:cs="Traditional Arabic"/>
          <w:sz w:val="34"/>
          <w:szCs w:val="34"/>
          <w:rtl/>
        </w:rPr>
        <w:t>)</w:t>
      </w:r>
      <w:r w:rsidRPr="00B36CB9">
        <w:rPr>
          <w:rFonts w:cs="Traditional Arabic" w:hint="cs"/>
          <w:sz w:val="34"/>
          <w:szCs w:val="34"/>
          <w:rtl/>
          <w:lang w:bidi="ar-SA"/>
        </w:rPr>
        <w:t xml:space="preserve">. واليك تفصيل القضية: </w:t>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العلمانية شرك في التوحيد في جانبي الربوبية والألوهية: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فالخلق والأمر من أخص خصائص الربوبية وأجمع صفاتها</w:t>
      </w:r>
      <w:r w:rsidR="00B36CB9">
        <w:rPr>
          <w:rFonts w:cs="Traditional Arabic" w:hint="cs"/>
          <w:sz w:val="34"/>
          <w:szCs w:val="34"/>
          <w:rtl/>
          <w:lang w:bidi="ar-SA"/>
        </w:rPr>
        <w:t>،</w:t>
      </w:r>
      <w:r w:rsidRPr="00B36CB9">
        <w:rPr>
          <w:rFonts w:cs="Traditional Arabic" w:hint="cs"/>
          <w:sz w:val="34"/>
          <w:szCs w:val="34"/>
          <w:rtl/>
          <w:lang w:bidi="ar-SA"/>
        </w:rPr>
        <w:t xml:space="preserve"> كما قال تعالى: {</w:t>
      </w:r>
      <w:r w:rsidRPr="00B36CB9">
        <w:rPr>
          <w:rFonts w:ascii="times-roman" w:hAnsi="times-roman" w:cs="Traditional Arabic" w:hint="cs"/>
          <w:b/>
          <w:bCs/>
          <w:sz w:val="34"/>
          <w:szCs w:val="34"/>
          <w:rtl/>
        </w:rPr>
        <w:t xml:space="preserve"> أَلَا لَهُ الْخَلْقُ وَالْأَمْرُ تَبَارَكَ اللَّهُ رَبُّ الْعَالَمِينَ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46"/>
      </w:r>
      <w:r w:rsidRPr="00B36CB9">
        <w:rPr>
          <w:rStyle w:val="af"/>
          <w:rFonts w:cs="Traditional Arabic"/>
          <w:sz w:val="34"/>
          <w:szCs w:val="34"/>
          <w:rtl/>
        </w:rPr>
        <w:t>)</w:t>
      </w:r>
      <w:r w:rsidRPr="00B36CB9">
        <w:rPr>
          <w:rFonts w:cs="Traditional Arabic" w:hint="cs"/>
          <w:sz w:val="34"/>
          <w:szCs w:val="34"/>
          <w:rtl/>
          <w:lang w:bidi="ar-SA"/>
        </w:rPr>
        <w:t xml:space="preserve">. والأمر في لغة الشارع يأتي بمعنيين: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الأول: الأمر الكوني وهو الذي به يدبر شؤون المخلوقات</w:t>
      </w:r>
      <w:r w:rsidR="00B36CB9">
        <w:rPr>
          <w:rFonts w:cs="Traditional Arabic" w:hint="cs"/>
          <w:sz w:val="34"/>
          <w:szCs w:val="34"/>
          <w:rtl/>
          <w:lang w:bidi="ar-SA"/>
        </w:rPr>
        <w:t>،</w:t>
      </w:r>
      <w:r w:rsidRPr="00B36CB9">
        <w:rPr>
          <w:rFonts w:cs="Traditional Arabic" w:hint="cs"/>
          <w:sz w:val="34"/>
          <w:szCs w:val="34"/>
          <w:rtl/>
          <w:lang w:bidi="ar-SA"/>
        </w:rPr>
        <w:t xml:space="preserve"> وبه يقول للشيء كن فيكون</w:t>
      </w:r>
      <w:r w:rsidR="00B36CB9">
        <w:rPr>
          <w:rFonts w:cs="Traditional Arabic" w:hint="cs"/>
          <w:sz w:val="34"/>
          <w:szCs w:val="34"/>
          <w:rtl/>
          <w:lang w:bidi="ar-SA"/>
        </w:rPr>
        <w:t>،</w:t>
      </w:r>
      <w:r w:rsidRPr="00B36CB9">
        <w:rPr>
          <w:rFonts w:cs="Traditional Arabic" w:hint="cs"/>
          <w:sz w:val="34"/>
          <w:szCs w:val="34"/>
          <w:rtl/>
          <w:lang w:bidi="ar-SA"/>
        </w:rPr>
        <w:t xml:space="preserve"> ومنه قوله تعالى: {</w:t>
      </w:r>
      <w:r w:rsidRPr="00B36CB9">
        <w:rPr>
          <w:rFonts w:ascii="times-roman" w:hAnsi="times-roman" w:cs="Traditional Arabic" w:hint="cs"/>
          <w:b/>
          <w:bCs/>
          <w:sz w:val="34"/>
          <w:szCs w:val="34"/>
          <w:rtl/>
        </w:rPr>
        <w:t xml:space="preserve"> إِنَّمَا أَمْرُهُ إِذَا أَرَادَ شَيْئًا أَنْ يَقُولَ لَهُ كُنْ فَيَكُونُ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47"/>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الثاني: الأمر الشرعي: وهو الذي به يفصل الحلال والحرام</w:t>
      </w:r>
      <w:r w:rsidR="00B36CB9">
        <w:rPr>
          <w:rFonts w:cs="Traditional Arabic" w:hint="cs"/>
          <w:sz w:val="34"/>
          <w:szCs w:val="34"/>
          <w:rtl/>
          <w:lang w:bidi="ar-SA"/>
        </w:rPr>
        <w:t>،</w:t>
      </w:r>
      <w:r w:rsidRPr="00B36CB9">
        <w:rPr>
          <w:rFonts w:cs="Traditional Arabic" w:hint="cs"/>
          <w:sz w:val="34"/>
          <w:szCs w:val="34"/>
          <w:rtl/>
          <w:lang w:bidi="ar-SA"/>
        </w:rPr>
        <w:t xml:space="preserve"> الأمر والنهي وسائر الشرائع</w:t>
      </w:r>
      <w:r w:rsidR="00B36CB9">
        <w:rPr>
          <w:rFonts w:cs="Traditional Arabic" w:hint="cs"/>
          <w:sz w:val="34"/>
          <w:szCs w:val="34"/>
          <w:rtl/>
          <w:lang w:bidi="ar-SA"/>
        </w:rPr>
        <w:t>،</w:t>
      </w:r>
      <w:r w:rsidRPr="00B36CB9">
        <w:rPr>
          <w:rFonts w:cs="Traditional Arabic" w:hint="cs"/>
          <w:sz w:val="34"/>
          <w:szCs w:val="34"/>
          <w:rtl/>
          <w:lang w:bidi="ar-SA"/>
        </w:rPr>
        <w:t xml:space="preserve"> ومنه قوله تعالى: {</w:t>
      </w:r>
      <w:r w:rsidRPr="00B36CB9">
        <w:rPr>
          <w:rFonts w:ascii="times-roman" w:hAnsi="times-roman" w:cs="Traditional Arabic" w:hint="cs"/>
          <w:b/>
          <w:bCs/>
          <w:sz w:val="34"/>
          <w:szCs w:val="34"/>
          <w:rtl/>
        </w:rPr>
        <w:t xml:space="preserve"> وَجَعَلْنَا مِنْهُمْ أَئِمَّةً يَهْدُونَ بِأَمْرِنَا لَمَّا صَبَرُوا وَكَانُوا بِآَيَاتِنَا يُوقِنُونَ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48"/>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وإذا كانت البشرية لم تعرف في تاريخها من نازع الله في عموم الخلق أو الأمر بمفهومه الكوني فقد حفل تاريخها بمن نازع الله في جانب الأمر الشرعي وادعى مشاركته فيه</w:t>
      </w:r>
      <w:r w:rsidR="00B36CB9">
        <w:rPr>
          <w:rFonts w:cs="Traditional Arabic" w:hint="cs"/>
          <w:sz w:val="34"/>
          <w:szCs w:val="34"/>
          <w:rtl/>
          <w:lang w:bidi="ar-SA"/>
        </w:rPr>
        <w:t>،</w:t>
      </w:r>
      <w:r w:rsidRPr="00B36CB9">
        <w:rPr>
          <w:rFonts w:cs="Traditional Arabic" w:hint="cs"/>
          <w:sz w:val="34"/>
          <w:szCs w:val="34"/>
          <w:rtl/>
          <w:lang w:bidi="ar-SA"/>
        </w:rPr>
        <w:t xml:space="preserve"> فقد حكي لنا القرآن الكريم عن من قال: {</w:t>
      </w:r>
      <w:r w:rsidRPr="00B36CB9">
        <w:rPr>
          <w:rFonts w:ascii="times-roman" w:hAnsi="times-roman" w:cs="Traditional Arabic" w:hint="cs"/>
          <w:b/>
          <w:bCs/>
          <w:sz w:val="34"/>
          <w:szCs w:val="34"/>
          <w:rtl/>
        </w:rPr>
        <w:t xml:space="preserve"> سَأُنْزِلُ مِثْلَ مَا أَنْزَلَ اللَّهُ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49"/>
      </w:r>
      <w:r w:rsidRPr="00B36CB9">
        <w:rPr>
          <w:rStyle w:val="af"/>
          <w:rFonts w:cs="Traditional Arabic"/>
          <w:sz w:val="34"/>
          <w:szCs w:val="34"/>
          <w:rtl/>
        </w:rPr>
        <w:t>)</w:t>
      </w:r>
      <w:r w:rsidRPr="00B36CB9">
        <w:rPr>
          <w:rFonts w:cs="Traditional Arabic" w:hint="cs"/>
          <w:sz w:val="34"/>
          <w:szCs w:val="34"/>
          <w:rtl/>
          <w:lang w:bidi="ar-SA"/>
        </w:rPr>
        <w:t xml:space="preserve"> ورأينا في واقعنا المعاصر دعاة العلمانية وهم يقولون: لا سياسة في الدين ولا دين في السياسة! بل من اجترأ على ربه وقال: إن القوانين </w:t>
      </w:r>
      <w:r w:rsidRPr="00B36CB9">
        <w:rPr>
          <w:rFonts w:cs="Traditional Arabic" w:hint="cs"/>
          <w:sz w:val="34"/>
          <w:szCs w:val="34"/>
          <w:rtl/>
          <w:lang w:bidi="ar-SA"/>
        </w:rPr>
        <w:lastRenderedPageBreak/>
        <w:t>الوضعية خير من الشريعة الإسلامية؛ لأن الأولى تمثل الحضارة والمدنية</w:t>
      </w:r>
      <w:r w:rsidR="00B36CB9">
        <w:rPr>
          <w:rFonts w:cs="Traditional Arabic" w:hint="cs"/>
          <w:sz w:val="34"/>
          <w:szCs w:val="34"/>
          <w:rtl/>
          <w:lang w:bidi="ar-SA"/>
        </w:rPr>
        <w:t>،</w:t>
      </w:r>
      <w:r w:rsidRPr="00B36CB9">
        <w:rPr>
          <w:rFonts w:cs="Traditional Arabic" w:hint="cs"/>
          <w:sz w:val="34"/>
          <w:szCs w:val="34"/>
          <w:rtl/>
          <w:lang w:bidi="ar-SA"/>
        </w:rPr>
        <w:t xml:space="preserve"> والثانية تمثل البداوة والرجعية!!.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ولا يتحقق توحيد الربوبية إلا بإفراد الله بالخلق والأمر بقسميه: الكوني والشرعي</w:t>
      </w:r>
      <w:r w:rsidR="00B36CB9">
        <w:rPr>
          <w:rFonts w:cs="Traditional Arabic" w:hint="cs"/>
          <w:sz w:val="34"/>
          <w:szCs w:val="34"/>
          <w:rtl/>
          <w:lang w:bidi="ar-SA"/>
        </w:rPr>
        <w:t>،</w:t>
      </w:r>
      <w:r w:rsidRPr="00B36CB9">
        <w:rPr>
          <w:rFonts w:cs="Traditional Arabic" w:hint="cs"/>
          <w:sz w:val="34"/>
          <w:szCs w:val="34"/>
          <w:rtl/>
          <w:lang w:bidi="ar-SA"/>
        </w:rPr>
        <w:t xml:space="preserve"> وإفراده بالأمر الشرعي يقتضي الإقرار له وحده بالسيادة العليا والتشريع المطلق</w:t>
      </w:r>
      <w:r w:rsidR="00B36CB9">
        <w:rPr>
          <w:rFonts w:cs="Traditional Arabic" w:hint="cs"/>
          <w:sz w:val="34"/>
          <w:szCs w:val="34"/>
          <w:rtl/>
          <w:lang w:bidi="ar-SA"/>
        </w:rPr>
        <w:t>،</w:t>
      </w:r>
      <w:r w:rsidRPr="00B36CB9">
        <w:rPr>
          <w:rFonts w:cs="Traditional Arabic" w:hint="cs"/>
          <w:sz w:val="34"/>
          <w:szCs w:val="34"/>
          <w:rtl/>
          <w:lang w:bidi="ar-SA"/>
        </w:rPr>
        <w:t xml:space="preserve"> فلا حلال إلا ما أحله</w:t>
      </w:r>
      <w:r w:rsidR="00B36CB9">
        <w:rPr>
          <w:rFonts w:cs="Traditional Arabic" w:hint="cs"/>
          <w:sz w:val="34"/>
          <w:szCs w:val="34"/>
          <w:rtl/>
          <w:lang w:bidi="ar-SA"/>
        </w:rPr>
        <w:t>،</w:t>
      </w:r>
      <w:r w:rsidRPr="00B36CB9">
        <w:rPr>
          <w:rFonts w:cs="Traditional Arabic" w:hint="cs"/>
          <w:sz w:val="34"/>
          <w:szCs w:val="34"/>
          <w:rtl/>
          <w:lang w:bidi="ar-SA"/>
        </w:rPr>
        <w:t xml:space="preserve"> ولا حرام إلا ما حرمه</w:t>
      </w:r>
      <w:r w:rsidR="00B36CB9">
        <w:rPr>
          <w:rFonts w:cs="Traditional Arabic" w:hint="cs"/>
          <w:sz w:val="34"/>
          <w:szCs w:val="34"/>
          <w:rtl/>
          <w:lang w:bidi="ar-SA"/>
        </w:rPr>
        <w:t>،</w:t>
      </w:r>
      <w:r w:rsidRPr="00B36CB9">
        <w:rPr>
          <w:rFonts w:cs="Traditional Arabic" w:hint="cs"/>
          <w:sz w:val="34"/>
          <w:szCs w:val="34"/>
          <w:rtl/>
          <w:lang w:bidi="ar-SA"/>
        </w:rPr>
        <w:t xml:space="preserve"> ولا دين إلا ما شرعه</w:t>
      </w:r>
      <w:r w:rsidR="00B36CB9">
        <w:rPr>
          <w:rFonts w:cs="Traditional Arabic" w:hint="cs"/>
          <w:sz w:val="34"/>
          <w:szCs w:val="34"/>
          <w:rtl/>
          <w:lang w:bidi="ar-SA"/>
        </w:rPr>
        <w:t>،</w:t>
      </w:r>
      <w:r w:rsidRPr="00B36CB9">
        <w:rPr>
          <w:rFonts w:cs="Traditional Arabic" w:hint="cs"/>
          <w:sz w:val="34"/>
          <w:szCs w:val="34"/>
          <w:rtl/>
          <w:lang w:bidi="ar-SA"/>
        </w:rPr>
        <w:t xml:space="preserve"> ومن سوغ للناس اتباع شريعة غير شريعته منكرا لها فهو كافر مشرك. </w:t>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العلمانية ثورة على النبوة: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يقول ابن قيم الجوزية رحمه الله: «وأما الرضى بنبيه رسولاً: فيتضمن كمال الانقياد له والتسليم المطلق إليه</w:t>
      </w:r>
      <w:r w:rsidR="00B36CB9">
        <w:rPr>
          <w:rFonts w:cs="Traditional Arabic" w:hint="cs"/>
          <w:sz w:val="34"/>
          <w:szCs w:val="34"/>
          <w:rtl/>
          <w:lang w:bidi="ar-SA"/>
        </w:rPr>
        <w:t>،</w:t>
      </w:r>
      <w:r w:rsidRPr="00B36CB9">
        <w:rPr>
          <w:rFonts w:cs="Traditional Arabic" w:hint="cs"/>
          <w:sz w:val="34"/>
          <w:szCs w:val="34"/>
          <w:rtl/>
          <w:lang w:bidi="ar-SA"/>
        </w:rPr>
        <w:t xml:space="preserve"> بحيث يكون أولى به من نفسه</w:t>
      </w:r>
      <w:r w:rsidR="00B36CB9">
        <w:rPr>
          <w:rFonts w:cs="Traditional Arabic" w:hint="cs"/>
          <w:sz w:val="34"/>
          <w:szCs w:val="34"/>
          <w:rtl/>
          <w:lang w:bidi="ar-SA"/>
        </w:rPr>
        <w:t>،</w:t>
      </w:r>
      <w:r w:rsidRPr="00B36CB9">
        <w:rPr>
          <w:rFonts w:cs="Traditional Arabic" w:hint="cs"/>
          <w:sz w:val="34"/>
          <w:szCs w:val="34"/>
          <w:rtl/>
          <w:lang w:bidi="ar-SA"/>
        </w:rPr>
        <w:t xml:space="preserve"> فلا يتلقى الهدى إلا من مواقع كلماته</w:t>
      </w:r>
      <w:r w:rsidR="00B36CB9">
        <w:rPr>
          <w:rFonts w:cs="Traditional Arabic" w:hint="cs"/>
          <w:sz w:val="34"/>
          <w:szCs w:val="34"/>
          <w:rtl/>
          <w:lang w:bidi="ar-SA"/>
        </w:rPr>
        <w:t>،</w:t>
      </w:r>
      <w:r w:rsidRPr="00B36CB9">
        <w:rPr>
          <w:rFonts w:cs="Traditional Arabic" w:hint="cs"/>
          <w:sz w:val="34"/>
          <w:szCs w:val="34"/>
          <w:rtl/>
          <w:lang w:bidi="ar-SA"/>
        </w:rPr>
        <w:t xml:space="preserve"> ولا يحاكم إلا إليه</w:t>
      </w:r>
      <w:r w:rsidR="00B36CB9">
        <w:rPr>
          <w:rFonts w:cs="Traditional Arabic" w:hint="cs"/>
          <w:sz w:val="34"/>
          <w:szCs w:val="34"/>
          <w:rtl/>
          <w:lang w:bidi="ar-SA"/>
        </w:rPr>
        <w:t>،</w:t>
      </w:r>
      <w:r w:rsidRPr="00B36CB9">
        <w:rPr>
          <w:rFonts w:cs="Traditional Arabic" w:hint="cs"/>
          <w:sz w:val="34"/>
          <w:szCs w:val="34"/>
          <w:rtl/>
          <w:lang w:bidi="ar-SA"/>
        </w:rPr>
        <w:t xml:space="preserve"> ولا يحكم عليه غيره</w:t>
      </w:r>
      <w:r w:rsidR="00B36CB9">
        <w:rPr>
          <w:rFonts w:cs="Traditional Arabic" w:hint="cs"/>
          <w:sz w:val="34"/>
          <w:szCs w:val="34"/>
          <w:rtl/>
          <w:lang w:bidi="ar-SA"/>
        </w:rPr>
        <w:t>،</w:t>
      </w:r>
      <w:r w:rsidRPr="00B36CB9">
        <w:rPr>
          <w:rFonts w:cs="Traditional Arabic" w:hint="cs"/>
          <w:sz w:val="34"/>
          <w:szCs w:val="34"/>
          <w:rtl/>
          <w:lang w:bidi="ar-SA"/>
        </w:rPr>
        <w:t xml:space="preserve"> ولا يرضى بحكم غيره البتة</w:t>
      </w:r>
      <w:r w:rsidR="00B36CB9">
        <w:rPr>
          <w:rFonts w:cs="Traditional Arabic" w:hint="cs"/>
          <w:sz w:val="34"/>
          <w:szCs w:val="34"/>
          <w:rtl/>
          <w:lang w:bidi="ar-SA"/>
        </w:rPr>
        <w:t>،</w:t>
      </w:r>
      <w:r w:rsidRPr="00B36CB9">
        <w:rPr>
          <w:rFonts w:cs="Traditional Arabic" w:hint="cs"/>
          <w:sz w:val="34"/>
          <w:szCs w:val="34"/>
          <w:rtl/>
          <w:lang w:bidi="ar-SA"/>
        </w:rPr>
        <w:t xml:space="preserve"> لا في شيء من أسماء الرب وصفاته وأفعاله</w:t>
      </w:r>
      <w:r w:rsidR="00B36CB9">
        <w:rPr>
          <w:rFonts w:cs="Traditional Arabic" w:hint="cs"/>
          <w:sz w:val="34"/>
          <w:szCs w:val="34"/>
          <w:rtl/>
          <w:lang w:bidi="ar-SA"/>
        </w:rPr>
        <w:t>،</w:t>
      </w:r>
      <w:r w:rsidRPr="00B36CB9">
        <w:rPr>
          <w:rFonts w:cs="Traditional Arabic" w:hint="cs"/>
          <w:sz w:val="34"/>
          <w:szCs w:val="34"/>
          <w:rtl/>
          <w:lang w:bidi="ar-SA"/>
        </w:rPr>
        <w:t xml:space="preserve"> ولا في شيء من أذواق حقائق الإيمان ومقاماته</w:t>
      </w:r>
      <w:r w:rsidR="00B36CB9">
        <w:rPr>
          <w:rFonts w:cs="Traditional Arabic" w:hint="cs"/>
          <w:sz w:val="34"/>
          <w:szCs w:val="34"/>
          <w:rtl/>
          <w:lang w:bidi="ar-SA"/>
        </w:rPr>
        <w:t>،</w:t>
      </w:r>
      <w:r w:rsidRPr="00B36CB9">
        <w:rPr>
          <w:rFonts w:cs="Traditional Arabic" w:hint="cs"/>
          <w:sz w:val="34"/>
          <w:szCs w:val="34"/>
          <w:rtl/>
          <w:lang w:bidi="ar-SA"/>
        </w:rPr>
        <w:t xml:space="preserve"> ولا في شيء من أحكام ظاهره باطنه. لا يرضى في ذلك بحكم غيره</w:t>
      </w:r>
      <w:r w:rsidR="00B36CB9">
        <w:rPr>
          <w:rFonts w:cs="Traditional Arabic" w:hint="cs"/>
          <w:sz w:val="34"/>
          <w:szCs w:val="34"/>
          <w:rtl/>
          <w:lang w:bidi="ar-SA"/>
        </w:rPr>
        <w:t>،</w:t>
      </w:r>
      <w:r w:rsidRPr="00B36CB9">
        <w:rPr>
          <w:rFonts w:cs="Traditional Arabic" w:hint="cs"/>
          <w:sz w:val="34"/>
          <w:szCs w:val="34"/>
          <w:rtl/>
          <w:lang w:bidi="ar-SA"/>
        </w:rPr>
        <w:t xml:space="preserve"> ولا يرضى إلا بحكمه»</w:t>
      </w:r>
      <w:r w:rsidRPr="00B36CB9">
        <w:rPr>
          <w:rStyle w:val="af"/>
          <w:rFonts w:cs="Traditional Arabic"/>
          <w:sz w:val="34"/>
          <w:szCs w:val="34"/>
          <w:rtl/>
        </w:rPr>
        <w:t>(</w:t>
      </w:r>
      <w:r w:rsidRPr="00B36CB9">
        <w:rPr>
          <w:rStyle w:val="af"/>
          <w:rFonts w:cs="Traditional Arabic"/>
          <w:sz w:val="34"/>
          <w:szCs w:val="34"/>
          <w:rtl/>
        </w:rPr>
        <w:footnoteReference w:id="150"/>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قال تعالى: {</w:t>
      </w:r>
      <w:r w:rsidRPr="00B36CB9">
        <w:rPr>
          <w:rFonts w:ascii="times-roman" w:hAnsi="times-roman" w:cs="Traditional Arabic" w:hint="cs"/>
          <w:b/>
          <w:bCs/>
          <w:sz w:val="34"/>
          <w:szCs w:val="34"/>
          <w:rtl/>
        </w:rPr>
        <w:t xml:space="preserve"> فَلَا وَرَبِّكَ لَا يُؤْمِنُونَ حَتَّى يُحَكِّمُوكَ فِيمَا شَجَرَ بَيْنَهُمْ ثُمَّ لَا يَجِدُوا فِي أَنْفُسِهِمْ حَرَجًا مِمَّا قَضَيْتَ وَيُسَلِّمُوا تَسْلِيمًا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51"/>
      </w:r>
      <w:r w:rsidRPr="00B36CB9">
        <w:rPr>
          <w:rStyle w:val="af"/>
          <w:rFonts w:cs="Traditional Arabic"/>
          <w:sz w:val="34"/>
          <w:szCs w:val="34"/>
          <w:rtl/>
        </w:rPr>
        <w:t>)</w:t>
      </w:r>
      <w:r w:rsidRPr="00B36CB9">
        <w:rPr>
          <w:rFonts w:cs="Traditional Arabic" w:hint="cs"/>
          <w:sz w:val="34"/>
          <w:szCs w:val="34"/>
          <w:rtl/>
          <w:lang w:bidi="ar-SA"/>
        </w:rPr>
        <w:t>. قال الجصاص رحمه الله: " وفي هذه الآية دلالة على أن من رد شيئاً من أوامر الله تعالى أو أوامر رسوله فهو خارج من الإسلام</w:t>
      </w:r>
      <w:r w:rsidR="00B36CB9">
        <w:rPr>
          <w:rFonts w:cs="Traditional Arabic" w:hint="cs"/>
          <w:sz w:val="34"/>
          <w:szCs w:val="34"/>
          <w:rtl/>
          <w:lang w:bidi="ar-SA"/>
        </w:rPr>
        <w:t>،</w:t>
      </w:r>
      <w:r w:rsidRPr="00B36CB9">
        <w:rPr>
          <w:rFonts w:cs="Traditional Arabic" w:hint="cs"/>
          <w:sz w:val="34"/>
          <w:szCs w:val="34"/>
          <w:rtl/>
          <w:lang w:bidi="ar-SA"/>
        </w:rPr>
        <w:t xml:space="preserve"> سواء رده من جهة الشك فيه أو من جهة ترك القبول والامتناع من التسليم</w:t>
      </w:r>
      <w:r w:rsidR="00B36CB9">
        <w:rPr>
          <w:rFonts w:cs="Traditional Arabic" w:hint="cs"/>
          <w:sz w:val="34"/>
          <w:szCs w:val="34"/>
          <w:rtl/>
          <w:lang w:bidi="ar-SA"/>
        </w:rPr>
        <w:t>،</w:t>
      </w:r>
      <w:r w:rsidRPr="00B36CB9">
        <w:rPr>
          <w:rFonts w:cs="Traditional Arabic" w:hint="cs"/>
          <w:sz w:val="34"/>
          <w:szCs w:val="34"/>
          <w:rtl/>
          <w:lang w:bidi="ar-SA"/>
        </w:rPr>
        <w:t xml:space="preserve"> وذلك يوجب صحة ما ذهب إليه الصحابة في حكمهم بارتداد من امتنع نم أداء الزكاة وقتلهم وسبى ذراريهم؛ لأن الله تعالى حكم بأن من لم يسلم للنبي قضاءه وحكمه فليس من أهل الإيمان"</w:t>
      </w:r>
      <w:r w:rsidRPr="00B36CB9">
        <w:rPr>
          <w:rStyle w:val="af"/>
          <w:rFonts w:cs="Traditional Arabic"/>
          <w:sz w:val="34"/>
          <w:szCs w:val="34"/>
          <w:rtl/>
        </w:rPr>
        <w:t>(</w:t>
      </w:r>
      <w:r w:rsidRPr="00B36CB9">
        <w:rPr>
          <w:rStyle w:val="af"/>
          <w:rFonts w:cs="Traditional Arabic"/>
          <w:sz w:val="34"/>
          <w:szCs w:val="34"/>
          <w:rtl/>
        </w:rPr>
        <w:footnoteReference w:id="152"/>
      </w:r>
      <w:r w:rsidRPr="00B36CB9">
        <w:rPr>
          <w:rStyle w:val="af"/>
          <w:rFonts w:cs="Traditional Arabic"/>
          <w:sz w:val="34"/>
          <w:szCs w:val="34"/>
          <w:rtl/>
        </w:rPr>
        <w:t>)</w:t>
      </w:r>
      <w:r w:rsidRPr="00B36CB9">
        <w:rPr>
          <w:rFonts w:cs="Traditional Arabic" w:hint="cs"/>
          <w:sz w:val="34"/>
          <w:szCs w:val="34"/>
          <w:rtl/>
          <w:lang w:bidi="ar-SA"/>
        </w:rPr>
        <w:t>. فأين هذا من ترك التحاكم إلى شريعته ابتداء</w:t>
      </w:r>
      <w:r w:rsidR="00B36CB9">
        <w:rPr>
          <w:rFonts w:cs="Traditional Arabic" w:hint="cs"/>
          <w:sz w:val="34"/>
          <w:szCs w:val="34"/>
          <w:rtl/>
          <w:lang w:bidi="ar-SA"/>
        </w:rPr>
        <w:t>،</w:t>
      </w:r>
      <w:r w:rsidRPr="00B36CB9">
        <w:rPr>
          <w:rFonts w:cs="Traditional Arabic" w:hint="cs"/>
          <w:sz w:val="34"/>
          <w:szCs w:val="34"/>
          <w:rtl/>
          <w:lang w:bidi="ar-SA"/>
        </w:rPr>
        <w:t xml:space="preserve"> واتهامها بالبداوة والرجعية؟ أو الجمود وعدم الصلاحية للتطبيق؟. </w:t>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العلمانية استحلال للحكم بغير ما أنزل الله: </w:t>
      </w:r>
    </w:p>
    <w:p w:rsidR="0017206D" w:rsidRDefault="0017206D" w:rsidP="00B36CB9">
      <w:pPr>
        <w:jc w:val="both"/>
        <w:rPr>
          <w:rFonts w:cs="Traditional Arabic"/>
          <w:sz w:val="34"/>
          <w:szCs w:val="34"/>
          <w:rtl/>
          <w:lang w:bidi="ar-SA"/>
        </w:rPr>
      </w:pPr>
      <w:r w:rsidRPr="00B36CB9">
        <w:rPr>
          <w:rFonts w:cs="Traditional Arabic" w:hint="cs"/>
          <w:sz w:val="34"/>
          <w:szCs w:val="34"/>
          <w:rtl/>
          <w:lang w:bidi="ar-SA"/>
        </w:rPr>
        <w:t>فقد اتفقت الأمة على أن استحلال المحرمات القطعية كفر بالإجماع</w:t>
      </w:r>
      <w:r w:rsidR="00B36CB9">
        <w:rPr>
          <w:rFonts w:cs="Traditional Arabic" w:hint="cs"/>
          <w:sz w:val="34"/>
          <w:szCs w:val="34"/>
          <w:rtl/>
          <w:lang w:bidi="ar-SA"/>
        </w:rPr>
        <w:t>،</w:t>
      </w:r>
      <w:r w:rsidRPr="00B36CB9">
        <w:rPr>
          <w:rFonts w:cs="Traditional Arabic" w:hint="cs"/>
          <w:sz w:val="34"/>
          <w:szCs w:val="34"/>
          <w:rtl/>
          <w:lang w:bidi="ar-SA"/>
        </w:rPr>
        <w:t xml:space="preserve"> لم ينازع في ذلك </w:t>
      </w:r>
      <w:r w:rsidRPr="00B36CB9">
        <w:rPr>
          <w:rFonts w:cs="Traditional Arabic"/>
          <w:sz w:val="34"/>
          <w:szCs w:val="34"/>
          <w:rtl/>
          <w:lang w:bidi="ar-SA"/>
        </w:rPr>
        <w:t>–</w:t>
      </w:r>
      <w:r w:rsidRPr="00B36CB9">
        <w:rPr>
          <w:rFonts w:cs="Traditional Arabic" w:hint="cs"/>
          <w:sz w:val="34"/>
          <w:szCs w:val="34"/>
          <w:rtl/>
          <w:lang w:bidi="ar-SA"/>
        </w:rPr>
        <w:t xml:space="preserve"> فيما نعلم </w:t>
      </w:r>
      <w:r w:rsidRPr="00B36CB9">
        <w:rPr>
          <w:rFonts w:cs="Traditional Arabic"/>
          <w:sz w:val="34"/>
          <w:szCs w:val="34"/>
          <w:rtl/>
          <w:lang w:bidi="ar-SA"/>
        </w:rPr>
        <w:t>–</w:t>
      </w:r>
      <w:r w:rsidRPr="00B36CB9">
        <w:rPr>
          <w:rFonts w:cs="Traditional Arabic" w:hint="cs"/>
          <w:sz w:val="34"/>
          <w:szCs w:val="34"/>
          <w:rtl/>
          <w:lang w:bidi="ar-SA"/>
        </w:rPr>
        <w:t xml:space="preserve"> أحد</w:t>
      </w:r>
      <w:r w:rsidR="00B36CB9">
        <w:rPr>
          <w:rFonts w:cs="Traditional Arabic" w:hint="cs"/>
          <w:sz w:val="34"/>
          <w:szCs w:val="34"/>
          <w:rtl/>
          <w:lang w:bidi="ar-SA"/>
        </w:rPr>
        <w:t>،</w:t>
      </w:r>
      <w:r w:rsidRPr="00B36CB9">
        <w:rPr>
          <w:rFonts w:cs="Traditional Arabic" w:hint="cs"/>
          <w:sz w:val="34"/>
          <w:szCs w:val="34"/>
          <w:rtl/>
          <w:lang w:bidi="ar-SA"/>
        </w:rPr>
        <w:t xml:space="preserve"> يقول شيخ الإسلام ابن تيمية: "والانسان متى حلل الحرام المجمع عليه</w:t>
      </w:r>
      <w:r w:rsidR="00B36CB9">
        <w:rPr>
          <w:rFonts w:cs="Traditional Arabic" w:hint="cs"/>
          <w:sz w:val="34"/>
          <w:szCs w:val="34"/>
          <w:rtl/>
          <w:lang w:bidi="ar-SA"/>
        </w:rPr>
        <w:t>،</w:t>
      </w:r>
      <w:r w:rsidRPr="00B36CB9">
        <w:rPr>
          <w:rFonts w:cs="Traditional Arabic" w:hint="cs"/>
          <w:sz w:val="34"/>
          <w:szCs w:val="34"/>
          <w:rtl/>
          <w:lang w:bidi="ar-SA"/>
        </w:rPr>
        <w:t xml:space="preserve"> أو حرم الحلال المجمع عليه</w:t>
      </w:r>
      <w:r w:rsidR="00B36CB9">
        <w:rPr>
          <w:rFonts w:cs="Traditional Arabic" w:hint="cs"/>
          <w:sz w:val="34"/>
          <w:szCs w:val="34"/>
          <w:rtl/>
          <w:lang w:bidi="ar-SA"/>
        </w:rPr>
        <w:t>،</w:t>
      </w:r>
      <w:r w:rsidRPr="00B36CB9">
        <w:rPr>
          <w:rFonts w:cs="Traditional Arabic" w:hint="cs"/>
          <w:sz w:val="34"/>
          <w:szCs w:val="34"/>
          <w:rtl/>
          <w:lang w:bidi="ar-SA"/>
        </w:rPr>
        <w:t xml:space="preserve"> أو بدل الشرع المجمع عليه كان كافراً ومرتداً باتفاق الفقهاء</w:t>
      </w:r>
      <w:r w:rsidR="00B36CB9">
        <w:rPr>
          <w:rFonts w:cs="Traditional Arabic" w:hint="cs"/>
          <w:sz w:val="34"/>
          <w:szCs w:val="34"/>
          <w:rtl/>
          <w:lang w:bidi="ar-SA"/>
        </w:rPr>
        <w:t>،</w:t>
      </w:r>
      <w:r w:rsidRPr="00B36CB9">
        <w:rPr>
          <w:rFonts w:cs="Traditional Arabic" w:hint="cs"/>
          <w:sz w:val="34"/>
          <w:szCs w:val="34"/>
          <w:rtl/>
          <w:lang w:bidi="ar-SA"/>
        </w:rPr>
        <w:t xml:space="preserve"> وفي مثل هذا </w:t>
      </w:r>
      <w:r w:rsidRPr="00B36CB9">
        <w:rPr>
          <w:rFonts w:cs="Traditional Arabic" w:hint="cs"/>
          <w:sz w:val="34"/>
          <w:szCs w:val="34"/>
          <w:rtl/>
          <w:lang w:bidi="ar-SA"/>
        </w:rPr>
        <w:lastRenderedPageBreak/>
        <w:t>نزل قول الله تعالى: {</w:t>
      </w:r>
      <w:r w:rsidRPr="00B36CB9">
        <w:rPr>
          <w:rFonts w:ascii="times-roman" w:hAnsi="times-roman" w:cs="Traditional Arabic" w:hint="cs"/>
          <w:b/>
          <w:bCs/>
          <w:sz w:val="34"/>
          <w:szCs w:val="34"/>
          <w:rtl/>
        </w:rPr>
        <w:t xml:space="preserve"> وَمَنْ لَمْ يَحْكُمْ بِمَا أَنْزَلَ اللَّهُ فَأُولَئِكَ هُمُ الْكَافِرُونَ </w:t>
      </w:r>
      <w:r w:rsidRPr="00B36CB9">
        <w:rPr>
          <w:rFonts w:cs="Traditional Arabic" w:hint="cs"/>
          <w:sz w:val="34"/>
          <w:szCs w:val="34"/>
          <w:rtl/>
          <w:lang w:bidi="ar-SA"/>
        </w:rPr>
        <w:t>} أي هو المستحل للحكم بغير ما أنزل الله"</w:t>
      </w:r>
      <w:r w:rsidRPr="00B36CB9">
        <w:rPr>
          <w:rStyle w:val="af"/>
          <w:rFonts w:cs="Traditional Arabic"/>
          <w:sz w:val="34"/>
          <w:szCs w:val="34"/>
          <w:rtl/>
        </w:rPr>
        <w:t>(</w:t>
      </w:r>
      <w:r w:rsidRPr="00B36CB9">
        <w:rPr>
          <w:rStyle w:val="af"/>
          <w:rFonts w:cs="Traditional Arabic"/>
          <w:sz w:val="34"/>
          <w:szCs w:val="34"/>
          <w:rtl/>
        </w:rPr>
        <w:footnoteReference w:id="153"/>
      </w:r>
      <w:r w:rsidRPr="00B36CB9">
        <w:rPr>
          <w:rStyle w:val="af"/>
          <w:rFonts w:cs="Traditional Arabic"/>
          <w:sz w:val="34"/>
          <w:szCs w:val="34"/>
          <w:rtl/>
        </w:rPr>
        <w:t>)</w:t>
      </w:r>
      <w:r w:rsidRPr="00B36CB9">
        <w:rPr>
          <w:rFonts w:cs="Traditional Arabic" w:hint="cs"/>
          <w:sz w:val="34"/>
          <w:szCs w:val="34"/>
          <w:rtl/>
          <w:lang w:bidi="ar-SA"/>
        </w:rPr>
        <w:t xml:space="preserve">. </w:t>
      </w:r>
    </w:p>
    <w:p w:rsidR="001C1AB8" w:rsidRPr="00B36CB9" w:rsidRDefault="001C1AB8" w:rsidP="00B36CB9">
      <w:pPr>
        <w:jc w:val="both"/>
        <w:rPr>
          <w:rFonts w:cs="Traditional Arabic"/>
          <w:sz w:val="34"/>
          <w:szCs w:val="34"/>
          <w:rtl/>
          <w:lang w:bidi="ar-SA"/>
        </w:rPr>
      </w:pP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فللاستحلال صورتان: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الأولى: عدم اعتقاد الحرمة</w:t>
      </w:r>
      <w:r w:rsidR="00B36CB9">
        <w:rPr>
          <w:rFonts w:cs="Traditional Arabic" w:hint="cs"/>
          <w:sz w:val="34"/>
          <w:szCs w:val="34"/>
          <w:rtl/>
          <w:lang w:bidi="ar-SA"/>
        </w:rPr>
        <w:t>،</w:t>
      </w:r>
      <w:r w:rsidRPr="00B36CB9">
        <w:rPr>
          <w:rFonts w:cs="Traditional Arabic" w:hint="cs"/>
          <w:sz w:val="34"/>
          <w:szCs w:val="34"/>
          <w:rtl/>
          <w:lang w:bidi="ar-SA"/>
        </w:rPr>
        <w:t xml:space="preserve"> ومرده حينئذ إلى خلل في الإيمان بالربوبية والرسالة</w:t>
      </w:r>
      <w:r w:rsidR="00B36CB9">
        <w:rPr>
          <w:rFonts w:cs="Traditional Arabic" w:hint="cs"/>
          <w:sz w:val="34"/>
          <w:szCs w:val="34"/>
          <w:rtl/>
          <w:lang w:bidi="ar-SA"/>
        </w:rPr>
        <w:t>،</w:t>
      </w:r>
      <w:r w:rsidRPr="00B36CB9">
        <w:rPr>
          <w:rFonts w:cs="Traditional Arabic" w:hint="cs"/>
          <w:sz w:val="34"/>
          <w:szCs w:val="34"/>
          <w:rtl/>
          <w:lang w:bidi="ar-SA"/>
        </w:rPr>
        <w:t xml:space="preserve"> يؤدي إلى كفر التكذيب. </w:t>
      </w:r>
    </w:p>
    <w:p w:rsidR="0017206D" w:rsidRDefault="0017206D" w:rsidP="00B36CB9">
      <w:pPr>
        <w:jc w:val="both"/>
        <w:rPr>
          <w:rFonts w:cs="Traditional Arabic"/>
          <w:sz w:val="34"/>
          <w:szCs w:val="34"/>
          <w:rtl/>
          <w:lang w:bidi="ar-SA"/>
        </w:rPr>
      </w:pPr>
      <w:r w:rsidRPr="00B36CB9">
        <w:rPr>
          <w:rFonts w:cs="Traditional Arabic" w:hint="cs"/>
          <w:sz w:val="34"/>
          <w:szCs w:val="34"/>
          <w:rtl/>
          <w:lang w:bidi="ar-SA"/>
        </w:rPr>
        <w:t>الثانية: اعتقاد الحرمة والامتناع عن التزام هذا التحريم</w:t>
      </w:r>
      <w:r w:rsidR="00B36CB9">
        <w:rPr>
          <w:rFonts w:cs="Traditional Arabic" w:hint="cs"/>
          <w:sz w:val="34"/>
          <w:szCs w:val="34"/>
          <w:rtl/>
          <w:lang w:bidi="ar-SA"/>
        </w:rPr>
        <w:t>،</w:t>
      </w:r>
      <w:r w:rsidRPr="00B36CB9">
        <w:rPr>
          <w:rFonts w:cs="Traditional Arabic" w:hint="cs"/>
          <w:sz w:val="34"/>
          <w:szCs w:val="34"/>
          <w:rtl/>
          <w:lang w:bidi="ar-SA"/>
        </w:rPr>
        <w:t xml:space="preserve"> ومرده في هذه الحالة إما إلى خلل في التصديق بصفة من صفات الشارع كالحكمة والقدرة</w:t>
      </w:r>
      <w:r w:rsidR="00B36CB9">
        <w:rPr>
          <w:rFonts w:cs="Traditional Arabic" w:hint="cs"/>
          <w:sz w:val="34"/>
          <w:szCs w:val="34"/>
          <w:rtl/>
          <w:lang w:bidi="ar-SA"/>
        </w:rPr>
        <w:t>،</w:t>
      </w:r>
      <w:r w:rsidRPr="00B36CB9">
        <w:rPr>
          <w:rFonts w:cs="Traditional Arabic" w:hint="cs"/>
          <w:sz w:val="34"/>
          <w:szCs w:val="34"/>
          <w:rtl/>
          <w:lang w:bidi="ar-SA"/>
        </w:rPr>
        <w:t xml:space="preserve"> وإما لمجرد التمرد واتباع هوى النفس. يقول شيخ الإسلام ابن تيمية: "وبيان هذا أن من فعل المحارم مستحلاً لها فهو كافر بالاتفاق</w:t>
      </w:r>
      <w:r w:rsidR="00B36CB9">
        <w:rPr>
          <w:rFonts w:cs="Traditional Arabic" w:hint="cs"/>
          <w:sz w:val="34"/>
          <w:szCs w:val="34"/>
          <w:rtl/>
          <w:lang w:bidi="ar-SA"/>
        </w:rPr>
        <w:t>،</w:t>
      </w:r>
      <w:r w:rsidRPr="00B36CB9">
        <w:rPr>
          <w:rFonts w:cs="Traditional Arabic" w:hint="cs"/>
          <w:sz w:val="34"/>
          <w:szCs w:val="34"/>
          <w:rtl/>
          <w:lang w:bidi="ar-SA"/>
        </w:rPr>
        <w:t xml:space="preserve"> فإنه ما آمن بالقرآن من استحل محارمه</w:t>
      </w:r>
      <w:r w:rsidR="00B36CB9">
        <w:rPr>
          <w:rFonts w:cs="Traditional Arabic" w:hint="cs"/>
          <w:sz w:val="34"/>
          <w:szCs w:val="34"/>
          <w:rtl/>
          <w:lang w:bidi="ar-SA"/>
        </w:rPr>
        <w:t>،</w:t>
      </w:r>
      <w:r w:rsidRPr="00B36CB9">
        <w:rPr>
          <w:rFonts w:cs="Traditional Arabic" w:hint="cs"/>
          <w:sz w:val="34"/>
          <w:szCs w:val="34"/>
          <w:rtl/>
          <w:lang w:bidi="ar-SA"/>
        </w:rPr>
        <w:t xml:space="preserve"> وكذلك لو استحلها من غير فعل</w:t>
      </w:r>
      <w:r w:rsidR="00B36CB9">
        <w:rPr>
          <w:rFonts w:cs="Traditional Arabic" w:hint="cs"/>
          <w:sz w:val="34"/>
          <w:szCs w:val="34"/>
          <w:rtl/>
          <w:lang w:bidi="ar-SA"/>
        </w:rPr>
        <w:t>،</w:t>
      </w:r>
      <w:r w:rsidRPr="00B36CB9">
        <w:rPr>
          <w:rFonts w:cs="Traditional Arabic" w:hint="cs"/>
          <w:sz w:val="34"/>
          <w:szCs w:val="34"/>
          <w:rtl/>
          <w:lang w:bidi="ar-SA"/>
        </w:rPr>
        <w:t xml:space="preserve"> والاستحلال: اعتقاد أن الله لم يحرمها وتارة بعدم اعتقاد أن الله حرمها</w:t>
      </w:r>
      <w:r w:rsidR="00B36CB9">
        <w:rPr>
          <w:rFonts w:cs="Traditional Arabic" w:hint="cs"/>
          <w:sz w:val="34"/>
          <w:szCs w:val="34"/>
          <w:rtl/>
          <w:lang w:bidi="ar-SA"/>
        </w:rPr>
        <w:t>،</w:t>
      </w:r>
      <w:r w:rsidRPr="00B36CB9">
        <w:rPr>
          <w:rFonts w:cs="Traditional Arabic" w:hint="cs"/>
          <w:sz w:val="34"/>
          <w:szCs w:val="34"/>
          <w:rtl/>
          <w:lang w:bidi="ar-SA"/>
        </w:rPr>
        <w:t xml:space="preserve"> وهذا يكون لخلل في الإيمان بالربوبية</w:t>
      </w:r>
      <w:r w:rsidR="00B36CB9">
        <w:rPr>
          <w:rFonts w:cs="Traditional Arabic" w:hint="cs"/>
          <w:sz w:val="34"/>
          <w:szCs w:val="34"/>
          <w:rtl/>
          <w:lang w:bidi="ar-SA"/>
        </w:rPr>
        <w:t>،</w:t>
      </w:r>
      <w:r w:rsidRPr="00B36CB9">
        <w:rPr>
          <w:rFonts w:cs="Traditional Arabic" w:hint="cs"/>
          <w:sz w:val="34"/>
          <w:szCs w:val="34"/>
          <w:rtl/>
          <w:lang w:bidi="ar-SA"/>
        </w:rPr>
        <w:t xml:space="preserve"> ولخلل في الإيمان بالرسالة</w:t>
      </w:r>
      <w:r w:rsidR="00B36CB9">
        <w:rPr>
          <w:rFonts w:cs="Traditional Arabic" w:hint="cs"/>
          <w:sz w:val="34"/>
          <w:szCs w:val="34"/>
          <w:rtl/>
          <w:lang w:bidi="ar-SA"/>
        </w:rPr>
        <w:t>،</w:t>
      </w:r>
      <w:r w:rsidRPr="00B36CB9">
        <w:rPr>
          <w:rFonts w:cs="Traditional Arabic" w:hint="cs"/>
          <w:sz w:val="34"/>
          <w:szCs w:val="34"/>
          <w:rtl/>
          <w:lang w:bidi="ar-SA"/>
        </w:rPr>
        <w:t xml:space="preserve"> ويكون جحداً محضاً غير مبني على مقدمة. وتارة يعلم أن الله حرمها</w:t>
      </w:r>
      <w:r w:rsidR="00B36CB9">
        <w:rPr>
          <w:rFonts w:cs="Traditional Arabic" w:hint="cs"/>
          <w:sz w:val="34"/>
          <w:szCs w:val="34"/>
          <w:rtl/>
          <w:lang w:bidi="ar-SA"/>
        </w:rPr>
        <w:t>،</w:t>
      </w:r>
      <w:r w:rsidRPr="00B36CB9">
        <w:rPr>
          <w:rFonts w:cs="Traditional Arabic" w:hint="cs"/>
          <w:sz w:val="34"/>
          <w:szCs w:val="34"/>
          <w:rtl/>
          <w:lang w:bidi="ar-SA"/>
        </w:rPr>
        <w:t xml:space="preserve"> ويعلم أن الرسول إنما حرم ما حرمه الله</w:t>
      </w:r>
      <w:r w:rsidR="00B36CB9">
        <w:rPr>
          <w:rFonts w:cs="Traditional Arabic" w:hint="cs"/>
          <w:sz w:val="34"/>
          <w:szCs w:val="34"/>
          <w:rtl/>
          <w:lang w:bidi="ar-SA"/>
        </w:rPr>
        <w:t>،</w:t>
      </w:r>
      <w:r w:rsidRPr="00B36CB9">
        <w:rPr>
          <w:rFonts w:cs="Traditional Arabic" w:hint="cs"/>
          <w:sz w:val="34"/>
          <w:szCs w:val="34"/>
          <w:rtl/>
          <w:lang w:bidi="ar-SA"/>
        </w:rPr>
        <w:t xml:space="preserve"> ثم يمتنع عن التزام التحريم ويعاند المحرم فهذا أشد كفراً ممن قبله</w:t>
      </w:r>
      <w:r w:rsidR="00B36CB9">
        <w:rPr>
          <w:rFonts w:cs="Traditional Arabic" w:hint="cs"/>
          <w:sz w:val="34"/>
          <w:szCs w:val="34"/>
          <w:rtl/>
          <w:lang w:bidi="ar-SA"/>
        </w:rPr>
        <w:t>،</w:t>
      </w:r>
      <w:r w:rsidRPr="00B36CB9">
        <w:rPr>
          <w:rFonts w:cs="Traditional Arabic" w:hint="cs"/>
          <w:sz w:val="34"/>
          <w:szCs w:val="34"/>
          <w:rtl/>
          <w:lang w:bidi="ar-SA"/>
        </w:rPr>
        <w:t xml:space="preserve"> وقد يكون هذا مع علمه أن من لم يلتزم هذا التحريم عاقبه الله وعذبه</w:t>
      </w:r>
      <w:r w:rsidR="00B36CB9">
        <w:rPr>
          <w:rFonts w:cs="Traditional Arabic" w:hint="cs"/>
          <w:sz w:val="34"/>
          <w:szCs w:val="34"/>
          <w:rtl/>
          <w:lang w:bidi="ar-SA"/>
        </w:rPr>
        <w:t>،</w:t>
      </w:r>
      <w:r w:rsidRPr="00B36CB9">
        <w:rPr>
          <w:rFonts w:cs="Traditional Arabic" w:hint="cs"/>
          <w:sz w:val="34"/>
          <w:szCs w:val="34"/>
          <w:rtl/>
          <w:lang w:bidi="ar-SA"/>
        </w:rPr>
        <w:t xml:space="preserve"> ثم إن هذا الامتناع والإباء إما لخلل في اعتقاد حكمة الآمر وقدرته فيعود هذا إلى عدم التصديق بصفة من صفاته</w:t>
      </w:r>
      <w:r w:rsidR="00B36CB9">
        <w:rPr>
          <w:rFonts w:cs="Traditional Arabic" w:hint="cs"/>
          <w:sz w:val="34"/>
          <w:szCs w:val="34"/>
          <w:rtl/>
          <w:lang w:bidi="ar-SA"/>
        </w:rPr>
        <w:t>،</w:t>
      </w:r>
      <w:r w:rsidRPr="00B36CB9">
        <w:rPr>
          <w:rFonts w:cs="Traditional Arabic" w:hint="cs"/>
          <w:sz w:val="34"/>
          <w:szCs w:val="34"/>
          <w:rtl/>
          <w:lang w:bidi="ar-SA"/>
        </w:rPr>
        <w:t xml:space="preserve"> وقد يكون مع العلم بجميع ما يصدق به تمرداً او اتباعاً لغرض النفس</w:t>
      </w:r>
      <w:r w:rsidR="00B36CB9">
        <w:rPr>
          <w:rFonts w:cs="Traditional Arabic" w:hint="cs"/>
          <w:sz w:val="34"/>
          <w:szCs w:val="34"/>
          <w:rtl/>
          <w:lang w:bidi="ar-SA"/>
        </w:rPr>
        <w:t>،</w:t>
      </w:r>
      <w:r w:rsidRPr="00B36CB9">
        <w:rPr>
          <w:rFonts w:cs="Traditional Arabic" w:hint="cs"/>
          <w:sz w:val="34"/>
          <w:szCs w:val="34"/>
          <w:rtl/>
          <w:lang w:bidi="ar-SA"/>
        </w:rPr>
        <w:t xml:space="preserve"> وحقيقته كفر هذا؛ لأنه يعترف لله ورسوله بكل ما أخبر به</w:t>
      </w:r>
      <w:r w:rsidR="00B36CB9">
        <w:rPr>
          <w:rFonts w:cs="Traditional Arabic" w:hint="cs"/>
          <w:sz w:val="34"/>
          <w:szCs w:val="34"/>
          <w:rtl/>
          <w:lang w:bidi="ar-SA"/>
        </w:rPr>
        <w:t>،</w:t>
      </w:r>
      <w:r w:rsidRPr="00B36CB9">
        <w:rPr>
          <w:rFonts w:cs="Traditional Arabic" w:hint="cs"/>
          <w:sz w:val="34"/>
          <w:szCs w:val="34"/>
          <w:rtl/>
          <w:lang w:bidi="ar-SA"/>
        </w:rPr>
        <w:t xml:space="preserve"> ويصدق بكل ما يصدق به المؤمنون</w:t>
      </w:r>
      <w:r w:rsidR="00B36CB9">
        <w:rPr>
          <w:rFonts w:cs="Traditional Arabic" w:hint="cs"/>
          <w:sz w:val="34"/>
          <w:szCs w:val="34"/>
          <w:rtl/>
          <w:lang w:bidi="ar-SA"/>
        </w:rPr>
        <w:t>،</w:t>
      </w:r>
      <w:r w:rsidRPr="00B36CB9">
        <w:rPr>
          <w:rFonts w:cs="Traditional Arabic" w:hint="cs"/>
          <w:sz w:val="34"/>
          <w:szCs w:val="34"/>
          <w:rtl/>
          <w:lang w:bidi="ar-SA"/>
        </w:rPr>
        <w:t xml:space="preserve"> لكنه يكره ذلك ويبغضه ويسخطه لعدم موافقته لمراده ومشتهاه</w:t>
      </w:r>
      <w:r w:rsidR="00B36CB9">
        <w:rPr>
          <w:rFonts w:cs="Traditional Arabic" w:hint="cs"/>
          <w:sz w:val="34"/>
          <w:szCs w:val="34"/>
          <w:rtl/>
          <w:lang w:bidi="ar-SA"/>
        </w:rPr>
        <w:t>،</w:t>
      </w:r>
      <w:r w:rsidRPr="00B36CB9">
        <w:rPr>
          <w:rFonts w:cs="Traditional Arabic" w:hint="cs"/>
          <w:sz w:val="34"/>
          <w:szCs w:val="34"/>
          <w:rtl/>
          <w:lang w:bidi="ar-SA"/>
        </w:rPr>
        <w:t xml:space="preserve"> ويقول أنا لا أقر بذلك ولا ألتزمه</w:t>
      </w:r>
      <w:r w:rsidR="00B36CB9">
        <w:rPr>
          <w:rFonts w:cs="Traditional Arabic" w:hint="cs"/>
          <w:sz w:val="34"/>
          <w:szCs w:val="34"/>
          <w:rtl/>
          <w:lang w:bidi="ar-SA"/>
        </w:rPr>
        <w:t>،</w:t>
      </w:r>
      <w:r w:rsidRPr="00B36CB9">
        <w:rPr>
          <w:rFonts w:cs="Traditional Arabic" w:hint="cs"/>
          <w:sz w:val="34"/>
          <w:szCs w:val="34"/>
          <w:rtl/>
          <w:lang w:bidi="ar-SA"/>
        </w:rPr>
        <w:t xml:space="preserve"> وأبغض هذا الحق وأنفر عنه</w:t>
      </w:r>
      <w:r w:rsidR="00B36CB9">
        <w:rPr>
          <w:rFonts w:cs="Traditional Arabic" w:hint="cs"/>
          <w:sz w:val="34"/>
          <w:szCs w:val="34"/>
          <w:rtl/>
          <w:lang w:bidi="ar-SA"/>
        </w:rPr>
        <w:t>،</w:t>
      </w:r>
      <w:r w:rsidRPr="00B36CB9">
        <w:rPr>
          <w:rFonts w:cs="Traditional Arabic" w:hint="cs"/>
          <w:sz w:val="34"/>
          <w:szCs w:val="34"/>
          <w:rtl/>
          <w:lang w:bidi="ar-SA"/>
        </w:rPr>
        <w:t xml:space="preserve"> فهذا نوع غير النوع الأول</w:t>
      </w:r>
      <w:r w:rsidR="00B36CB9">
        <w:rPr>
          <w:rFonts w:cs="Traditional Arabic" w:hint="cs"/>
          <w:sz w:val="34"/>
          <w:szCs w:val="34"/>
          <w:rtl/>
          <w:lang w:bidi="ar-SA"/>
        </w:rPr>
        <w:t>،</w:t>
      </w:r>
      <w:r w:rsidRPr="00B36CB9">
        <w:rPr>
          <w:rFonts w:cs="Traditional Arabic" w:hint="cs"/>
          <w:sz w:val="34"/>
          <w:szCs w:val="34"/>
          <w:rtl/>
          <w:lang w:bidi="ar-SA"/>
        </w:rPr>
        <w:t xml:space="preserve"> وتكفير هذا معلوم بالاضطرار من دين الإسلام"</w:t>
      </w:r>
      <w:r w:rsidRPr="00B36CB9">
        <w:rPr>
          <w:rStyle w:val="af"/>
          <w:rFonts w:cs="Traditional Arabic"/>
          <w:sz w:val="34"/>
          <w:szCs w:val="34"/>
          <w:rtl/>
        </w:rPr>
        <w:t>(</w:t>
      </w:r>
      <w:r w:rsidRPr="00B36CB9">
        <w:rPr>
          <w:rStyle w:val="af"/>
          <w:rFonts w:cs="Traditional Arabic"/>
          <w:sz w:val="34"/>
          <w:szCs w:val="34"/>
          <w:rtl/>
        </w:rPr>
        <w:footnoteReference w:id="154"/>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C1AB8" w:rsidRPr="00B36CB9" w:rsidRDefault="001C1AB8" w:rsidP="00B36CB9">
      <w:pPr>
        <w:jc w:val="both"/>
        <w:rPr>
          <w:rFonts w:cs="Traditional Arabic"/>
          <w:sz w:val="34"/>
          <w:szCs w:val="34"/>
          <w:rtl/>
          <w:lang w:bidi="ar-SA"/>
        </w:rPr>
      </w:pP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العلمانية حكم الجاهلية وعبودية للهوى: </w:t>
      </w:r>
    </w:p>
    <w:p w:rsidR="0017206D" w:rsidRDefault="0017206D" w:rsidP="00B36CB9">
      <w:pPr>
        <w:jc w:val="both"/>
        <w:rPr>
          <w:rFonts w:cs="Traditional Arabic"/>
          <w:sz w:val="34"/>
          <w:szCs w:val="34"/>
          <w:rtl/>
          <w:lang w:bidi="ar-SA"/>
        </w:rPr>
      </w:pPr>
      <w:r w:rsidRPr="00B36CB9">
        <w:rPr>
          <w:rFonts w:cs="Traditional Arabic" w:hint="cs"/>
          <w:sz w:val="34"/>
          <w:szCs w:val="34"/>
          <w:rtl/>
          <w:lang w:bidi="ar-SA"/>
        </w:rPr>
        <w:t>لقد جعل الله طريقين للحكم لا ثالث لهما: حكم الله أو حكم الجاهلية</w:t>
      </w:r>
      <w:r w:rsidR="00B36CB9">
        <w:rPr>
          <w:rFonts w:cs="Traditional Arabic" w:hint="cs"/>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 xml:space="preserve">أَفَحُكْمَ الْجَاهِلِيَّةِ يَبْغُونَ وَمَنْ أَحْسَنُ مِنَ اللَّهِ حُكْمًا لِقَوْمٍ يُوقِنُونَ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55"/>
      </w:r>
      <w:r w:rsidRPr="00B36CB9">
        <w:rPr>
          <w:rStyle w:val="af"/>
          <w:rFonts w:cs="Traditional Arabic"/>
          <w:sz w:val="34"/>
          <w:szCs w:val="34"/>
          <w:rtl/>
        </w:rPr>
        <w:t>)</w:t>
      </w:r>
      <w:r w:rsidRPr="00B36CB9">
        <w:rPr>
          <w:rFonts w:cs="Traditional Arabic" w:hint="cs"/>
          <w:sz w:val="34"/>
          <w:szCs w:val="34"/>
          <w:rtl/>
          <w:lang w:bidi="ar-SA"/>
        </w:rPr>
        <w:t>. يقول ابن كثير رحمه الله عند تفسير هذه الآية: (ينكر الله تعالى على من خرج عن حكم الله المحكم المشتمل على كل خير</w:t>
      </w:r>
      <w:r w:rsidR="00B36CB9">
        <w:rPr>
          <w:rFonts w:cs="Traditional Arabic" w:hint="cs"/>
          <w:sz w:val="34"/>
          <w:szCs w:val="34"/>
          <w:rtl/>
          <w:lang w:bidi="ar-SA"/>
        </w:rPr>
        <w:t>،</w:t>
      </w:r>
      <w:r w:rsidRPr="00B36CB9">
        <w:rPr>
          <w:rFonts w:cs="Traditional Arabic" w:hint="cs"/>
          <w:sz w:val="34"/>
          <w:szCs w:val="34"/>
          <w:rtl/>
          <w:lang w:bidi="ar-SA"/>
        </w:rPr>
        <w:t xml:space="preserve"> </w:t>
      </w:r>
      <w:r w:rsidRPr="00B36CB9">
        <w:rPr>
          <w:rFonts w:cs="Traditional Arabic" w:hint="cs"/>
          <w:sz w:val="34"/>
          <w:szCs w:val="34"/>
          <w:rtl/>
          <w:lang w:bidi="ar-SA"/>
        </w:rPr>
        <w:lastRenderedPageBreak/>
        <w:t>الناهي عن كل شر</w:t>
      </w:r>
      <w:r w:rsidR="00B36CB9">
        <w:rPr>
          <w:rFonts w:cs="Traditional Arabic" w:hint="cs"/>
          <w:sz w:val="34"/>
          <w:szCs w:val="34"/>
          <w:rtl/>
          <w:lang w:bidi="ar-SA"/>
        </w:rPr>
        <w:t>،</w:t>
      </w:r>
      <w:r w:rsidRPr="00B36CB9">
        <w:rPr>
          <w:rFonts w:cs="Traditional Arabic" w:hint="cs"/>
          <w:sz w:val="34"/>
          <w:szCs w:val="34"/>
          <w:rtl/>
          <w:lang w:bidi="ar-SA"/>
        </w:rPr>
        <w:t xml:space="preserve"> وعدل إلا ما سواه من الآراء والأهواء التي وضعها الرجال بلا مستند من شريعة الله</w:t>
      </w:r>
      <w:r w:rsidR="00B36CB9">
        <w:rPr>
          <w:rFonts w:cs="Traditional Arabic" w:hint="cs"/>
          <w:sz w:val="34"/>
          <w:szCs w:val="34"/>
          <w:rtl/>
          <w:lang w:bidi="ar-SA"/>
        </w:rPr>
        <w:t>،</w:t>
      </w:r>
      <w:r w:rsidRPr="00B36CB9">
        <w:rPr>
          <w:rFonts w:cs="Traditional Arabic" w:hint="cs"/>
          <w:sz w:val="34"/>
          <w:szCs w:val="34"/>
          <w:rtl/>
          <w:lang w:bidi="ar-SA"/>
        </w:rPr>
        <w:t xml:space="preserve"> كما كان أهل الجاهلية يحكمون به من الضلالات والجاهلات مما يضعونها بآرائهم وأهوائهم وكما يحكم به التتار من السياسات الملكية المأخوذة عن ملكهم جنكيزخان الذي وضع لهم الياسق</w:t>
      </w:r>
      <w:r w:rsidR="00B36CB9">
        <w:rPr>
          <w:rFonts w:cs="Traditional Arabic" w:hint="cs"/>
          <w:sz w:val="34"/>
          <w:szCs w:val="34"/>
          <w:rtl/>
          <w:lang w:bidi="ar-SA"/>
        </w:rPr>
        <w:t>،</w:t>
      </w:r>
      <w:r w:rsidRPr="00B36CB9">
        <w:rPr>
          <w:rFonts w:cs="Traditional Arabic" w:hint="cs"/>
          <w:sz w:val="34"/>
          <w:szCs w:val="34"/>
          <w:rtl/>
          <w:lang w:bidi="ar-SA"/>
        </w:rPr>
        <w:t xml:space="preserve"> وهو عبارة عن كتاب مجموع من أحكام قد اقتبسها من شرائع شتى</w:t>
      </w:r>
      <w:r w:rsidR="00B36CB9">
        <w:rPr>
          <w:rFonts w:cs="Traditional Arabic" w:hint="cs"/>
          <w:sz w:val="34"/>
          <w:szCs w:val="34"/>
          <w:rtl/>
          <w:lang w:bidi="ar-SA"/>
        </w:rPr>
        <w:t>،</w:t>
      </w:r>
      <w:r w:rsidRPr="00B36CB9">
        <w:rPr>
          <w:rFonts w:cs="Traditional Arabic" w:hint="cs"/>
          <w:sz w:val="34"/>
          <w:szCs w:val="34"/>
          <w:rtl/>
          <w:lang w:bidi="ar-SA"/>
        </w:rPr>
        <w:t xml:space="preserve"> من اليهودية والنصرانية والملة الإسلامية</w:t>
      </w:r>
      <w:r w:rsidR="00B36CB9">
        <w:rPr>
          <w:rFonts w:cs="Traditional Arabic" w:hint="cs"/>
          <w:sz w:val="34"/>
          <w:szCs w:val="34"/>
          <w:rtl/>
          <w:lang w:bidi="ar-SA"/>
        </w:rPr>
        <w:t>،</w:t>
      </w:r>
      <w:r w:rsidRPr="00B36CB9">
        <w:rPr>
          <w:rFonts w:cs="Traditional Arabic" w:hint="cs"/>
          <w:sz w:val="34"/>
          <w:szCs w:val="34"/>
          <w:rtl/>
          <w:lang w:bidi="ar-SA"/>
        </w:rPr>
        <w:t xml:space="preserve"> وفيها كثير من الأحكام أخذها من مجرد نظره وهواه</w:t>
      </w:r>
      <w:r w:rsidR="00B36CB9">
        <w:rPr>
          <w:rFonts w:cs="Traditional Arabic" w:hint="cs"/>
          <w:sz w:val="34"/>
          <w:szCs w:val="34"/>
          <w:rtl/>
          <w:lang w:bidi="ar-SA"/>
        </w:rPr>
        <w:t>،</w:t>
      </w:r>
      <w:r w:rsidRPr="00B36CB9">
        <w:rPr>
          <w:rFonts w:cs="Traditional Arabic" w:hint="cs"/>
          <w:sz w:val="34"/>
          <w:szCs w:val="34"/>
          <w:rtl/>
          <w:lang w:bidi="ar-SA"/>
        </w:rPr>
        <w:t xml:space="preserve"> فصارت في بنيه شرعاً متبعاً يقدمونها على الحُكم بكتاب الله وسنة رسوله صلى الله عليه وسلم ومن فعل ذلك منهم فهو كافر يجب قتاله حتى يرجع إلى حكم الله ورسوله فلا يحكم سواه في قليل ولا كثير). والعلمانية بما تقوم عليه من رفض الشريعة</w:t>
      </w:r>
      <w:r w:rsidR="00B36CB9">
        <w:rPr>
          <w:rFonts w:cs="Traditional Arabic" w:hint="cs"/>
          <w:sz w:val="34"/>
          <w:szCs w:val="34"/>
          <w:rtl/>
          <w:lang w:bidi="ar-SA"/>
        </w:rPr>
        <w:t>،</w:t>
      </w:r>
      <w:r w:rsidRPr="00B36CB9">
        <w:rPr>
          <w:rFonts w:cs="Traditional Arabic" w:hint="cs"/>
          <w:sz w:val="34"/>
          <w:szCs w:val="34"/>
          <w:rtl/>
          <w:lang w:bidi="ar-SA"/>
        </w:rPr>
        <w:t xml:space="preserve"> تعبيد البشر إلى غير ما أنزل الله</w:t>
      </w:r>
      <w:r w:rsidR="00B36CB9">
        <w:rPr>
          <w:rFonts w:cs="Traditional Arabic" w:hint="cs"/>
          <w:sz w:val="34"/>
          <w:szCs w:val="34"/>
          <w:rtl/>
          <w:lang w:bidi="ar-SA"/>
        </w:rPr>
        <w:t>،</w:t>
      </w:r>
      <w:r w:rsidRPr="00B36CB9">
        <w:rPr>
          <w:rFonts w:cs="Traditional Arabic" w:hint="cs"/>
          <w:sz w:val="34"/>
          <w:szCs w:val="34"/>
          <w:rtl/>
          <w:lang w:bidi="ar-SA"/>
        </w:rPr>
        <w:t xml:space="preserve"> فهي ترجع بهم إلى الجاهلية وتدخلهم في عبادة الهوى من دون الله. </w:t>
      </w:r>
    </w:p>
    <w:p w:rsidR="001C1AB8" w:rsidRPr="00B36CB9" w:rsidRDefault="001C1AB8" w:rsidP="00B36CB9">
      <w:pPr>
        <w:jc w:val="both"/>
        <w:rPr>
          <w:rFonts w:cs="Traditional Arabic"/>
          <w:sz w:val="34"/>
          <w:szCs w:val="34"/>
          <w:rtl/>
          <w:lang w:bidi="ar-SA"/>
        </w:rPr>
      </w:pP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العلمانية كفرٌ بواح: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العلمانية هي قيام الحياة على غير الدين</w:t>
      </w:r>
      <w:r w:rsidR="00B36CB9">
        <w:rPr>
          <w:rFonts w:cs="Traditional Arabic" w:hint="cs"/>
          <w:sz w:val="34"/>
          <w:szCs w:val="34"/>
          <w:rtl/>
          <w:lang w:bidi="ar-SA"/>
        </w:rPr>
        <w:t>،</w:t>
      </w:r>
      <w:r w:rsidRPr="00B36CB9">
        <w:rPr>
          <w:rFonts w:cs="Traditional Arabic" w:hint="cs"/>
          <w:sz w:val="34"/>
          <w:szCs w:val="34"/>
          <w:rtl/>
          <w:lang w:bidi="ar-SA"/>
        </w:rPr>
        <w:t xml:space="preserve"> أو فصل الدين عن الدولة</w:t>
      </w:r>
      <w:r w:rsidR="00B36CB9">
        <w:rPr>
          <w:rFonts w:cs="Traditional Arabic" w:hint="cs"/>
          <w:sz w:val="34"/>
          <w:szCs w:val="34"/>
          <w:rtl/>
          <w:lang w:bidi="ar-SA"/>
        </w:rPr>
        <w:t>،</w:t>
      </w:r>
      <w:r w:rsidRPr="00B36CB9">
        <w:rPr>
          <w:rFonts w:cs="Traditional Arabic" w:hint="cs"/>
          <w:sz w:val="34"/>
          <w:szCs w:val="34"/>
          <w:rtl/>
          <w:lang w:bidi="ar-SA"/>
        </w:rPr>
        <w:t xml:space="preserve"> وهذا يعني بداهة الحكم بغير ما أنزل الله</w:t>
      </w:r>
      <w:r w:rsidR="00B36CB9">
        <w:rPr>
          <w:rFonts w:cs="Traditional Arabic" w:hint="cs"/>
          <w:sz w:val="34"/>
          <w:szCs w:val="34"/>
          <w:rtl/>
          <w:lang w:bidi="ar-SA"/>
        </w:rPr>
        <w:t>،</w:t>
      </w:r>
      <w:r w:rsidRPr="00B36CB9">
        <w:rPr>
          <w:rFonts w:cs="Traditional Arabic" w:hint="cs"/>
          <w:sz w:val="34"/>
          <w:szCs w:val="34"/>
          <w:rtl/>
          <w:lang w:bidi="ar-SA"/>
        </w:rPr>
        <w:t xml:space="preserve"> وتحكيم غير شريعته سبحانه</w:t>
      </w:r>
      <w:r w:rsidR="00B36CB9">
        <w:rPr>
          <w:rFonts w:cs="Traditional Arabic" w:hint="cs"/>
          <w:sz w:val="34"/>
          <w:szCs w:val="34"/>
          <w:rtl/>
          <w:lang w:bidi="ar-SA"/>
        </w:rPr>
        <w:t>،</w:t>
      </w:r>
      <w:r w:rsidRPr="00B36CB9">
        <w:rPr>
          <w:rFonts w:cs="Traditional Arabic" w:hint="cs"/>
          <w:sz w:val="34"/>
          <w:szCs w:val="34"/>
          <w:rtl/>
          <w:lang w:bidi="ar-SA"/>
        </w:rPr>
        <w:t xml:space="preserve"> وقبول الحكم والتشريع من غير الله... لذلك فالعلمانية هجر لأحكام الله عامة بلا استثناء وتعطيل لكل ما في الشريعة</w:t>
      </w:r>
      <w:r w:rsidR="00B36CB9">
        <w:rPr>
          <w:rFonts w:cs="Traditional Arabic" w:hint="cs"/>
          <w:sz w:val="34"/>
          <w:szCs w:val="34"/>
          <w:rtl/>
          <w:lang w:bidi="ar-SA"/>
        </w:rPr>
        <w:t>،</w:t>
      </w:r>
      <w:r w:rsidRPr="00B36CB9">
        <w:rPr>
          <w:rFonts w:cs="Traditional Arabic" w:hint="cs"/>
          <w:sz w:val="34"/>
          <w:szCs w:val="34"/>
          <w:rtl/>
          <w:lang w:bidi="ar-SA"/>
        </w:rPr>
        <w:t xml:space="preserve"> وإذا تبين هذا فإننا نقول بما قاله الشيخ محمد بن إبراهيم رحمه الله: (إن من الكفر الأكبر المستبين تنزيل القانون اللعين منزلة ما نزل به الروح الأمين على قلب محمد صلى الله عليه وسلم ليكون من المنذرين</w:t>
      </w:r>
      <w:r w:rsidR="00B36CB9">
        <w:rPr>
          <w:rFonts w:cs="Traditional Arabic" w:hint="cs"/>
          <w:sz w:val="34"/>
          <w:szCs w:val="34"/>
          <w:rtl/>
          <w:lang w:bidi="ar-SA"/>
        </w:rPr>
        <w:t>،</w:t>
      </w:r>
      <w:r w:rsidRPr="00B36CB9">
        <w:rPr>
          <w:rFonts w:cs="Traditional Arabic" w:hint="cs"/>
          <w:sz w:val="34"/>
          <w:szCs w:val="34"/>
          <w:rtl/>
          <w:lang w:bidi="ar-SA"/>
        </w:rPr>
        <w:t xml:space="preserve"> بلسان عربي مبين</w:t>
      </w:r>
      <w:r w:rsidR="00B36CB9">
        <w:rPr>
          <w:rFonts w:cs="Traditional Arabic" w:hint="cs"/>
          <w:sz w:val="34"/>
          <w:szCs w:val="34"/>
          <w:rtl/>
          <w:lang w:bidi="ar-SA"/>
        </w:rPr>
        <w:t>،</w:t>
      </w:r>
      <w:r w:rsidRPr="00B36CB9">
        <w:rPr>
          <w:rFonts w:cs="Traditional Arabic" w:hint="cs"/>
          <w:sz w:val="34"/>
          <w:szCs w:val="34"/>
          <w:rtl/>
          <w:lang w:bidi="ar-SA"/>
        </w:rPr>
        <w:t xml:space="preserve"> في الحكم به بين العالمين</w:t>
      </w:r>
      <w:r w:rsidR="00B36CB9">
        <w:rPr>
          <w:rFonts w:cs="Traditional Arabic" w:hint="cs"/>
          <w:sz w:val="34"/>
          <w:szCs w:val="34"/>
          <w:rtl/>
          <w:lang w:bidi="ar-SA"/>
        </w:rPr>
        <w:t>،</w:t>
      </w:r>
      <w:r w:rsidRPr="00B36CB9">
        <w:rPr>
          <w:rFonts w:cs="Traditional Arabic" w:hint="cs"/>
          <w:sz w:val="34"/>
          <w:szCs w:val="34"/>
          <w:rtl/>
          <w:lang w:bidi="ar-SA"/>
        </w:rPr>
        <w:t xml:space="preserve"> والرد إليه عند تنازع المتنازعين</w:t>
      </w:r>
      <w:r w:rsidR="00B36CB9">
        <w:rPr>
          <w:rFonts w:cs="Traditional Arabic" w:hint="cs"/>
          <w:sz w:val="34"/>
          <w:szCs w:val="34"/>
          <w:rtl/>
          <w:lang w:bidi="ar-SA"/>
        </w:rPr>
        <w:t>،</w:t>
      </w:r>
      <w:r w:rsidRPr="00B36CB9">
        <w:rPr>
          <w:rFonts w:cs="Traditional Arabic" w:hint="cs"/>
          <w:sz w:val="34"/>
          <w:szCs w:val="34"/>
          <w:rtl/>
          <w:lang w:bidi="ar-SA"/>
        </w:rPr>
        <w:t xml:space="preserve"> مناقشة ومعاندة لقول الله عز وجل: {</w:t>
      </w:r>
      <w:r w:rsidRPr="00B36CB9">
        <w:rPr>
          <w:rFonts w:ascii="times-roman" w:hAnsi="times-roman" w:cs="Traditional Arabic" w:hint="cs"/>
          <w:b/>
          <w:bCs/>
          <w:sz w:val="34"/>
          <w:szCs w:val="34"/>
          <w:rtl/>
        </w:rPr>
        <w:t xml:space="preserve">فَإِنْ تَنَازَعْتُمْ فِي شَيْءٍ فَرُدُّوهُ إِلَى اللَّهِ وَالرَّسُولِ إِنْ كُنْتُمْ تُؤْمِنُونَ بِاللَّهِ وَالْيَوْمِ الْآَخِرِ ذَلِكَ خَيْرٌ وَأَحْسَنُ تَأْوِيلًا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56"/>
      </w:r>
      <w:r w:rsidRPr="00B36CB9">
        <w:rPr>
          <w:rStyle w:val="af"/>
          <w:rFonts w:cs="Traditional Arabic"/>
          <w:sz w:val="34"/>
          <w:szCs w:val="34"/>
          <w:rtl/>
        </w:rPr>
        <w:t>)</w:t>
      </w:r>
      <w:r w:rsidRPr="00B36CB9">
        <w:rPr>
          <w:rFonts w:cs="Traditional Arabic" w:hint="cs"/>
          <w:sz w:val="34"/>
          <w:szCs w:val="34"/>
          <w:rtl/>
          <w:lang w:bidi="ar-SA"/>
        </w:rPr>
        <w:t xml:space="preserve"> ... فإنه لا يجتمع التحاكم إلى غير ما جاء به النبي صلى الله عليه وسلم مع الإيمان في قلب عبد أصلاً</w:t>
      </w:r>
      <w:r w:rsidR="00B36CB9">
        <w:rPr>
          <w:rFonts w:cs="Traditional Arabic" w:hint="cs"/>
          <w:sz w:val="34"/>
          <w:szCs w:val="34"/>
          <w:rtl/>
          <w:lang w:bidi="ar-SA"/>
        </w:rPr>
        <w:t>،</w:t>
      </w:r>
      <w:r w:rsidRPr="00B36CB9">
        <w:rPr>
          <w:rFonts w:cs="Traditional Arabic" w:hint="cs"/>
          <w:sz w:val="34"/>
          <w:szCs w:val="34"/>
          <w:rtl/>
          <w:lang w:bidi="ar-SA"/>
        </w:rPr>
        <w:t xml:space="preserve"> بل أحدهما ينافي الآخر ... إن ما جد في حياة المسلمين من تنحية شريعة الله</w:t>
      </w:r>
      <w:r w:rsidR="00B36CB9">
        <w:rPr>
          <w:rFonts w:cs="Traditional Arabic" w:hint="cs"/>
          <w:sz w:val="34"/>
          <w:szCs w:val="34"/>
          <w:rtl/>
          <w:lang w:bidi="ar-SA"/>
        </w:rPr>
        <w:t>،</w:t>
      </w:r>
      <w:r w:rsidRPr="00B36CB9">
        <w:rPr>
          <w:rFonts w:cs="Traditional Arabic" w:hint="cs"/>
          <w:sz w:val="34"/>
          <w:szCs w:val="34"/>
          <w:rtl/>
          <w:lang w:bidi="ar-SA"/>
        </w:rPr>
        <w:t xml:space="preserve"> واستبدالها بالقوانين الوضعية البشرية القاصرة</w:t>
      </w:r>
      <w:r w:rsidR="00B36CB9">
        <w:rPr>
          <w:rFonts w:cs="Traditional Arabic" w:hint="cs"/>
          <w:sz w:val="34"/>
          <w:szCs w:val="34"/>
          <w:rtl/>
          <w:lang w:bidi="ar-SA"/>
        </w:rPr>
        <w:t>،</w:t>
      </w:r>
      <w:r w:rsidRPr="00B36CB9">
        <w:rPr>
          <w:rFonts w:cs="Traditional Arabic" w:hint="cs"/>
          <w:sz w:val="34"/>
          <w:szCs w:val="34"/>
          <w:rtl/>
          <w:lang w:bidi="ar-SA"/>
        </w:rPr>
        <w:t xml:space="preserve"> بل رمي شريعة الله بالرجعية والتخلف وعدم مواكبة التقدم الحضاري والعصر المتطور إن هذا في حقيقته ردة جديدة على حياة المسلمين)</w:t>
      </w:r>
      <w:r w:rsidRPr="00B36CB9">
        <w:rPr>
          <w:rStyle w:val="af"/>
          <w:rFonts w:cs="Traditional Arabic"/>
          <w:sz w:val="34"/>
          <w:szCs w:val="34"/>
          <w:rtl/>
        </w:rPr>
        <w:t>(</w:t>
      </w:r>
      <w:r w:rsidRPr="00B36CB9">
        <w:rPr>
          <w:rStyle w:val="af"/>
          <w:rFonts w:cs="Traditional Arabic"/>
          <w:sz w:val="34"/>
          <w:szCs w:val="34"/>
          <w:rtl/>
        </w:rPr>
        <w:footnoteReference w:id="157"/>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وهذا هو ما قاله الشيخ عبد العزيز بن باز في معرض رده على القوميين</w:t>
      </w:r>
      <w:r w:rsidR="00B36CB9">
        <w:rPr>
          <w:rFonts w:cs="Traditional Arabic" w:hint="cs"/>
          <w:sz w:val="34"/>
          <w:szCs w:val="34"/>
          <w:rtl/>
          <w:lang w:bidi="ar-SA"/>
        </w:rPr>
        <w:t>،</w:t>
      </w:r>
      <w:r w:rsidRPr="00B36CB9">
        <w:rPr>
          <w:rFonts w:cs="Traditional Arabic" w:hint="cs"/>
          <w:sz w:val="34"/>
          <w:szCs w:val="34"/>
          <w:rtl/>
          <w:lang w:bidi="ar-SA"/>
        </w:rPr>
        <w:t xml:space="preserve"> حيث قال: (الوجه الرابع من الوجوه الدالة على بطلان الدعوة إلى القومية العربية أن يقال أن الدعوة إليها والتكتل حول رايتها يفضي بالمجتمع ولا بد إلى رفض حكم القرآن لأن القوميين غير المسلمين لن يرضوا تحكيم القرآن فيوجب ذلك لزعماء القومية أن يتخذوا أحكاماً وضعية تخالف حكم القرآن حتى يستوي مجتمع القومية في تلك الأحكام</w:t>
      </w:r>
      <w:r w:rsidR="00B36CB9">
        <w:rPr>
          <w:rFonts w:cs="Traditional Arabic" w:hint="cs"/>
          <w:sz w:val="34"/>
          <w:szCs w:val="34"/>
          <w:rtl/>
          <w:lang w:bidi="ar-SA"/>
        </w:rPr>
        <w:t>،</w:t>
      </w:r>
      <w:r w:rsidRPr="00B36CB9">
        <w:rPr>
          <w:rFonts w:cs="Traditional Arabic" w:hint="cs"/>
          <w:sz w:val="34"/>
          <w:szCs w:val="34"/>
          <w:rtl/>
          <w:lang w:bidi="ar-SA"/>
        </w:rPr>
        <w:t xml:space="preserve"> وقد صرح الكثير منهم بذلك كما سلف وهذا هو الفساد العظيم والكفر المستبين والردة السافرة)</w:t>
      </w:r>
      <w:r w:rsidRPr="00B36CB9">
        <w:rPr>
          <w:rStyle w:val="af"/>
          <w:rFonts w:cs="Traditional Arabic"/>
          <w:sz w:val="34"/>
          <w:szCs w:val="34"/>
          <w:rtl/>
        </w:rPr>
        <w:t>(</w:t>
      </w:r>
      <w:r w:rsidRPr="00B36CB9">
        <w:rPr>
          <w:rStyle w:val="af"/>
          <w:rFonts w:cs="Traditional Arabic"/>
          <w:sz w:val="34"/>
          <w:szCs w:val="34"/>
          <w:rtl/>
        </w:rPr>
        <w:footnoteReference w:id="158"/>
      </w:r>
      <w:r w:rsidRPr="00B36CB9">
        <w:rPr>
          <w:rStyle w:val="af"/>
          <w:rFonts w:cs="Traditional Arabic"/>
          <w:sz w:val="34"/>
          <w:szCs w:val="34"/>
          <w:rtl/>
        </w:rPr>
        <w:t>)</w:t>
      </w:r>
      <w:r w:rsidRPr="00B36CB9">
        <w:rPr>
          <w:rFonts w:cs="Traditional Arabic" w:hint="cs"/>
          <w:sz w:val="34"/>
          <w:szCs w:val="34"/>
          <w:rtl/>
          <w:lang w:bidi="ar-SA"/>
        </w:rPr>
        <w:t xml:space="preserve">. </w:t>
      </w: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من أقوال العلماء المسلمين في العلمانية</w:t>
      </w:r>
      <w:r w:rsidR="001C1AB8">
        <w:rPr>
          <w:rFonts w:cs="Traditional Arabic" w:hint="cs"/>
          <w:color w:val="0070C0"/>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قرار مجلس مجمع الفقه الإسلامي الدولي المنبثق عن منظمة المؤتمر الإسلامي: إن العلمانية نظام وضعي يقوم على أساس من الإلحاد يناقض الإسلام في جملته وتفصيله</w:t>
      </w:r>
      <w:r w:rsidR="00B36CB9">
        <w:rPr>
          <w:rFonts w:cs="Traditional Arabic" w:hint="cs"/>
          <w:sz w:val="34"/>
          <w:szCs w:val="34"/>
          <w:rtl/>
          <w:lang w:bidi="ar-SA"/>
        </w:rPr>
        <w:t>،</w:t>
      </w:r>
      <w:r w:rsidRPr="00B36CB9">
        <w:rPr>
          <w:rFonts w:cs="Traditional Arabic" w:hint="cs"/>
          <w:sz w:val="34"/>
          <w:szCs w:val="34"/>
          <w:rtl/>
          <w:lang w:bidi="ar-SA"/>
        </w:rPr>
        <w:t xml:space="preserve"> وتلتقي مع الصهيونية العالمية والدعوات الإباحية والهدامة</w:t>
      </w:r>
      <w:r w:rsidR="00B36CB9">
        <w:rPr>
          <w:rFonts w:cs="Traditional Arabic" w:hint="cs"/>
          <w:sz w:val="34"/>
          <w:szCs w:val="34"/>
          <w:rtl/>
          <w:lang w:bidi="ar-SA"/>
        </w:rPr>
        <w:t>،</w:t>
      </w:r>
      <w:r w:rsidRPr="00B36CB9">
        <w:rPr>
          <w:rFonts w:cs="Traditional Arabic" w:hint="cs"/>
          <w:sz w:val="34"/>
          <w:szCs w:val="34"/>
          <w:rtl/>
          <w:lang w:bidi="ar-SA"/>
        </w:rPr>
        <w:t xml:space="preserve"> لهذا فهي مذهب إلحادي يأباه الله ورسوله والمؤمنون</w:t>
      </w:r>
      <w:r w:rsidRPr="00B36CB9">
        <w:rPr>
          <w:rStyle w:val="af"/>
          <w:rFonts w:cs="Traditional Arabic"/>
          <w:sz w:val="34"/>
          <w:szCs w:val="34"/>
          <w:rtl/>
        </w:rPr>
        <w:t>(</w:t>
      </w:r>
      <w:r w:rsidRPr="00B36CB9">
        <w:rPr>
          <w:rStyle w:val="af"/>
          <w:rFonts w:cs="Traditional Arabic"/>
          <w:sz w:val="34"/>
          <w:szCs w:val="34"/>
          <w:rtl/>
        </w:rPr>
        <w:footnoteReference w:id="159"/>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اللجنة الدائمة للبحوث العلمية والإفتاء ببلاد الحرمين: ما يسمى بالعلمانية التي هي دعوة إلى فصل الدين عن الدولة</w:t>
      </w:r>
      <w:r w:rsidR="00B36CB9">
        <w:rPr>
          <w:rFonts w:cs="Traditional Arabic" w:hint="cs"/>
          <w:sz w:val="34"/>
          <w:szCs w:val="34"/>
          <w:rtl/>
          <w:lang w:bidi="ar-SA"/>
        </w:rPr>
        <w:t>،</w:t>
      </w:r>
      <w:r w:rsidRPr="00B36CB9">
        <w:rPr>
          <w:rFonts w:cs="Traditional Arabic" w:hint="cs"/>
          <w:sz w:val="34"/>
          <w:szCs w:val="34"/>
          <w:rtl/>
          <w:lang w:bidi="ar-SA"/>
        </w:rPr>
        <w:t xml:space="preserve"> والاكتفاء من الدين بأمور العبادات... دعوة فاجرة كافرة يجب التحذير منها وكشف زيفها</w:t>
      </w:r>
      <w:r w:rsidRPr="00B36CB9">
        <w:rPr>
          <w:rStyle w:val="af"/>
          <w:rFonts w:cs="Traditional Arabic"/>
          <w:sz w:val="34"/>
          <w:szCs w:val="34"/>
          <w:rtl/>
        </w:rPr>
        <w:t>(</w:t>
      </w:r>
      <w:r w:rsidRPr="00B36CB9">
        <w:rPr>
          <w:rStyle w:val="af"/>
          <w:rFonts w:cs="Traditional Arabic"/>
          <w:sz w:val="34"/>
          <w:szCs w:val="34"/>
          <w:rtl/>
        </w:rPr>
        <w:footnoteReference w:id="160"/>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الإمام عبد العزيز بن باز رحمها لله: والعلمانيون الذين ينبذون الإسلام وراء الظهر ويريدون غير الإسلام... يكون كفرهم وشرهم أكثر من اليهود والنصارى</w:t>
      </w:r>
      <w:r w:rsidRPr="00B36CB9">
        <w:rPr>
          <w:rStyle w:val="af"/>
          <w:rFonts w:cs="Traditional Arabic"/>
          <w:sz w:val="34"/>
          <w:szCs w:val="34"/>
          <w:rtl/>
        </w:rPr>
        <w:t>(</w:t>
      </w:r>
      <w:r w:rsidRPr="00B36CB9">
        <w:rPr>
          <w:rStyle w:val="af"/>
          <w:rFonts w:cs="Traditional Arabic"/>
          <w:sz w:val="34"/>
          <w:szCs w:val="34"/>
          <w:rtl/>
        </w:rPr>
        <w:footnoteReference w:id="161"/>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4 </w:t>
      </w:r>
      <w:r w:rsidRPr="00B36CB9">
        <w:rPr>
          <w:rFonts w:cs="Traditional Arabic"/>
          <w:sz w:val="34"/>
          <w:szCs w:val="34"/>
          <w:rtl/>
          <w:lang w:bidi="ar-SA"/>
        </w:rPr>
        <w:t>–</w:t>
      </w:r>
      <w:r w:rsidRPr="00B36CB9">
        <w:rPr>
          <w:rFonts w:cs="Traditional Arabic" w:hint="cs"/>
          <w:sz w:val="34"/>
          <w:szCs w:val="34"/>
          <w:rtl/>
          <w:lang w:bidi="ar-SA"/>
        </w:rPr>
        <w:t xml:space="preserve"> الشيخ العلامة صالح الفوزان: العلمانية كفر</w:t>
      </w:r>
      <w:r w:rsidR="00B36CB9">
        <w:rPr>
          <w:rFonts w:cs="Traditional Arabic" w:hint="cs"/>
          <w:sz w:val="34"/>
          <w:szCs w:val="34"/>
          <w:rtl/>
          <w:lang w:bidi="ar-SA"/>
        </w:rPr>
        <w:t>،</w:t>
      </w:r>
      <w:r w:rsidRPr="00B36CB9">
        <w:rPr>
          <w:rFonts w:cs="Traditional Arabic" w:hint="cs"/>
          <w:sz w:val="34"/>
          <w:szCs w:val="34"/>
          <w:rtl/>
          <w:lang w:bidi="ar-SA"/>
        </w:rPr>
        <w:t xml:space="preserve"> والعلمانية هي فصل الدين عن الدولة</w:t>
      </w:r>
      <w:r w:rsidR="00B36CB9">
        <w:rPr>
          <w:rFonts w:cs="Traditional Arabic" w:hint="cs"/>
          <w:sz w:val="34"/>
          <w:szCs w:val="34"/>
          <w:rtl/>
          <w:lang w:bidi="ar-SA"/>
        </w:rPr>
        <w:t>،</w:t>
      </w:r>
      <w:r w:rsidRPr="00B36CB9">
        <w:rPr>
          <w:rFonts w:cs="Traditional Arabic" w:hint="cs"/>
          <w:sz w:val="34"/>
          <w:szCs w:val="34"/>
          <w:rtl/>
          <w:lang w:bidi="ar-SA"/>
        </w:rPr>
        <w:t xml:space="preserve"> والذي يعتقد هذا الاعتقاد كافر</w:t>
      </w:r>
      <w:r w:rsidR="00B36CB9">
        <w:rPr>
          <w:rFonts w:cs="Traditional Arabic" w:hint="cs"/>
          <w:sz w:val="34"/>
          <w:szCs w:val="34"/>
          <w:rtl/>
          <w:lang w:bidi="ar-SA"/>
        </w:rPr>
        <w:t>،</w:t>
      </w:r>
      <w:r w:rsidRPr="00B36CB9">
        <w:rPr>
          <w:rFonts w:cs="Traditional Arabic" w:hint="cs"/>
          <w:sz w:val="34"/>
          <w:szCs w:val="34"/>
          <w:rtl/>
          <w:lang w:bidi="ar-SA"/>
        </w:rPr>
        <w:t xml:space="preserve"> الذي يعتقد أن الدين ما له دخل في المعاملات ولا له دخل في الحكم ولا له دخل في السياسة وإنما هو محصور في المساجد فقط وفي العبادة فقط فهذا لا شك أنه كفر وإلحاد</w:t>
      </w:r>
      <w:r w:rsidR="00B36CB9">
        <w:rPr>
          <w:rFonts w:cs="Traditional Arabic" w:hint="cs"/>
          <w:sz w:val="34"/>
          <w:szCs w:val="34"/>
          <w:rtl/>
          <w:lang w:bidi="ar-SA"/>
        </w:rPr>
        <w:t>،</w:t>
      </w:r>
      <w:r w:rsidRPr="00B36CB9">
        <w:rPr>
          <w:rFonts w:cs="Traditional Arabic" w:hint="cs"/>
          <w:sz w:val="34"/>
          <w:szCs w:val="34"/>
          <w:rtl/>
          <w:lang w:bidi="ar-SA"/>
        </w:rPr>
        <w:t xml:space="preserve"> أما إنسان يصدر منه بعض الأخطاء ولا يعتقد هذا الاعتقاد هذا يعتبر عاصياً ولا يعتبر علمانياً هذا يعتبر من العصاة</w:t>
      </w:r>
      <w:r w:rsidRPr="00B36CB9">
        <w:rPr>
          <w:rStyle w:val="af"/>
          <w:rFonts w:cs="Traditional Arabic"/>
          <w:sz w:val="34"/>
          <w:szCs w:val="34"/>
          <w:rtl/>
        </w:rPr>
        <w:t>(</w:t>
      </w:r>
      <w:r w:rsidRPr="00B36CB9">
        <w:rPr>
          <w:rStyle w:val="af"/>
          <w:rFonts w:cs="Traditional Arabic"/>
          <w:sz w:val="34"/>
          <w:szCs w:val="34"/>
          <w:rtl/>
        </w:rPr>
        <w:footnoteReference w:id="162"/>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5 </w:t>
      </w:r>
      <w:r w:rsidRPr="00B36CB9">
        <w:rPr>
          <w:rFonts w:cs="Traditional Arabic"/>
          <w:sz w:val="34"/>
          <w:szCs w:val="34"/>
          <w:rtl/>
          <w:lang w:bidi="ar-SA"/>
        </w:rPr>
        <w:t>–</w:t>
      </w:r>
      <w:r w:rsidRPr="00B36CB9">
        <w:rPr>
          <w:rFonts w:cs="Traditional Arabic" w:hint="cs"/>
          <w:sz w:val="34"/>
          <w:szCs w:val="34"/>
          <w:rtl/>
          <w:lang w:bidi="ar-SA"/>
        </w:rPr>
        <w:t xml:space="preserve"> قال الشيخ ابن جبرين رحمه الله: العلمانية مذهب جديد وحركة فاسدة... وقد دخل في هذا الوصف كل من عاب شيئا من تعاليم الإسلام قولا أو فعلا</w:t>
      </w:r>
      <w:r w:rsidR="00B36CB9">
        <w:rPr>
          <w:rFonts w:cs="Traditional Arabic" w:hint="cs"/>
          <w:sz w:val="34"/>
          <w:szCs w:val="34"/>
          <w:rtl/>
          <w:lang w:bidi="ar-SA"/>
        </w:rPr>
        <w:t>،</w:t>
      </w:r>
      <w:r w:rsidRPr="00B36CB9">
        <w:rPr>
          <w:rFonts w:cs="Traditional Arabic" w:hint="cs"/>
          <w:sz w:val="34"/>
          <w:szCs w:val="34"/>
          <w:rtl/>
          <w:lang w:bidi="ar-SA"/>
        </w:rPr>
        <w:t xml:space="preserve"> فمن حكم القوانين وألغى الأحكام الشرعية فهو علماني</w:t>
      </w:r>
      <w:r w:rsidR="00B36CB9">
        <w:rPr>
          <w:rFonts w:cs="Traditional Arabic" w:hint="cs"/>
          <w:sz w:val="34"/>
          <w:szCs w:val="34"/>
          <w:rtl/>
          <w:lang w:bidi="ar-SA"/>
        </w:rPr>
        <w:t>،</w:t>
      </w:r>
      <w:r w:rsidRPr="00B36CB9">
        <w:rPr>
          <w:rFonts w:cs="Traditional Arabic" w:hint="cs"/>
          <w:sz w:val="34"/>
          <w:szCs w:val="34"/>
          <w:rtl/>
          <w:lang w:bidi="ar-SA"/>
        </w:rPr>
        <w:t xml:space="preserve"> ومن أباح المحرمات: كالزنا والخمور والأغاني والمعاملات الربوية</w:t>
      </w:r>
      <w:r w:rsidR="00B36CB9">
        <w:rPr>
          <w:rFonts w:cs="Traditional Arabic" w:hint="cs"/>
          <w:sz w:val="34"/>
          <w:szCs w:val="34"/>
          <w:rtl/>
          <w:lang w:bidi="ar-SA"/>
        </w:rPr>
        <w:t>،</w:t>
      </w:r>
      <w:r w:rsidRPr="00B36CB9">
        <w:rPr>
          <w:rFonts w:cs="Traditional Arabic" w:hint="cs"/>
          <w:sz w:val="34"/>
          <w:szCs w:val="34"/>
          <w:rtl/>
          <w:lang w:bidi="ar-SA"/>
        </w:rPr>
        <w:t xml:space="preserve"> واعتقد أن منعها ضرر على الناس</w:t>
      </w:r>
      <w:r w:rsidR="00B36CB9">
        <w:rPr>
          <w:rFonts w:cs="Traditional Arabic" w:hint="cs"/>
          <w:sz w:val="34"/>
          <w:szCs w:val="34"/>
          <w:rtl/>
          <w:lang w:bidi="ar-SA"/>
        </w:rPr>
        <w:t>،</w:t>
      </w:r>
      <w:r w:rsidRPr="00B36CB9">
        <w:rPr>
          <w:rFonts w:cs="Traditional Arabic" w:hint="cs"/>
          <w:sz w:val="34"/>
          <w:szCs w:val="34"/>
          <w:rtl/>
          <w:lang w:bidi="ar-SA"/>
        </w:rPr>
        <w:t xml:space="preserve"> وتحجر لشيء فيه مصلحة نفسية</w:t>
      </w:r>
      <w:r w:rsidR="00B36CB9">
        <w:rPr>
          <w:rFonts w:cs="Traditional Arabic" w:hint="cs"/>
          <w:sz w:val="34"/>
          <w:szCs w:val="34"/>
          <w:rtl/>
          <w:lang w:bidi="ar-SA"/>
        </w:rPr>
        <w:t>،</w:t>
      </w:r>
      <w:r w:rsidRPr="00B36CB9">
        <w:rPr>
          <w:rFonts w:cs="Traditional Arabic" w:hint="cs"/>
          <w:sz w:val="34"/>
          <w:szCs w:val="34"/>
          <w:rtl/>
          <w:lang w:bidi="ar-SA"/>
        </w:rPr>
        <w:t xml:space="preserve"> فهو علماني</w:t>
      </w:r>
      <w:r w:rsidR="00B36CB9">
        <w:rPr>
          <w:rFonts w:cs="Traditional Arabic" w:hint="cs"/>
          <w:sz w:val="34"/>
          <w:szCs w:val="34"/>
          <w:rtl/>
          <w:lang w:bidi="ar-SA"/>
        </w:rPr>
        <w:t>،</w:t>
      </w:r>
      <w:r w:rsidRPr="00B36CB9">
        <w:rPr>
          <w:rFonts w:cs="Traditional Arabic" w:hint="cs"/>
          <w:sz w:val="34"/>
          <w:szCs w:val="34"/>
          <w:rtl/>
          <w:lang w:bidi="ar-SA"/>
        </w:rPr>
        <w:t xml:space="preserve"> ومن منع أو أنكر إقامة الحدود: كقتل القاتل</w:t>
      </w:r>
      <w:r w:rsidR="00B36CB9">
        <w:rPr>
          <w:rFonts w:cs="Traditional Arabic" w:hint="cs"/>
          <w:sz w:val="34"/>
          <w:szCs w:val="34"/>
          <w:rtl/>
          <w:lang w:bidi="ar-SA"/>
        </w:rPr>
        <w:t>،</w:t>
      </w:r>
      <w:r w:rsidRPr="00B36CB9">
        <w:rPr>
          <w:rFonts w:cs="Traditional Arabic" w:hint="cs"/>
          <w:sz w:val="34"/>
          <w:szCs w:val="34"/>
          <w:rtl/>
          <w:lang w:bidi="ar-SA"/>
        </w:rPr>
        <w:t xml:space="preserve"> ورجم أو جلد الزاني والشارب</w:t>
      </w:r>
      <w:r w:rsidR="00B36CB9">
        <w:rPr>
          <w:rFonts w:cs="Traditional Arabic" w:hint="cs"/>
          <w:sz w:val="34"/>
          <w:szCs w:val="34"/>
          <w:rtl/>
          <w:lang w:bidi="ar-SA"/>
        </w:rPr>
        <w:t>،</w:t>
      </w:r>
      <w:r w:rsidRPr="00B36CB9">
        <w:rPr>
          <w:rFonts w:cs="Traditional Arabic" w:hint="cs"/>
          <w:sz w:val="34"/>
          <w:szCs w:val="34"/>
          <w:rtl/>
          <w:lang w:bidi="ar-SA"/>
        </w:rPr>
        <w:t xml:space="preserve"> أو قطع السارق أو المحارب</w:t>
      </w:r>
      <w:r w:rsidR="00B36CB9">
        <w:rPr>
          <w:rFonts w:cs="Traditional Arabic" w:hint="cs"/>
          <w:sz w:val="34"/>
          <w:szCs w:val="34"/>
          <w:rtl/>
          <w:lang w:bidi="ar-SA"/>
        </w:rPr>
        <w:t>،</w:t>
      </w:r>
      <w:r w:rsidRPr="00B36CB9">
        <w:rPr>
          <w:rFonts w:cs="Traditional Arabic" w:hint="cs"/>
          <w:sz w:val="34"/>
          <w:szCs w:val="34"/>
          <w:rtl/>
          <w:lang w:bidi="ar-SA"/>
        </w:rPr>
        <w:t xml:space="preserve"> وادعى أن إقامتها تنافي المرونة</w:t>
      </w:r>
      <w:r w:rsidR="00B36CB9">
        <w:rPr>
          <w:rFonts w:cs="Traditional Arabic" w:hint="cs"/>
          <w:sz w:val="34"/>
          <w:szCs w:val="34"/>
          <w:rtl/>
          <w:lang w:bidi="ar-SA"/>
        </w:rPr>
        <w:t>،</w:t>
      </w:r>
      <w:r w:rsidRPr="00B36CB9">
        <w:rPr>
          <w:rFonts w:cs="Traditional Arabic" w:hint="cs"/>
          <w:sz w:val="34"/>
          <w:szCs w:val="34"/>
          <w:rtl/>
          <w:lang w:bidi="ar-SA"/>
        </w:rPr>
        <w:t xml:space="preserve"> وأن فيها بشاعة وشناعة </w:t>
      </w:r>
      <w:r w:rsidRPr="00B36CB9">
        <w:rPr>
          <w:rFonts w:cs="Traditional Arabic"/>
          <w:sz w:val="34"/>
          <w:szCs w:val="34"/>
          <w:rtl/>
          <w:lang w:bidi="ar-SA"/>
        </w:rPr>
        <w:t>–</w:t>
      </w:r>
      <w:r w:rsidRPr="00B36CB9">
        <w:rPr>
          <w:rFonts w:cs="Traditional Arabic" w:hint="cs"/>
          <w:sz w:val="34"/>
          <w:szCs w:val="34"/>
          <w:rtl/>
          <w:lang w:bidi="ar-SA"/>
        </w:rPr>
        <w:t xml:space="preserve"> فقد دخل في العلمانية. </w:t>
      </w:r>
    </w:p>
    <w:p w:rsidR="0017206D" w:rsidRPr="00B36CB9" w:rsidRDefault="0017206D" w:rsidP="00B36CB9">
      <w:pPr>
        <w:jc w:val="both"/>
        <w:rPr>
          <w:rFonts w:cs="Traditional Arabic"/>
          <w:sz w:val="34"/>
          <w:szCs w:val="34"/>
          <w:rtl/>
          <w:lang w:bidi="ar-SA"/>
        </w:rPr>
      </w:pP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كيف نتعامل مع العلمانيين</w:t>
      </w:r>
      <w:r w:rsidR="00CD555C" w:rsidRPr="00B36CB9">
        <w:rPr>
          <w:rFonts w:cs="Traditional Arabic" w:hint="cs"/>
          <w:color w:val="0070C0"/>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فإن من أقبح الآثام أن يضع المؤمن يده على يد الأحزاب العلمانية</w:t>
      </w:r>
      <w:r w:rsidR="00B36CB9">
        <w:rPr>
          <w:rFonts w:cs="Traditional Arabic" w:hint="cs"/>
          <w:sz w:val="34"/>
          <w:szCs w:val="34"/>
          <w:rtl/>
          <w:lang w:bidi="ar-SA"/>
        </w:rPr>
        <w:t>،</w:t>
      </w:r>
      <w:r w:rsidRPr="00B36CB9">
        <w:rPr>
          <w:rFonts w:cs="Traditional Arabic" w:hint="cs"/>
          <w:sz w:val="34"/>
          <w:szCs w:val="34"/>
          <w:rtl/>
          <w:lang w:bidi="ar-SA"/>
        </w:rPr>
        <w:t xml:space="preserve"> والحركات اليسارية</w:t>
      </w:r>
      <w:r w:rsidR="00B36CB9">
        <w:rPr>
          <w:rFonts w:cs="Traditional Arabic" w:hint="cs"/>
          <w:sz w:val="34"/>
          <w:szCs w:val="34"/>
          <w:rtl/>
          <w:lang w:bidi="ar-SA"/>
        </w:rPr>
        <w:t>،</w:t>
      </w:r>
      <w:r w:rsidRPr="00B36CB9">
        <w:rPr>
          <w:rFonts w:cs="Traditional Arabic" w:hint="cs"/>
          <w:sz w:val="34"/>
          <w:szCs w:val="34"/>
          <w:rtl/>
          <w:lang w:bidi="ar-SA"/>
        </w:rPr>
        <w:t xml:space="preserve"> وقد دلت كثير من آي القرآن الكريم على تحريم ذلك وتجريم أهله</w:t>
      </w:r>
      <w:r w:rsidR="00B36CB9">
        <w:rPr>
          <w:rFonts w:cs="Traditional Arabic" w:hint="cs"/>
          <w:sz w:val="34"/>
          <w:szCs w:val="34"/>
          <w:rtl/>
          <w:lang w:bidi="ar-SA"/>
        </w:rPr>
        <w:t>،</w:t>
      </w:r>
      <w:r w:rsidRPr="00B36CB9">
        <w:rPr>
          <w:rFonts w:cs="Traditional Arabic" w:hint="cs"/>
          <w:sz w:val="34"/>
          <w:szCs w:val="34"/>
          <w:rtl/>
          <w:lang w:bidi="ar-SA"/>
        </w:rPr>
        <w:t xml:space="preserve"> فمن ذلك: قوله تعالى: {</w:t>
      </w:r>
      <w:r w:rsidRPr="00B36CB9">
        <w:rPr>
          <w:rFonts w:ascii="times-roman" w:hAnsi="times-roman" w:cs="Traditional Arabic" w:hint="cs"/>
          <w:b/>
          <w:bCs/>
          <w:sz w:val="34"/>
          <w:szCs w:val="34"/>
          <w:rtl/>
        </w:rPr>
        <w:t xml:space="preserve">وَلَا تَعَاوَنُوا عَلَى الْإِثْمِ وَالْعُدْوَانِ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63"/>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وكل من وقف على دعوات هؤلاء ومبادئهم لا يشك في أن التعاون معهم تعاون على الإثم والعدوان.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والمؤمن مطالب بنصوص كثيرة بموالاة المؤمن ومعاداة الكافر</w:t>
      </w:r>
      <w:r w:rsidR="00B36CB9">
        <w:rPr>
          <w:rFonts w:cs="Traditional Arabic" w:hint="cs"/>
          <w:sz w:val="34"/>
          <w:szCs w:val="34"/>
          <w:rtl/>
          <w:lang w:bidi="ar-SA"/>
        </w:rPr>
        <w:t>،</w:t>
      </w:r>
      <w:r w:rsidRPr="00B36CB9">
        <w:rPr>
          <w:rFonts w:cs="Traditional Arabic" w:hint="cs"/>
          <w:sz w:val="34"/>
          <w:szCs w:val="34"/>
          <w:rtl/>
          <w:lang w:bidi="ar-SA"/>
        </w:rPr>
        <w:t xml:space="preserve"> وهذا ما يُعرف بعقيدة الولاء والبراء. فالولاء والولاية والولاية: النصرة</w:t>
      </w:r>
      <w:r w:rsidR="00B36CB9">
        <w:rPr>
          <w:rFonts w:cs="Traditional Arabic" w:hint="cs"/>
          <w:sz w:val="34"/>
          <w:szCs w:val="34"/>
          <w:rtl/>
          <w:lang w:bidi="ar-SA"/>
        </w:rPr>
        <w:t>،</w:t>
      </w:r>
      <w:r w:rsidRPr="00B36CB9">
        <w:rPr>
          <w:rFonts w:cs="Traditional Arabic" w:hint="cs"/>
          <w:sz w:val="34"/>
          <w:szCs w:val="34"/>
          <w:rtl/>
          <w:lang w:bidi="ar-SA"/>
        </w:rPr>
        <w:t xml:space="preserve"> والموالاة ضد المعاداة. والبراء: التنزه</w:t>
      </w:r>
      <w:r w:rsidR="00B36CB9">
        <w:rPr>
          <w:rFonts w:cs="Traditional Arabic" w:hint="cs"/>
          <w:sz w:val="34"/>
          <w:szCs w:val="34"/>
          <w:rtl/>
          <w:lang w:bidi="ar-SA"/>
        </w:rPr>
        <w:t>،</w:t>
      </w:r>
      <w:r w:rsidRPr="00B36CB9">
        <w:rPr>
          <w:rFonts w:cs="Traditional Arabic" w:hint="cs"/>
          <w:sz w:val="34"/>
          <w:szCs w:val="34"/>
          <w:rtl/>
          <w:lang w:bidi="ar-SA"/>
        </w:rPr>
        <w:t xml:space="preserve"> والتخلص</w:t>
      </w:r>
      <w:r w:rsidR="00B36CB9">
        <w:rPr>
          <w:rFonts w:cs="Traditional Arabic" w:hint="cs"/>
          <w:sz w:val="34"/>
          <w:szCs w:val="34"/>
          <w:rtl/>
          <w:lang w:bidi="ar-SA"/>
        </w:rPr>
        <w:t>،</w:t>
      </w:r>
      <w:r w:rsidRPr="00B36CB9">
        <w:rPr>
          <w:rFonts w:cs="Traditional Arabic" w:hint="cs"/>
          <w:sz w:val="34"/>
          <w:szCs w:val="34"/>
          <w:rtl/>
          <w:lang w:bidi="ar-SA"/>
        </w:rPr>
        <w:t xml:space="preserve"> والعداوة</w:t>
      </w:r>
      <w:r w:rsidR="00B36CB9">
        <w:rPr>
          <w:rFonts w:cs="Traditional Arabic" w:hint="cs"/>
          <w:sz w:val="34"/>
          <w:szCs w:val="34"/>
          <w:rtl/>
          <w:lang w:bidi="ar-SA"/>
        </w:rPr>
        <w:t>،</w:t>
      </w:r>
      <w:r w:rsidRPr="00B36CB9">
        <w:rPr>
          <w:rFonts w:cs="Traditional Arabic" w:hint="cs"/>
          <w:sz w:val="34"/>
          <w:szCs w:val="34"/>
          <w:rtl/>
          <w:lang w:bidi="ar-SA"/>
        </w:rPr>
        <w:t xml:space="preserve"> والبعد. وعلاقة الولاء والمحبة</w:t>
      </w:r>
      <w:r w:rsidR="00B36CB9">
        <w:rPr>
          <w:rFonts w:cs="Traditional Arabic" w:hint="cs"/>
          <w:sz w:val="34"/>
          <w:szCs w:val="34"/>
          <w:rtl/>
          <w:lang w:bidi="ar-SA"/>
        </w:rPr>
        <w:t>،</w:t>
      </w:r>
      <w:r w:rsidRPr="00B36CB9">
        <w:rPr>
          <w:rFonts w:cs="Traditional Arabic" w:hint="cs"/>
          <w:sz w:val="34"/>
          <w:szCs w:val="34"/>
          <w:rtl/>
          <w:lang w:bidi="ar-SA"/>
        </w:rPr>
        <w:t xml:space="preserve"> والبراء والبغضاء علاقة ملازمة</w:t>
      </w:r>
      <w:r w:rsidR="00B36CB9">
        <w:rPr>
          <w:rFonts w:cs="Traditional Arabic" w:hint="cs"/>
          <w:sz w:val="34"/>
          <w:szCs w:val="34"/>
          <w:rtl/>
          <w:lang w:bidi="ar-SA"/>
        </w:rPr>
        <w:t>،</w:t>
      </w:r>
      <w:r w:rsidRPr="00B36CB9">
        <w:rPr>
          <w:rFonts w:cs="Traditional Arabic" w:hint="cs"/>
          <w:sz w:val="34"/>
          <w:szCs w:val="34"/>
          <w:rtl/>
          <w:lang w:bidi="ar-SA"/>
        </w:rPr>
        <w:t xml:space="preserve"> فالولاء لازم المحبة</w:t>
      </w:r>
      <w:r w:rsidR="00B36CB9">
        <w:rPr>
          <w:rFonts w:cs="Traditional Arabic" w:hint="cs"/>
          <w:sz w:val="34"/>
          <w:szCs w:val="34"/>
          <w:rtl/>
          <w:lang w:bidi="ar-SA"/>
        </w:rPr>
        <w:t>،</w:t>
      </w:r>
      <w:r w:rsidRPr="00B36CB9">
        <w:rPr>
          <w:rFonts w:cs="Traditional Arabic" w:hint="cs"/>
          <w:sz w:val="34"/>
          <w:szCs w:val="34"/>
          <w:rtl/>
          <w:lang w:bidi="ar-SA"/>
        </w:rPr>
        <w:t xml:space="preserve"> والبراء لازم البغض. </w:t>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t xml:space="preserve">ومن أدلة التحريم جميع الأدلة التي تنادي بعقيدة البراء من الكفر وأهله. ومنها: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1 </w:t>
      </w:r>
      <w:r w:rsidRPr="00B36CB9">
        <w:rPr>
          <w:rFonts w:cs="Traditional Arabic"/>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 xml:space="preserve">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64"/>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فالآية تحرم الجلوس في المكان الذي يُكفر فيه بآيات الله ويستهزأ بها. ولا أدري إذا لم تكن مجالس الأحزاب العلمانية متناولةٌ بهذه الآية فأي المجالس هي التي حذرنا منها؟! والآية المشار إليها في هذه الآية هي: {</w:t>
      </w:r>
      <w:r w:rsidRPr="00B36CB9">
        <w:rPr>
          <w:rFonts w:ascii="times-roman" w:hAnsi="times-roman" w:cs="Traditional Arabic" w:hint="cs"/>
          <w:b/>
          <w:bCs/>
          <w:sz w:val="34"/>
          <w:szCs w:val="34"/>
          <w:rtl/>
        </w:rPr>
        <w:t xml:space="preserve">وَإِذَا رَأَيْتَ الَّذِينَ يَخُوضُونَ فِي آَيَاتِنَا فَأَعْرِضْ عَنْهُمْ حَتَّى يَخُوضُوا فِي حَدِيثٍ غَيْرِهِ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65"/>
      </w:r>
      <w:r w:rsidRPr="00B36CB9">
        <w:rPr>
          <w:rStyle w:val="af"/>
          <w:rFonts w:cs="Traditional Arabic"/>
          <w:sz w:val="34"/>
          <w:szCs w:val="34"/>
          <w:rtl/>
        </w:rPr>
        <w:t>)</w:t>
      </w:r>
      <w:r w:rsidRPr="00B36CB9">
        <w:rPr>
          <w:rFonts w:cs="Traditional Arabic" w:hint="cs"/>
          <w:sz w:val="34"/>
          <w:szCs w:val="34"/>
          <w:rtl/>
          <w:lang w:bidi="ar-SA"/>
        </w:rPr>
        <w:t>. وقد توعد رسول الله كل من ظاهر مبطلاً بقوله: «وإذا رأيت الذين يخوضون في آياتنا فأعرض عنهم حتى يخوضوا في حديث غيره»</w:t>
      </w:r>
      <w:r w:rsidRPr="00B36CB9">
        <w:rPr>
          <w:rStyle w:val="af"/>
          <w:rFonts w:cs="Traditional Arabic"/>
          <w:sz w:val="34"/>
          <w:szCs w:val="34"/>
          <w:rtl/>
        </w:rPr>
        <w:t>(</w:t>
      </w:r>
      <w:r w:rsidRPr="00B36CB9">
        <w:rPr>
          <w:rStyle w:val="af"/>
          <w:rFonts w:cs="Traditional Arabic"/>
          <w:sz w:val="34"/>
          <w:szCs w:val="34"/>
          <w:rtl/>
        </w:rPr>
        <w:footnoteReference w:id="166"/>
      </w:r>
      <w:r w:rsidRPr="00B36CB9">
        <w:rPr>
          <w:rStyle w:val="af"/>
          <w:rFonts w:cs="Traditional Arabic"/>
          <w:sz w:val="34"/>
          <w:szCs w:val="34"/>
          <w:rtl/>
        </w:rPr>
        <w:t>)</w:t>
      </w:r>
      <w:r w:rsidRPr="00B36CB9">
        <w:rPr>
          <w:rFonts w:cs="Traditional Arabic" w:hint="cs"/>
          <w:sz w:val="34"/>
          <w:szCs w:val="34"/>
          <w:rtl/>
          <w:lang w:bidi="ar-SA"/>
        </w:rPr>
        <w:t>. وقد توعد رسول الله كل من ظاهر مبطلاً بقوله: «من أعان ظالماً ليدحض بباطله حقاً فقد برئت منه ذمة الله وذمة رسوله»</w:t>
      </w:r>
      <w:r w:rsidRPr="00B36CB9">
        <w:rPr>
          <w:rStyle w:val="af"/>
          <w:rFonts w:cs="Traditional Arabic"/>
          <w:sz w:val="34"/>
          <w:szCs w:val="34"/>
          <w:rtl/>
        </w:rPr>
        <w:t>(</w:t>
      </w:r>
      <w:r w:rsidRPr="00B36CB9">
        <w:rPr>
          <w:rStyle w:val="af"/>
          <w:rFonts w:cs="Traditional Arabic"/>
          <w:sz w:val="34"/>
          <w:szCs w:val="34"/>
          <w:rtl/>
        </w:rPr>
        <w:footnoteReference w:id="167"/>
      </w:r>
      <w:r w:rsidRPr="00B36CB9">
        <w:rPr>
          <w:rStyle w:val="af"/>
          <w:rFonts w:cs="Traditional Arabic"/>
          <w:sz w:val="34"/>
          <w:szCs w:val="34"/>
          <w:rtl/>
        </w:rPr>
        <w:t>)</w:t>
      </w:r>
      <w:r w:rsidRPr="00B36CB9">
        <w:rPr>
          <w:rFonts w:cs="Traditional Arabic" w:hint="cs"/>
          <w:sz w:val="34"/>
          <w:szCs w:val="34"/>
          <w:rtl/>
          <w:lang w:bidi="ar-SA"/>
        </w:rPr>
        <w:t xml:space="preserve"> وممن لعنهم النبي: من آوى محدثاً</w:t>
      </w:r>
      <w:r w:rsidRPr="00B36CB9">
        <w:rPr>
          <w:rStyle w:val="af"/>
          <w:rFonts w:cs="Traditional Arabic"/>
          <w:sz w:val="34"/>
          <w:szCs w:val="34"/>
          <w:rtl/>
        </w:rPr>
        <w:t>(</w:t>
      </w:r>
      <w:r w:rsidRPr="00B36CB9">
        <w:rPr>
          <w:rStyle w:val="af"/>
          <w:rFonts w:cs="Traditional Arabic"/>
          <w:sz w:val="34"/>
          <w:szCs w:val="34"/>
          <w:rtl/>
        </w:rPr>
        <w:footnoteReference w:id="168"/>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فكيف بمن عاونه؟! هذا</w:t>
      </w:r>
      <w:r w:rsidR="00B36CB9">
        <w:rPr>
          <w:rFonts w:cs="Traditional Arabic" w:hint="cs"/>
          <w:sz w:val="34"/>
          <w:szCs w:val="34"/>
          <w:rtl/>
          <w:lang w:bidi="ar-SA"/>
        </w:rPr>
        <w:t>،</w:t>
      </w:r>
      <w:r w:rsidRPr="00B36CB9">
        <w:rPr>
          <w:rFonts w:cs="Traditional Arabic" w:hint="cs"/>
          <w:sz w:val="34"/>
          <w:szCs w:val="34"/>
          <w:rtl/>
          <w:lang w:bidi="ar-SA"/>
        </w:rPr>
        <w:t xml:space="preserve"> ولا يُغتر بطرحهم لبعض البرامج التثقيفية</w:t>
      </w:r>
      <w:r w:rsidR="00B36CB9">
        <w:rPr>
          <w:rFonts w:cs="Traditional Arabic" w:hint="cs"/>
          <w:sz w:val="34"/>
          <w:szCs w:val="34"/>
          <w:rtl/>
          <w:lang w:bidi="ar-SA"/>
        </w:rPr>
        <w:t>،</w:t>
      </w:r>
      <w:r w:rsidRPr="00B36CB9">
        <w:rPr>
          <w:rFonts w:cs="Traditional Arabic" w:hint="cs"/>
          <w:sz w:val="34"/>
          <w:szCs w:val="34"/>
          <w:rtl/>
          <w:lang w:bidi="ar-SA"/>
        </w:rPr>
        <w:t xml:space="preserve"> أو </w:t>
      </w:r>
      <w:r w:rsidRPr="00B36CB9">
        <w:rPr>
          <w:rFonts w:cs="Traditional Arabic" w:hint="cs"/>
          <w:sz w:val="34"/>
          <w:szCs w:val="34"/>
          <w:rtl/>
          <w:lang w:bidi="ar-SA"/>
        </w:rPr>
        <w:lastRenderedPageBreak/>
        <w:t>الإنسانية الخيرية</w:t>
      </w:r>
      <w:r w:rsidR="00B36CB9">
        <w:rPr>
          <w:rFonts w:cs="Traditional Arabic" w:hint="cs"/>
          <w:sz w:val="34"/>
          <w:szCs w:val="34"/>
          <w:rtl/>
          <w:lang w:bidi="ar-SA"/>
        </w:rPr>
        <w:t>،</w:t>
      </w:r>
      <w:r w:rsidRPr="00B36CB9">
        <w:rPr>
          <w:rFonts w:cs="Traditional Arabic" w:hint="cs"/>
          <w:sz w:val="34"/>
          <w:szCs w:val="34"/>
          <w:rtl/>
          <w:lang w:bidi="ar-SA"/>
        </w:rPr>
        <w:t xml:space="preserve"> أو غير ذلك مما يصدق عليه: باطنه فيه الرحمة</w:t>
      </w:r>
      <w:r w:rsidR="00B36CB9">
        <w:rPr>
          <w:rFonts w:cs="Traditional Arabic" w:hint="cs"/>
          <w:sz w:val="34"/>
          <w:szCs w:val="34"/>
          <w:rtl/>
          <w:lang w:bidi="ar-SA"/>
        </w:rPr>
        <w:t>،</w:t>
      </w:r>
      <w:r w:rsidRPr="00B36CB9">
        <w:rPr>
          <w:rFonts w:cs="Traditional Arabic" w:hint="cs"/>
          <w:sz w:val="34"/>
          <w:szCs w:val="34"/>
          <w:rtl/>
          <w:lang w:bidi="ar-SA"/>
        </w:rPr>
        <w:t xml:space="preserve"> وظاهره من قبله العذاب.. لأنهم يريدون بها التدليس والتلبيس على الناس.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2 </w:t>
      </w:r>
      <w:r w:rsidRPr="00B36CB9">
        <w:rPr>
          <w:rFonts w:cs="Traditional Arabic"/>
          <w:sz w:val="34"/>
          <w:szCs w:val="34"/>
          <w:rtl/>
          <w:lang w:bidi="ar-SA"/>
        </w:rPr>
        <w:t>–</w:t>
      </w:r>
      <w:r w:rsidRPr="00B36CB9">
        <w:rPr>
          <w:rFonts w:cs="Traditional Arabic" w:hint="cs"/>
          <w:sz w:val="34"/>
          <w:szCs w:val="34"/>
          <w:rtl/>
          <w:lang w:bidi="ar-SA"/>
        </w:rPr>
        <w:t xml:space="preserve"> يقول الله تبارك وتعالى: {</w:t>
      </w:r>
      <w:r w:rsidRPr="00B36CB9">
        <w:rPr>
          <w:rFonts w:ascii="times-roman" w:hAnsi="times-roman" w:cs="Traditional Arabic" w:hint="cs"/>
          <w:b/>
          <w:bCs/>
          <w:sz w:val="34"/>
          <w:szCs w:val="34"/>
          <w:rtl/>
        </w:rPr>
        <w:t xml:space="preserve">لَا يَتَّخِذِ الْمُؤْمِنُونَ الْكَافِرِينَ أَوْلِيَاءَ مِنْ دُونِ الْمُؤْمِنِينَ وَمَنْ يَفْعَلْ ذَلِكَ فَلَيْسَ مِنَ اللَّهِ فِي شَيْءٍ إِلَّا أَنْ تَتَّقُوا مِنْهُمْ تُقَاةً وَيُحَذِّرُكُمُ اللَّهُ نَفْسَهُ وَإِلَى اللَّهِ الْمَصِيرُ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69"/>
      </w:r>
      <w:r w:rsidRPr="00B36CB9">
        <w:rPr>
          <w:rStyle w:val="af"/>
          <w:rFonts w:cs="Traditional Arabic"/>
          <w:sz w:val="34"/>
          <w:szCs w:val="34"/>
          <w:rtl/>
        </w:rPr>
        <w:t>)</w:t>
      </w:r>
      <w:r w:rsidRPr="00B36CB9">
        <w:rPr>
          <w:rFonts w:cs="Traditional Arabic" w:hint="cs"/>
          <w:sz w:val="34"/>
          <w:szCs w:val="34"/>
          <w:rtl/>
          <w:lang w:bidi="ar-SA"/>
        </w:rPr>
        <w:t xml:space="preserve"> إن فئاماً من الناس يريدون أن يجعلوا قول الله تعالى: {</w:t>
      </w:r>
      <w:r w:rsidRPr="00B36CB9">
        <w:rPr>
          <w:rFonts w:ascii="times-roman" w:hAnsi="times-roman" w:cs="Traditional Arabic" w:hint="cs"/>
          <w:b/>
          <w:bCs/>
          <w:sz w:val="34"/>
          <w:szCs w:val="34"/>
          <w:rtl/>
        </w:rPr>
        <w:t xml:space="preserve"> إِلَّا أَنْ تَتَّقُوا مِنْهُمْ تُقَاةً</w:t>
      </w:r>
      <w:r w:rsidRPr="00B36CB9">
        <w:rPr>
          <w:rFonts w:cs="Traditional Arabic" w:hint="cs"/>
          <w:sz w:val="34"/>
          <w:szCs w:val="34"/>
          <w:rtl/>
          <w:lang w:bidi="ar-SA"/>
        </w:rPr>
        <w:t xml:space="preserve"> } ستراً يواري خبث فعالهم وسوء صنيعهم</w:t>
      </w:r>
      <w:r w:rsidR="00B36CB9">
        <w:rPr>
          <w:rFonts w:cs="Traditional Arabic" w:hint="cs"/>
          <w:sz w:val="34"/>
          <w:szCs w:val="34"/>
          <w:rtl/>
          <w:lang w:bidi="ar-SA"/>
        </w:rPr>
        <w:t>،</w:t>
      </w:r>
      <w:r w:rsidRPr="00B36CB9">
        <w:rPr>
          <w:rFonts w:cs="Traditional Arabic" w:hint="cs"/>
          <w:sz w:val="34"/>
          <w:szCs w:val="34"/>
          <w:rtl/>
          <w:lang w:bidi="ar-SA"/>
        </w:rPr>
        <w:t xml:space="preserve"> فتراهم يسارعون في الكافرين بكل سبيل. يقول الإمام الطبري </w:t>
      </w:r>
      <w:r w:rsidRPr="00B36CB9">
        <w:rPr>
          <w:rFonts w:cs="Traditional Arabic"/>
          <w:sz w:val="34"/>
          <w:szCs w:val="34"/>
          <w:rtl/>
          <w:lang w:bidi="ar-SA"/>
        </w:rPr>
        <w:t>–</w:t>
      </w:r>
      <w:r w:rsidRPr="00B36CB9">
        <w:rPr>
          <w:rFonts w:cs="Traditional Arabic" w:hint="cs"/>
          <w:sz w:val="34"/>
          <w:szCs w:val="34"/>
          <w:rtl/>
          <w:lang w:bidi="ar-SA"/>
        </w:rPr>
        <w:t xml:space="preserve"> مفسراً {</w:t>
      </w:r>
      <w:r w:rsidRPr="00B36CB9">
        <w:rPr>
          <w:rFonts w:ascii="times-roman" w:hAnsi="times-roman" w:cs="Traditional Arabic" w:hint="cs"/>
          <w:b/>
          <w:bCs/>
          <w:sz w:val="34"/>
          <w:szCs w:val="34"/>
          <w:rtl/>
        </w:rPr>
        <w:t xml:space="preserve"> إِلَّا أَنْ تَتَّقُوا مِنْهُمْ تُقَاةً</w:t>
      </w:r>
      <w:r w:rsidRPr="00B36CB9">
        <w:rPr>
          <w:rFonts w:cs="Traditional Arabic" w:hint="cs"/>
          <w:sz w:val="34"/>
          <w:szCs w:val="34"/>
          <w:rtl/>
          <w:lang w:bidi="ar-SA"/>
        </w:rPr>
        <w:t xml:space="preserve"> }: "إلا أن تكونوا في سلطانهم</w:t>
      </w:r>
      <w:r w:rsidR="00B36CB9">
        <w:rPr>
          <w:rFonts w:cs="Traditional Arabic" w:hint="cs"/>
          <w:sz w:val="34"/>
          <w:szCs w:val="34"/>
          <w:rtl/>
          <w:lang w:bidi="ar-SA"/>
        </w:rPr>
        <w:t>،</w:t>
      </w:r>
      <w:r w:rsidRPr="00B36CB9">
        <w:rPr>
          <w:rFonts w:cs="Traditional Arabic" w:hint="cs"/>
          <w:sz w:val="34"/>
          <w:szCs w:val="34"/>
          <w:rtl/>
          <w:lang w:bidi="ar-SA"/>
        </w:rPr>
        <w:t xml:space="preserve"> فتخافوهم على أنفسكم</w:t>
      </w:r>
      <w:r w:rsidR="00B36CB9">
        <w:rPr>
          <w:rFonts w:cs="Traditional Arabic" w:hint="cs"/>
          <w:sz w:val="34"/>
          <w:szCs w:val="34"/>
          <w:rtl/>
          <w:lang w:bidi="ar-SA"/>
        </w:rPr>
        <w:t>،</w:t>
      </w:r>
      <w:r w:rsidRPr="00B36CB9">
        <w:rPr>
          <w:rFonts w:cs="Traditional Arabic" w:hint="cs"/>
          <w:sz w:val="34"/>
          <w:szCs w:val="34"/>
          <w:rtl/>
          <w:lang w:bidi="ar-SA"/>
        </w:rPr>
        <w:t xml:space="preserve"> فتظهروا لهم الولاية بألسنتكم</w:t>
      </w:r>
      <w:r w:rsidR="00B36CB9">
        <w:rPr>
          <w:rFonts w:cs="Traditional Arabic" w:hint="cs"/>
          <w:sz w:val="34"/>
          <w:szCs w:val="34"/>
          <w:rtl/>
          <w:lang w:bidi="ar-SA"/>
        </w:rPr>
        <w:t>،</w:t>
      </w:r>
      <w:r w:rsidRPr="00B36CB9">
        <w:rPr>
          <w:rFonts w:cs="Traditional Arabic" w:hint="cs"/>
          <w:sz w:val="34"/>
          <w:szCs w:val="34"/>
          <w:rtl/>
          <w:lang w:bidi="ar-SA"/>
        </w:rPr>
        <w:t xml:space="preserve"> وتضمروا لهم العداوة</w:t>
      </w:r>
      <w:r w:rsidR="00B36CB9">
        <w:rPr>
          <w:rFonts w:cs="Traditional Arabic" w:hint="cs"/>
          <w:sz w:val="34"/>
          <w:szCs w:val="34"/>
          <w:rtl/>
          <w:lang w:bidi="ar-SA"/>
        </w:rPr>
        <w:t>،</w:t>
      </w:r>
      <w:r w:rsidRPr="00B36CB9">
        <w:rPr>
          <w:rFonts w:cs="Traditional Arabic" w:hint="cs"/>
          <w:sz w:val="34"/>
          <w:szCs w:val="34"/>
          <w:rtl/>
          <w:lang w:bidi="ar-SA"/>
        </w:rPr>
        <w:t xml:space="preserve"> ولا تشايعوهم على ما هم عليه من الكفر</w:t>
      </w:r>
      <w:r w:rsidR="00B36CB9">
        <w:rPr>
          <w:rFonts w:cs="Traditional Arabic" w:hint="cs"/>
          <w:sz w:val="34"/>
          <w:szCs w:val="34"/>
          <w:rtl/>
          <w:lang w:bidi="ar-SA"/>
        </w:rPr>
        <w:t>،</w:t>
      </w:r>
      <w:r w:rsidRPr="00B36CB9">
        <w:rPr>
          <w:rFonts w:cs="Traditional Arabic" w:hint="cs"/>
          <w:sz w:val="34"/>
          <w:szCs w:val="34"/>
          <w:rtl/>
          <w:lang w:bidi="ar-SA"/>
        </w:rPr>
        <w:t xml:space="preserve"> ولا تعينوهم على مسلم بفعل"</w:t>
      </w:r>
      <w:r w:rsidRPr="00B36CB9">
        <w:rPr>
          <w:rStyle w:val="af"/>
          <w:rFonts w:cs="Traditional Arabic"/>
          <w:sz w:val="34"/>
          <w:szCs w:val="34"/>
          <w:rtl/>
        </w:rPr>
        <w:t>(</w:t>
      </w:r>
      <w:r w:rsidRPr="00B36CB9">
        <w:rPr>
          <w:rStyle w:val="af"/>
          <w:rFonts w:cs="Traditional Arabic"/>
          <w:sz w:val="34"/>
          <w:szCs w:val="34"/>
          <w:rtl/>
        </w:rPr>
        <w:footnoteReference w:id="170"/>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3 </w:t>
      </w:r>
      <w:r w:rsidRPr="00B36CB9">
        <w:rPr>
          <w:rFonts w:cs="Traditional Arabic"/>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 xml:space="preserve"> 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w:t>
      </w:r>
      <w:bookmarkStart w:id="1" w:name="60-2"/>
      <w:r w:rsidRPr="00B36CB9">
        <w:rPr>
          <w:rFonts w:ascii="times-roman" w:hAnsi="times-roman" w:cs="Traditional Arabic" w:hint="cs"/>
          <w:b/>
          <w:bCs/>
          <w:color w:val="FF0000"/>
          <w:sz w:val="34"/>
          <w:szCs w:val="34"/>
          <w:rtl/>
        </w:rPr>
        <w:t>(1)</w:t>
      </w:r>
      <w:bookmarkEnd w:id="1"/>
      <w:r w:rsidRPr="00B36CB9">
        <w:rPr>
          <w:rFonts w:ascii="times-roman" w:hAnsi="times-roman" w:cs="Traditional Arabic" w:hint="cs"/>
          <w:b/>
          <w:bCs/>
          <w:sz w:val="34"/>
          <w:szCs w:val="34"/>
          <w:rtl/>
        </w:rPr>
        <w:t xml:space="preserve"> إِنْ يَثْقَفُوكُمْ يَكُونُوا لَكُمْ أَعْدَاءً وَيَبْسُطُوا إِلَيْكُمْ أَيْدِيَهُمْ وَأَلْسِنَتَهُمْ بِالسُّوءِ وَوَدُّوا لَوْ تَكْفُرُونَ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71"/>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إن العلمانيين في باب الولاء والبراء منقسمون إلى قسمين: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الأول: أهل العلمانية الشاملة وهم أهل الكفر وهؤلاء يبغضون بإطلاق</w:t>
      </w:r>
      <w:r w:rsidR="00B36CB9">
        <w:rPr>
          <w:rFonts w:cs="Traditional Arabic" w:hint="cs"/>
          <w:sz w:val="34"/>
          <w:szCs w:val="34"/>
          <w:rtl/>
          <w:lang w:bidi="ar-SA"/>
        </w:rPr>
        <w:t>،</w:t>
      </w:r>
      <w:r w:rsidRPr="00B36CB9">
        <w:rPr>
          <w:rFonts w:cs="Traditional Arabic" w:hint="cs"/>
          <w:sz w:val="34"/>
          <w:szCs w:val="34"/>
          <w:rtl/>
          <w:lang w:bidi="ar-SA"/>
        </w:rPr>
        <w:t xml:space="preserve"> ولا يكن لهم المسلم إلا العداوة والبغضاء. فالمؤمن ذليل للمؤمن محب له</w:t>
      </w:r>
      <w:r w:rsidR="00B36CB9">
        <w:rPr>
          <w:rFonts w:cs="Traditional Arabic" w:hint="cs"/>
          <w:sz w:val="34"/>
          <w:szCs w:val="34"/>
          <w:rtl/>
          <w:lang w:bidi="ar-SA"/>
        </w:rPr>
        <w:t>،</w:t>
      </w:r>
      <w:r w:rsidRPr="00B36CB9">
        <w:rPr>
          <w:rFonts w:cs="Traditional Arabic" w:hint="cs"/>
          <w:sz w:val="34"/>
          <w:szCs w:val="34"/>
          <w:rtl/>
          <w:lang w:bidi="ar-SA"/>
        </w:rPr>
        <w:t xml:space="preserve"> عزيز على الكافر مبغض له</w:t>
      </w:r>
      <w:r w:rsidR="00B36CB9">
        <w:rPr>
          <w:rFonts w:cs="Traditional Arabic" w:hint="cs"/>
          <w:sz w:val="34"/>
          <w:szCs w:val="34"/>
          <w:rtl/>
          <w:lang w:bidi="ar-SA"/>
        </w:rPr>
        <w:t>،</w:t>
      </w:r>
      <w:r w:rsidRPr="00B36CB9">
        <w:rPr>
          <w:rFonts w:cs="Traditional Arabic" w:hint="cs"/>
          <w:sz w:val="34"/>
          <w:szCs w:val="34"/>
          <w:rtl/>
          <w:lang w:bidi="ar-SA"/>
        </w:rPr>
        <w:t xml:space="preserve"> قال تعالى: {</w:t>
      </w:r>
      <w:r w:rsidRPr="00B36CB9">
        <w:rPr>
          <w:rFonts w:ascii="times-roman" w:hAnsi="times-roman" w:cs="Traditional Arabic" w:hint="cs"/>
          <w:b/>
          <w:bCs/>
          <w:sz w:val="34"/>
          <w:szCs w:val="34"/>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72"/>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وقال: {</w:t>
      </w:r>
      <w:r w:rsidRPr="00B36CB9">
        <w:rPr>
          <w:rFonts w:ascii="times-roman" w:hAnsi="times-roman" w:cs="Traditional Arabic" w:hint="cs"/>
          <w:b/>
          <w:bCs/>
          <w:sz w:val="34"/>
          <w:szCs w:val="34"/>
          <w:rtl/>
        </w:rPr>
        <w:t xml:space="preserve"> مُحَمَّدٌ رَسُولُ اللَّهِ وَالَّذِينَ مَعَهُ أَشِدَّاءُ عَلَى الْكُفَّارِ رُحَمَاءُ بَيْنَهُمْ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73"/>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الثاني: أهل العلمانية الجزئية وحكمها حكم أهل المعاصي من المؤمنين</w:t>
      </w:r>
      <w:r w:rsidR="00B36CB9">
        <w:rPr>
          <w:rFonts w:cs="Traditional Arabic" w:hint="cs"/>
          <w:sz w:val="34"/>
          <w:szCs w:val="34"/>
          <w:rtl/>
          <w:lang w:bidi="ar-SA"/>
        </w:rPr>
        <w:t>،</w:t>
      </w:r>
      <w:r w:rsidRPr="00B36CB9">
        <w:rPr>
          <w:rFonts w:cs="Traditional Arabic" w:hint="cs"/>
          <w:sz w:val="34"/>
          <w:szCs w:val="34"/>
          <w:rtl/>
          <w:lang w:bidi="ar-SA"/>
        </w:rPr>
        <w:t xml:space="preserve"> وهؤلاء نحبهم لإيمانهم</w:t>
      </w:r>
      <w:r w:rsidR="00B36CB9">
        <w:rPr>
          <w:rFonts w:cs="Traditional Arabic" w:hint="cs"/>
          <w:sz w:val="34"/>
          <w:szCs w:val="34"/>
          <w:rtl/>
          <w:lang w:bidi="ar-SA"/>
        </w:rPr>
        <w:t>،</w:t>
      </w:r>
      <w:r w:rsidRPr="00B36CB9">
        <w:rPr>
          <w:rFonts w:cs="Traditional Arabic" w:hint="cs"/>
          <w:sz w:val="34"/>
          <w:szCs w:val="34"/>
          <w:rtl/>
          <w:lang w:bidi="ar-SA"/>
        </w:rPr>
        <w:t xml:space="preserve"> ونبغضهم بقدر معصيتهم.. فالزاني مبغوض</w:t>
      </w:r>
      <w:r w:rsidR="00B36CB9">
        <w:rPr>
          <w:rFonts w:cs="Traditional Arabic" w:hint="cs"/>
          <w:sz w:val="34"/>
          <w:szCs w:val="34"/>
          <w:rtl/>
          <w:lang w:bidi="ar-SA"/>
        </w:rPr>
        <w:t>،</w:t>
      </w:r>
      <w:r w:rsidRPr="00B36CB9">
        <w:rPr>
          <w:rFonts w:cs="Traditional Arabic" w:hint="cs"/>
          <w:sz w:val="34"/>
          <w:szCs w:val="34"/>
          <w:rtl/>
          <w:lang w:bidi="ar-SA"/>
        </w:rPr>
        <w:t xml:space="preserve"> والمشرك مبغوض</w:t>
      </w:r>
      <w:r w:rsidR="00B36CB9">
        <w:rPr>
          <w:rFonts w:cs="Traditional Arabic" w:hint="cs"/>
          <w:sz w:val="34"/>
          <w:szCs w:val="34"/>
          <w:rtl/>
          <w:lang w:bidi="ar-SA"/>
        </w:rPr>
        <w:t>،</w:t>
      </w:r>
      <w:r w:rsidRPr="00B36CB9">
        <w:rPr>
          <w:rFonts w:cs="Traditional Arabic" w:hint="cs"/>
          <w:sz w:val="34"/>
          <w:szCs w:val="34"/>
          <w:rtl/>
          <w:lang w:bidi="ar-SA"/>
        </w:rPr>
        <w:t xml:space="preserve"> وفرق بين البغضين. وشارب الخمر يُبغض وبذيء اللسان يُبغض وفرق بين البغضين. ولذا ثبت أن النبي تبرأ من بعض المؤمنين من أهل المعاصي</w:t>
      </w:r>
      <w:r w:rsidR="00B36CB9">
        <w:rPr>
          <w:rFonts w:cs="Traditional Arabic" w:hint="cs"/>
          <w:sz w:val="34"/>
          <w:szCs w:val="34"/>
          <w:rtl/>
          <w:lang w:bidi="ar-SA"/>
        </w:rPr>
        <w:t>،</w:t>
      </w:r>
      <w:r w:rsidRPr="00B36CB9">
        <w:rPr>
          <w:rFonts w:cs="Traditional Arabic" w:hint="cs"/>
          <w:sz w:val="34"/>
          <w:szCs w:val="34"/>
          <w:rtl/>
          <w:lang w:bidi="ar-SA"/>
        </w:rPr>
        <w:t xml:space="preserve"> فقد تبرأ من الصالقة التي ترفع صوتها بالبكاء عند المصيبة</w:t>
      </w:r>
      <w:r w:rsidR="00B36CB9">
        <w:rPr>
          <w:rFonts w:cs="Traditional Arabic" w:hint="cs"/>
          <w:sz w:val="34"/>
          <w:szCs w:val="34"/>
          <w:rtl/>
          <w:lang w:bidi="ar-SA"/>
        </w:rPr>
        <w:t>،</w:t>
      </w:r>
      <w:r w:rsidRPr="00B36CB9">
        <w:rPr>
          <w:rFonts w:cs="Traditional Arabic" w:hint="cs"/>
          <w:sz w:val="34"/>
          <w:szCs w:val="34"/>
          <w:rtl/>
          <w:lang w:bidi="ar-SA"/>
        </w:rPr>
        <w:t xml:space="preserve"> والحالقة التي تحلق رأسها عندها</w:t>
      </w:r>
      <w:r w:rsidR="00B36CB9">
        <w:rPr>
          <w:rFonts w:cs="Traditional Arabic" w:hint="cs"/>
          <w:sz w:val="34"/>
          <w:szCs w:val="34"/>
          <w:rtl/>
          <w:lang w:bidi="ar-SA"/>
        </w:rPr>
        <w:t>،</w:t>
      </w:r>
      <w:r w:rsidRPr="00B36CB9">
        <w:rPr>
          <w:rFonts w:cs="Traditional Arabic" w:hint="cs"/>
          <w:sz w:val="34"/>
          <w:szCs w:val="34"/>
          <w:rtl/>
          <w:lang w:bidi="ar-SA"/>
        </w:rPr>
        <w:t xml:space="preserve"> والشاقة التي تشق ثيابها عندها</w:t>
      </w:r>
      <w:r w:rsidRPr="00B36CB9">
        <w:rPr>
          <w:rStyle w:val="af"/>
          <w:rFonts w:cs="Traditional Arabic"/>
          <w:sz w:val="34"/>
          <w:szCs w:val="34"/>
          <w:rtl/>
        </w:rPr>
        <w:t>(</w:t>
      </w:r>
      <w:r w:rsidRPr="00B36CB9">
        <w:rPr>
          <w:rStyle w:val="af"/>
          <w:rFonts w:cs="Traditional Arabic"/>
          <w:sz w:val="34"/>
          <w:szCs w:val="34"/>
          <w:rtl/>
        </w:rPr>
        <w:footnoteReference w:id="174"/>
      </w:r>
      <w:r w:rsidRPr="00B36CB9">
        <w:rPr>
          <w:rStyle w:val="af"/>
          <w:rFonts w:cs="Traditional Arabic"/>
          <w:sz w:val="34"/>
          <w:szCs w:val="34"/>
          <w:rtl/>
        </w:rPr>
        <w:t>)</w:t>
      </w:r>
      <w:r w:rsidRPr="00B36CB9">
        <w:rPr>
          <w:rFonts w:cs="Traditional Arabic" w:hint="cs"/>
          <w:sz w:val="34"/>
          <w:szCs w:val="34"/>
          <w:rtl/>
          <w:lang w:bidi="ar-SA"/>
        </w:rPr>
        <w:t>. ولكن ليست هذه البراءة كبراءته الواردة في قول الله تعالى: {</w:t>
      </w:r>
      <w:r w:rsidRPr="00B36CB9">
        <w:rPr>
          <w:rFonts w:ascii="times-roman" w:hAnsi="times-roman" w:cs="Traditional Arabic" w:hint="cs"/>
          <w:b/>
          <w:bCs/>
          <w:sz w:val="34"/>
          <w:szCs w:val="34"/>
          <w:rtl/>
        </w:rPr>
        <w:t xml:space="preserve"> وَأَذَانٌ مِنَ اللَّهِ وَرَسُولِهِ إِلَى النَّاسِ يَوْمَ الْحَجِّ الْأَكْبَرِ أَنَّ اللَّهَ بَرِيءٌ مِنَ الْمُشْرِكِينَ وَرَسُولُهُ</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175"/>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قال شيخ الإسلام ابن تيمية رحمه الله: "وليعلم أن المؤمن تجب موالاته وإن ظلمك واعتدى عليك</w:t>
      </w:r>
      <w:r w:rsidR="00B36CB9">
        <w:rPr>
          <w:rFonts w:cs="Traditional Arabic" w:hint="cs"/>
          <w:sz w:val="34"/>
          <w:szCs w:val="34"/>
          <w:rtl/>
          <w:lang w:bidi="ar-SA"/>
        </w:rPr>
        <w:t>،</w:t>
      </w:r>
      <w:r w:rsidRPr="00B36CB9">
        <w:rPr>
          <w:rFonts w:cs="Traditional Arabic" w:hint="cs"/>
          <w:sz w:val="34"/>
          <w:szCs w:val="34"/>
          <w:rtl/>
          <w:lang w:bidi="ar-SA"/>
        </w:rPr>
        <w:t xml:space="preserve"> والكافر تجب معاداته وإن أعطاك وأحسن إليك؛ فإن الله سبحانه بعث الرسل وأنزل الكتب ليكون الدين كله لله</w:t>
      </w:r>
      <w:r w:rsidR="00B36CB9">
        <w:rPr>
          <w:rFonts w:cs="Traditional Arabic" w:hint="cs"/>
          <w:sz w:val="34"/>
          <w:szCs w:val="34"/>
          <w:rtl/>
          <w:lang w:bidi="ar-SA"/>
        </w:rPr>
        <w:t>،</w:t>
      </w:r>
      <w:r w:rsidRPr="00B36CB9">
        <w:rPr>
          <w:rFonts w:cs="Traditional Arabic" w:hint="cs"/>
          <w:sz w:val="34"/>
          <w:szCs w:val="34"/>
          <w:rtl/>
          <w:lang w:bidi="ar-SA"/>
        </w:rPr>
        <w:t xml:space="preserve"> فيكون الحب لأوليائه والبغض لأعدائه</w:t>
      </w:r>
      <w:r w:rsidR="00B36CB9">
        <w:rPr>
          <w:rFonts w:cs="Traditional Arabic" w:hint="cs"/>
          <w:sz w:val="34"/>
          <w:szCs w:val="34"/>
          <w:rtl/>
          <w:lang w:bidi="ar-SA"/>
        </w:rPr>
        <w:t>،</w:t>
      </w:r>
      <w:r w:rsidRPr="00B36CB9">
        <w:rPr>
          <w:rFonts w:cs="Traditional Arabic" w:hint="cs"/>
          <w:sz w:val="34"/>
          <w:szCs w:val="34"/>
          <w:rtl/>
          <w:lang w:bidi="ar-SA"/>
        </w:rPr>
        <w:t xml:space="preserve"> والإكرام لأوليائه والإهانة لأعدائه</w:t>
      </w:r>
      <w:r w:rsidR="00B36CB9">
        <w:rPr>
          <w:rFonts w:cs="Traditional Arabic" w:hint="cs"/>
          <w:sz w:val="34"/>
          <w:szCs w:val="34"/>
          <w:rtl/>
          <w:lang w:bidi="ar-SA"/>
        </w:rPr>
        <w:t>،</w:t>
      </w:r>
      <w:r w:rsidRPr="00B36CB9">
        <w:rPr>
          <w:rFonts w:cs="Traditional Arabic" w:hint="cs"/>
          <w:sz w:val="34"/>
          <w:szCs w:val="34"/>
          <w:rtl/>
          <w:lang w:bidi="ar-SA"/>
        </w:rPr>
        <w:t xml:space="preserve"> والثواب لأوليائه والعقاب لأعدائه</w:t>
      </w:r>
      <w:r w:rsidR="00B36CB9">
        <w:rPr>
          <w:rFonts w:cs="Traditional Arabic" w:hint="cs"/>
          <w:sz w:val="34"/>
          <w:szCs w:val="34"/>
          <w:rtl/>
          <w:lang w:bidi="ar-SA"/>
        </w:rPr>
        <w:t>،</w:t>
      </w:r>
      <w:r w:rsidRPr="00B36CB9">
        <w:rPr>
          <w:rFonts w:cs="Traditional Arabic" w:hint="cs"/>
          <w:sz w:val="34"/>
          <w:szCs w:val="34"/>
          <w:rtl/>
          <w:lang w:bidi="ar-SA"/>
        </w:rPr>
        <w:t xml:space="preserve"> وإذا اجتمع في الرجل الواحد خير وشر وفجور وطاعة ومعصية وسنة وبدعة استحق من الموالاة والثواب بقدر ما فيه من الخير</w:t>
      </w:r>
      <w:r w:rsidR="00B36CB9">
        <w:rPr>
          <w:rFonts w:cs="Traditional Arabic" w:hint="cs"/>
          <w:sz w:val="34"/>
          <w:szCs w:val="34"/>
          <w:rtl/>
          <w:lang w:bidi="ar-SA"/>
        </w:rPr>
        <w:t>،</w:t>
      </w:r>
      <w:r w:rsidRPr="00B36CB9">
        <w:rPr>
          <w:rFonts w:cs="Traditional Arabic" w:hint="cs"/>
          <w:sz w:val="34"/>
          <w:szCs w:val="34"/>
          <w:rtl/>
          <w:lang w:bidi="ar-SA"/>
        </w:rPr>
        <w:t xml:space="preserve"> واستحق من المعاداة والعقاب بحسب ما فيه من الشر</w:t>
      </w:r>
      <w:r w:rsidR="00B36CB9">
        <w:rPr>
          <w:rFonts w:cs="Traditional Arabic" w:hint="cs"/>
          <w:sz w:val="34"/>
          <w:szCs w:val="34"/>
          <w:rtl/>
          <w:lang w:bidi="ar-SA"/>
        </w:rPr>
        <w:t>،</w:t>
      </w:r>
      <w:r w:rsidRPr="00B36CB9">
        <w:rPr>
          <w:rFonts w:cs="Traditional Arabic" w:hint="cs"/>
          <w:sz w:val="34"/>
          <w:szCs w:val="34"/>
          <w:rtl/>
          <w:lang w:bidi="ar-SA"/>
        </w:rPr>
        <w:t xml:space="preserve"> فيجتمع في الشخص الواحد من موجبات الإكرام والإهانة</w:t>
      </w:r>
      <w:r w:rsidR="00B36CB9">
        <w:rPr>
          <w:rFonts w:cs="Traditional Arabic" w:hint="cs"/>
          <w:sz w:val="34"/>
          <w:szCs w:val="34"/>
          <w:rtl/>
          <w:lang w:bidi="ar-SA"/>
        </w:rPr>
        <w:t>،</w:t>
      </w:r>
      <w:r w:rsidRPr="00B36CB9">
        <w:rPr>
          <w:rFonts w:cs="Traditional Arabic" w:hint="cs"/>
          <w:sz w:val="34"/>
          <w:szCs w:val="34"/>
          <w:rtl/>
          <w:lang w:bidi="ar-SA"/>
        </w:rPr>
        <w:t xml:space="preserve"> فيجتمع له من هذا وهذا؛ كاللص الفقير تقطع يده لسرقته</w:t>
      </w:r>
      <w:r w:rsidR="00B36CB9">
        <w:rPr>
          <w:rFonts w:cs="Traditional Arabic" w:hint="cs"/>
          <w:sz w:val="34"/>
          <w:szCs w:val="34"/>
          <w:rtl/>
          <w:lang w:bidi="ar-SA"/>
        </w:rPr>
        <w:t>،</w:t>
      </w:r>
      <w:r w:rsidRPr="00B36CB9">
        <w:rPr>
          <w:rFonts w:cs="Traditional Arabic" w:hint="cs"/>
          <w:sz w:val="34"/>
          <w:szCs w:val="34"/>
          <w:rtl/>
          <w:lang w:bidi="ar-SA"/>
        </w:rPr>
        <w:t xml:space="preserve"> ويعطى من بيت المال ما يكفيه لحاجته. هذا هو الأصل الذي اتفق عليه أهل السنة والجماعة وخالفهم الخوارج والمعتزلة"</w:t>
      </w:r>
      <w:r w:rsidRPr="00B36CB9">
        <w:rPr>
          <w:rStyle w:val="af"/>
          <w:rFonts w:cs="Traditional Arabic"/>
          <w:sz w:val="34"/>
          <w:szCs w:val="34"/>
          <w:rtl/>
        </w:rPr>
        <w:t>(</w:t>
      </w:r>
      <w:r w:rsidRPr="00B36CB9">
        <w:rPr>
          <w:rStyle w:val="af"/>
          <w:rFonts w:cs="Traditional Arabic"/>
          <w:sz w:val="34"/>
          <w:szCs w:val="34"/>
          <w:rtl/>
        </w:rPr>
        <w:footnoteReference w:id="176"/>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حكم الانتماء للاحزاب العلمانية: فلا يجوز لمسلم أن ينتسب إلى حزب يُعلن في برنامجه معاداة الشريعة أو الدعوة إلى علمانية الدولة</w:t>
      </w:r>
      <w:r w:rsidR="00B36CB9">
        <w:rPr>
          <w:rFonts w:cs="Traditional Arabic" w:hint="cs"/>
          <w:sz w:val="34"/>
          <w:szCs w:val="34"/>
          <w:rtl/>
          <w:lang w:bidi="ar-SA"/>
        </w:rPr>
        <w:t>،</w:t>
      </w:r>
      <w:r w:rsidRPr="00B36CB9">
        <w:rPr>
          <w:rFonts w:cs="Traditional Arabic" w:hint="cs"/>
          <w:sz w:val="34"/>
          <w:szCs w:val="34"/>
          <w:rtl/>
          <w:lang w:bidi="ar-SA"/>
        </w:rPr>
        <w:t xml:space="preserve"> أو يتبنى من الوسائل والأساليب ما فيه محادة لله ورسوله</w:t>
      </w:r>
      <w:r w:rsidR="00B36CB9">
        <w:rPr>
          <w:rFonts w:cs="Traditional Arabic" w:hint="cs"/>
          <w:sz w:val="34"/>
          <w:szCs w:val="34"/>
          <w:rtl/>
          <w:lang w:bidi="ar-SA"/>
        </w:rPr>
        <w:t>،</w:t>
      </w:r>
      <w:r w:rsidRPr="00B36CB9">
        <w:rPr>
          <w:rFonts w:cs="Traditional Arabic" w:hint="cs"/>
          <w:sz w:val="34"/>
          <w:szCs w:val="34"/>
          <w:rtl/>
          <w:lang w:bidi="ar-SA"/>
        </w:rPr>
        <w:t xml:space="preserve"> أو إلحاق الأذى بجمهور المسلمين؛ لأن ذلك كله من قبيل التعاون على الشر والتعاضد على البغي</w:t>
      </w:r>
      <w:r w:rsidR="00B36CB9">
        <w:rPr>
          <w:rFonts w:cs="Traditional Arabic" w:hint="cs"/>
          <w:sz w:val="34"/>
          <w:szCs w:val="34"/>
          <w:rtl/>
          <w:lang w:bidi="ar-SA"/>
        </w:rPr>
        <w:t>،</w:t>
      </w:r>
      <w:r w:rsidRPr="00B36CB9">
        <w:rPr>
          <w:rFonts w:cs="Traditional Arabic" w:hint="cs"/>
          <w:sz w:val="34"/>
          <w:szCs w:val="34"/>
          <w:rtl/>
          <w:lang w:bidi="ar-SA"/>
        </w:rPr>
        <w:t xml:space="preserve"> وقد أوجب علينا ربنا سبحانه التعاون على البر والتقوى ونهانا عن التعاون على الإثم والعدوان. قال الشيخ العلامة الفوزان</w:t>
      </w:r>
      <w:r w:rsidRPr="00B36CB9">
        <w:rPr>
          <w:rStyle w:val="af"/>
          <w:rFonts w:cs="Traditional Arabic"/>
          <w:sz w:val="34"/>
          <w:szCs w:val="34"/>
          <w:rtl/>
        </w:rPr>
        <w:t>(</w:t>
      </w:r>
      <w:r w:rsidRPr="00B36CB9">
        <w:rPr>
          <w:rStyle w:val="af"/>
          <w:rFonts w:cs="Traditional Arabic"/>
          <w:sz w:val="34"/>
          <w:szCs w:val="34"/>
          <w:rtl/>
        </w:rPr>
        <w:footnoteReference w:id="177"/>
      </w:r>
      <w:r w:rsidRPr="00B36CB9">
        <w:rPr>
          <w:rStyle w:val="af"/>
          <w:rFonts w:cs="Traditional Arabic"/>
          <w:sz w:val="34"/>
          <w:szCs w:val="34"/>
          <w:rtl/>
        </w:rPr>
        <w:t>)</w:t>
      </w:r>
      <w:r w:rsidRPr="00B36CB9">
        <w:rPr>
          <w:rFonts w:cs="Traditional Arabic" w:hint="cs"/>
          <w:sz w:val="34"/>
          <w:szCs w:val="34"/>
          <w:rtl/>
          <w:lang w:bidi="ar-SA"/>
        </w:rPr>
        <w:t>: (الانتماء إلى المذاهب الإلحادية كالشيوعية</w:t>
      </w:r>
      <w:r w:rsidR="00B36CB9">
        <w:rPr>
          <w:rFonts w:cs="Traditional Arabic" w:hint="cs"/>
          <w:sz w:val="34"/>
          <w:szCs w:val="34"/>
          <w:rtl/>
          <w:lang w:bidi="ar-SA"/>
        </w:rPr>
        <w:t>،</w:t>
      </w:r>
      <w:r w:rsidRPr="00B36CB9">
        <w:rPr>
          <w:rFonts w:cs="Traditional Arabic" w:hint="cs"/>
          <w:sz w:val="34"/>
          <w:szCs w:val="34"/>
          <w:rtl/>
          <w:lang w:bidi="ar-SA"/>
        </w:rPr>
        <w:t xml:space="preserve"> والعلمانية</w:t>
      </w:r>
      <w:r w:rsidR="00B36CB9">
        <w:rPr>
          <w:rFonts w:cs="Traditional Arabic" w:hint="cs"/>
          <w:sz w:val="34"/>
          <w:szCs w:val="34"/>
          <w:rtl/>
          <w:lang w:bidi="ar-SA"/>
        </w:rPr>
        <w:t>،</w:t>
      </w:r>
      <w:r w:rsidRPr="00B36CB9">
        <w:rPr>
          <w:rFonts w:cs="Traditional Arabic" w:hint="cs"/>
          <w:sz w:val="34"/>
          <w:szCs w:val="34"/>
          <w:rtl/>
          <w:lang w:bidi="ar-SA"/>
        </w:rPr>
        <w:t xml:space="preserve"> والرأسمالية</w:t>
      </w:r>
      <w:r w:rsidR="00B36CB9">
        <w:rPr>
          <w:rFonts w:cs="Traditional Arabic" w:hint="cs"/>
          <w:sz w:val="34"/>
          <w:szCs w:val="34"/>
          <w:rtl/>
          <w:lang w:bidi="ar-SA"/>
        </w:rPr>
        <w:t>،</w:t>
      </w:r>
      <w:r w:rsidRPr="00B36CB9">
        <w:rPr>
          <w:rFonts w:cs="Traditional Arabic" w:hint="cs"/>
          <w:sz w:val="34"/>
          <w:szCs w:val="34"/>
          <w:rtl/>
          <w:lang w:bidi="ar-SA"/>
        </w:rPr>
        <w:t xml:space="preserve"> وغيرها من مذاهب الكفر</w:t>
      </w:r>
      <w:r w:rsidR="00B36CB9">
        <w:rPr>
          <w:rFonts w:cs="Traditional Arabic" w:hint="cs"/>
          <w:sz w:val="34"/>
          <w:szCs w:val="34"/>
          <w:rtl/>
          <w:lang w:bidi="ar-SA"/>
        </w:rPr>
        <w:t>،</w:t>
      </w:r>
      <w:r w:rsidRPr="00B36CB9">
        <w:rPr>
          <w:rFonts w:cs="Traditional Arabic" w:hint="cs"/>
          <w:sz w:val="34"/>
          <w:szCs w:val="34"/>
          <w:rtl/>
          <w:lang w:bidi="ar-SA"/>
        </w:rPr>
        <w:t xml:space="preserve"> ردّة عن دين الإسلام</w:t>
      </w:r>
      <w:r w:rsidR="00B36CB9">
        <w:rPr>
          <w:rFonts w:cs="Traditional Arabic" w:hint="cs"/>
          <w:sz w:val="34"/>
          <w:szCs w:val="34"/>
          <w:rtl/>
          <w:lang w:bidi="ar-SA"/>
        </w:rPr>
        <w:t>،</w:t>
      </w:r>
      <w:r w:rsidRPr="00B36CB9">
        <w:rPr>
          <w:rFonts w:cs="Traditional Arabic" w:hint="cs"/>
          <w:sz w:val="34"/>
          <w:szCs w:val="34"/>
          <w:rtl/>
          <w:lang w:bidi="ar-SA"/>
        </w:rPr>
        <w:t xml:space="preserve"> فإن كان المنتمي إلى تلك المذاهب يدعي الإسلام</w:t>
      </w:r>
      <w:r w:rsidR="00B36CB9">
        <w:rPr>
          <w:rFonts w:cs="Traditional Arabic" w:hint="cs"/>
          <w:sz w:val="34"/>
          <w:szCs w:val="34"/>
          <w:rtl/>
          <w:lang w:bidi="ar-SA"/>
        </w:rPr>
        <w:t>،</w:t>
      </w:r>
      <w:r w:rsidRPr="00B36CB9">
        <w:rPr>
          <w:rFonts w:cs="Traditional Arabic" w:hint="cs"/>
          <w:sz w:val="34"/>
          <w:szCs w:val="34"/>
          <w:rtl/>
          <w:lang w:bidi="ar-SA"/>
        </w:rPr>
        <w:t xml:space="preserve"> فهذا من النفاق الأكبر</w:t>
      </w:r>
      <w:r w:rsidR="00B36CB9">
        <w:rPr>
          <w:rFonts w:cs="Traditional Arabic" w:hint="cs"/>
          <w:sz w:val="34"/>
          <w:szCs w:val="34"/>
          <w:rtl/>
          <w:lang w:bidi="ar-SA"/>
        </w:rPr>
        <w:t>،</w:t>
      </w:r>
      <w:r w:rsidRPr="00B36CB9">
        <w:rPr>
          <w:rFonts w:cs="Traditional Arabic" w:hint="cs"/>
          <w:sz w:val="34"/>
          <w:szCs w:val="34"/>
          <w:rtl/>
          <w:lang w:bidi="ar-SA"/>
        </w:rPr>
        <w:t xml:space="preserve"> فإن المنافقين ينتمون إلى الإسلام في الظاهر</w:t>
      </w:r>
      <w:r w:rsidR="00B36CB9">
        <w:rPr>
          <w:rFonts w:cs="Traditional Arabic" w:hint="cs"/>
          <w:sz w:val="34"/>
          <w:szCs w:val="34"/>
          <w:rtl/>
          <w:lang w:bidi="ar-SA"/>
        </w:rPr>
        <w:t>،</w:t>
      </w:r>
      <w:r w:rsidRPr="00B36CB9">
        <w:rPr>
          <w:rFonts w:cs="Traditional Arabic" w:hint="cs"/>
          <w:sz w:val="34"/>
          <w:szCs w:val="34"/>
          <w:rtl/>
          <w:lang w:bidi="ar-SA"/>
        </w:rPr>
        <w:t xml:space="preserve"> وهم مع </w:t>
      </w:r>
      <w:r w:rsidRPr="00B36CB9">
        <w:rPr>
          <w:rFonts w:cs="Traditional Arabic" w:hint="cs"/>
          <w:sz w:val="34"/>
          <w:szCs w:val="34"/>
          <w:rtl/>
          <w:lang w:bidi="ar-SA"/>
        </w:rPr>
        <w:lastRenderedPageBreak/>
        <w:t>الكفار في الباطن</w:t>
      </w:r>
      <w:r w:rsidR="00B36CB9">
        <w:rPr>
          <w:rFonts w:cs="Traditional Arabic" w:hint="cs"/>
          <w:sz w:val="34"/>
          <w:szCs w:val="34"/>
          <w:rtl/>
          <w:lang w:bidi="ar-SA"/>
        </w:rPr>
        <w:t>،</w:t>
      </w:r>
      <w:r w:rsidRPr="00B36CB9">
        <w:rPr>
          <w:rFonts w:cs="Traditional Arabic" w:hint="cs"/>
          <w:sz w:val="34"/>
          <w:szCs w:val="34"/>
          <w:rtl/>
          <w:lang w:bidi="ar-SA"/>
        </w:rPr>
        <w:t xml:space="preserve"> كما قال تعالى فيهم: {</w:t>
      </w:r>
      <w:r w:rsidRPr="00B36CB9">
        <w:rPr>
          <w:rFonts w:ascii="times-roman" w:hAnsi="times-roman" w:cs="Traditional Arabic"/>
          <w:b/>
          <w:bCs/>
          <w:sz w:val="34"/>
          <w:szCs w:val="34"/>
          <w:rtl/>
        </w:rPr>
        <w:t xml:space="preserve"> وَإِذَا لَقُوا الَّذِينَ آَمَنُوا قَالُوا آَمَنَّا وَإِذَا خَلَوْا إِلَى شَيَاطِينِهِمْ قَالُوا إِنَّا مَعَكُمْ إِنَّمَا نَحْنُ مُسْتَهْزِئُونَ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78"/>
      </w:r>
      <w:r w:rsidRPr="00B36CB9">
        <w:rPr>
          <w:rStyle w:val="af"/>
          <w:rFonts w:cs="Traditional Arabic"/>
          <w:sz w:val="34"/>
          <w:szCs w:val="34"/>
          <w:rtl/>
        </w:rPr>
        <w:t>)</w:t>
      </w:r>
      <w:r w:rsidRPr="00B36CB9">
        <w:rPr>
          <w:rFonts w:cs="Traditional Arabic" w:hint="cs"/>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حكم التعاون مع الاحزاب العلمانية: ولا مانع من أن يتعاون المسلم مع أي حزب أو جماعة أو أفراد على البر والتقوى؛ إذ لا يشترط في التعاون على البر والتقوى أن يكون مع مسلم صالح ملتزم</w:t>
      </w:r>
      <w:r w:rsidR="00B36CB9">
        <w:rPr>
          <w:rFonts w:cs="Traditional Arabic" w:hint="cs"/>
          <w:sz w:val="34"/>
          <w:szCs w:val="34"/>
          <w:rtl/>
          <w:lang w:bidi="ar-SA"/>
        </w:rPr>
        <w:t>،</w:t>
      </w:r>
      <w:r w:rsidRPr="00B36CB9">
        <w:rPr>
          <w:rFonts w:cs="Traditional Arabic" w:hint="cs"/>
          <w:sz w:val="34"/>
          <w:szCs w:val="34"/>
          <w:rtl/>
          <w:lang w:bidi="ar-SA"/>
        </w:rPr>
        <w:t xml:space="preserve"> بل قد يكون مع كافر أو فاسق؛ كما فعل النبي من شهوده حلف الفضول قبل البعثة</w:t>
      </w:r>
      <w:r w:rsidR="00B36CB9">
        <w:rPr>
          <w:rFonts w:cs="Traditional Arabic" w:hint="cs"/>
          <w:sz w:val="34"/>
          <w:szCs w:val="34"/>
          <w:rtl/>
          <w:lang w:bidi="ar-SA"/>
        </w:rPr>
        <w:t>،</w:t>
      </w:r>
      <w:r w:rsidRPr="00B36CB9">
        <w:rPr>
          <w:rFonts w:cs="Traditional Arabic" w:hint="cs"/>
          <w:sz w:val="34"/>
          <w:szCs w:val="34"/>
          <w:rtl/>
          <w:lang w:bidi="ar-SA"/>
        </w:rPr>
        <w:t xml:space="preserve"> وقوله بعدها (شهدت حلف بني هاشم</w:t>
      </w:r>
      <w:r w:rsidR="00B36CB9">
        <w:rPr>
          <w:rFonts w:cs="Traditional Arabic" w:hint="cs"/>
          <w:sz w:val="34"/>
          <w:szCs w:val="34"/>
          <w:rtl/>
          <w:lang w:bidi="ar-SA"/>
        </w:rPr>
        <w:t>،</w:t>
      </w:r>
      <w:r w:rsidRPr="00B36CB9">
        <w:rPr>
          <w:rFonts w:cs="Traditional Arabic" w:hint="cs"/>
          <w:sz w:val="34"/>
          <w:szCs w:val="34"/>
          <w:rtl/>
          <w:lang w:bidi="ar-SA"/>
        </w:rPr>
        <w:t xml:space="preserve"> وزهرة</w:t>
      </w:r>
      <w:r w:rsidR="00B36CB9">
        <w:rPr>
          <w:rFonts w:cs="Traditional Arabic" w:hint="cs"/>
          <w:sz w:val="34"/>
          <w:szCs w:val="34"/>
          <w:rtl/>
          <w:lang w:bidi="ar-SA"/>
        </w:rPr>
        <w:t>،</w:t>
      </w:r>
      <w:r w:rsidRPr="00B36CB9">
        <w:rPr>
          <w:rFonts w:cs="Traditional Arabic" w:hint="cs"/>
          <w:sz w:val="34"/>
          <w:szCs w:val="34"/>
          <w:rtl/>
          <w:lang w:bidi="ar-SA"/>
        </w:rPr>
        <w:t xml:space="preserve"> وتيم</w:t>
      </w:r>
      <w:r w:rsidR="00B36CB9">
        <w:rPr>
          <w:rFonts w:cs="Traditional Arabic" w:hint="cs"/>
          <w:sz w:val="34"/>
          <w:szCs w:val="34"/>
          <w:rtl/>
          <w:lang w:bidi="ar-SA"/>
        </w:rPr>
        <w:t>،</w:t>
      </w:r>
      <w:r w:rsidRPr="00B36CB9">
        <w:rPr>
          <w:rFonts w:cs="Traditional Arabic" w:hint="cs"/>
          <w:sz w:val="34"/>
          <w:szCs w:val="34"/>
          <w:rtl/>
          <w:lang w:bidi="ar-SA"/>
        </w:rPr>
        <w:t xml:space="preserve"> فما يسرني أني نقضته ولي حمر النعم</w:t>
      </w:r>
      <w:r w:rsidR="00B36CB9">
        <w:rPr>
          <w:rFonts w:cs="Traditional Arabic" w:hint="cs"/>
          <w:sz w:val="34"/>
          <w:szCs w:val="34"/>
          <w:rtl/>
          <w:lang w:bidi="ar-SA"/>
        </w:rPr>
        <w:t>،</w:t>
      </w:r>
      <w:r w:rsidRPr="00B36CB9">
        <w:rPr>
          <w:rFonts w:cs="Traditional Arabic" w:hint="cs"/>
          <w:sz w:val="34"/>
          <w:szCs w:val="34"/>
          <w:rtl/>
          <w:lang w:bidi="ar-SA"/>
        </w:rPr>
        <w:t xml:space="preserve"> ولو دعيت به اليوم لأجبت على أن نأمر بالمعروف</w:t>
      </w:r>
      <w:r w:rsidR="00B36CB9">
        <w:rPr>
          <w:rFonts w:cs="Traditional Arabic" w:hint="cs"/>
          <w:sz w:val="34"/>
          <w:szCs w:val="34"/>
          <w:rtl/>
          <w:lang w:bidi="ar-SA"/>
        </w:rPr>
        <w:t>،</w:t>
      </w:r>
      <w:r w:rsidRPr="00B36CB9">
        <w:rPr>
          <w:rFonts w:cs="Traditional Arabic" w:hint="cs"/>
          <w:sz w:val="34"/>
          <w:szCs w:val="34"/>
          <w:rtl/>
          <w:lang w:bidi="ar-SA"/>
        </w:rPr>
        <w:t xml:space="preserve"> وننهى عن المنكر ونأخذ للمظلوم من الظالم)</w:t>
      </w:r>
      <w:r w:rsidRPr="00B36CB9">
        <w:rPr>
          <w:rStyle w:val="af"/>
          <w:rFonts w:cs="Traditional Arabic"/>
          <w:sz w:val="34"/>
          <w:szCs w:val="34"/>
          <w:rtl/>
        </w:rPr>
        <w:t>(</w:t>
      </w:r>
      <w:r w:rsidRPr="00B36CB9">
        <w:rPr>
          <w:rStyle w:val="af"/>
          <w:rFonts w:cs="Traditional Arabic"/>
          <w:sz w:val="34"/>
          <w:szCs w:val="34"/>
          <w:rtl/>
        </w:rPr>
        <w:footnoteReference w:id="179"/>
      </w:r>
      <w:r w:rsidRPr="00B36CB9">
        <w:rPr>
          <w:rStyle w:val="af"/>
          <w:rFonts w:cs="Traditional Arabic"/>
          <w:sz w:val="34"/>
          <w:szCs w:val="34"/>
          <w:rtl/>
        </w:rPr>
        <w:t>)</w:t>
      </w:r>
      <w:r w:rsidR="00B36CB9" w:rsidRPr="00B36CB9">
        <w:rPr>
          <w:rFonts w:cs="Traditional Arabic" w:hint="cs"/>
          <w:sz w:val="34"/>
          <w:szCs w:val="34"/>
          <w:rtl/>
          <w:lang w:bidi="ar-SA"/>
        </w:rPr>
        <w:t xml:space="preserve"> </w:t>
      </w:r>
      <w:r w:rsidRPr="00B36CB9">
        <w:rPr>
          <w:rFonts w:cs="Traditional Arabic" w:hint="cs"/>
          <w:sz w:val="34"/>
          <w:szCs w:val="34"/>
          <w:rtl/>
          <w:lang w:bidi="ar-SA"/>
        </w:rPr>
        <w:t>فقد يستفاد من الكافر أو الفاسق في إحقاق حق أو إبطال باطل؛ كما دلت على ذلك نصوص القرآن والسنة؛ كقوله تعالى على لسان كفار مدين في خطابهم لنبيهم شعيب عليه السلام {</w:t>
      </w:r>
      <w:r w:rsidRPr="00B36CB9">
        <w:rPr>
          <w:rFonts w:ascii="times-roman" w:hAnsi="times-roman" w:cs="Traditional Arabic" w:hint="cs"/>
          <w:b/>
          <w:bCs/>
          <w:sz w:val="34"/>
          <w:szCs w:val="34"/>
          <w:rtl/>
        </w:rPr>
        <w:t xml:space="preserve"> وَلَوْلَا رَهْطُكَ لَرَجَمْنَاكَ وَمَا أَنْتَ عَلَيْنَا بِعَزِيزٍ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0"/>
      </w:r>
      <w:r w:rsidRPr="00B36CB9">
        <w:rPr>
          <w:rStyle w:val="af"/>
          <w:rFonts w:cs="Traditional Arabic"/>
          <w:sz w:val="34"/>
          <w:szCs w:val="34"/>
          <w:rtl/>
        </w:rPr>
        <w:t>)</w:t>
      </w:r>
      <w:r w:rsidRPr="00B36CB9">
        <w:rPr>
          <w:rFonts w:cs="Traditional Arabic" w:hint="cs"/>
          <w:sz w:val="34"/>
          <w:szCs w:val="34"/>
          <w:rtl/>
          <w:lang w:bidi="ar-SA"/>
        </w:rPr>
        <w:t xml:space="preserve"> فاستفاد شعيب عليه السلام من قومه الكفار في دفع أذى الكفار</w:t>
      </w:r>
      <w:r w:rsidR="00B36CB9">
        <w:rPr>
          <w:rFonts w:cs="Traditional Arabic" w:hint="cs"/>
          <w:sz w:val="34"/>
          <w:szCs w:val="34"/>
          <w:rtl/>
          <w:lang w:bidi="ar-SA"/>
        </w:rPr>
        <w:t>،</w:t>
      </w:r>
      <w:r w:rsidRPr="00B36CB9">
        <w:rPr>
          <w:rFonts w:cs="Traditional Arabic" w:hint="cs"/>
          <w:sz w:val="34"/>
          <w:szCs w:val="34"/>
          <w:rtl/>
          <w:lang w:bidi="ar-SA"/>
        </w:rPr>
        <w:t xml:space="preserve"> وكذلك ما سعى في نقض الصحيفة الظالمة إلا كفار من أمثال المطعم بن عدي</w:t>
      </w:r>
      <w:r w:rsidR="00B36CB9">
        <w:rPr>
          <w:rFonts w:cs="Traditional Arabic" w:hint="cs"/>
          <w:sz w:val="34"/>
          <w:szCs w:val="34"/>
          <w:rtl/>
          <w:lang w:bidi="ar-SA"/>
        </w:rPr>
        <w:t>،</w:t>
      </w:r>
      <w:r w:rsidRPr="00B36CB9">
        <w:rPr>
          <w:rFonts w:cs="Traditional Arabic" w:hint="cs"/>
          <w:sz w:val="34"/>
          <w:szCs w:val="34"/>
          <w:rtl/>
          <w:lang w:bidi="ar-SA"/>
        </w:rPr>
        <w:t xml:space="preserve"> والمقصود من الجواب التفريق بين الانتماء والتعاون.</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p>
    <w:p w:rsidR="00CD555C" w:rsidRPr="00B36CB9" w:rsidRDefault="00CD555C" w:rsidP="00B36CB9">
      <w:pPr>
        <w:bidi w:val="0"/>
        <w:ind w:left="454" w:hanging="454"/>
        <w:jc w:val="both"/>
        <w:rPr>
          <w:rFonts w:cs="Traditional Arabic"/>
          <w:color w:val="0070C0"/>
          <w:sz w:val="34"/>
          <w:szCs w:val="34"/>
          <w:rtl/>
          <w:lang w:bidi="ar-SA"/>
        </w:rPr>
      </w:pPr>
      <w:r w:rsidRPr="00B36CB9">
        <w:rPr>
          <w:rFonts w:cs="Traditional Arabic"/>
          <w:color w:val="0070C0"/>
          <w:sz w:val="34"/>
          <w:szCs w:val="34"/>
          <w:rtl/>
          <w:lang w:bidi="ar-SA"/>
        </w:rPr>
        <w:br w:type="page"/>
      </w:r>
    </w:p>
    <w:p w:rsidR="0017206D" w:rsidRPr="00B36CB9" w:rsidRDefault="0017206D" w:rsidP="00B36CB9">
      <w:pPr>
        <w:jc w:val="both"/>
        <w:rPr>
          <w:rFonts w:cs="Traditional Arabic"/>
          <w:color w:val="0070C0"/>
          <w:sz w:val="34"/>
          <w:szCs w:val="34"/>
          <w:rtl/>
          <w:lang w:bidi="ar-SA"/>
        </w:rPr>
      </w:pPr>
      <w:r w:rsidRPr="00B36CB9">
        <w:rPr>
          <w:rFonts w:cs="Traditional Arabic" w:hint="cs"/>
          <w:color w:val="0070C0"/>
          <w:sz w:val="34"/>
          <w:szCs w:val="34"/>
          <w:rtl/>
          <w:lang w:bidi="ar-SA"/>
        </w:rPr>
        <w:lastRenderedPageBreak/>
        <w:t>الإسلام عقيدة ونظام</w:t>
      </w:r>
      <w:r w:rsidR="001C1AB8">
        <w:rPr>
          <w:rFonts w:cs="Traditional Arabic" w:hint="cs"/>
          <w:color w:val="0070C0"/>
          <w:sz w:val="34"/>
          <w:szCs w:val="34"/>
          <w:rtl/>
          <w:lang w:bidi="ar-SA"/>
        </w:rPr>
        <w:t>:</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الإسلام: هو الاستسلام والانقياد والخضوع والاذعان التام لله تعالى</w:t>
      </w:r>
      <w:r w:rsidRPr="00B36CB9">
        <w:rPr>
          <w:rStyle w:val="af"/>
          <w:rFonts w:cs="Traditional Arabic"/>
          <w:sz w:val="34"/>
          <w:szCs w:val="34"/>
          <w:rtl/>
        </w:rPr>
        <w:t>(</w:t>
      </w:r>
      <w:r w:rsidRPr="00B36CB9">
        <w:rPr>
          <w:rStyle w:val="af"/>
          <w:rFonts w:cs="Traditional Arabic"/>
          <w:sz w:val="34"/>
          <w:szCs w:val="34"/>
          <w:rtl/>
        </w:rPr>
        <w:footnoteReference w:id="181"/>
      </w:r>
      <w:r w:rsidRPr="00B36CB9">
        <w:rPr>
          <w:rStyle w:val="af"/>
          <w:rFonts w:cs="Traditional Arabic"/>
          <w:sz w:val="34"/>
          <w:szCs w:val="34"/>
          <w:rtl/>
        </w:rPr>
        <w:t>)</w:t>
      </w:r>
      <w:r w:rsidRPr="00B36CB9">
        <w:rPr>
          <w:rFonts w:cs="Traditional Arabic" w:hint="cs"/>
          <w:sz w:val="34"/>
          <w:szCs w:val="34"/>
          <w:rtl/>
          <w:lang w:bidi="ar-SA"/>
        </w:rPr>
        <w:t>. واصبح الإسلام علماً على الدين الذي أنزله الله تعالى للبشرية من لدن آدم إلى محمد عليهم أفضل السلام والتسليم اذ يقول الله تعالى: {</w:t>
      </w:r>
      <w:r w:rsidRPr="00B36CB9">
        <w:rPr>
          <w:rFonts w:ascii="times-roman" w:hAnsi="times-roman" w:cs="Traditional Arabic" w:hint="cs"/>
          <w:b/>
          <w:bCs/>
          <w:sz w:val="34"/>
          <w:szCs w:val="34"/>
          <w:rtl/>
        </w:rPr>
        <w:t xml:space="preserve"> إِنَّ الدِّينَ عِنْدَ اللَّهِ الْإِسْلَامُ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2"/>
      </w:r>
      <w:r w:rsidRPr="00B36CB9">
        <w:rPr>
          <w:rStyle w:val="af"/>
          <w:rFonts w:cs="Traditional Arabic"/>
          <w:sz w:val="34"/>
          <w:szCs w:val="34"/>
          <w:rtl/>
        </w:rPr>
        <w:t>)</w:t>
      </w:r>
      <w:r w:rsidRPr="00B36CB9">
        <w:rPr>
          <w:rFonts w:cs="Traditional Arabic" w:hint="cs"/>
          <w:sz w:val="34"/>
          <w:szCs w:val="34"/>
          <w:rtl/>
          <w:lang w:bidi="ar-SA"/>
        </w:rPr>
        <w:t>. وقال الله تعالى لابراهيم عليه السلام: {</w:t>
      </w:r>
      <w:r w:rsidRPr="00B36CB9">
        <w:rPr>
          <w:rFonts w:ascii="times-roman" w:hAnsi="times-roman" w:cs="Traditional Arabic" w:hint="cs"/>
          <w:b/>
          <w:bCs/>
          <w:sz w:val="34"/>
          <w:szCs w:val="34"/>
          <w:rtl/>
        </w:rPr>
        <w:t xml:space="preserve"> إِذْ قَالَ لَهُ رَبُّهُ أَسْلِمْ قَالَ أَسْلَمْتُ لِرَبِّ الْعَالَمِينَ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3"/>
      </w:r>
      <w:r w:rsidRPr="00B36CB9">
        <w:rPr>
          <w:rStyle w:val="af"/>
          <w:rFonts w:cs="Traditional Arabic"/>
          <w:sz w:val="34"/>
          <w:szCs w:val="34"/>
          <w:rtl/>
        </w:rPr>
        <w:t>)</w:t>
      </w:r>
      <w:r w:rsidRPr="00B36CB9">
        <w:rPr>
          <w:rFonts w:cs="Traditional Arabic" w:hint="cs"/>
          <w:sz w:val="34"/>
          <w:szCs w:val="34"/>
          <w:rtl/>
          <w:lang w:bidi="ar-SA"/>
        </w:rPr>
        <w:t xml:space="preserve"> وقال عن نوح عليه السلام: {</w:t>
      </w:r>
      <w:r w:rsidRPr="00B36CB9">
        <w:rPr>
          <w:rFonts w:ascii="times-roman" w:hAnsi="times-roman" w:cs="Traditional Arabic" w:hint="cs"/>
          <w:b/>
          <w:bCs/>
          <w:sz w:val="34"/>
          <w:szCs w:val="34"/>
          <w:rtl/>
        </w:rPr>
        <w:t xml:space="preserve"> وَأُمِرْتُ أَنْ أَكُونَ مِنَ الْمُسْلِمِينَ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4"/>
      </w:r>
      <w:r w:rsidRPr="00B36CB9">
        <w:rPr>
          <w:rStyle w:val="af"/>
          <w:rFonts w:cs="Traditional Arabic"/>
          <w:sz w:val="34"/>
          <w:szCs w:val="34"/>
          <w:rtl/>
        </w:rPr>
        <w:t>)</w:t>
      </w:r>
      <w:r w:rsidRPr="00B36CB9">
        <w:rPr>
          <w:rFonts w:cs="Traditional Arabic" w:hint="cs"/>
          <w:sz w:val="34"/>
          <w:szCs w:val="34"/>
          <w:rtl/>
          <w:lang w:bidi="ar-SA"/>
        </w:rPr>
        <w:t>. وقال يوسف عليه السلام: {</w:t>
      </w:r>
      <w:r w:rsidRPr="00B36CB9">
        <w:rPr>
          <w:rFonts w:ascii="times-roman" w:hAnsi="times-roman" w:cs="Traditional Arabic" w:hint="cs"/>
          <w:b/>
          <w:bCs/>
          <w:sz w:val="34"/>
          <w:szCs w:val="34"/>
          <w:rtl/>
        </w:rPr>
        <w:t xml:space="preserve"> تَوَفَّنِي مُسْلِمًا وَأَلْحِقْنِي بِالصَّالِحِينَ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5"/>
      </w:r>
      <w:r w:rsidRPr="00B36CB9">
        <w:rPr>
          <w:rStyle w:val="af"/>
          <w:rFonts w:cs="Traditional Arabic"/>
          <w:sz w:val="34"/>
          <w:szCs w:val="34"/>
          <w:rtl/>
        </w:rPr>
        <w:t>)</w:t>
      </w:r>
      <w:r w:rsidRPr="00B36CB9">
        <w:rPr>
          <w:rFonts w:cs="Traditional Arabic" w:hint="cs"/>
          <w:sz w:val="34"/>
          <w:szCs w:val="34"/>
          <w:rtl/>
          <w:lang w:bidi="ar-SA"/>
        </w:rPr>
        <w:t>. وقالت ملكة سبأ: {</w:t>
      </w:r>
      <w:r w:rsidRPr="00B36CB9">
        <w:rPr>
          <w:rFonts w:ascii="times-roman" w:hAnsi="times-roman" w:cs="Traditional Arabic" w:hint="cs"/>
          <w:b/>
          <w:bCs/>
          <w:sz w:val="34"/>
          <w:szCs w:val="34"/>
          <w:rtl/>
        </w:rPr>
        <w:t xml:space="preserve"> وَأَسْلَمْتُ مَعَ سُلَيْمَانَ لِلَّهِ رَبِّ الْعَالَمِينَ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6"/>
      </w:r>
      <w:r w:rsidRPr="00B36CB9">
        <w:rPr>
          <w:rStyle w:val="af"/>
          <w:rFonts w:cs="Traditional Arabic"/>
          <w:sz w:val="34"/>
          <w:szCs w:val="34"/>
          <w:rtl/>
        </w:rPr>
        <w:t>)</w:t>
      </w:r>
      <w:r w:rsidRPr="00B36CB9">
        <w:rPr>
          <w:rFonts w:cs="Traditional Arabic" w:hint="cs"/>
          <w:sz w:val="34"/>
          <w:szCs w:val="34"/>
          <w:rtl/>
          <w:lang w:bidi="ar-SA"/>
        </w:rPr>
        <w:t xml:space="preserve"> وقال سحرة فرعون لما أسلموا: {</w:t>
      </w:r>
      <w:r w:rsidRPr="00B36CB9">
        <w:rPr>
          <w:rFonts w:ascii="times-roman" w:hAnsi="times-roman" w:cs="Traditional Arabic" w:hint="cs"/>
          <w:b/>
          <w:bCs/>
          <w:sz w:val="34"/>
          <w:szCs w:val="34"/>
          <w:rtl/>
        </w:rPr>
        <w:t xml:space="preserve"> رَبَّنَا أَفْرِغْ عَلَيْنَا صَبْرًا وَتَوَفَّنَا مُسْلِمِينَ</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187"/>
      </w:r>
      <w:r w:rsidRPr="00B36CB9">
        <w:rPr>
          <w:rStyle w:val="af"/>
          <w:rFonts w:cs="Traditional Arabic"/>
          <w:sz w:val="34"/>
          <w:szCs w:val="34"/>
          <w:rtl/>
        </w:rPr>
        <w:t>)</w:t>
      </w:r>
      <w:r w:rsidRPr="00B36CB9">
        <w:rPr>
          <w:rFonts w:cs="Traditional Arabic" w:hint="cs"/>
          <w:sz w:val="34"/>
          <w:szCs w:val="34"/>
          <w:rtl/>
          <w:lang w:bidi="ar-SA"/>
        </w:rPr>
        <w:t>. وقال الحواريون للمسيح عليه السلام: {</w:t>
      </w:r>
      <w:r w:rsidRPr="00B36CB9">
        <w:rPr>
          <w:rFonts w:ascii="times-roman" w:hAnsi="times-roman" w:cs="Traditional Arabic" w:hint="cs"/>
          <w:b/>
          <w:bCs/>
          <w:sz w:val="34"/>
          <w:szCs w:val="34"/>
          <w:rtl/>
        </w:rPr>
        <w:t xml:space="preserve"> آَمَنَّا بِاللَّهِ وَاشْهَدْ بِأَنَّا مُسْلِمُونَ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8"/>
      </w:r>
      <w:r w:rsidRPr="00B36CB9">
        <w:rPr>
          <w:rStyle w:val="af"/>
          <w:rFonts w:cs="Traditional Arabic"/>
          <w:sz w:val="34"/>
          <w:szCs w:val="34"/>
          <w:rtl/>
        </w:rPr>
        <w:t>)</w:t>
      </w:r>
      <w:r w:rsidRPr="00B36CB9">
        <w:rPr>
          <w:rFonts w:cs="Traditional Arabic" w:hint="cs"/>
          <w:sz w:val="34"/>
          <w:szCs w:val="34"/>
          <w:rtl/>
          <w:lang w:bidi="ar-SA"/>
        </w:rPr>
        <w:t>. فدل على أن الإسلام الذي هو دين جميع الأنبياء وأتباعهم منذ أقدم العصور التاريخية إلى عصر النبوة المحمدية. وعقيد الأنبياء واحدة يقول الحق جل وعلا: {</w:t>
      </w:r>
      <w:r w:rsidRPr="00B36CB9">
        <w:rPr>
          <w:rFonts w:ascii="times-roman" w:hAnsi="times-roman" w:cs="Traditional Arabic" w:hint="cs"/>
          <w:b/>
          <w:bCs/>
          <w:sz w:val="34"/>
          <w:szCs w:val="34"/>
          <w:rtl/>
        </w:rPr>
        <w:t xml:space="preserve"> أَرْسَلْنَا مِنْ قَبْلِكَ مِنْ رَسُولٍ إِلَّا نُوحِي إِلَيْهِ أَنَّهُ لَا إِلَهَ إِلَّا أَنَا فَاعْبُدُونِ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89"/>
      </w:r>
      <w:r w:rsidRPr="00B36CB9">
        <w:rPr>
          <w:rStyle w:val="af"/>
          <w:rFonts w:cs="Traditional Arabic"/>
          <w:sz w:val="34"/>
          <w:szCs w:val="34"/>
          <w:rtl/>
        </w:rPr>
        <w:t>)</w:t>
      </w:r>
      <w:r w:rsidRPr="00B36CB9">
        <w:rPr>
          <w:rFonts w:cs="Traditional Arabic" w:hint="cs"/>
          <w:sz w:val="34"/>
          <w:szCs w:val="34"/>
          <w:rtl/>
          <w:lang w:bidi="ar-SA"/>
        </w:rPr>
        <w:t xml:space="preserve"> وأما الشريعية فقد جعل الله لكل نبي شريعة تتناسب مع زمانه ومكانه يقول الله تعالى: {</w:t>
      </w:r>
      <w:r w:rsidRPr="00B36CB9">
        <w:rPr>
          <w:rFonts w:ascii="times-roman" w:hAnsi="times-roman" w:cs="Traditional Arabic" w:hint="cs"/>
          <w:b/>
          <w:bCs/>
          <w:sz w:val="34"/>
          <w:szCs w:val="34"/>
          <w:rtl/>
        </w:rPr>
        <w:t xml:space="preserve"> لِكُلٍّ جَعَلْنَا مِنْكُمْ شِرْعَةً وَمِنْهَاجًا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0"/>
      </w:r>
      <w:r w:rsidRPr="00B36CB9">
        <w:rPr>
          <w:rStyle w:val="af"/>
          <w:rFonts w:cs="Traditional Arabic"/>
          <w:sz w:val="34"/>
          <w:szCs w:val="34"/>
          <w:rtl/>
        </w:rPr>
        <w:t>)</w:t>
      </w:r>
      <w:r w:rsidRPr="00B36CB9">
        <w:rPr>
          <w:rFonts w:cs="Traditional Arabic" w:hint="cs"/>
          <w:sz w:val="34"/>
          <w:szCs w:val="34"/>
          <w:rtl/>
          <w:lang w:bidi="ar-SA"/>
        </w:rPr>
        <w:t xml:space="preserve"> فقد يكون الشحم في أمة محرما وفي أمة اخرى حلالا. الا أن العبادات موجودة في كل أمة كالصلاة والزكاة قال تعالى عن نبيه إسماعيل عليه السلام: {</w:t>
      </w:r>
      <w:r w:rsidRPr="00B36CB9">
        <w:rPr>
          <w:rFonts w:ascii="times-roman" w:hAnsi="times-roman" w:cs="Traditional Arabic" w:hint="cs"/>
          <w:b/>
          <w:bCs/>
          <w:sz w:val="34"/>
          <w:szCs w:val="34"/>
          <w:rtl/>
        </w:rPr>
        <w:t xml:space="preserve"> وَكَانَ يَأْمُرُ أَهْلَهُ بِالصَّلَاةِ وَالزَّكَاةِ وَكَانَ عِنْدَ رَبِّهِ مَرْضِيًّا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1"/>
      </w:r>
      <w:r w:rsidRPr="00B36CB9">
        <w:rPr>
          <w:rStyle w:val="af"/>
          <w:rFonts w:cs="Traditional Arabic"/>
          <w:sz w:val="34"/>
          <w:szCs w:val="34"/>
          <w:rtl/>
        </w:rPr>
        <w:t>)</w:t>
      </w:r>
      <w:r w:rsidRPr="00B36CB9">
        <w:rPr>
          <w:rFonts w:cs="Traditional Arabic" w:hint="cs"/>
          <w:sz w:val="34"/>
          <w:szCs w:val="34"/>
          <w:rtl/>
          <w:lang w:bidi="ar-SA"/>
        </w:rPr>
        <w:t>. والصوم كقول الله: {</w:t>
      </w:r>
      <w:r w:rsidRPr="00B36CB9">
        <w:rPr>
          <w:rFonts w:ascii="times-roman" w:hAnsi="times-roman" w:cs="Traditional Arabic" w:hint="cs"/>
          <w:b/>
          <w:bCs/>
          <w:sz w:val="34"/>
          <w:szCs w:val="34"/>
          <w:rtl/>
        </w:rPr>
        <w:t xml:space="preserve"> كَمَا كُتِبَ عَلَى الَّذِينَ مِنْ قَبْلِكُمْ</w:t>
      </w:r>
      <w:r w:rsidRPr="00B36CB9">
        <w:rPr>
          <w:rFonts w:cs="Traditional Arabic" w:hint="cs"/>
          <w:sz w:val="34"/>
          <w:szCs w:val="34"/>
          <w:rtl/>
          <w:lang w:bidi="ar-SA"/>
        </w:rPr>
        <w:t xml:space="preserve"> }</w:t>
      </w:r>
      <w:r w:rsidRPr="00B36CB9">
        <w:rPr>
          <w:rStyle w:val="af"/>
          <w:rFonts w:cs="Traditional Arabic"/>
          <w:sz w:val="34"/>
          <w:szCs w:val="34"/>
          <w:rtl/>
        </w:rPr>
        <w:t>(</w:t>
      </w:r>
      <w:r w:rsidRPr="00B36CB9">
        <w:rPr>
          <w:rStyle w:val="af"/>
          <w:rFonts w:cs="Traditional Arabic"/>
          <w:sz w:val="34"/>
          <w:szCs w:val="34"/>
          <w:rtl/>
        </w:rPr>
        <w:footnoteReference w:id="192"/>
      </w:r>
      <w:r w:rsidRPr="00B36CB9">
        <w:rPr>
          <w:rStyle w:val="af"/>
          <w:rFonts w:cs="Traditional Arabic"/>
          <w:sz w:val="34"/>
          <w:szCs w:val="34"/>
          <w:rtl/>
        </w:rPr>
        <w:t>)</w:t>
      </w:r>
      <w:r w:rsidRPr="00B36CB9">
        <w:rPr>
          <w:rFonts w:cs="Traditional Arabic" w:hint="cs"/>
          <w:sz w:val="34"/>
          <w:szCs w:val="34"/>
          <w:rtl/>
          <w:lang w:bidi="ar-SA"/>
        </w:rPr>
        <w:t>. والحج في زمن ابراهيم</w:t>
      </w:r>
      <w:r w:rsidR="00B36CB9">
        <w:rPr>
          <w:rFonts w:cs="Traditional Arabic" w:hint="cs"/>
          <w:sz w:val="34"/>
          <w:szCs w:val="34"/>
          <w:rtl/>
          <w:lang w:bidi="ar-SA"/>
        </w:rPr>
        <w:t>،</w:t>
      </w:r>
      <w:r w:rsidRPr="00B36CB9">
        <w:rPr>
          <w:rFonts w:cs="Traditional Arabic" w:hint="cs"/>
          <w:sz w:val="34"/>
          <w:szCs w:val="34"/>
          <w:rtl/>
          <w:lang w:bidi="ar-SA"/>
        </w:rPr>
        <w:t xml:space="preserve"> قال عز وجل: {</w:t>
      </w:r>
      <w:r w:rsidRPr="00B36CB9">
        <w:rPr>
          <w:rFonts w:ascii="times-roman" w:hAnsi="times-roman" w:cs="Traditional Arabic" w:hint="cs"/>
          <w:b/>
          <w:bCs/>
          <w:sz w:val="34"/>
          <w:szCs w:val="34"/>
          <w:rtl/>
        </w:rPr>
        <w:t xml:space="preserve"> وَأَذِّنْ فِي النَّاسِ بِالْحَجِّ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3"/>
      </w:r>
      <w:r w:rsidRPr="00B36CB9">
        <w:rPr>
          <w:rStyle w:val="af"/>
          <w:rFonts w:cs="Traditional Arabic"/>
          <w:sz w:val="34"/>
          <w:szCs w:val="34"/>
          <w:rtl/>
        </w:rPr>
        <w:t>)</w:t>
      </w:r>
      <w:r w:rsidRPr="00B36CB9">
        <w:rPr>
          <w:rFonts w:cs="Traditional Arabic" w:hint="cs"/>
          <w:sz w:val="34"/>
          <w:szCs w:val="34"/>
          <w:rtl/>
          <w:lang w:bidi="ar-SA"/>
        </w:rPr>
        <w:t>. وبمبعث محمد عليه السلام فقد اختصه الله بشريعة كاملة صالحة لكل زمان ومكان</w:t>
      </w:r>
      <w:r w:rsidR="00B36CB9">
        <w:rPr>
          <w:rFonts w:cs="Traditional Arabic" w:hint="cs"/>
          <w:sz w:val="34"/>
          <w:szCs w:val="34"/>
          <w:rtl/>
          <w:lang w:bidi="ar-SA"/>
        </w:rPr>
        <w:t>،</w:t>
      </w:r>
      <w:r w:rsidRPr="00B36CB9">
        <w:rPr>
          <w:rFonts w:cs="Traditional Arabic" w:hint="cs"/>
          <w:sz w:val="34"/>
          <w:szCs w:val="34"/>
          <w:rtl/>
          <w:lang w:bidi="ar-SA"/>
        </w:rPr>
        <w:t xml:space="preserve"> وأمر جميع الناس أن يتبعوا تلك الشريعة ويتركوا ما كانوا يتبعونه من شرائع الرسل السابقين. وحكم على من ابتغى غير الإسلام من الأديان بالخسارة</w:t>
      </w:r>
      <w:r w:rsidR="00B36CB9">
        <w:rPr>
          <w:rFonts w:cs="Traditional Arabic" w:hint="cs"/>
          <w:sz w:val="34"/>
          <w:szCs w:val="34"/>
          <w:rtl/>
          <w:lang w:bidi="ar-SA"/>
        </w:rPr>
        <w:t>،</w:t>
      </w:r>
      <w:r w:rsidRPr="00B36CB9">
        <w:rPr>
          <w:rFonts w:cs="Traditional Arabic" w:hint="cs"/>
          <w:sz w:val="34"/>
          <w:szCs w:val="34"/>
          <w:rtl/>
          <w:lang w:bidi="ar-SA"/>
        </w:rPr>
        <w:t xml:space="preserve"> وقال الله تعالى: {</w:t>
      </w:r>
      <w:r w:rsidRPr="00B36CB9">
        <w:rPr>
          <w:rFonts w:ascii="times-roman" w:hAnsi="times-roman" w:cs="Traditional Arabic" w:hint="cs"/>
          <w:b/>
          <w:bCs/>
          <w:sz w:val="34"/>
          <w:szCs w:val="34"/>
          <w:rtl/>
        </w:rPr>
        <w:t xml:space="preserve"> وَمَنْ يَبْتَغِ غَيْرَ الْإِسْلَامِ دِينًا فَلَنْ يُقْبَلَ مِنْهُ وَهُوَ فِي الْآَخِرَةِ مِنَ الْخَاسِرِينَ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4"/>
      </w:r>
      <w:r w:rsidRPr="00B36CB9">
        <w:rPr>
          <w:rStyle w:val="af"/>
          <w:rFonts w:cs="Traditional Arabic"/>
          <w:sz w:val="34"/>
          <w:szCs w:val="34"/>
          <w:rtl/>
        </w:rPr>
        <w:t>)</w:t>
      </w:r>
      <w:r w:rsidRPr="00B36CB9">
        <w:rPr>
          <w:rFonts w:cs="Traditional Arabic" w:hint="cs"/>
          <w:sz w:val="34"/>
          <w:szCs w:val="34"/>
          <w:rtl/>
          <w:lang w:bidi="ar-SA"/>
        </w:rPr>
        <w:t>. فأصبح الإسلام عقيدة وشريعة.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العقيدة الإسلامية: هي الأمور التي يجب أن يصدق بها قلبك</w:t>
      </w:r>
      <w:r w:rsidR="00B36CB9">
        <w:rPr>
          <w:rFonts w:cs="Traditional Arabic" w:hint="cs"/>
          <w:sz w:val="34"/>
          <w:szCs w:val="34"/>
          <w:rtl/>
          <w:lang w:bidi="ar-SA"/>
        </w:rPr>
        <w:t>،</w:t>
      </w:r>
      <w:r w:rsidRPr="00B36CB9">
        <w:rPr>
          <w:rFonts w:cs="Traditional Arabic" w:hint="cs"/>
          <w:sz w:val="34"/>
          <w:szCs w:val="34"/>
          <w:rtl/>
          <w:lang w:bidi="ar-SA"/>
        </w:rPr>
        <w:t xml:space="preserve"> وتطمئن إليها نفسك</w:t>
      </w:r>
      <w:r w:rsidR="00B36CB9">
        <w:rPr>
          <w:rFonts w:cs="Traditional Arabic" w:hint="cs"/>
          <w:sz w:val="34"/>
          <w:szCs w:val="34"/>
          <w:rtl/>
          <w:lang w:bidi="ar-SA"/>
        </w:rPr>
        <w:t>،</w:t>
      </w:r>
      <w:r w:rsidRPr="00B36CB9">
        <w:rPr>
          <w:rFonts w:cs="Traditional Arabic" w:hint="cs"/>
          <w:sz w:val="34"/>
          <w:szCs w:val="34"/>
          <w:rtl/>
          <w:lang w:bidi="ar-SA"/>
        </w:rPr>
        <w:t xml:space="preserve"> وتكون يقينا عندك</w:t>
      </w:r>
      <w:r w:rsidR="00B36CB9">
        <w:rPr>
          <w:rFonts w:cs="Traditional Arabic" w:hint="cs"/>
          <w:sz w:val="34"/>
          <w:szCs w:val="34"/>
          <w:rtl/>
          <w:lang w:bidi="ar-SA"/>
        </w:rPr>
        <w:t>،</w:t>
      </w:r>
      <w:r w:rsidRPr="00B36CB9">
        <w:rPr>
          <w:rFonts w:cs="Traditional Arabic" w:hint="cs"/>
          <w:sz w:val="34"/>
          <w:szCs w:val="34"/>
          <w:rtl/>
          <w:lang w:bidi="ar-SA"/>
        </w:rPr>
        <w:t xml:space="preserve"> لا يمازحه ريب ولا يخالطه شك. "جمعها النبي في إجابته على سؤال جبرائيل عليه السلام عندما قال له: ما الإيمان؟ فقال: (الإيمان: أن تؤمن بالله وملائكته وكتبه ورسله واليوم الآخر</w:t>
      </w:r>
      <w:r w:rsidR="00B36CB9">
        <w:rPr>
          <w:rFonts w:cs="Traditional Arabic" w:hint="cs"/>
          <w:sz w:val="34"/>
          <w:szCs w:val="34"/>
          <w:rtl/>
          <w:lang w:bidi="ar-SA"/>
        </w:rPr>
        <w:t>،</w:t>
      </w:r>
      <w:r w:rsidRPr="00B36CB9">
        <w:rPr>
          <w:rFonts w:cs="Traditional Arabic" w:hint="cs"/>
          <w:sz w:val="34"/>
          <w:szCs w:val="34"/>
          <w:rtl/>
          <w:lang w:bidi="ar-SA"/>
        </w:rPr>
        <w:t xml:space="preserve"> وتؤمن بالقدر خيره وشره)</w:t>
      </w:r>
      <w:r w:rsidRPr="00B36CB9">
        <w:rPr>
          <w:rStyle w:val="af"/>
          <w:rFonts w:cs="Traditional Arabic"/>
          <w:sz w:val="34"/>
          <w:szCs w:val="34"/>
          <w:rtl/>
        </w:rPr>
        <w:t>(</w:t>
      </w:r>
      <w:r w:rsidRPr="00B36CB9">
        <w:rPr>
          <w:rStyle w:val="af"/>
          <w:rFonts w:cs="Traditional Arabic"/>
          <w:sz w:val="34"/>
          <w:szCs w:val="34"/>
          <w:rtl/>
        </w:rPr>
        <w:footnoteReference w:id="195"/>
      </w:r>
      <w:r w:rsidRPr="00B36CB9">
        <w:rPr>
          <w:rStyle w:val="af"/>
          <w:rFonts w:cs="Traditional Arabic"/>
          <w:sz w:val="34"/>
          <w:szCs w:val="34"/>
          <w:rtl/>
        </w:rPr>
        <w:t>)</w:t>
      </w:r>
      <w:r w:rsidRPr="00B36CB9">
        <w:rPr>
          <w:rFonts w:cs="Traditional Arabic" w:hint="cs"/>
          <w:sz w:val="34"/>
          <w:szCs w:val="34"/>
          <w:rtl/>
          <w:lang w:bidi="ar-SA"/>
        </w:rPr>
        <w:t>. والعقيدة هي الجانب الأعظم الذي أولاه الإسلام عنايته الكبرى أولاً في مكة المكرمة</w:t>
      </w:r>
      <w:r w:rsidR="00B36CB9">
        <w:rPr>
          <w:rFonts w:cs="Traditional Arabic" w:hint="cs"/>
          <w:sz w:val="34"/>
          <w:szCs w:val="34"/>
          <w:rtl/>
          <w:lang w:bidi="ar-SA"/>
        </w:rPr>
        <w:t>،</w:t>
      </w:r>
      <w:r w:rsidRPr="00B36CB9">
        <w:rPr>
          <w:rFonts w:cs="Traditional Arabic" w:hint="cs"/>
          <w:sz w:val="34"/>
          <w:szCs w:val="34"/>
          <w:rtl/>
          <w:lang w:bidi="ar-SA"/>
        </w:rPr>
        <w:t xml:space="preserve"> وهي مرحلة الإعداد والتربية والتكوين مدة ثلاثة عشرة سنة.</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والشريعة الإسلامية: هي النظم التي شرعها الله</w:t>
      </w:r>
      <w:r w:rsidR="00B36CB9">
        <w:rPr>
          <w:rFonts w:cs="Traditional Arabic" w:hint="cs"/>
          <w:sz w:val="34"/>
          <w:szCs w:val="34"/>
          <w:rtl/>
          <w:lang w:bidi="ar-SA"/>
        </w:rPr>
        <w:t>،</w:t>
      </w:r>
      <w:r w:rsidRPr="00B36CB9">
        <w:rPr>
          <w:rFonts w:cs="Traditional Arabic" w:hint="cs"/>
          <w:sz w:val="34"/>
          <w:szCs w:val="34"/>
          <w:rtl/>
          <w:lang w:bidi="ar-SA"/>
        </w:rPr>
        <w:t xml:space="preserve"> ليأخذ الإنسان بها نفسه في علاقته بربه وعلاقته بأخيه المسلم وعلاقته بالإنسان وعلاقته بالكون والحياة. هو النظام الذي ينبثق عن تلك الأصول الاعتقادية ويقوم عليها</w:t>
      </w:r>
      <w:r w:rsidR="00B36CB9">
        <w:rPr>
          <w:rFonts w:cs="Traditional Arabic" w:hint="cs"/>
          <w:sz w:val="34"/>
          <w:szCs w:val="34"/>
          <w:rtl/>
          <w:lang w:bidi="ar-SA"/>
        </w:rPr>
        <w:t>،</w:t>
      </w:r>
      <w:r w:rsidRPr="00B36CB9">
        <w:rPr>
          <w:rFonts w:cs="Traditional Arabic" w:hint="cs"/>
          <w:sz w:val="34"/>
          <w:szCs w:val="34"/>
          <w:rtl/>
          <w:lang w:bidi="ar-SA"/>
        </w:rPr>
        <w:t xml:space="preserve"> ويجعل لهذه الأصول صورة واقعية متمثلة في حياة البشر الواقعية. فالنظام والشريعة معالجات لشؤون الحياة أي: كيفية عمل المكلف</w:t>
      </w:r>
      <w:r w:rsidR="00B36CB9">
        <w:rPr>
          <w:rFonts w:cs="Traditional Arabic" w:hint="cs"/>
          <w:sz w:val="34"/>
          <w:szCs w:val="34"/>
          <w:rtl/>
          <w:lang w:bidi="ar-SA"/>
        </w:rPr>
        <w:t>،</w:t>
      </w:r>
      <w:r w:rsidRPr="00B36CB9">
        <w:rPr>
          <w:rFonts w:cs="Traditional Arabic" w:hint="cs"/>
          <w:sz w:val="34"/>
          <w:szCs w:val="34"/>
          <w:rtl/>
          <w:lang w:bidi="ar-SA"/>
        </w:rPr>
        <w:t xml:space="preserve"> في الأمور الدينية في النظام الاجتماعي والنظام الاقتصادي ونظام الحكم ونظام العقوبات ونظام الأخلاق. والشريعة والنظام هي الجانب الذي اولاه الإسلام العناية عندما بدأت الأحكام تتنزل على الأمة في المدينة</w:t>
      </w:r>
      <w:r w:rsidR="00B36CB9">
        <w:rPr>
          <w:rFonts w:cs="Traditional Arabic" w:hint="cs"/>
          <w:sz w:val="34"/>
          <w:szCs w:val="34"/>
          <w:rtl/>
          <w:lang w:bidi="ar-SA"/>
        </w:rPr>
        <w:t>،</w:t>
      </w:r>
      <w:r w:rsidRPr="00B36CB9">
        <w:rPr>
          <w:rFonts w:cs="Traditional Arabic" w:hint="cs"/>
          <w:sz w:val="34"/>
          <w:szCs w:val="34"/>
          <w:rtl/>
          <w:lang w:bidi="ar-SA"/>
        </w:rPr>
        <w:t xml:space="preserve"> بعد أن أصبح لها وجود علي وكيان مستقل ودولة قائمة. وبهذا يتضح ان الإسلام عقيدة وشريعة</w:t>
      </w:r>
      <w:r w:rsidR="00B36CB9">
        <w:rPr>
          <w:rFonts w:cs="Traditional Arabic" w:hint="cs"/>
          <w:sz w:val="34"/>
          <w:szCs w:val="34"/>
          <w:rtl/>
          <w:lang w:bidi="ar-SA"/>
        </w:rPr>
        <w:t>،</w:t>
      </w:r>
      <w:r w:rsidRPr="00B36CB9">
        <w:rPr>
          <w:rFonts w:cs="Traditional Arabic" w:hint="cs"/>
          <w:sz w:val="34"/>
          <w:szCs w:val="34"/>
          <w:rtl/>
          <w:lang w:bidi="ar-SA"/>
        </w:rPr>
        <w:t xml:space="preserve"> والعقيدة علمية والشريعة عملية. والعقيدة اصول الدين والشريعة فروع الدين.</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الترابط بين العقيدة والنظام: وقد ربط الإسلام بين العقيدة والنظام بين الايمان والسلوك بين الاصول والفروع ربطا محكما ومن ذلك قوله صلى الله عليه وسلم: «من كان يؤمن بالله واليوم الآخر فليقل خيراً أو ليصمت</w:t>
      </w:r>
      <w:r w:rsidR="00B36CB9">
        <w:rPr>
          <w:rFonts w:cs="Traditional Arabic" w:hint="cs"/>
          <w:sz w:val="34"/>
          <w:szCs w:val="34"/>
          <w:rtl/>
          <w:lang w:bidi="ar-SA"/>
        </w:rPr>
        <w:t>،</w:t>
      </w:r>
      <w:r w:rsidRPr="00B36CB9">
        <w:rPr>
          <w:rFonts w:cs="Traditional Arabic" w:hint="cs"/>
          <w:sz w:val="34"/>
          <w:szCs w:val="34"/>
          <w:rtl/>
          <w:lang w:bidi="ar-SA"/>
        </w:rPr>
        <w:t xml:space="preserve"> ومن كان يؤمن بالله واليوم الآخر فليكرم جاره</w:t>
      </w:r>
      <w:r w:rsidR="00B36CB9">
        <w:rPr>
          <w:rFonts w:cs="Traditional Arabic" w:hint="cs"/>
          <w:sz w:val="34"/>
          <w:szCs w:val="34"/>
          <w:rtl/>
          <w:lang w:bidi="ar-SA"/>
        </w:rPr>
        <w:t>،</w:t>
      </w:r>
      <w:r w:rsidRPr="00B36CB9">
        <w:rPr>
          <w:rFonts w:cs="Traditional Arabic" w:hint="cs"/>
          <w:sz w:val="34"/>
          <w:szCs w:val="34"/>
          <w:rtl/>
          <w:lang w:bidi="ar-SA"/>
        </w:rPr>
        <w:t xml:space="preserve"> ومن كان يؤمن بالله واليوم الآخر فليكرم ضيفه»</w:t>
      </w:r>
      <w:r w:rsidRPr="00B36CB9">
        <w:rPr>
          <w:rStyle w:val="af"/>
          <w:rFonts w:cs="Traditional Arabic"/>
          <w:sz w:val="34"/>
          <w:szCs w:val="34"/>
          <w:rtl/>
        </w:rPr>
        <w:t>(</w:t>
      </w:r>
      <w:r w:rsidRPr="00B36CB9">
        <w:rPr>
          <w:rStyle w:val="af"/>
          <w:rFonts w:cs="Traditional Arabic"/>
          <w:sz w:val="34"/>
          <w:szCs w:val="34"/>
          <w:rtl/>
        </w:rPr>
        <w:footnoteReference w:id="196"/>
      </w:r>
      <w:r w:rsidRPr="00B36CB9">
        <w:rPr>
          <w:rStyle w:val="af"/>
          <w:rFonts w:cs="Traditional Arabic"/>
          <w:sz w:val="34"/>
          <w:szCs w:val="34"/>
          <w:rtl/>
        </w:rPr>
        <w:t>)</w:t>
      </w:r>
      <w:r w:rsidRPr="00B36CB9">
        <w:rPr>
          <w:rFonts w:cs="Traditional Arabic" w:hint="cs"/>
          <w:sz w:val="34"/>
          <w:szCs w:val="34"/>
          <w:rtl/>
          <w:lang w:bidi="ar-SA"/>
        </w:rPr>
        <w:t xml:space="preserve">. فانظر كيف ربط بين الايمان بالله وهي العقيدة وبين اكرام </w:t>
      </w:r>
      <w:r w:rsidRPr="00B36CB9">
        <w:rPr>
          <w:rFonts w:cs="Traditional Arabic" w:hint="cs"/>
          <w:sz w:val="34"/>
          <w:szCs w:val="34"/>
          <w:rtl/>
          <w:lang w:bidi="ar-SA"/>
        </w:rPr>
        <w:lastRenderedPageBreak/>
        <w:t>الجار وهو شريعة ونظام ولا يمكن الفصل بينهما. يقول جل ذكره مخاطبا الرسول صلى الله عليه وسلم وأمته تبع له في ذلك: {</w:t>
      </w:r>
      <w:r w:rsidRPr="00B36CB9">
        <w:rPr>
          <w:rFonts w:ascii="times-roman" w:hAnsi="times-roman" w:cs="Traditional Arabic" w:hint="cs"/>
          <w:b/>
          <w:bCs/>
          <w:sz w:val="34"/>
          <w:szCs w:val="34"/>
          <w:rtl/>
        </w:rPr>
        <w:t xml:space="preserve"> ثُمَّ جَعَلْنَاكَ عَلَى شَرِيعَةٍ مِنَ الْأَمْرِ فَاتَّبِعْهَا وَلَا تَتَّبِعْ أَهْوَاءَ الَّذِينَ لَا يَعْلَمُونَ</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7"/>
      </w:r>
      <w:r w:rsidRPr="00B36CB9">
        <w:rPr>
          <w:rStyle w:val="af"/>
          <w:rFonts w:cs="Traditional Arabic"/>
          <w:sz w:val="34"/>
          <w:szCs w:val="34"/>
          <w:rtl/>
        </w:rPr>
        <w:t>)</w:t>
      </w:r>
      <w:r w:rsidRPr="00B36CB9">
        <w:rPr>
          <w:rFonts w:cs="Traditional Arabic" w:hint="cs"/>
          <w:sz w:val="34"/>
          <w:szCs w:val="34"/>
          <w:rtl/>
          <w:lang w:bidi="ar-SA"/>
        </w:rPr>
        <w:t>.</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فالنظام الاجتماعي في الإسلام يبحث في موضوع العلاقة بين الرجل والمرأة وقرر فيه احكاما شرعية في الخطبة والزواج والطلاق والخلع والعدة والرجعة وحرم فيه الزنا والخلوة وسفر المرأة بدون محرم وان تكون رئيسة للدولة. وضع قواعد لزينة المرأة ومنع الاختلاط إلا لضرورة أو حاجة. وحدد أن عمل المرأة الأصلي هو أنها أمٌّ وربة بيت وإن عمل المرأة الأصلي لا يمنعها من مزاولة الأعمال في الحياة العامة لكسب المال بقيود وحدود حتى لا تفقد أنوثتها وتحرم من أبنائها وتضر زوجها.</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والنظام الاقتصادي في الإسلام يبحث في موضوع حق الملكية فالمالك الحقيقي هو الله وأن الله قد استخلف الإنسان في الملك بقيود معينة. ويجوز تملك المال من خلال العمل والسمسرة والزكاة والميراث والنفقة والوصية والهبة ويحرم تملك المال من خلال مهر البغي وحلوان الكاهن والربا والاقتراض بفائدة والبيوع المحرمة كبيع التدليس والغبن والنجش والبيع بعد نداء الجمعة وبيع السلاح للحربي وبيع العصير لمن يتخذه خمراً.</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ونظام العقوبات في الإسلام يبحث في موضوع الجريمة وهي القتل والزنا والقذف والسرقة وشرب الخمر والحرابة والبغي والردة فوضع القواعد الدقيقة التي تنظمها لتحقيق مصالح الناس العقوبات رحمة للفرد وللمجتمع وزواجر وجوابر</w:t>
      </w:r>
      <w:r w:rsidR="00B36CB9">
        <w:rPr>
          <w:rFonts w:cs="Traditional Arabic" w:hint="cs"/>
          <w:sz w:val="34"/>
          <w:szCs w:val="34"/>
          <w:rtl/>
          <w:lang w:bidi="ar-SA"/>
        </w:rPr>
        <w:t>،</w:t>
      </w:r>
      <w:r w:rsidRPr="00B36CB9">
        <w:rPr>
          <w:rFonts w:cs="Traditional Arabic" w:hint="cs"/>
          <w:sz w:val="34"/>
          <w:szCs w:val="34"/>
          <w:rtl/>
          <w:lang w:bidi="ar-SA"/>
        </w:rPr>
        <w:t xml:space="preserve"> زواجر وضعها الله للردع عن ارتكاب ما حظر وترك ما أمر وجوابر من الإثم.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ونظام الحكم في الإسلام يبحث في موضوع العلاقة بين الحاكم والمحكوم</w:t>
      </w:r>
      <w:r w:rsidR="00B36CB9">
        <w:rPr>
          <w:rFonts w:cs="Traditional Arabic" w:hint="cs"/>
          <w:sz w:val="34"/>
          <w:szCs w:val="34"/>
          <w:rtl/>
          <w:lang w:bidi="ar-SA"/>
        </w:rPr>
        <w:t>،</w:t>
      </w:r>
      <w:r w:rsidRPr="00B36CB9">
        <w:rPr>
          <w:rFonts w:cs="Traditional Arabic" w:hint="cs"/>
          <w:sz w:val="34"/>
          <w:szCs w:val="34"/>
          <w:rtl/>
          <w:lang w:bidi="ar-SA"/>
        </w:rPr>
        <w:t xml:space="preserve"> فالحاكم هو الله تعالى {</w:t>
      </w:r>
      <w:r w:rsidRPr="00B36CB9">
        <w:rPr>
          <w:rFonts w:ascii="times-roman" w:hAnsi="times-roman" w:cs="Traditional Arabic" w:hint="cs"/>
          <w:b/>
          <w:bCs/>
          <w:sz w:val="34"/>
          <w:szCs w:val="34"/>
          <w:rtl/>
        </w:rPr>
        <w:t xml:space="preserve"> إِنِ الْحُكْمُ إِلَّا لِلَّهِ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8"/>
      </w:r>
      <w:r w:rsidRPr="00B36CB9">
        <w:rPr>
          <w:rStyle w:val="af"/>
          <w:rFonts w:cs="Traditional Arabic"/>
          <w:sz w:val="34"/>
          <w:szCs w:val="34"/>
          <w:rtl/>
        </w:rPr>
        <w:t>)</w:t>
      </w:r>
      <w:r w:rsidRPr="00B36CB9">
        <w:rPr>
          <w:rFonts w:cs="Traditional Arabic" w:hint="cs"/>
          <w:sz w:val="34"/>
          <w:szCs w:val="34"/>
          <w:rtl/>
          <w:lang w:bidi="ar-SA"/>
        </w:rPr>
        <w:t>. وما الخليفة او الرئيس الا منفذ ومطبق لاحكام الله بالعدل وان الطاعة واجبة الله ولرسوله وللحاكم المسلم ما لم يخالف الله ورسوله اذ لا طاعة لمخلوق في معصية الخالق. وان الشورى حق لجميع المسلمين حاكما ومحكوما رجلا وامراة وأن الشورى الإسلامية والديمقراطية الغربية نقيضان لا يلتقيان. واختيار الحاكم يكون من اختيار الأمة</w:t>
      </w:r>
      <w:r w:rsidR="00B36CB9">
        <w:rPr>
          <w:rFonts w:cs="Traditional Arabic" w:hint="cs"/>
          <w:sz w:val="34"/>
          <w:szCs w:val="34"/>
          <w:rtl/>
          <w:lang w:bidi="ar-SA"/>
        </w:rPr>
        <w:t>،</w:t>
      </w:r>
      <w:r w:rsidRPr="00B36CB9">
        <w:rPr>
          <w:rFonts w:cs="Traditional Arabic" w:hint="cs"/>
          <w:sz w:val="34"/>
          <w:szCs w:val="34"/>
          <w:rtl/>
          <w:lang w:bidi="ar-SA"/>
        </w:rPr>
        <w:t xml:space="preserve"> فالأمة هي صاحبة السلطة في تعيين الحاكم بمحض اختيارها ولا يجوز وصول الحاكم بطريق الوراثة في الإسلام.</w:t>
      </w:r>
      <w:r w:rsidR="00B36CB9"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lastRenderedPageBreak/>
        <w:t>اذاً</w:t>
      </w:r>
      <w:r w:rsidR="00B36CB9">
        <w:rPr>
          <w:rFonts w:cs="Traditional Arabic" w:hint="cs"/>
          <w:sz w:val="34"/>
          <w:szCs w:val="34"/>
          <w:rtl/>
          <w:lang w:bidi="ar-SA"/>
        </w:rPr>
        <w:t>،</w:t>
      </w:r>
      <w:r w:rsidRPr="00B36CB9">
        <w:rPr>
          <w:rFonts w:cs="Traditional Arabic" w:hint="cs"/>
          <w:sz w:val="34"/>
          <w:szCs w:val="34"/>
          <w:rtl/>
          <w:lang w:bidi="ar-SA"/>
        </w:rPr>
        <w:t xml:space="preserve"> الإسلام عقيدة ونظام والعقيدة علمية والشريعة عملية. والعقيدة اصول الدين والشريعة فروع الدين. وكلاهما مرتبط بالآخر ارتباط الثمار بالأشجار</w:t>
      </w:r>
      <w:r w:rsidR="00B36CB9">
        <w:rPr>
          <w:rFonts w:cs="Traditional Arabic" w:hint="cs"/>
          <w:sz w:val="34"/>
          <w:szCs w:val="34"/>
          <w:rtl/>
          <w:lang w:bidi="ar-SA"/>
        </w:rPr>
        <w:t>،</w:t>
      </w:r>
      <w:r w:rsidRPr="00B36CB9">
        <w:rPr>
          <w:rFonts w:cs="Traditional Arabic" w:hint="cs"/>
          <w:sz w:val="34"/>
          <w:szCs w:val="34"/>
          <w:rtl/>
          <w:lang w:bidi="ar-SA"/>
        </w:rPr>
        <w:t xml:space="preserve"> أو ارتباط المسببات بالأسباب والنتائج بالمقدمات</w:t>
      </w:r>
      <w:r w:rsidR="00B36CB9">
        <w:rPr>
          <w:rFonts w:cs="Traditional Arabic" w:hint="cs"/>
          <w:sz w:val="34"/>
          <w:szCs w:val="34"/>
          <w:rtl/>
          <w:lang w:bidi="ar-SA"/>
        </w:rPr>
        <w:t>،</w:t>
      </w:r>
      <w:r w:rsidRPr="00B36CB9">
        <w:rPr>
          <w:rFonts w:cs="Traditional Arabic" w:hint="cs"/>
          <w:sz w:val="34"/>
          <w:szCs w:val="34"/>
          <w:rtl/>
          <w:lang w:bidi="ar-SA"/>
        </w:rPr>
        <w:t xml:space="preserve"> ومن أجل هذا الترابط الوثيق يأتي العمل مقترناً بالإيمان في أكثر آيات القرآن الكريم؛ {</w:t>
      </w:r>
      <w:r w:rsidRPr="00B36CB9">
        <w:rPr>
          <w:rFonts w:ascii="times-roman" w:hAnsi="times-roman" w:cs="Traditional Arabic" w:hint="cs"/>
          <w:b/>
          <w:bCs/>
          <w:sz w:val="34"/>
          <w:szCs w:val="34"/>
          <w:rtl/>
        </w:rPr>
        <w:t xml:space="preserve"> وَبَشِّرِ الَّذِينَ آَمَنُوا وَعَمِلُوا الصَّالِحَاتِ أَنَّ لَهُمْ جَنَّاتٍ تَجْرِي مِنْ تَحْتِهَا الْأَنْهَارُ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199"/>
      </w:r>
      <w:r w:rsidRPr="00B36CB9">
        <w:rPr>
          <w:rStyle w:val="af"/>
          <w:rFonts w:cs="Traditional Arabic"/>
          <w:sz w:val="34"/>
          <w:szCs w:val="34"/>
          <w:rtl/>
        </w:rPr>
        <w:t>)</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وهذا الترابط بين العقيدة والنظام ينتج شخصة إسلامية</w:t>
      </w:r>
      <w:r w:rsidR="00B36CB9">
        <w:rPr>
          <w:rFonts w:cs="Traditional Arabic" w:hint="cs"/>
          <w:sz w:val="34"/>
          <w:szCs w:val="34"/>
          <w:rtl/>
          <w:lang w:bidi="ar-SA"/>
        </w:rPr>
        <w:t>،</w:t>
      </w:r>
      <w:r w:rsidRPr="00B36CB9">
        <w:rPr>
          <w:rFonts w:cs="Traditional Arabic" w:hint="cs"/>
          <w:sz w:val="34"/>
          <w:szCs w:val="34"/>
          <w:rtl/>
          <w:lang w:bidi="ar-SA"/>
        </w:rPr>
        <w:t xml:space="preserve"> فأصل مقومات الشخصية الإسلامية أمران: العقيدة الإسلامية وتتمثل في اركان الايمان</w:t>
      </w:r>
      <w:r w:rsidR="00B36CB9">
        <w:rPr>
          <w:rFonts w:cs="Traditional Arabic" w:hint="cs"/>
          <w:sz w:val="34"/>
          <w:szCs w:val="34"/>
          <w:rtl/>
          <w:lang w:bidi="ar-SA"/>
        </w:rPr>
        <w:t>،</w:t>
      </w:r>
      <w:r w:rsidRPr="00B36CB9">
        <w:rPr>
          <w:rFonts w:cs="Traditional Arabic" w:hint="cs"/>
          <w:sz w:val="34"/>
          <w:szCs w:val="34"/>
          <w:rtl/>
          <w:lang w:bidi="ar-SA"/>
        </w:rPr>
        <w:t xml:space="preserve"> والشريعة الإسلامية وتتمثل في الإذعان والانقياد لأحكام الشرعية في جميع أنظمة الحياة.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الخلل بين العقيدة والنظام: فاذا حدث الخلل بين العقيدة والنظام كان الانسان في خسران</w:t>
      </w:r>
      <w:r w:rsidR="00B36CB9">
        <w:rPr>
          <w:rFonts w:cs="Traditional Arabic" w:hint="cs"/>
          <w:sz w:val="34"/>
          <w:szCs w:val="34"/>
          <w:rtl/>
          <w:lang w:bidi="ar-SA"/>
        </w:rPr>
        <w:t>،</w:t>
      </w:r>
      <w:r w:rsidRPr="00B36CB9">
        <w:rPr>
          <w:rFonts w:cs="Traditional Arabic" w:hint="cs"/>
          <w:sz w:val="34"/>
          <w:szCs w:val="34"/>
          <w:rtl/>
          <w:lang w:bidi="ar-SA"/>
        </w:rPr>
        <w:t xml:space="preserve"> وكانت شخصيته شخصية علمانية أي لا دينية. فالانسان اما أن يكون مسلما واما أن يكون علمانيا.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والعلمانية لها صور ثلاث: الاولى العلمانية الملحدة وهي علمانية لا تؤمن بالعقيدة الدينية ولا بالنظام الديني ومن دعاتها ماركس وهيجل. والثانية العلمانية الغير ملحدة: وهي تؤمن بالعقيدة الدينية ولكنها ترفض النظام الديني وتنادي بعزل الدين عن الدنيا. والثالثة العلمانية المتدينة: وأهلها أفراد من المسلمين ويعيشون بين المسلمين</w:t>
      </w:r>
      <w:r w:rsidR="00B36CB9">
        <w:rPr>
          <w:rFonts w:cs="Traditional Arabic" w:hint="cs"/>
          <w:sz w:val="34"/>
          <w:szCs w:val="34"/>
          <w:rtl/>
          <w:lang w:bidi="ar-SA"/>
        </w:rPr>
        <w:t>،</w:t>
      </w:r>
      <w:r w:rsidRPr="00B36CB9">
        <w:rPr>
          <w:rFonts w:cs="Traditional Arabic" w:hint="cs"/>
          <w:sz w:val="34"/>
          <w:szCs w:val="34"/>
          <w:rtl/>
          <w:lang w:bidi="ar-SA"/>
        </w:rPr>
        <w:t xml:space="preserve"> من ذوي الفكر المقبوح والتوجه المفضوح</w:t>
      </w:r>
      <w:r w:rsidR="00B36CB9">
        <w:rPr>
          <w:rFonts w:cs="Traditional Arabic" w:hint="cs"/>
          <w:sz w:val="34"/>
          <w:szCs w:val="34"/>
          <w:rtl/>
          <w:lang w:bidi="ar-SA"/>
        </w:rPr>
        <w:t>،</w:t>
      </w:r>
      <w:r w:rsidRPr="00B36CB9">
        <w:rPr>
          <w:rFonts w:cs="Traditional Arabic" w:hint="cs"/>
          <w:sz w:val="34"/>
          <w:szCs w:val="34"/>
          <w:rtl/>
          <w:lang w:bidi="ar-SA"/>
        </w:rPr>
        <w:t xml:space="preserve"> عبدوا الله سبحانه على حرف؛ لم يعرفوا من الإسلام الا اسمه</w:t>
      </w:r>
      <w:r w:rsidR="00B36CB9">
        <w:rPr>
          <w:rFonts w:cs="Traditional Arabic" w:hint="cs"/>
          <w:sz w:val="34"/>
          <w:szCs w:val="34"/>
          <w:rtl/>
          <w:lang w:bidi="ar-SA"/>
        </w:rPr>
        <w:t>،</w:t>
      </w:r>
      <w:r w:rsidRPr="00B36CB9">
        <w:rPr>
          <w:rFonts w:cs="Traditional Arabic" w:hint="cs"/>
          <w:sz w:val="34"/>
          <w:szCs w:val="34"/>
          <w:rtl/>
          <w:lang w:bidi="ar-SA"/>
        </w:rPr>
        <w:t xml:space="preserve"> ولا من القرآن الا رسمه</w:t>
      </w:r>
      <w:r w:rsidR="00B36CB9">
        <w:rPr>
          <w:rFonts w:cs="Traditional Arabic" w:hint="cs"/>
          <w:sz w:val="34"/>
          <w:szCs w:val="34"/>
          <w:rtl/>
          <w:lang w:bidi="ar-SA"/>
        </w:rPr>
        <w:t>،</w:t>
      </w:r>
      <w:r w:rsidRPr="00B36CB9">
        <w:rPr>
          <w:rFonts w:cs="Traditional Arabic" w:hint="cs"/>
          <w:sz w:val="34"/>
          <w:szCs w:val="34"/>
          <w:rtl/>
          <w:lang w:bidi="ar-SA"/>
        </w:rPr>
        <w:t xml:space="preserve"> كرمهم الله بالاسلام فاختاروا لهم الغرب قبلة</w:t>
      </w:r>
      <w:r w:rsidR="00B36CB9">
        <w:rPr>
          <w:rFonts w:cs="Traditional Arabic" w:hint="cs"/>
          <w:sz w:val="34"/>
          <w:szCs w:val="34"/>
          <w:rtl/>
          <w:lang w:bidi="ar-SA"/>
        </w:rPr>
        <w:t>،</w:t>
      </w:r>
      <w:r w:rsidRPr="00B36CB9">
        <w:rPr>
          <w:rFonts w:cs="Traditional Arabic" w:hint="cs"/>
          <w:sz w:val="34"/>
          <w:szCs w:val="34"/>
          <w:rtl/>
          <w:lang w:bidi="ar-SA"/>
        </w:rPr>
        <w:t xml:space="preserve"> والعلمنة مهنة. وعلى سبيل المثال: يدعون الى حرية المرأة بالاختلاط والزنا والمصاحبة والمصادقة ولا يقبل بوجود الحكم الإسلامي في الواقع ويدعوا الى الربا والاقتراض وينكر العقوبات الإسلامية ويعتبرها تخلفا ورجعية. فهل يعقل ان نجد مسلماً (يعتنق الإسلام دينا) يقول: انا مسلم علماني! . فالإسلام دين كامل</w:t>
      </w:r>
      <w:r w:rsidR="00B36CB9">
        <w:rPr>
          <w:rFonts w:cs="Traditional Arabic" w:hint="cs"/>
          <w:sz w:val="34"/>
          <w:szCs w:val="34"/>
          <w:rtl/>
          <w:lang w:bidi="ar-SA"/>
        </w:rPr>
        <w:t>،</w:t>
      </w:r>
      <w:r w:rsidRPr="00B36CB9">
        <w:rPr>
          <w:rFonts w:cs="Traditional Arabic" w:hint="cs"/>
          <w:sz w:val="34"/>
          <w:szCs w:val="34"/>
          <w:rtl/>
          <w:lang w:bidi="ar-SA"/>
        </w:rPr>
        <w:t xml:space="preserve"> ومنهج واضح</w:t>
      </w:r>
      <w:r w:rsidR="00B36CB9">
        <w:rPr>
          <w:rFonts w:cs="Traditional Arabic" w:hint="cs"/>
          <w:sz w:val="34"/>
          <w:szCs w:val="34"/>
          <w:rtl/>
          <w:lang w:bidi="ar-SA"/>
        </w:rPr>
        <w:t>،</w:t>
      </w:r>
      <w:r w:rsidRPr="00B36CB9">
        <w:rPr>
          <w:rFonts w:cs="Traditional Arabic" w:hint="cs"/>
          <w:sz w:val="34"/>
          <w:szCs w:val="34"/>
          <w:rtl/>
          <w:lang w:bidi="ar-SA"/>
        </w:rPr>
        <w:t xml:space="preserve"> لا يقبل ولا يجيز أن يشاركه منهج آخر</w:t>
      </w:r>
      <w:r w:rsidR="00B36CB9">
        <w:rPr>
          <w:rFonts w:cs="Traditional Arabic" w:hint="cs"/>
          <w:sz w:val="34"/>
          <w:szCs w:val="34"/>
          <w:rtl/>
          <w:lang w:bidi="ar-SA"/>
        </w:rPr>
        <w:t>،</w:t>
      </w:r>
      <w:r w:rsidRPr="00B36CB9">
        <w:rPr>
          <w:rFonts w:cs="Traditional Arabic" w:hint="cs"/>
          <w:sz w:val="34"/>
          <w:szCs w:val="34"/>
          <w:rtl/>
          <w:lang w:bidi="ar-SA"/>
        </w:rPr>
        <w:t xml:space="preserve"> وقال سبحانه مبيناً كفر من أخذ بعضاً من مناهج الإسلام ورفض الآخر: {</w:t>
      </w:r>
      <w:r w:rsidRPr="00B36CB9">
        <w:rPr>
          <w:rFonts w:ascii="times-roman" w:hAnsi="times-roman" w:cs="Traditional Arabic" w:hint="cs"/>
          <w:b/>
          <w:bCs/>
          <w:sz w:val="34"/>
          <w:szCs w:val="34"/>
          <w:rtl/>
        </w:rPr>
        <w:t xml:space="preserve"> أَفَتُؤْمِنُونَ بِبَعْضِ الْكِتَابِ وَتَكْفُرُونَ بِبَعْضٍ فَمَا جَزَاءُ مَنْ يَفْعَلُ ذَلِكَ مِنْكُمْ إِلَّا خِزْيٌ فِي الْحَيَاةِ الدُّنْيَا وَيَوْمَ الْقِيَامَةِ يُرَدُّونَ إِلَى أَشَدِّ الْعَذَابِ وَمَا اللَّهُ بِغَافِلٍ عَمَّا تَعْمَلُونَ </w:t>
      </w:r>
      <w:r w:rsidRPr="00B36CB9">
        <w:rPr>
          <w:rFonts w:cs="Traditional Arabic" w:hint="cs"/>
          <w:sz w:val="34"/>
          <w:szCs w:val="34"/>
          <w:rtl/>
          <w:lang w:bidi="ar-SA"/>
        </w:rPr>
        <w:t>}</w:t>
      </w:r>
      <w:r w:rsidRPr="00B36CB9">
        <w:rPr>
          <w:rStyle w:val="af"/>
          <w:rFonts w:cs="Traditional Arabic"/>
          <w:sz w:val="34"/>
          <w:szCs w:val="34"/>
          <w:rtl/>
        </w:rPr>
        <w:t>(</w:t>
      </w:r>
      <w:r w:rsidRPr="00B36CB9">
        <w:rPr>
          <w:rStyle w:val="af"/>
          <w:rFonts w:cs="Traditional Arabic"/>
          <w:sz w:val="34"/>
          <w:szCs w:val="34"/>
          <w:rtl/>
        </w:rPr>
        <w:footnoteReference w:id="200"/>
      </w:r>
      <w:r w:rsidRPr="00B36CB9">
        <w:rPr>
          <w:rStyle w:val="af"/>
          <w:rFonts w:cs="Traditional Arabic"/>
          <w:sz w:val="34"/>
          <w:szCs w:val="34"/>
          <w:rtl/>
        </w:rPr>
        <w:t>)</w:t>
      </w:r>
      <w:r w:rsidR="00B36CB9">
        <w:rPr>
          <w:rFonts w:cs="Traditional Arabic" w:hint="cs"/>
          <w:sz w:val="34"/>
          <w:szCs w:val="34"/>
          <w:rtl/>
          <w:lang w:bidi="ar-SA"/>
        </w:rPr>
        <w:t>،</w:t>
      </w:r>
      <w:r w:rsidRPr="00B36CB9">
        <w:rPr>
          <w:rFonts w:cs="Traditional Arabic" w:hint="cs"/>
          <w:sz w:val="34"/>
          <w:szCs w:val="34"/>
          <w:rtl/>
          <w:lang w:bidi="ar-SA"/>
        </w:rPr>
        <w:t xml:space="preserve"> والأدلة الشرعية كثيرة جداً في بيان ضلال من أنكر شيئاً معلوماً بالضرورة من دين الاسلام. </w:t>
      </w:r>
    </w:p>
    <w:p w:rsidR="0017206D" w:rsidRPr="00B36CB9" w:rsidRDefault="0017206D" w:rsidP="00B36CB9">
      <w:pPr>
        <w:bidi w:val="0"/>
        <w:ind w:left="454" w:hanging="454"/>
        <w:jc w:val="both"/>
        <w:rPr>
          <w:rFonts w:cs="Traditional Arabic"/>
          <w:sz w:val="34"/>
          <w:szCs w:val="34"/>
          <w:lang w:bidi="ar-SA"/>
        </w:rPr>
      </w:pPr>
      <w:r w:rsidRPr="00B36CB9">
        <w:rPr>
          <w:rFonts w:cs="Traditional Arabic"/>
          <w:sz w:val="34"/>
          <w:szCs w:val="34"/>
          <w:rtl/>
          <w:lang w:bidi="ar-SA"/>
        </w:rPr>
        <w:br w:type="page"/>
      </w:r>
    </w:p>
    <w:p w:rsidR="0017206D" w:rsidRPr="00B36CB9" w:rsidRDefault="0017206D" w:rsidP="0048590C">
      <w:pPr>
        <w:jc w:val="center"/>
        <w:rPr>
          <w:rFonts w:cs="Traditional Arabic"/>
          <w:color w:val="FF0000"/>
          <w:sz w:val="34"/>
          <w:szCs w:val="34"/>
          <w:rtl/>
          <w:lang w:bidi="ar-SA"/>
        </w:rPr>
      </w:pPr>
      <w:r w:rsidRPr="00B36CB9">
        <w:rPr>
          <w:rFonts w:cs="Traditional Arabic" w:hint="cs"/>
          <w:color w:val="FF0000"/>
          <w:sz w:val="34"/>
          <w:szCs w:val="34"/>
          <w:rtl/>
          <w:lang w:bidi="ar-SA"/>
        </w:rPr>
        <w:lastRenderedPageBreak/>
        <w:t>هذا الكتاب</w:t>
      </w:r>
    </w:p>
    <w:p w:rsidR="00354047" w:rsidRPr="00B36CB9" w:rsidRDefault="0017206D" w:rsidP="00B36CB9">
      <w:pPr>
        <w:jc w:val="both"/>
        <w:rPr>
          <w:rFonts w:cs="Traditional Arabic"/>
          <w:sz w:val="34"/>
          <w:szCs w:val="34"/>
          <w:rtl/>
          <w:lang w:bidi="ar-SA"/>
        </w:rPr>
      </w:pPr>
      <w:r w:rsidRPr="00B36CB9">
        <w:rPr>
          <w:rFonts w:cs="Traditional Arabic" w:hint="cs"/>
          <w:sz w:val="34"/>
          <w:szCs w:val="34"/>
          <w:rtl/>
          <w:lang w:bidi="ar-SA"/>
        </w:rPr>
        <w:t xml:space="preserve">هذا الكتاب يعرفك بالعلمانية </w:t>
      </w:r>
      <w:r w:rsidR="00354047" w:rsidRPr="00B36CB9">
        <w:rPr>
          <w:rFonts w:cs="Traditional Arabic" w:hint="cs"/>
          <w:sz w:val="34"/>
          <w:szCs w:val="34"/>
          <w:rtl/>
          <w:lang w:bidi="ar-SA"/>
        </w:rPr>
        <w:t xml:space="preserve">( </w:t>
      </w:r>
      <w:r w:rsidRPr="00B36CB9">
        <w:rPr>
          <w:rFonts w:cs="Traditional Arabic" w:hint="cs"/>
          <w:sz w:val="34"/>
          <w:szCs w:val="34"/>
          <w:rtl/>
          <w:lang w:bidi="ar-SA"/>
        </w:rPr>
        <w:t>عدوك القائم والقادم</w:t>
      </w:r>
      <w:r w:rsidR="00354047" w:rsidRPr="00B36CB9">
        <w:rPr>
          <w:rFonts w:cs="Traditional Arabic" w:hint="cs"/>
          <w:sz w:val="34"/>
          <w:szCs w:val="34"/>
          <w:rtl/>
          <w:lang w:bidi="ar-SA"/>
        </w:rPr>
        <w:t>)</w:t>
      </w:r>
      <w:r w:rsidR="00B36CB9">
        <w:rPr>
          <w:rFonts w:cs="Traditional Arabic" w:hint="cs"/>
          <w:sz w:val="34"/>
          <w:szCs w:val="34"/>
          <w:rtl/>
          <w:lang w:bidi="ar-SA"/>
        </w:rPr>
        <w:t>،</w:t>
      </w:r>
      <w:r w:rsidRPr="00B36CB9">
        <w:rPr>
          <w:rFonts w:cs="Traditional Arabic" w:hint="cs"/>
          <w:sz w:val="34"/>
          <w:szCs w:val="34"/>
          <w:rtl/>
          <w:lang w:bidi="ar-SA"/>
        </w:rPr>
        <w:t xml:space="preserve"> بمن لبسوا ثياب أهل الإيمان</w:t>
      </w:r>
      <w:r w:rsidR="00B36CB9">
        <w:rPr>
          <w:rFonts w:cs="Traditional Arabic" w:hint="cs"/>
          <w:sz w:val="34"/>
          <w:szCs w:val="34"/>
          <w:rtl/>
          <w:lang w:bidi="ar-SA"/>
        </w:rPr>
        <w:t>،</w:t>
      </w:r>
      <w:r w:rsidRPr="00B36CB9">
        <w:rPr>
          <w:rFonts w:cs="Traditional Arabic" w:hint="cs"/>
          <w:sz w:val="34"/>
          <w:szCs w:val="34"/>
          <w:rtl/>
          <w:lang w:bidi="ar-SA"/>
        </w:rPr>
        <w:t xml:space="preserve"> على قلوب أهل الزيغ والخسران</w:t>
      </w:r>
      <w:r w:rsidR="00B36CB9">
        <w:rPr>
          <w:rFonts w:cs="Traditional Arabic" w:hint="cs"/>
          <w:sz w:val="34"/>
          <w:szCs w:val="34"/>
          <w:rtl/>
          <w:lang w:bidi="ar-SA"/>
        </w:rPr>
        <w:t>،</w:t>
      </w:r>
      <w:r w:rsidRPr="00B36CB9">
        <w:rPr>
          <w:rFonts w:cs="Traditional Arabic" w:hint="cs"/>
          <w:sz w:val="34"/>
          <w:szCs w:val="34"/>
          <w:rtl/>
          <w:lang w:bidi="ar-SA"/>
        </w:rPr>
        <w:t xml:space="preserve"> فالظواهر ظواهر الأنصار</w:t>
      </w:r>
      <w:r w:rsidR="00B36CB9">
        <w:rPr>
          <w:rFonts w:cs="Traditional Arabic" w:hint="cs"/>
          <w:sz w:val="34"/>
          <w:szCs w:val="34"/>
          <w:rtl/>
          <w:lang w:bidi="ar-SA"/>
        </w:rPr>
        <w:t>،</w:t>
      </w:r>
      <w:r w:rsidRPr="00B36CB9">
        <w:rPr>
          <w:rFonts w:cs="Traditional Arabic" w:hint="cs"/>
          <w:sz w:val="34"/>
          <w:szCs w:val="34"/>
          <w:rtl/>
          <w:lang w:bidi="ar-SA"/>
        </w:rPr>
        <w:t xml:space="preserve"> والبواطن قد تحيزت إلى الكفار</w:t>
      </w:r>
      <w:r w:rsidR="00B36CB9">
        <w:rPr>
          <w:rFonts w:cs="Traditional Arabic" w:hint="cs"/>
          <w:sz w:val="34"/>
          <w:szCs w:val="34"/>
          <w:rtl/>
          <w:lang w:bidi="ar-SA"/>
        </w:rPr>
        <w:t>،</w:t>
      </w:r>
      <w:r w:rsidRPr="00B36CB9">
        <w:rPr>
          <w:rFonts w:cs="Traditional Arabic" w:hint="cs"/>
          <w:sz w:val="34"/>
          <w:szCs w:val="34"/>
          <w:rtl/>
          <w:lang w:bidi="ar-SA"/>
        </w:rPr>
        <w:t xml:space="preserve"> فألسنتهم ألسنة المسالمين</w:t>
      </w:r>
      <w:r w:rsidR="00B36CB9">
        <w:rPr>
          <w:rFonts w:cs="Traditional Arabic" w:hint="cs"/>
          <w:sz w:val="34"/>
          <w:szCs w:val="34"/>
          <w:rtl/>
          <w:lang w:bidi="ar-SA"/>
        </w:rPr>
        <w:t>،</w:t>
      </w:r>
      <w:r w:rsidRPr="00B36CB9">
        <w:rPr>
          <w:rFonts w:cs="Traditional Arabic" w:hint="cs"/>
          <w:sz w:val="34"/>
          <w:szCs w:val="34"/>
          <w:rtl/>
          <w:lang w:bidi="ar-SA"/>
        </w:rPr>
        <w:t xml:space="preserve"> وقلوبهم قلوب المحاربين. ويقولون: {</w:t>
      </w:r>
      <w:r w:rsidRPr="00B36CB9">
        <w:rPr>
          <w:rFonts w:ascii="times-roman" w:hAnsi="times-roman" w:cs="Traditional Arabic"/>
          <w:b/>
          <w:bCs/>
          <w:sz w:val="34"/>
          <w:szCs w:val="34"/>
          <w:rtl/>
        </w:rPr>
        <w:t>آَمَنَّا بِاللَّهِ وَبِالْيَوْمِ الْآَخِرِ وَمَا هُمْ بِمُؤْمِنِينَ</w:t>
      </w:r>
      <w:r w:rsidRPr="00B36CB9">
        <w:rPr>
          <w:rFonts w:cs="Traditional Arabic" w:hint="cs"/>
          <w:sz w:val="34"/>
          <w:szCs w:val="34"/>
          <w:rtl/>
          <w:lang w:bidi="ar-SA"/>
        </w:rPr>
        <w:t>}</w:t>
      </w:r>
      <w:r w:rsidR="00354047" w:rsidRPr="00B36CB9">
        <w:rPr>
          <w:rFonts w:cs="Traditional Arabic" w:hint="cs"/>
          <w:sz w:val="34"/>
          <w:szCs w:val="34"/>
          <w:rtl/>
          <w:lang w:bidi="ar-SA"/>
        </w:rPr>
        <w:t xml:space="preserve"> [البقرة: 8]</w:t>
      </w:r>
      <w:r w:rsidRPr="00B36CB9">
        <w:rPr>
          <w:rFonts w:cs="Traditional Arabic" w:hint="cs"/>
          <w:sz w:val="34"/>
          <w:szCs w:val="34"/>
          <w:rtl/>
          <w:lang w:bidi="ar-SA"/>
        </w:rPr>
        <w:t xml:space="preserve">. </w:t>
      </w:r>
    </w:p>
    <w:p w:rsidR="00354047" w:rsidRPr="00B36CB9" w:rsidRDefault="0017206D" w:rsidP="00B36CB9">
      <w:pPr>
        <w:jc w:val="both"/>
        <w:rPr>
          <w:rFonts w:cs="Traditional Arabic"/>
          <w:sz w:val="34"/>
          <w:szCs w:val="34"/>
          <w:rtl/>
          <w:lang w:bidi="ar-SA"/>
        </w:rPr>
      </w:pPr>
      <w:r w:rsidRPr="00B36CB9">
        <w:rPr>
          <w:rFonts w:cs="Traditional Arabic" w:hint="cs"/>
          <w:sz w:val="34"/>
          <w:szCs w:val="34"/>
          <w:rtl/>
          <w:lang w:bidi="ar-SA"/>
        </w:rPr>
        <w:t>يُعرفك بمن خرجوا في طلب العلمانية الخاسرة والتجارة البائرة في بحار الظلمات؛ فركبوا مراكب الشبه والشكوك تجري بهم في موج الخيالات؛ فلعبت بسفنهم الريح العاصف فألقتها بين سفن الهالكين {</w:t>
      </w:r>
      <w:r w:rsidRPr="00B36CB9">
        <w:rPr>
          <w:rFonts w:ascii="times-roman" w:hAnsi="times-roman" w:cs="Traditional Arabic"/>
          <w:b/>
          <w:bCs/>
          <w:sz w:val="34"/>
          <w:szCs w:val="34"/>
          <w:rtl/>
        </w:rPr>
        <w:t>أُولَئِكَ الَّذِينَ اشْتَرَوُا الضَّلَالَةَ بِالْهُدَى فَمَا رَبِحَتْ تِجَارَتُهُمْ وَمَا كَانُوا مُهْتَدِينَ</w:t>
      </w:r>
      <w:r w:rsidRPr="00B36CB9">
        <w:rPr>
          <w:rFonts w:cs="Traditional Arabic" w:hint="cs"/>
          <w:sz w:val="34"/>
          <w:szCs w:val="34"/>
          <w:rtl/>
          <w:lang w:bidi="ar-SA"/>
        </w:rPr>
        <w:t>}</w:t>
      </w:r>
      <w:r w:rsidR="00354047" w:rsidRPr="00B36CB9">
        <w:rPr>
          <w:rFonts w:cs="Traditional Arabic" w:hint="cs"/>
          <w:sz w:val="34"/>
          <w:szCs w:val="34"/>
          <w:rtl/>
          <w:lang w:bidi="ar-SA"/>
        </w:rPr>
        <w:t xml:space="preserve"> [البقرة: 16]</w:t>
      </w:r>
      <w:r w:rsidRPr="00B36CB9">
        <w:rPr>
          <w:rFonts w:cs="Traditional Arabic" w:hint="cs"/>
          <w:sz w:val="34"/>
          <w:szCs w:val="34"/>
          <w:rtl/>
          <w:lang w:bidi="ar-SA"/>
        </w:rPr>
        <w:t xml:space="preserve">. </w:t>
      </w:r>
    </w:p>
    <w:p w:rsidR="00354047" w:rsidRPr="00B36CB9" w:rsidRDefault="0017206D" w:rsidP="00B36CB9">
      <w:pPr>
        <w:jc w:val="both"/>
        <w:rPr>
          <w:rFonts w:cs="Traditional Arabic"/>
          <w:sz w:val="34"/>
          <w:szCs w:val="34"/>
          <w:rtl/>
          <w:lang w:bidi="ar-SA"/>
        </w:rPr>
      </w:pPr>
      <w:r w:rsidRPr="00B36CB9">
        <w:rPr>
          <w:rFonts w:cs="Traditional Arabic" w:hint="cs"/>
          <w:sz w:val="34"/>
          <w:szCs w:val="34"/>
          <w:rtl/>
          <w:lang w:bidi="ar-SA"/>
        </w:rPr>
        <w:t>يُعرفك بمن إذا قيل لهم تعالوا إلى ما أنزل الله وإلى الرسول أعرضوا</w:t>
      </w:r>
      <w:r w:rsidR="00B36CB9">
        <w:rPr>
          <w:rFonts w:cs="Traditional Arabic" w:hint="cs"/>
          <w:sz w:val="34"/>
          <w:szCs w:val="34"/>
          <w:rtl/>
          <w:lang w:bidi="ar-SA"/>
        </w:rPr>
        <w:t>،</w:t>
      </w:r>
      <w:r w:rsidRPr="00B36CB9">
        <w:rPr>
          <w:rFonts w:cs="Traditional Arabic" w:hint="cs"/>
          <w:sz w:val="34"/>
          <w:szCs w:val="34"/>
          <w:rtl/>
          <w:lang w:bidi="ar-SA"/>
        </w:rPr>
        <w:t xml:space="preserve"> وإذا دعتهم أهواؤهم إلى أغراضهم أسرعوا إليها وانصرفوا! فذرهم وما اختاروا لأنفسهم من الهوان</w:t>
      </w:r>
      <w:r w:rsidR="00B36CB9">
        <w:rPr>
          <w:rFonts w:cs="Traditional Arabic" w:hint="cs"/>
          <w:sz w:val="34"/>
          <w:szCs w:val="34"/>
          <w:rtl/>
          <w:lang w:bidi="ar-SA"/>
        </w:rPr>
        <w:t>،</w:t>
      </w:r>
      <w:r w:rsidRPr="00B36CB9">
        <w:rPr>
          <w:rFonts w:cs="Traditional Arabic" w:hint="cs"/>
          <w:sz w:val="34"/>
          <w:szCs w:val="34"/>
          <w:rtl/>
          <w:lang w:bidi="ar-SA"/>
        </w:rPr>
        <w:t xml:space="preserve"> والخزي والخسران. </w:t>
      </w:r>
    </w:p>
    <w:p w:rsidR="0017206D" w:rsidRPr="00B36CB9" w:rsidRDefault="0017206D" w:rsidP="00B36CB9">
      <w:pPr>
        <w:jc w:val="both"/>
        <w:rPr>
          <w:rFonts w:cs="Traditional Arabic"/>
          <w:sz w:val="34"/>
          <w:szCs w:val="34"/>
          <w:rtl/>
          <w:lang w:bidi="ar-SA"/>
        </w:rPr>
      </w:pPr>
      <w:r w:rsidRPr="00B36CB9">
        <w:rPr>
          <w:rFonts w:cs="Traditional Arabic" w:hint="cs"/>
          <w:sz w:val="34"/>
          <w:szCs w:val="34"/>
          <w:rtl/>
          <w:lang w:bidi="ar-SA"/>
        </w:rPr>
        <w:t>يُعرفك بالعلمانية والعلمانيين ليكون الجميع على بصيرة من أمرهم كما قال الله تعالى فيهم وأمثالهم: {</w:t>
      </w:r>
      <w:r w:rsidRPr="00B36CB9">
        <w:rPr>
          <w:rFonts w:ascii="times-roman" w:hAnsi="times-roman" w:cs="Traditional Arabic" w:hint="cs"/>
          <w:b/>
          <w:bCs/>
          <w:sz w:val="34"/>
          <w:szCs w:val="34"/>
          <w:rtl/>
        </w:rPr>
        <w:t xml:space="preserve">وَكَذَلِكَ نُفَصِّلُ الْآَيَاتِ وَلِتَسْتَبِينَ سَبِيلُ الْمُجْرِمِينَ </w:t>
      </w:r>
      <w:r w:rsidRPr="00B36CB9">
        <w:rPr>
          <w:rFonts w:cs="Traditional Arabic" w:hint="cs"/>
          <w:sz w:val="34"/>
          <w:szCs w:val="34"/>
          <w:rtl/>
          <w:lang w:bidi="ar-SA"/>
        </w:rPr>
        <w:t>}</w:t>
      </w:r>
      <w:r w:rsidR="00354047" w:rsidRPr="00B36CB9">
        <w:rPr>
          <w:rFonts w:cs="Traditional Arabic" w:hint="cs"/>
          <w:sz w:val="34"/>
          <w:szCs w:val="34"/>
          <w:rtl/>
          <w:lang w:bidi="ar-SA"/>
        </w:rPr>
        <w:t>[الأنعام: 55]</w:t>
      </w:r>
      <w:r w:rsidRPr="00B36CB9">
        <w:rPr>
          <w:rFonts w:cs="Traditional Arabic" w:hint="cs"/>
          <w:sz w:val="34"/>
          <w:szCs w:val="34"/>
          <w:rtl/>
          <w:lang w:bidi="ar-SA"/>
        </w:rPr>
        <w:t xml:space="preserve">. </w:t>
      </w:r>
    </w:p>
    <w:p w:rsidR="0017206D" w:rsidRPr="00B36CB9" w:rsidRDefault="0017206D" w:rsidP="00B36CB9">
      <w:pPr>
        <w:jc w:val="both"/>
        <w:rPr>
          <w:rFonts w:cs="Traditional Arabic"/>
          <w:sz w:val="34"/>
          <w:szCs w:val="34"/>
          <w:rtl/>
          <w:lang w:bidi="ar-SA"/>
        </w:rPr>
      </w:pPr>
    </w:p>
    <w:p w:rsidR="0017206D" w:rsidRPr="00B36CB9" w:rsidRDefault="0017206D" w:rsidP="00B36CB9">
      <w:pPr>
        <w:jc w:val="both"/>
        <w:rPr>
          <w:rFonts w:cs="Traditional Arabic"/>
          <w:sz w:val="34"/>
          <w:szCs w:val="34"/>
          <w:rtl/>
          <w:lang w:bidi="ar-SA"/>
        </w:rPr>
      </w:pPr>
    </w:p>
    <w:sectPr w:rsidR="0017206D" w:rsidRPr="00B36CB9" w:rsidSect="009B7238">
      <w:headerReference w:type="default" r:id="rId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15" w:rsidRDefault="00094E15" w:rsidP="00450E0E">
      <w:r>
        <w:separator/>
      </w:r>
    </w:p>
  </w:endnote>
  <w:endnote w:type="continuationSeparator" w:id="0">
    <w:p w:rsidR="00094E15" w:rsidRDefault="00094E15" w:rsidP="0045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4707387"/>
      <w:docPartObj>
        <w:docPartGallery w:val="Page Numbers (Bottom of Page)"/>
        <w:docPartUnique/>
      </w:docPartObj>
    </w:sdtPr>
    <w:sdtContent>
      <w:p w:rsidR="0048590C" w:rsidRDefault="0048590C" w:rsidP="0048590C">
        <w:pPr>
          <w:pStyle w:val="afd"/>
          <w:pBdr>
            <w:top w:val="single" w:sz="4" w:space="1" w:color="D9D9D9" w:themeColor="background1" w:themeShade="D9"/>
          </w:pBdr>
          <w:jc w:val="right"/>
        </w:pPr>
        <w:r>
          <w:fldChar w:fldCharType="begin"/>
        </w:r>
        <w:r>
          <w:instrText>PAGE   \* MERGEFORMAT</w:instrText>
        </w:r>
        <w:r>
          <w:fldChar w:fldCharType="separate"/>
        </w:r>
        <w:r w:rsidR="00E25E92" w:rsidRPr="00E25E92">
          <w:rPr>
            <w:noProof/>
            <w:rtl/>
            <w:lang w:val="ar-SA" w:bidi="ar-SA"/>
          </w:rPr>
          <w:t>22</w:t>
        </w:r>
        <w:r>
          <w:fldChar w:fldCharType="end"/>
        </w:r>
        <w:r>
          <w:rPr>
            <w:rtl/>
            <w:lang w:val="ar-SA" w:bidi="ar-SA"/>
          </w:rPr>
          <w:t xml:space="preserve">  </w:t>
        </w:r>
      </w:p>
    </w:sdtContent>
  </w:sdt>
  <w:p w:rsidR="0048590C" w:rsidRDefault="0048590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15" w:rsidRDefault="00094E15" w:rsidP="00450E0E">
      <w:r>
        <w:separator/>
      </w:r>
    </w:p>
  </w:footnote>
  <w:footnote w:type="continuationSeparator" w:id="0">
    <w:p w:rsidR="00094E15" w:rsidRDefault="00094E15" w:rsidP="00450E0E">
      <w:r>
        <w:continuationSeparator/>
      </w:r>
    </w:p>
  </w:footnote>
  <w:footnote w:id="1">
    <w:p w:rsidR="00CD555C" w:rsidRPr="00B36CB9" w:rsidRDefault="00CD555C"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ابن قيم الجوزية: الفوائد</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وأنظر: ابن تيمية: مجموع الفتاوى (15/54).</w:t>
      </w:r>
    </w:p>
  </w:footnote>
  <w:footnote w:id="2">
    <w:p w:rsidR="00450E0E" w:rsidRPr="00B36CB9" w:rsidRDefault="00450E0E"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F50FE" w:rsidRPr="00B36CB9">
        <w:rPr>
          <w:rFonts w:ascii="Tahoma" w:hAnsi="Tahoma" w:cs="Traditional Arabic" w:hint="cs"/>
          <w:color w:val="000000"/>
          <w:sz w:val="28"/>
          <w:szCs w:val="28"/>
          <w:rtl/>
          <w:lang w:bidi="ar-SA"/>
        </w:rPr>
        <w:t>المنافقون: 8.</w:t>
      </w:r>
    </w:p>
  </w:footnote>
  <w:footnote w:id="3">
    <w:p w:rsidR="006272DE" w:rsidRPr="00B36CB9" w:rsidRDefault="006272DE"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DE8" w:rsidRPr="00B36CB9">
        <w:rPr>
          <w:rFonts w:ascii="Tahoma" w:hAnsi="Tahoma" w:cs="Traditional Arabic" w:hint="cs"/>
          <w:color w:val="000000"/>
          <w:sz w:val="28"/>
          <w:szCs w:val="28"/>
          <w:rtl/>
        </w:rPr>
        <w:t>معجم المعلم بطرس البستاني</w:t>
      </w:r>
      <w:r w:rsidR="00B36CB9">
        <w:rPr>
          <w:rFonts w:ascii="Tahoma" w:hAnsi="Tahoma" w:cs="Traditional Arabic" w:hint="cs"/>
          <w:color w:val="000000"/>
          <w:sz w:val="28"/>
          <w:szCs w:val="28"/>
          <w:rtl/>
        </w:rPr>
        <w:t>،</w:t>
      </w:r>
      <w:r w:rsidR="00D95DE8" w:rsidRPr="00B36CB9">
        <w:rPr>
          <w:rFonts w:ascii="Tahoma" w:hAnsi="Tahoma" w:cs="Traditional Arabic" w:hint="cs"/>
          <w:color w:val="000000"/>
          <w:sz w:val="28"/>
          <w:szCs w:val="28"/>
          <w:rtl/>
        </w:rPr>
        <w:t xml:space="preserve"> والكيرُس أو الإكليرس: جماعة مفرزون ومكرسون لخدمة الكنيسة المسيحية كالشمامسة والقساوسة والأساقفة ويقابلهم العلمانيون. انظر :جذور العلمانية</w:t>
      </w:r>
      <w:r w:rsidR="00B36CB9">
        <w:rPr>
          <w:rFonts w:ascii="Tahoma" w:hAnsi="Tahoma" w:cs="Traditional Arabic" w:hint="cs"/>
          <w:color w:val="000000"/>
          <w:sz w:val="28"/>
          <w:szCs w:val="28"/>
          <w:rtl/>
        </w:rPr>
        <w:t>،</w:t>
      </w:r>
      <w:r w:rsidR="00D95DE8" w:rsidRPr="00B36CB9">
        <w:rPr>
          <w:rFonts w:ascii="Tahoma" w:hAnsi="Tahoma" w:cs="Traditional Arabic" w:hint="cs"/>
          <w:color w:val="000000"/>
          <w:sz w:val="28"/>
          <w:szCs w:val="28"/>
          <w:rtl/>
        </w:rPr>
        <w:t xml:space="preserve"> دكتور السيد أحمد فرج ص(154).</w:t>
      </w:r>
    </w:p>
  </w:footnote>
  <w:footnote w:id="4">
    <w:p w:rsidR="006272DE" w:rsidRPr="00B36CB9" w:rsidRDefault="006272DE"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DE8" w:rsidRPr="00B36CB9">
        <w:rPr>
          <w:rFonts w:ascii="Tahoma" w:hAnsi="Tahoma" w:cs="Traditional Arabic" w:hint="cs"/>
          <w:color w:val="000000"/>
          <w:sz w:val="28"/>
          <w:szCs w:val="28"/>
          <w:rtl/>
          <w:lang w:bidi="ar-SA"/>
        </w:rPr>
        <w:t>المعجم العربي الحديث د/ خليل الجسر.</w:t>
      </w:r>
      <w:r w:rsidR="00B36CB9" w:rsidRPr="00B36CB9">
        <w:rPr>
          <w:rFonts w:ascii="Tahoma" w:hAnsi="Tahoma" w:cs="Traditional Arabic" w:hint="cs"/>
          <w:color w:val="000000"/>
          <w:sz w:val="28"/>
          <w:szCs w:val="28"/>
          <w:rtl/>
          <w:lang w:bidi="ar-SA"/>
        </w:rPr>
        <w:t xml:space="preserve"> </w:t>
      </w:r>
    </w:p>
  </w:footnote>
  <w:footnote w:id="5">
    <w:p w:rsidR="00EB0CAF" w:rsidRPr="00B36CB9" w:rsidRDefault="00EB0CAF"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DE8" w:rsidRPr="00B36CB9">
        <w:rPr>
          <w:rFonts w:ascii="Tahoma" w:hAnsi="Tahoma" w:cs="Traditional Arabic" w:hint="cs"/>
          <w:color w:val="000000"/>
          <w:sz w:val="28"/>
          <w:szCs w:val="28"/>
          <w:rtl/>
          <w:lang w:bidi="ar-SA"/>
        </w:rPr>
        <w:t>انظر قاموس المورد لمنير البعلبكي</w:t>
      </w:r>
      <w:r w:rsidR="00B36CB9">
        <w:rPr>
          <w:rFonts w:ascii="Tahoma" w:hAnsi="Tahoma" w:cs="Traditional Arabic" w:hint="cs"/>
          <w:color w:val="000000"/>
          <w:sz w:val="28"/>
          <w:szCs w:val="28"/>
          <w:rtl/>
          <w:lang w:bidi="ar-SA"/>
        </w:rPr>
        <w:t>،</w:t>
      </w:r>
      <w:r w:rsidR="00D95DE8" w:rsidRPr="00B36CB9">
        <w:rPr>
          <w:rFonts w:ascii="Tahoma" w:hAnsi="Tahoma" w:cs="Traditional Arabic" w:hint="cs"/>
          <w:color w:val="000000"/>
          <w:sz w:val="28"/>
          <w:szCs w:val="28"/>
          <w:rtl/>
          <w:lang w:bidi="ar-SA"/>
        </w:rPr>
        <w:t xml:space="preserve"> دار العلم للملايين</w:t>
      </w:r>
      <w:r w:rsidR="00B36CB9">
        <w:rPr>
          <w:rFonts w:ascii="Tahoma" w:hAnsi="Tahoma" w:cs="Traditional Arabic" w:hint="cs"/>
          <w:color w:val="000000"/>
          <w:sz w:val="28"/>
          <w:szCs w:val="28"/>
          <w:rtl/>
          <w:lang w:bidi="ar-SA"/>
        </w:rPr>
        <w:t>،</w:t>
      </w:r>
      <w:r w:rsidR="00D95DE8" w:rsidRPr="00B36CB9">
        <w:rPr>
          <w:rFonts w:ascii="Tahoma" w:hAnsi="Tahoma" w:cs="Traditional Arabic" w:hint="cs"/>
          <w:color w:val="000000"/>
          <w:sz w:val="28"/>
          <w:szCs w:val="28"/>
          <w:rtl/>
          <w:lang w:bidi="ar-SA"/>
        </w:rPr>
        <w:t xml:space="preserve"> بيروت 1977م. </w:t>
      </w:r>
    </w:p>
  </w:footnote>
  <w:footnote w:id="6">
    <w:p w:rsidR="00EB0CAF" w:rsidRPr="00B36CB9" w:rsidRDefault="00EB0CAF"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DE8" w:rsidRPr="00B36CB9">
        <w:rPr>
          <w:rFonts w:ascii="Tahoma" w:hAnsi="Tahoma" w:cs="Traditional Arabic" w:hint="cs"/>
          <w:color w:val="000000"/>
          <w:sz w:val="28"/>
          <w:szCs w:val="28"/>
          <w:rtl/>
          <w:lang w:bidi="ar-SA"/>
        </w:rPr>
        <w:t>انظر: مذاهب فكرية معاصرة لمحمد قطب</w:t>
      </w:r>
      <w:r w:rsidR="00B36CB9">
        <w:rPr>
          <w:rFonts w:ascii="Tahoma" w:hAnsi="Tahoma" w:cs="Traditional Arabic" w:hint="cs"/>
          <w:color w:val="000000"/>
          <w:sz w:val="28"/>
          <w:szCs w:val="28"/>
          <w:rtl/>
          <w:lang w:bidi="ar-SA"/>
        </w:rPr>
        <w:t>،</w:t>
      </w:r>
      <w:r w:rsidR="00D95DE8" w:rsidRPr="00B36CB9">
        <w:rPr>
          <w:rFonts w:ascii="Tahoma" w:hAnsi="Tahoma" w:cs="Traditional Arabic" w:hint="cs"/>
          <w:color w:val="000000"/>
          <w:sz w:val="28"/>
          <w:szCs w:val="28"/>
          <w:rtl/>
          <w:lang w:bidi="ar-SA"/>
        </w:rPr>
        <w:t xml:space="preserve"> ص 445.</w:t>
      </w:r>
      <w:r w:rsidR="00B36CB9" w:rsidRPr="00B36CB9">
        <w:rPr>
          <w:rFonts w:ascii="Tahoma" w:hAnsi="Tahoma" w:cs="Traditional Arabic" w:hint="cs"/>
          <w:color w:val="000000"/>
          <w:sz w:val="28"/>
          <w:szCs w:val="28"/>
          <w:rtl/>
          <w:lang w:bidi="ar-SA"/>
        </w:rPr>
        <w:t xml:space="preserve"> </w:t>
      </w:r>
    </w:p>
  </w:footnote>
  <w:footnote w:id="7">
    <w:p w:rsidR="00EB0CAF" w:rsidRPr="00B36CB9" w:rsidRDefault="00EB0CAF"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DE8" w:rsidRPr="00B36CB9">
        <w:rPr>
          <w:rFonts w:ascii="Tahoma" w:hAnsi="Tahoma" w:cs="Traditional Arabic" w:hint="cs"/>
          <w:color w:val="000000"/>
          <w:sz w:val="28"/>
          <w:szCs w:val="28"/>
          <w:rtl/>
          <w:lang w:bidi="ar-SA"/>
        </w:rPr>
        <w:t xml:space="preserve">انظر الاتجاهات الفكرية المعاصرة د/ علي جريشة ص 85 نقلاً عن المجلد 24. </w:t>
      </w:r>
    </w:p>
  </w:footnote>
  <w:footnote w:id="8">
    <w:p w:rsidR="00DA7C73" w:rsidRPr="00B36CB9" w:rsidRDefault="00DA7C73"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انظر العلمانية لسفر الحوالي ص 23.</w:t>
      </w:r>
    </w:p>
  </w:footnote>
  <w:footnote w:id="9">
    <w:p w:rsidR="00C86462" w:rsidRPr="00B36CB9" w:rsidRDefault="00C86462"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A7C73" w:rsidRPr="00B36CB9">
        <w:rPr>
          <w:rFonts w:ascii="Tahoma" w:hAnsi="Tahoma" w:cs="Traditional Arabic" w:hint="cs"/>
          <w:color w:val="000000"/>
          <w:sz w:val="28"/>
          <w:szCs w:val="28"/>
          <w:rtl/>
          <w:lang w:bidi="ar-SA"/>
        </w:rPr>
        <w:t xml:space="preserve">انظر: الموجز في الأديان والمذاهب المعاصرة ص 103. </w:t>
      </w:r>
    </w:p>
  </w:footnote>
  <w:footnote w:id="10">
    <w:p w:rsidR="00C86462" w:rsidRPr="00B36CB9" w:rsidRDefault="00C86462"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A7C73" w:rsidRPr="00B36CB9">
        <w:rPr>
          <w:rFonts w:ascii="Tahoma" w:hAnsi="Tahoma" w:cs="Traditional Arabic" w:hint="cs"/>
          <w:color w:val="000000"/>
          <w:sz w:val="28"/>
          <w:szCs w:val="28"/>
          <w:rtl/>
          <w:lang w:bidi="ar-SA"/>
        </w:rPr>
        <w:t>انظر: الموسوعة الميسرة في الأديان والمذاهب المعاصرة ص 367.</w:t>
      </w:r>
    </w:p>
  </w:footnote>
  <w:footnote w:id="11">
    <w:p w:rsidR="005E0988" w:rsidRPr="00B36CB9" w:rsidRDefault="005E0988"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50CF" w:rsidRPr="00B36CB9">
        <w:rPr>
          <w:rFonts w:ascii="Tahoma" w:hAnsi="Tahoma" w:cs="Traditional Arabic" w:hint="cs"/>
          <w:color w:val="000000"/>
          <w:sz w:val="28"/>
          <w:szCs w:val="28"/>
          <w:rtl/>
          <w:lang w:bidi="ar-SA"/>
        </w:rPr>
        <w:t>كثير من الناس لا يظهر لهم محاربة العلمانية (غير الملحدة) للدين؛ لأن الدين انحصر عندهم في نطاق بعض العبادات</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فإذا لم تمنع العلمانية مثلاً الصلاة في المساجد</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أو لم تمنع الحج إلى بيت الله الحرام</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ظنوا أن العلمانية لا تحارب الدين</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أما من فهم الدين بالفهم الصحيح</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فإنه يعلم علم اليقين محاربة العلمانية للدين</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فهل هناك محاربة أشد وأوضح من إقصاء شريعة الله عن الحكم في شتى المجالات</w:t>
      </w:r>
      <w:r w:rsidR="00B36CB9">
        <w:rPr>
          <w:rFonts w:ascii="Tahoma" w:hAnsi="Tahoma" w:cs="Traditional Arabic" w:hint="cs"/>
          <w:color w:val="000000"/>
          <w:sz w:val="28"/>
          <w:szCs w:val="28"/>
          <w:rtl/>
          <w:lang w:bidi="ar-SA"/>
        </w:rPr>
        <w:t>،</w:t>
      </w:r>
      <w:r w:rsidR="00D950CF" w:rsidRPr="00B36CB9">
        <w:rPr>
          <w:rFonts w:ascii="Tahoma" w:hAnsi="Tahoma" w:cs="Traditional Arabic" w:hint="cs"/>
          <w:color w:val="000000"/>
          <w:sz w:val="28"/>
          <w:szCs w:val="28"/>
          <w:rtl/>
          <w:lang w:bidi="ar-SA"/>
        </w:rPr>
        <w:t xml:space="preserve"> لو كانوا يفقهون.</w:t>
      </w:r>
      <w:r w:rsidR="00B36CB9" w:rsidRPr="00B36CB9">
        <w:rPr>
          <w:rFonts w:ascii="Tahoma" w:hAnsi="Tahoma" w:cs="Traditional Arabic" w:hint="cs"/>
          <w:color w:val="000000"/>
          <w:sz w:val="28"/>
          <w:szCs w:val="28"/>
          <w:rtl/>
          <w:lang w:bidi="ar-SA"/>
        </w:rPr>
        <w:t xml:space="preserve"> </w:t>
      </w:r>
    </w:p>
  </w:footnote>
  <w:footnote w:id="12">
    <w:p w:rsidR="005E0988" w:rsidRPr="00B36CB9" w:rsidRDefault="005E0988"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6A45DE" w:rsidRPr="00B36CB9">
        <w:rPr>
          <w:rFonts w:ascii="Tahoma" w:hAnsi="Tahoma" w:cs="Traditional Arabic" w:hint="cs"/>
          <w:color w:val="000000"/>
          <w:sz w:val="28"/>
          <w:szCs w:val="28"/>
          <w:rtl/>
          <w:lang w:bidi="ar-SA"/>
        </w:rPr>
        <w:t>انظر الاتجاهات الفكرية المعاصرة د/ جمعة الخولي ص 92</w:t>
      </w:r>
      <w:r w:rsidR="00B36CB9">
        <w:rPr>
          <w:rFonts w:ascii="Tahoma" w:hAnsi="Tahoma" w:cs="Traditional Arabic" w:hint="cs"/>
          <w:color w:val="000000"/>
          <w:sz w:val="28"/>
          <w:szCs w:val="28"/>
          <w:rtl/>
          <w:lang w:bidi="ar-SA"/>
        </w:rPr>
        <w:t>،</w:t>
      </w:r>
      <w:r w:rsidR="006A45DE" w:rsidRPr="00B36CB9">
        <w:rPr>
          <w:rFonts w:ascii="Tahoma" w:hAnsi="Tahoma" w:cs="Traditional Arabic" w:hint="cs"/>
          <w:color w:val="000000"/>
          <w:sz w:val="28"/>
          <w:szCs w:val="28"/>
          <w:rtl/>
          <w:lang w:bidi="ar-SA"/>
        </w:rPr>
        <w:t xml:space="preserve"> الموسوعة الميسرة ص 367 </w:t>
      </w:r>
      <w:r w:rsidR="006A45DE" w:rsidRPr="00B36CB9">
        <w:rPr>
          <w:rFonts w:ascii="Tahoma" w:hAnsi="Tahoma" w:cs="Traditional Arabic"/>
          <w:color w:val="000000"/>
          <w:sz w:val="28"/>
          <w:szCs w:val="28"/>
          <w:rtl/>
          <w:lang w:bidi="ar-SA"/>
        </w:rPr>
        <w:t>–</w:t>
      </w:r>
      <w:r w:rsidR="006A45DE" w:rsidRPr="00B36CB9">
        <w:rPr>
          <w:rFonts w:ascii="Tahoma" w:hAnsi="Tahoma" w:cs="Traditional Arabic" w:hint="cs"/>
          <w:color w:val="000000"/>
          <w:sz w:val="28"/>
          <w:szCs w:val="28"/>
          <w:rtl/>
          <w:lang w:bidi="ar-SA"/>
        </w:rPr>
        <w:t xml:space="preserve"> 368</w:t>
      </w:r>
      <w:r w:rsidR="00B36CB9">
        <w:rPr>
          <w:rFonts w:ascii="Tahoma" w:hAnsi="Tahoma" w:cs="Traditional Arabic" w:hint="cs"/>
          <w:color w:val="000000"/>
          <w:sz w:val="28"/>
          <w:szCs w:val="28"/>
          <w:rtl/>
          <w:lang w:bidi="ar-SA"/>
        </w:rPr>
        <w:t>،</w:t>
      </w:r>
      <w:r w:rsidR="006A45DE" w:rsidRPr="00B36CB9">
        <w:rPr>
          <w:rFonts w:ascii="Tahoma" w:hAnsi="Tahoma" w:cs="Traditional Arabic" w:hint="cs"/>
          <w:color w:val="000000"/>
          <w:sz w:val="28"/>
          <w:szCs w:val="28"/>
          <w:rtl/>
          <w:lang w:bidi="ar-SA"/>
        </w:rPr>
        <w:t xml:space="preserve"> كواشف زيوف ص 164</w:t>
      </w:r>
      <w:r w:rsidR="00B36CB9">
        <w:rPr>
          <w:rFonts w:ascii="Tahoma" w:hAnsi="Tahoma" w:cs="Traditional Arabic" w:hint="cs"/>
          <w:color w:val="000000"/>
          <w:sz w:val="28"/>
          <w:szCs w:val="28"/>
          <w:rtl/>
          <w:lang w:bidi="ar-SA"/>
        </w:rPr>
        <w:t>،</w:t>
      </w:r>
      <w:r w:rsidR="006A45DE" w:rsidRPr="00B36CB9">
        <w:rPr>
          <w:rFonts w:ascii="Tahoma" w:hAnsi="Tahoma" w:cs="Traditional Arabic" w:hint="cs"/>
          <w:color w:val="000000"/>
          <w:sz w:val="28"/>
          <w:szCs w:val="28"/>
          <w:rtl/>
          <w:lang w:bidi="ar-SA"/>
        </w:rPr>
        <w:t xml:space="preserve"> العلمانية وثمارها الخبيثة</w:t>
      </w:r>
      <w:r w:rsidR="00B36CB9">
        <w:rPr>
          <w:rFonts w:ascii="Tahoma" w:hAnsi="Tahoma" w:cs="Traditional Arabic" w:hint="cs"/>
          <w:color w:val="000000"/>
          <w:sz w:val="28"/>
          <w:szCs w:val="28"/>
          <w:rtl/>
          <w:lang w:bidi="ar-SA"/>
        </w:rPr>
        <w:t>،</w:t>
      </w:r>
      <w:r w:rsidR="006A45DE" w:rsidRPr="00B36CB9">
        <w:rPr>
          <w:rFonts w:ascii="Tahoma" w:hAnsi="Tahoma" w:cs="Traditional Arabic" w:hint="cs"/>
          <w:color w:val="000000"/>
          <w:sz w:val="28"/>
          <w:szCs w:val="28"/>
          <w:rtl/>
          <w:lang w:bidi="ar-SA"/>
        </w:rPr>
        <w:t xml:space="preserve"> ص 15 </w:t>
      </w:r>
      <w:r w:rsidR="006A45DE" w:rsidRPr="00B36CB9">
        <w:rPr>
          <w:rFonts w:ascii="Tahoma" w:hAnsi="Tahoma" w:cs="Traditional Arabic"/>
          <w:color w:val="000000"/>
          <w:sz w:val="28"/>
          <w:szCs w:val="28"/>
          <w:rtl/>
          <w:lang w:bidi="ar-SA"/>
        </w:rPr>
        <w:t>–</w:t>
      </w:r>
      <w:r w:rsidR="006A45DE" w:rsidRPr="00B36CB9">
        <w:rPr>
          <w:rFonts w:ascii="Tahoma" w:hAnsi="Tahoma" w:cs="Traditional Arabic" w:hint="cs"/>
          <w:color w:val="000000"/>
          <w:sz w:val="28"/>
          <w:szCs w:val="28"/>
          <w:rtl/>
          <w:lang w:bidi="ar-SA"/>
        </w:rPr>
        <w:t xml:space="preserve"> 16. </w:t>
      </w:r>
    </w:p>
  </w:footnote>
  <w:footnote w:id="13">
    <w:p w:rsidR="00CF74E6" w:rsidRPr="00B36CB9" w:rsidRDefault="00CF74E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C9798B" w:rsidRPr="00B36CB9">
        <w:rPr>
          <w:rFonts w:ascii="Tahoma" w:hAnsi="Tahoma" w:cs="Traditional Arabic" w:hint="cs"/>
          <w:color w:val="000000"/>
          <w:sz w:val="28"/>
          <w:szCs w:val="28"/>
          <w:rtl/>
        </w:rPr>
        <w:t>عبد الوهاب المسيري: العلمانية الجزئية والعلمانية الشاملة</w:t>
      </w:r>
      <w:r w:rsidR="00B36CB9">
        <w:rPr>
          <w:rFonts w:ascii="Tahoma" w:hAnsi="Tahoma" w:cs="Traditional Arabic" w:hint="cs"/>
          <w:color w:val="000000"/>
          <w:sz w:val="28"/>
          <w:szCs w:val="28"/>
          <w:rtl/>
        </w:rPr>
        <w:t>،</w:t>
      </w:r>
      <w:r w:rsidR="00C9798B" w:rsidRPr="00B36CB9">
        <w:rPr>
          <w:rFonts w:ascii="Tahoma" w:hAnsi="Tahoma" w:cs="Traditional Arabic" w:hint="cs"/>
          <w:color w:val="000000"/>
          <w:sz w:val="28"/>
          <w:szCs w:val="28"/>
          <w:rtl/>
        </w:rPr>
        <w:t xml:space="preserve"> الناشر: دار الشروق </w:t>
      </w:r>
      <w:r w:rsidR="00C9798B" w:rsidRPr="00B36CB9">
        <w:rPr>
          <w:rFonts w:ascii="Tahoma" w:hAnsi="Tahoma" w:cs="Traditional Arabic"/>
          <w:color w:val="000000"/>
          <w:sz w:val="28"/>
          <w:szCs w:val="28"/>
          <w:rtl/>
        </w:rPr>
        <w:t>–</w:t>
      </w:r>
      <w:r w:rsidR="00C9798B" w:rsidRPr="00B36CB9">
        <w:rPr>
          <w:rFonts w:ascii="Tahoma" w:hAnsi="Tahoma" w:cs="Traditional Arabic" w:hint="cs"/>
          <w:color w:val="000000"/>
          <w:sz w:val="28"/>
          <w:szCs w:val="28"/>
          <w:rtl/>
        </w:rPr>
        <w:t xml:space="preserve"> القاهرة (بتصرف). </w:t>
      </w:r>
    </w:p>
  </w:footnote>
  <w:footnote w:id="14">
    <w:p w:rsidR="00253856" w:rsidRPr="00B36CB9" w:rsidRDefault="0025385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C9798B" w:rsidRPr="00B36CB9">
        <w:rPr>
          <w:rFonts w:ascii="Tahoma" w:hAnsi="Tahoma" w:cs="Traditional Arabic" w:hint="cs"/>
          <w:color w:val="000000"/>
          <w:sz w:val="28"/>
          <w:szCs w:val="28"/>
          <w:rtl/>
          <w:lang w:bidi="ar-SA"/>
        </w:rPr>
        <w:t xml:space="preserve">رواه مسلم. </w:t>
      </w:r>
    </w:p>
  </w:footnote>
  <w:footnote w:id="15">
    <w:p w:rsidR="00C9798B" w:rsidRPr="00B36CB9" w:rsidRDefault="00C9798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البقرة: 208.</w:t>
      </w:r>
    </w:p>
  </w:footnote>
  <w:footnote w:id="16">
    <w:p w:rsidR="003C4F87" w:rsidRPr="00B36CB9" w:rsidRDefault="003C4F8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F2476" w:rsidRPr="00B36CB9">
        <w:rPr>
          <w:rFonts w:ascii="Tahoma" w:hAnsi="Tahoma" w:cs="Traditional Arabic" w:hint="cs"/>
          <w:color w:val="000000"/>
          <w:sz w:val="28"/>
          <w:szCs w:val="28"/>
          <w:rtl/>
          <w:lang w:bidi="ar-SA"/>
        </w:rPr>
        <w:t>البقرة: 85.</w:t>
      </w:r>
      <w:r w:rsidR="00B36CB9" w:rsidRPr="00B36CB9">
        <w:rPr>
          <w:rFonts w:ascii="Tahoma" w:hAnsi="Tahoma" w:cs="Traditional Arabic" w:hint="cs"/>
          <w:color w:val="000000"/>
          <w:sz w:val="28"/>
          <w:szCs w:val="28"/>
          <w:rtl/>
          <w:lang w:bidi="ar-SA"/>
        </w:rPr>
        <w:t xml:space="preserve"> </w:t>
      </w:r>
    </w:p>
  </w:footnote>
  <w:footnote w:id="17">
    <w:p w:rsidR="006F2F09" w:rsidRPr="00B36CB9" w:rsidRDefault="006F2F09"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F2476" w:rsidRPr="00B36CB9">
        <w:rPr>
          <w:rFonts w:ascii="Tahoma" w:hAnsi="Tahoma" w:cs="Traditional Arabic" w:hint="cs"/>
          <w:color w:val="000000"/>
          <w:sz w:val="28"/>
          <w:szCs w:val="28"/>
          <w:rtl/>
          <w:lang w:bidi="ar-SA"/>
        </w:rPr>
        <w:t>انظر: كواشف زيوف لعبد الرحمن الميداني ص 23.</w:t>
      </w:r>
      <w:r w:rsidR="00B36CB9" w:rsidRPr="00B36CB9">
        <w:rPr>
          <w:rFonts w:ascii="Tahoma" w:hAnsi="Tahoma" w:cs="Traditional Arabic" w:hint="cs"/>
          <w:color w:val="000000"/>
          <w:sz w:val="28"/>
          <w:szCs w:val="28"/>
          <w:rtl/>
          <w:lang w:bidi="ar-SA"/>
        </w:rPr>
        <w:t xml:space="preserve"> </w:t>
      </w:r>
    </w:p>
  </w:footnote>
  <w:footnote w:id="18">
    <w:p w:rsidR="006F2F09" w:rsidRPr="00B36CB9" w:rsidRDefault="006F2F09"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F2476" w:rsidRPr="00B36CB9">
        <w:rPr>
          <w:rFonts w:ascii="Tahoma" w:hAnsi="Tahoma" w:cs="Traditional Arabic" w:hint="cs"/>
          <w:color w:val="000000"/>
          <w:sz w:val="28"/>
          <w:szCs w:val="28"/>
          <w:rtl/>
          <w:lang w:bidi="ar-SA"/>
        </w:rPr>
        <w:t>انظر: العلمانية لسفر الحوالي ص 128</w:t>
      </w:r>
      <w:r w:rsidR="00B36CB9">
        <w:rPr>
          <w:rFonts w:ascii="Tahoma" w:hAnsi="Tahoma" w:cs="Traditional Arabic" w:hint="cs"/>
          <w:color w:val="000000"/>
          <w:sz w:val="28"/>
          <w:szCs w:val="28"/>
          <w:rtl/>
          <w:lang w:bidi="ar-SA"/>
        </w:rPr>
        <w:t>،</w:t>
      </w:r>
      <w:r w:rsidR="00FF2476" w:rsidRPr="00B36CB9">
        <w:rPr>
          <w:rFonts w:ascii="Tahoma" w:hAnsi="Tahoma" w:cs="Traditional Arabic" w:hint="cs"/>
          <w:color w:val="000000"/>
          <w:sz w:val="28"/>
          <w:szCs w:val="28"/>
          <w:rtl/>
          <w:lang w:bidi="ar-SA"/>
        </w:rPr>
        <w:t xml:space="preserve"> والهرطقة </w:t>
      </w:r>
      <w:r w:rsidR="00FF2476" w:rsidRPr="00B36CB9">
        <w:rPr>
          <w:rFonts w:ascii="Tahoma" w:hAnsi="Tahoma" w:cs="Traditional Arabic"/>
          <w:color w:val="000000"/>
          <w:sz w:val="28"/>
          <w:szCs w:val="28"/>
          <w:rtl/>
          <w:lang w:bidi="ar-SA"/>
        </w:rPr>
        <w:t>–</w:t>
      </w:r>
      <w:r w:rsidR="00FF2476" w:rsidRPr="00B36CB9">
        <w:rPr>
          <w:rFonts w:ascii="Tahoma" w:hAnsi="Tahoma" w:cs="Traditional Arabic" w:hint="cs"/>
          <w:color w:val="000000"/>
          <w:sz w:val="28"/>
          <w:szCs w:val="28"/>
          <w:rtl/>
          <w:lang w:bidi="ar-SA"/>
        </w:rPr>
        <w:t xml:space="preserve"> كما فهمتها الكنيسة إذ ذاك </w:t>
      </w:r>
      <w:r w:rsidR="00FF2476" w:rsidRPr="00B36CB9">
        <w:rPr>
          <w:rFonts w:ascii="Tahoma" w:hAnsi="Tahoma" w:cs="Traditional Arabic"/>
          <w:color w:val="000000"/>
          <w:sz w:val="28"/>
          <w:szCs w:val="28"/>
          <w:rtl/>
          <w:lang w:bidi="ar-SA"/>
        </w:rPr>
        <w:t>–</w:t>
      </w:r>
      <w:r w:rsidR="00FF2476" w:rsidRPr="00B36CB9">
        <w:rPr>
          <w:rFonts w:ascii="Tahoma" w:hAnsi="Tahoma" w:cs="Traditional Arabic" w:hint="cs"/>
          <w:color w:val="000000"/>
          <w:sz w:val="28"/>
          <w:szCs w:val="28"/>
          <w:rtl/>
          <w:lang w:bidi="ar-SA"/>
        </w:rPr>
        <w:t xml:space="preserve"> هي: مخالفة رأي الكنيسة</w:t>
      </w:r>
      <w:r w:rsidR="00B36CB9">
        <w:rPr>
          <w:rFonts w:ascii="Tahoma" w:hAnsi="Tahoma" w:cs="Traditional Arabic" w:hint="cs"/>
          <w:color w:val="000000"/>
          <w:sz w:val="28"/>
          <w:szCs w:val="28"/>
          <w:rtl/>
          <w:lang w:bidi="ar-SA"/>
        </w:rPr>
        <w:t>،</w:t>
      </w:r>
      <w:r w:rsidR="00FF2476" w:rsidRPr="00B36CB9">
        <w:rPr>
          <w:rFonts w:ascii="Tahoma" w:hAnsi="Tahoma" w:cs="Traditional Arabic" w:hint="cs"/>
          <w:color w:val="000000"/>
          <w:sz w:val="28"/>
          <w:szCs w:val="28"/>
          <w:rtl/>
          <w:lang w:bidi="ar-SA"/>
        </w:rPr>
        <w:t xml:space="preserve"> فرأي يراه عالم في العلوم الكونية هرطقة</w:t>
      </w:r>
      <w:r w:rsidR="00B36CB9">
        <w:rPr>
          <w:rFonts w:ascii="Tahoma" w:hAnsi="Tahoma" w:cs="Traditional Arabic" w:hint="cs"/>
          <w:color w:val="000000"/>
          <w:sz w:val="28"/>
          <w:szCs w:val="28"/>
          <w:rtl/>
          <w:lang w:bidi="ar-SA"/>
        </w:rPr>
        <w:t>،</w:t>
      </w:r>
      <w:r w:rsidR="00FF2476" w:rsidRPr="00B36CB9">
        <w:rPr>
          <w:rFonts w:ascii="Tahoma" w:hAnsi="Tahoma" w:cs="Traditional Arabic" w:hint="cs"/>
          <w:color w:val="000000"/>
          <w:sz w:val="28"/>
          <w:szCs w:val="28"/>
          <w:rtl/>
          <w:lang w:bidi="ar-SA"/>
        </w:rPr>
        <w:t xml:space="preserve"> ومحاولة فهم الكتاب المقدس لرجل غير كنسي هرطقة</w:t>
      </w:r>
      <w:r w:rsidR="00B36CB9">
        <w:rPr>
          <w:rFonts w:ascii="Tahoma" w:hAnsi="Tahoma" w:cs="Traditional Arabic" w:hint="cs"/>
          <w:color w:val="000000"/>
          <w:sz w:val="28"/>
          <w:szCs w:val="28"/>
          <w:rtl/>
          <w:lang w:bidi="ar-SA"/>
        </w:rPr>
        <w:t>،</w:t>
      </w:r>
      <w:r w:rsidR="00FF2476" w:rsidRPr="00B36CB9">
        <w:rPr>
          <w:rFonts w:ascii="Tahoma" w:hAnsi="Tahoma" w:cs="Traditional Arabic" w:hint="cs"/>
          <w:color w:val="000000"/>
          <w:sz w:val="28"/>
          <w:szCs w:val="28"/>
          <w:rtl/>
          <w:lang w:bidi="ar-SA"/>
        </w:rPr>
        <w:t xml:space="preserve"> وانتقاد شيء يتصل بالكنيسة هرطقة. انظر: المسيحية</w:t>
      </w:r>
      <w:r w:rsidR="00B36CB9">
        <w:rPr>
          <w:rFonts w:ascii="Tahoma" w:hAnsi="Tahoma" w:cs="Traditional Arabic" w:hint="cs"/>
          <w:color w:val="000000"/>
          <w:sz w:val="28"/>
          <w:szCs w:val="28"/>
          <w:rtl/>
          <w:lang w:bidi="ar-SA"/>
        </w:rPr>
        <w:t>،</w:t>
      </w:r>
      <w:r w:rsidR="00FF2476" w:rsidRPr="00B36CB9">
        <w:rPr>
          <w:rFonts w:ascii="Tahoma" w:hAnsi="Tahoma" w:cs="Traditional Arabic" w:hint="cs"/>
          <w:color w:val="000000"/>
          <w:sz w:val="28"/>
          <w:szCs w:val="28"/>
          <w:rtl/>
          <w:lang w:bidi="ar-SA"/>
        </w:rPr>
        <w:t xml:space="preserve"> لأحمد شلبي ص 256. </w:t>
      </w:r>
    </w:p>
  </w:footnote>
  <w:footnote w:id="19">
    <w:p w:rsidR="00FF2476" w:rsidRPr="00B36CB9" w:rsidRDefault="00FF247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المسيحية لأحمد شلبي ص 255</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والنصرانية لأبي زهرة ص 203. </w:t>
      </w:r>
    </w:p>
  </w:footnote>
  <w:footnote w:id="20">
    <w:p w:rsidR="00FF2476" w:rsidRPr="00B36CB9" w:rsidRDefault="00FF247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D0725" w:rsidRPr="00B36CB9">
        <w:rPr>
          <w:rFonts w:ascii="Tahoma" w:hAnsi="Tahoma" w:cs="Traditional Arabic" w:hint="cs"/>
          <w:color w:val="000000"/>
          <w:sz w:val="28"/>
          <w:szCs w:val="28"/>
          <w:rtl/>
          <w:lang w:bidi="ar-SA"/>
        </w:rPr>
        <w:t>ديورانت هو مؤلف كتاب قصة الحضارة</w:t>
      </w:r>
      <w:r w:rsidR="00B36CB9">
        <w:rPr>
          <w:rFonts w:ascii="Tahoma" w:hAnsi="Tahoma" w:cs="Traditional Arabic" w:hint="cs"/>
          <w:color w:val="000000"/>
          <w:sz w:val="28"/>
          <w:szCs w:val="28"/>
          <w:rtl/>
          <w:lang w:bidi="ar-SA"/>
        </w:rPr>
        <w:t>،</w:t>
      </w:r>
      <w:r w:rsidR="00FD0725" w:rsidRPr="00B36CB9">
        <w:rPr>
          <w:rFonts w:ascii="Tahoma" w:hAnsi="Tahoma" w:cs="Traditional Arabic" w:hint="cs"/>
          <w:color w:val="000000"/>
          <w:sz w:val="28"/>
          <w:szCs w:val="28"/>
          <w:rtl/>
          <w:lang w:bidi="ar-SA"/>
        </w:rPr>
        <w:t xml:space="preserve"> وهو كتاب كبير يقع في 30 مجلداً</w:t>
      </w:r>
      <w:r w:rsidR="00B36CB9">
        <w:rPr>
          <w:rFonts w:ascii="Tahoma" w:hAnsi="Tahoma" w:cs="Traditional Arabic" w:hint="cs"/>
          <w:color w:val="000000"/>
          <w:sz w:val="28"/>
          <w:szCs w:val="28"/>
          <w:rtl/>
          <w:lang w:bidi="ar-SA"/>
        </w:rPr>
        <w:t>،</w:t>
      </w:r>
      <w:r w:rsidR="00FD0725" w:rsidRPr="00B36CB9">
        <w:rPr>
          <w:rFonts w:ascii="Tahoma" w:hAnsi="Tahoma" w:cs="Traditional Arabic" w:hint="cs"/>
          <w:color w:val="000000"/>
          <w:sz w:val="28"/>
          <w:szCs w:val="28"/>
          <w:rtl/>
          <w:lang w:bidi="ar-SA"/>
        </w:rPr>
        <w:t xml:space="preserve"> تحدث فيه عن قصة الحضارة منذ فجر التاريخ إلى العصر الحاضر. انظر: مقدمة كتاب قصة الحضارة.</w:t>
      </w:r>
      <w:r w:rsidR="00B36CB9" w:rsidRPr="00B36CB9">
        <w:rPr>
          <w:rFonts w:ascii="Tahoma" w:hAnsi="Tahoma" w:cs="Traditional Arabic" w:hint="cs"/>
          <w:color w:val="000000"/>
          <w:sz w:val="28"/>
          <w:szCs w:val="28"/>
          <w:rtl/>
          <w:lang w:bidi="ar-SA"/>
        </w:rPr>
        <w:t xml:space="preserve"> </w:t>
      </w:r>
    </w:p>
  </w:footnote>
  <w:footnote w:id="21">
    <w:p w:rsidR="00337BAB" w:rsidRPr="00B36CB9" w:rsidRDefault="00337BA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D0725" w:rsidRPr="00B36CB9">
        <w:rPr>
          <w:rFonts w:ascii="Tahoma" w:hAnsi="Tahoma" w:cs="Traditional Arabic" w:hint="cs"/>
          <w:color w:val="000000"/>
          <w:sz w:val="28"/>
          <w:szCs w:val="28"/>
          <w:rtl/>
          <w:lang w:bidi="ar-SA"/>
        </w:rPr>
        <w:t>انظر: تاريخ أوربا لفيشر (2/362 - 364).</w:t>
      </w:r>
      <w:r w:rsidR="00B36CB9" w:rsidRPr="00B36CB9">
        <w:rPr>
          <w:rFonts w:ascii="Tahoma" w:hAnsi="Tahoma" w:cs="Traditional Arabic" w:hint="cs"/>
          <w:color w:val="000000"/>
          <w:sz w:val="28"/>
          <w:szCs w:val="28"/>
          <w:rtl/>
          <w:lang w:bidi="ar-SA"/>
        </w:rPr>
        <w:t xml:space="preserve"> </w:t>
      </w:r>
    </w:p>
  </w:footnote>
  <w:footnote w:id="22">
    <w:p w:rsidR="00337BAB" w:rsidRPr="00B36CB9" w:rsidRDefault="00337BA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D0725" w:rsidRPr="00B36CB9">
        <w:rPr>
          <w:rFonts w:ascii="Tahoma" w:hAnsi="Tahoma" w:cs="Traditional Arabic" w:hint="cs"/>
          <w:color w:val="000000"/>
          <w:sz w:val="28"/>
          <w:szCs w:val="28"/>
          <w:rtl/>
          <w:lang w:bidi="ar-SA"/>
        </w:rPr>
        <w:t>المرجع السابق (2/380).</w:t>
      </w:r>
    </w:p>
  </w:footnote>
  <w:footnote w:id="23">
    <w:p w:rsidR="00E64BAC" w:rsidRPr="00B36CB9" w:rsidRDefault="00E64BAC"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3A003B" w:rsidRPr="00B36CB9">
        <w:rPr>
          <w:rFonts w:ascii="Tahoma" w:hAnsi="Tahoma" w:cs="Traditional Arabic" w:hint="cs"/>
          <w:color w:val="000000"/>
          <w:sz w:val="28"/>
          <w:szCs w:val="28"/>
          <w:rtl/>
        </w:rPr>
        <w:t>انظر: البروتوكول الرابع في الخطر اليهودي لمحمد خليفة التونسي ص 118.</w:t>
      </w:r>
    </w:p>
  </w:footnote>
  <w:footnote w:id="24">
    <w:p w:rsidR="00E64BAC" w:rsidRPr="00B36CB9" w:rsidRDefault="00E64BAC"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3A003B" w:rsidRPr="00B36CB9">
        <w:rPr>
          <w:rFonts w:ascii="Tahoma" w:hAnsi="Tahoma" w:cs="Traditional Arabic" w:hint="cs"/>
          <w:color w:val="000000"/>
          <w:sz w:val="28"/>
          <w:szCs w:val="28"/>
          <w:rtl/>
          <w:lang w:bidi="ar-SA"/>
        </w:rPr>
        <w:t>انظر: العلمانية لسفر الحوالي ص 169.</w:t>
      </w:r>
    </w:p>
  </w:footnote>
  <w:footnote w:id="25">
    <w:p w:rsidR="003A003B" w:rsidRPr="00B36CB9" w:rsidRDefault="003A003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متى: 40: 5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42.</w:t>
      </w:r>
      <w:r w:rsidR="00B36CB9" w:rsidRPr="00B36CB9">
        <w:rPr>
          <w:rFonts w:ascii="Tahoma" w:hAnsi="Tahoma" w:cs="Traditional Arabic" w:hint="cs"/>
          <w:color w:val="000000"/>
          <w:sz w:val="28"/>
          <w:szCs w:val="28"/>
          <w:rtl/>
          <w:lang w:bidi="ar-SA"/>
        </w:rPr>
        <w:t xml:space="preserve"> </w:t>
      </w:r>
    </w:p>
  </w:footnote>
  <w:footnote w:id="26">
    <w:p w:rsidR="003A003B" w:rsidRPr="00B36CB9" w:rsidRDefault="003A003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لوقا: 22: 12.</w:t>
      </w:r>
    </w:p>
  </w:footnote>
  <w:footnote w:id="27">
    <w:p w:rsidR="00691B97" w:rsidRPr="00B36CB9" w:rsidRDefault="00691B9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481E" w:rsidRPr="00B36CB9">
        <w:rPr>
          <w:rFonts w:ascii="Tahoma" w:hAnsi="Tahoma" w:cs="Traditional Arabic" w:hint="cs"/>
          <w:color w:val="000000"/>
          <w:sz w:val="28"/>
          <w:szCs w:val="28"/>
          <w:rtl/>
          <w:lang w:bidi="ar-SA"/>
        </w:rPr>
        <w:t>انظر: أحجار على رقعة الشطرنج لوليام غاي كار ص75 وما بعدها</w:t>
      </w:r>
      <w:r w:rsidR="00B36CB9">
        <w:rPr>
          <w:rFonts w:ascii="Tahoma" w:hAnsi="Tahoma" w:cs="Traditional Arabic" w:hint="cs"/>
          <w:color w:val="000000"/>
          <w:sz w:val="28"/>
          <w:szCs w:val="28"/>
          <w:rtl/>
          <w:lang w:bidi="ar-SA"/>
        </w:rPr>
        <w:t>،</w:t>
      </w:r>
      <w:r w:rsidR="00D9481E" w:rsidRPr="00B36CB9">
        <w:rPr>
          <w:rFonts w:ascii="Tahoma" w:hAnsi="Tahoma" w:cs="Traditional Arabic" w:hint="cs"/>
          <w:color w:val="000000"/>
          <w:sz w:val="28"/>
          <w:szCs w:val="28"/>
          <w:rtl/>
          <w:lang w:bidi="ar-SA"/>
        </w:rPr>
        <w:t xml:space="preserve"> أخطار على الغزو الفكري على العالم الاسلامي لصابر طعيمة ص 209</w:t>
      </w:r>
      <w:r w:rsidR="00B36CB9">
        <w:rPr>
          <w:rFonts w:ascii="Tahoma" w:hAnsi="Tahoma" w:cs="Traditional Arabic" w:hint="cs"/>
          <w:color w:val="000000"/>
          <w:sz w:val="28"/>
          <w:szCs w:val="28"/>
          <w:rtl/>
          <w:lang w:bidi="ar-SA"/>
        </w:rPr>
        <w:t>،</w:t>
      </w:r>
      <w:r w:rsidR="00D9481E" w:rsidRPr="00B36CB9">
        <w:rPr>
          <w:rFonts w:ascii="Tahoma" w:hAnsi="Tahoma" w:cs="Traditional Arabic" w:hint="cs"/>
          <w:color w:val="000000"/>
          <w:sz w:val="28"/>
          <w:szCs w:val="28"/>
          <w:rtl/>
          <w:lang w:bidi="ar-SA"/>
        </w:rPr>
        <w:t xml:space="preserve"> الموسوعة الميسرة ص 371</w:t>
      </w:r>
      <w:r w:rsidR="00B36CB9">
        <w:rPr>
          <w:rFonts w:ascii="Tahoma" w:hAnsi="Tahoma" w:cs="Traditional Arabic" w:hint="cs"/>
          <w:color w:val="000000"/>
          <w:sz w:val="28"/>
          <w:szCs w:val="28"/>
          <w:rtl/>
          <w:lang w:bidi="ar-SA"/>
        </w:rPr>
        <w:t>،</w:t>
      </w:r>
      <w:r w:rsidR="00D9481E" w:rsidRPr="00B36CB9">
        <w:rPr>
          <w:rFonts w:ascii="Tahoma" w:hAnsi="Tahoma" w:cs="Traditional Arabic" w:hint="cs"/>
          <w:color w:val="000000"/>
          <w:sz w:val="28"/>
          <w:szCs w:val="28"/>
          <w:rtl/>
          <w:lang w:bidi="ar-SA"/>
        </w:rPr>
        <w:t xml:space="preserve"> احذروا الأساليب الحديثة ص 199. </w:t>
      </w:r>
    </w:p>
  </w:footnote>
  <w:footnote w:id="28">
    <w:p w:rsidR="00691B97" w:rsidRPr="00B36CB9" w:rsidRDefault="00691B9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9481E" w:rsidRPr="00B36CB9">
        <w:rPr>
          <w:rFonts w:ascii="Tahoma" w:hAnsi="Tahoma" w:cs="Traditional Arabic" w:hint="cs"/>
          <w:color w:val="000000"/>
          <w:sz w:val="28"/>
          <w:szCs w:val="28"/>
          <w:rtl/>
        </w:rPr>
        <w:t xml:space="preserve">العلق: 1. </w:t>
      </w:r>
    </w:p>
  </w:footnote>
  <w:footnote w:id="29">
    <w:p w:rsidR="00DE4F1E" w:rsidRPr="00B36CB9" w:rsidRDefault="00DE4F1E"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461ACE" w:rsidRPr="00B36CB9">
        <w:rPr>
          <w:rFonts w:ascii="Tahoma" w:hAnsi="Tahoma" w:cs="Traditional Arabic" w:hint="cs"/>
          <w:color w:val="000000"/>
          <w:sz w:val="28"/>
          <w:szCs w:val="28"/>
          <w:rtl/>
          <w:lang w:bidi="ar-SA"/>
        </w:rPr>
        <w:t>التغريب: هو تذويب الأمة المحمدية بحيث تصبح أمة ممسوخة: نسخة أخرى مكررة من الأمة الغربية الكافرة</w:t>
      </w:r>
      <w:r w:rsidR="00B36CB9">
        <w:rPr>
          <w:rFonts w:ascii="Tahoma" w:hAnsi="Tahoma" w:cs="Traditional Arabic" w:hint="cs"/>
          <w:color w:val="000000"/>
          <w:sz w:val="28"/>
          <w:szCs w:val="28"/>
          <w:rtl/>
          <w:lang w:bidi="ar-SA"/>
        </w:rPr>
        <w:t>،</w:t>
      </w:r>
      <w:r w:rsidR="00461ACE" w:rsidRPr="00B36CB9">
        <w:rPr>
          <w:rFonts w:ascii="Tahoma" w:hAnsi="Tahoma" w:cs="Traditional Arabic" w:hint="cs"/>
          <w:color w:val="000000"/>
          <w:sz w:val="28"/>
          <w:szCs w:val="28"/>
          <w:rtl/>
          <w:lang w:bidi="ar-SA"/>
        </w:rPr>
        <w:t xml:space="preserve"> غير أن هناك فرق فالأمة الغربية هي الأمة الفائدة الحاكمة المتصرفة والأمم الأخرى هي الأمم التابعة الذليلة لما يملى عليها</w:t>
      </w:r>
      <w:r w:rsidR="00B36CB9">
        <w:rPr>
          <w:rFonts w:ascii="Tahoma" w:hAnsi="Tahoma" w:cs="Traditional Arabic" w:hint="cs"/>
          <w:color w:val="000000"/>
          <w:sz w:val="28"/>
          <w:szCs w:val="28"/>
          <w:rtl/>
          <w:lang w:bidi="ar-SA"/>
        </w:rPr>
        <w:t>،</w:t>
      </w:r>
      <w:r w:rsidR="00461ACE" w:rsidRPr="00B36CB9">
        <w:rPr>
          <w:rFonts w:ascii="Tahoma" w:hAnsi="Tahoma" w:cs="Traditional Arabic" w:hint="cs"/>
          <w:color w:val="000000"/>
          <w:sz w:val="28"/>
          <w:szCs w:val="28"/>
          <w:rtl/>
          <w:lang w:bidi="ar-SA"/>
        </w:rPr>
        <w:t xml:space="preserve"> فهذا هو التغريب. </w:t>
      </w:r>
    </w:p>
  </w:footnote>
  <w:footnote w:id="30">
    <w:p w:rsidR="003955E2" w:rsidRPr="00B36CB9" w:rsidRDefault="003955E2"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461ACE" w:rsidRPr="00B36CB9">
        <w:rPr>
          <w:rFonts w:ascii="Tahoma" w:hAnsi="Tahoma" w:cs="Traditional Arabic" w:hint="cs"/>
          <w:color w:val="000000"/>
          <w:sz w:val="28"/>
          <w:szCs w:val="28"/>
          <w:rtl/>
          <w:lang w:bidi="ar-SA"/>
        </w:rPr>
        <w:t>الأنعام: 55.</w:t>
      </w:r>
      <w:r w:rsidR="00B36CB9" w:rsidRPr="00B36CB9">
        <w:rPr>
          <w:rFonts w:ascii="Tahoma" w:hAnsi="Tahoma" w:cs="Traditional Arabic" w:hint="cs"/>
          <w:color w:val="000000"/>
          <w:sz w:val="28"/>
          <w:szCs w:val="28"/>
          <w:rtl/>
          <w:lang w:bidi="ar-SA"/>
        </w:rPr>
        <w:t xml:space="preserve"> </w:t>
      </w:r>
    </w:p>
  </w:footnote>
  <w:footnote w:id="31">
    <w:p w:rsidR="003955E2" w:rsidRPr="00B36CB9" w:rsidRDefault="003955E2"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461ACE" w:rsidRPr="00B36CB9">
        <w:rPr>
          <w:rFonts w:ascii="Tahoma" w:hAnsi="Tahoma" w:cs="Traditional Arabic" w:hint="cs"/>
          <w:color w:val="000000"/>
          <w:sz w:val="28"/>
          <w:szCs w:val="28"/>
          <w:rtl/>
          <w:lang w:bidi="ar-SA"/>
        </w:rPr>
        <w:t>التوبة: 73.</w:t>
      </w:r>
    </w:p>
  </w:footnote>
  <w:footnote w:id="32">
    <w:p w:rsidR="00D30DFB" w:rsidRPr="00B36CB9" w:rsidRDefault="00D30D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1F0548" w:rsidRPr="00B36CB9">
        <w:rPr>
          <w:rFonts w:ascii="Tahoma" w:hAnsi="Tahoma" w:cs="Traditional Arabic" w:hint="cs"/>
          <w:color w:val="000000"/>
          <w:sz w:val="28"/>
          <w:szCs w:val="28"/>
          <w:rtl/>
          <w:lang w:bidi="ar-SA"/>
        </w:rPr>
        <w:t xml:space="preserve">محمد: 29 </w:t>
      </w:r>
      <w:r w:rsidR="001F0548" w:rsidRPr="00B36CB9">
        <w:rPr>
          <w:rFonts w:ascii="Tahoma" w:hAnsi="Tahoma" w:cs="Traditional Arabic"/>
          <w:color w:val="000000"/>
          <w:sz w:val="28"/>
          <w:szCs w:val="28"/>
          <w:rtl/>
          <w:lang w:bidi="ar-SA"/>
        </w:rPr>
        <w:t>–</w:t>
      </w:r>
      <w:r w:rsidR="001F0548" w:rsidRPr="00B36CB9">
        <w:rPr>
          <w:rFonts w:ascii="Tahoma" w:hAnsi="Tahoma" w:cs="Traditional Arabic" w:hint="cs"/>
          <w:color w:val="000000"/>
          <w:sz w:val="28"/>
          <w:szCs w:val="28"/>
          <w:rtl/>
          <w:lang w:bidi="ar-SA"/>
        </w:rPr>
        <w:t xml:space="preserve"> 30.</w:t>
      </w:r>
      <w:r w:rsidR="00B36CB9" w:rsidRPr="00B36CB9">
        <w:rPr>
          <w:rFonts w:ascii="Tahoma" w:hAnsi="Tahoma" w:cs="Traditional Arabic" w:hint="cs"/>
          <w:color w:val="000000"/>
          <w:sz w:val="28"/>
          <w:szCs w:val="28"/>
          <w:rtl/>
          <w:lang w:bidi="ar-SA"/>
        </w:rPr>
        <w:t xml:space="preserve"> </w:t>
      </w:r>
    </w:p>
  </w:footnote>
  <w:footnote w:id="33">
    <w:p w:rsidR="001F0548" w:rsidRPr="00B36CB9" w:rsidRDefault="001F0548"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الأنعام/ 57.</w:t>
      </w:r>
    </w:p>
  </w:footnote>
  <w:footnote w:id="34">
    <w:p w:rsidR="009333FB" w:rsidRPr="00B36CB9" w:rsidRDefault="009333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2249D8" w:rsidRPr="00B36CB9">
        <w:rPr>
          <w:rFonts w:ascii="Tahoma" w:hAnsi="Tahoma" w:cs="Traditional Arabic" w:hint="cs"/>
          <w:color w:val="000000"/>
          <w:sz w:val="28"/>
          <w:szCs w:val="28"/>
          <w:rtl/>
          <w:lang w:bidi="ar-SA"/>
        </w:rPr>
        <w:t>الأنعام/ 57.</w:t>
      </w:r>
      <w:r w:rsidR="00B36CB9" w:rsidRPr="00B36CB9">
        <w:rPr>
          <w:rFonts w:ascii="Tahoma" w:hAnsi="Tahoma" w:cs="Traditional Arabic" w:hint="cs"/>
          <w:color w:val="000000"/>
          <w:sz w:val="28"/>
          <w:szCs w:val="28"/>
          <w:rtl/>
          <w:lang w:bidi="ar-SA"/>
        </w:rPr>
        <w:t xml:space="preserve"> </w:t>
      </w:r>
    </w:p>
  </w:footnote>
  <w:footnote w:id="35">
    <w:p w:rsidR="009333FB" w:rsidRPr="00B36CB9" w:rsidRDefault="009333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2249D8" w:rsidRPr="00B36CB9">
        <w:rPr>
          <w:rFonts w:ascii="Tahoma" w:hAnsi="Tahoma" w:cs="Traditional Arabic" w:hint="cs"/>
          <w:color w:val="000000"/>
          <w:sz w:val="28"/>
          <w:szCs w:val="28"/>
          <w:rtl/>
          <w:lang w:bidi="ar-SA"/>
        </w:rPr>
        <w:t>الكهف/ 26.</w:t>
      </w:r>
    </w:p>
  </w:footnote>
  <w:footnote w:id="36">
    <w:p w:rsidR="009333FB" w:rsidRPr="00B36CB9" w:rsidRDefault="009333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2249D8" w:rsidRPr="00B36CB9">
        <w:rPr>
          <w:rFonts w:ascii="Tahoma" w:hAnsi="Tahoma" w:cs="Traditional Arabic" w:hint="cs"/>
          <w:color w:val="000000"/>
          <w:sz w:val="28"/>
          <w:szCs w:val="28"/>
          <w:rtl/>
        </w:rPr>
        <w:t>النور/ 51.</w:t>
      </w:r>
      <w:r w:rsidR="00B36CB9" w:rsidRPr="00B36CB9">
        <w:rPr>
          <w:rFonts w:ascii="Tahoma" w:hAnsi="Tahoma" w:cs="Traditional Arabic" w:hint="cs"/>
          <w:color w:val="000000"/>
          <w:sz w:val="28"/>
          <w:szCs w:val="28"/>
          <w:rtl/>
        </w:rPr>
        <w:t xml:space="preserve"> </w:t>
      </w:r>
    </w:p>
  </w:footnote>
  <w:footnote w:id="37">
    <w:p w:rsidR="00AD2E44" w:rsidRPr="00B36CB9" w:rsidRDefault="00AD2E44"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852A3E" w:rsidRPr="00B36CB9">
        <w:rPr>
          <w:rFonts w:ascii="Tahoma" w:hAnsi="Tahoma" w:cs="Traditional Arabic" w:hint="cs"/>
          <w:color w:val="000000"/>
          <w:sz w:val="28"/>
          <w:szCs w:val="28"/>
          <w:rtl/>
          <w:lang w:bidi="ar-SA"/>
        </w:rPr>
        <w:t>الغزالي</w:t>
      </w:r>
      <w:r w:rsidR="00B36CB9">
        <w:rPr>
          <w:rFonts w:ascii="Tahoma" w:hAnsi="Tahoma" w:cs="Traditional Arabic" w:hint="cs"/>
          <w:color w:val="000000"/>
          <w:sz w:val="28"/>
          <w:szCs w:val="28"/>
          <w:rtl/>
          <w:lang w:bidi="ar-SA"/>
        </w:rPr>
        <w:t>،</w:t>
      </w:r>
      <w:r w:rsidR="00852A3E" w:rsidRPr="00B36CB9">
        <w:rPr>
          <w:rFonts w:ascii="Tahoma" w:hAnsi="Tahoma" w:cs="Traditional Arabic" w:hint="cs"/>
          <w:color w:val="000000"/>
          <w:sz w:val="28"/>
          <w:szCs w:val="28"/>
          <w:rtl/>
          <w:lang w:bidi="ar-SA"/>
        </w:rPr>
        <w:t xml:space="preserve"> حجة الإسلام: المستصفى (1/8 و83).</w:t>
      </w:r>
    </w:p>
  </w:footnote>
  <w:footnote w:id="38">
    <w:p w:rsidR="004A1110" w:rsidRPr="00B36CB9" w:rsidRDefault="004A1110"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852A3E" w:rsidRPr="00B36CB9">
        <w:rPr>
          <w:rFonts w:ascii="Tahoma" w:hAnsi="Tahoma" w:cs="Traditional Arabic" w:hint="cs"/>
          <w:color w:val="000000"/>
          <w:sz w:val="28"/>
          <w:szCs w:val="28"/>
          <w:rtl/>
          <w:lang w:bidi="ar-SA"/>
        </w:rPr>
        <w:t>الأنعام/ 57.</w:t>
      </w:r>
    </w:p>
  </w:footnote>
  <w:footnote w:id="39">
    <w:p w:rsidR="004A1110" w:rsidRPr="00B36CB9" w:rsidRDefault="004A1110"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852A3E" w:rsidRPr="00B36CB9">
        <w:rPr>
          <w:rFonts w:ascii="Tahoma" w:hAnsi="Tahoma" w:cs="Traditional Arabic" w:hint="cs"/>
          <w:color w:val="000000"/>
          <w:sz w:val="28"/>
          <w:szCs w:val="28"/>
          <w:rtl/>
          <w:lang w:bidi="ar-SA"/>
        </w:rPr>
        <w:t>المائدة/ 49.</w:t>
      </w:r>
    </w:p>
  </w:footnote>
  <w:footnote w:id="40">
    <w:p w:rsidR="004A1110" w:rsidRPr="00B36CB9" w:rsidRDefault="004A1110"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852A3E" w:rsidRPr="00B36CB9">
        <w:rPr>
          <w:rFonts w:ascii="Tahoma" w:hAnsi="Tahoma" w:cs="Traditional Arabic" w:hint="cs"/>
          <w:color w:val="000000"/>
          <w:sz w:val="28"/>
          <w:szCs w:val="28"/>
          <w:rtl/>
          <w:lang w:bidi="ar-SA"/>
        </w:rPr>
        <w:t>أبو زهر</w:t>
      </w:r>
      <w:r w:rsidR="00B36CB9">
        <w:rPr>
          <w:rFonts w:ascii="Tahoma" w:hAnsi="Tahoma" w:cs="Traditional Arabic" w:hint="cs"/>
          <w:color w:val="000000"/>
          <w:sz w:val="28"/>
          <w:szCs w:val="28"/>
          <w:rtl/>
          <w:lang w:bidi="ar-SA"/>
        </w:rPr>
        <w:t>،</w:t>
      </w:r>
      <w:r w:rsidR="00852A3E" w:rsidRPr="00B36CB9">
        <w:rPr>
          <w:rFonts w:ascii="Tahoma" w:hAnsi="Tahoma" w:cs="Traditional Arabic" w:hint="cs"/>
          <w:color w:val="000000"/>
          <w:sz w:val="28"/>
          <w:szCs w:val="28"/>
          <w:rtl/>
          <w:lang w:bidi="ar-SA"/>
        </w:rPr>
        <w:t xml:space="preserve"> الشيخ محمد: أصول الفقه ن ص(63).</w:t>
      </w:r>
    </w:p>
  </w:footnote>
  <w:footnote w:id="41">
    <w:p w:rsidR="000625C4" w:rsidRPr="00B36CB9" w:rsidRDefault="000625C4"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00A8A" w:rsidRPr="00B36CB9">
        <w:rPr>
          <w:rFonts w:ascii="Tahoma" w:hAnsi="Tahoma" w:cs="Traditional Arabic" w:hint="cs"/>
          <w:color w:val="000000"/>
          <w:sz w:val="28"/>
          <w:szCs w:val="28"/>
          <w:rtl/>
          <w:lang w:bidi="ar-SA"/>
        </w:rPr>
        <w:t>قطب</w:t>
      </w:r>
      <w:r w:rsidR="00B36CB9">
        <w:rPr>
          <w:rFonts w:ascii="Tahoma" w:hAnsi="Tahoma" w:cs="Traditional Arabic" w:hint="cs"/>
          <w:color w:val="000000"/>
          <w:sz w:val="28"/>
          <w:szCs w:val="28"/>
          <w:rtl/>
          <w:lang w:bidi="ar-SA"/>
        </w:rPr>
        <w:t>،</w:t>
      </w:r>
      <w:r w:rsidR="00F00A8A" w:rsidRPr="00B36CB9">
        <w:rPr>
          <w:rFonts w:ascii="Tahoma" w:hAnsi="Tahoma" w:cs="Traditional Arabic" w:hint="cs"/>
          <w:color w:val="000000"/>
          <w:sz w:val="28"/>
          <w:szCs w:val="28"/>
          <w:rtl/>
          <w:lang w:bidi="ar-SA"/>
        </w:rPr>
        <w:t xml:space="preserve"> سيد: العدالة الاجتماعية في الإسلام</w:t>
      </w:r>
      <w:r w:rsidR="00B36CB9">
        <w:rPr>
          <w:rFonts w:ascii="Tahoma" w:hAnsi="Tahoma" w:cs="Traditional Arabic" w:hint="cs"/>
          <w:color w:val="000000"/>
          <w:sz w:val="28"/>
          <w:szCs w:val="28"/>
          <w:rtl/>
          <w:lang w:bidi="ar-SA"/>
        </w:rPr>
        <w:t>،</w:t>
      </w:r>
      <w:r w:rsidR="00F00A8A" w:rsidRPr="00B36CB9">
        <w:rPr>
          <w:rFonts w:ascii="Tahoma" w:hAnsi="Tahoma" w:cs="Traditional Arabic" w:hint="cs"/>
          <w:color w:val="000000"/>
          <w:sz w:val="28"/>
          <w:szCs w:val="28"/>
          <w:rtl/>
          <w:lang w:bidi="ar-SA"/>
        </w:rPr>
        <w:t xml:space="preserve"> ص (104).</w:t>
      </w:r>
      <w:r w:rsidR="00B36CB9" w:rsidRPr="00B36CB9">
        <w:rPr>
          <w:rFonts w:ascii="Tahoma" w:hAnsi="Tahoma" w:cs="Traditional Arabic" w:hint="cs"/>
          <w:color w:val="000000"/>
          <w:sz w:val="28"/>
          <w:szCs w:val="28"/>
          <w:rtl/>
          <w:lang w:bidi="ar-SA"/>
        </w:rPr>
        <w:t xml:space="preserve"> </w:t>
      </w:r>
    </w:p>
  </w:footnote>
  <w:footnote w:id="42">
    <w:p w:rsidR="000625C4" w:rsidRPr="00B36CB9" w:rsidRDefault="000625C4"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00A8A" w:rsidRPr="00B36CB9">
        <w:rPr>
          <w:rFonts w:ascii="Tahoma" w:hAnsi="Tahoma" w:cs="Traditional Arabic" w:hint="cs"/>
          <w:color w:val="000000"/>
          <w:sz w:val="28"/>
          <w:szCs w:val="28"/>
          <w:rtl/>
          <w:lang w:bidi="ar-SA"/>
        </w:rPr>
        <w:t>انظر حول هذا الموضوع: آل الشيخ</w:t>
      </w:r>
      <w:r w:rsidR="00B36CB9">
        <w:rPr>
          <w:rFonts w:ascii="Tahoma" w:hAnsi="Tahoma" w:cs="Traditional Arabic" w:hint="cs"/>
          <w:color w:val="000000"/>
          <w:sz w:val="28"/>
          <w:szCs w:val="28"/>
          <w:rtl/>
          <w:lang w:bidi="ar-SA"/>
        </w:rPr>
        <w:t>،</w:t>
      </w:r>
      <w:r w:rsidR="00F00A8A" w:rsidRPr="00B36CB9">
        <w:rPr>
          <w:rFonts w:ascii="Tahoma" w:hAnsi="Tahoma" w:cs="Traditional Arabic" w:hint="cs"/>
          <w:color w:val="000000"/>
          <w:sz w:val="28"/>
          <w:szCs w:val="28"/>
          <w:rtl/>
          <w:lang w:bidi="ar-SA"/>
        </w:rPr>
        <w:t xml:space="preserve"> محمد بن إبراهيم بن عبد اللطيف (1389هـ) تحكيم القوانين ومعه رسالة للشيخ</w:t>
      </w:r>
      <w:r w:rsidR="00B36CB9">
        <w:rPr>
          <w:rFonts w:ascii="Tahoma" w:hAnsi="Tahoma" w:cs="Traditional Arabic" w:hint="cs"/>
          <w:color w:val="000000"/>
          <w:sz w:val="28"/>
          <w:szCs w:val="28"/>
          <w:rtl/>
          <w:lang w:bidi="ar-SA"/>
        </w:rPr>
        <w:t>،</w:t>
      </w:r>
      <w:r w:rsidR="00F00A8A" w:rsidRPr="00B36CB9">
        <w:rPr>
          <w:rFonts w:ascii="Tahoma" w:hAnsi="Tahoma" w:cs="Traditional Arabic" w:hint="cs"/>
          <w:color w:val="000000"/>
          <w:sz w:val="28"/>
          <w:szCs w:val="28"/>
          <w:rtl/>
          <w:lang w:bidi="ar-SA"/>
        </w:rPr>
        <w:t xml:space="preserve"> ابن باز في وجوب تحكيم شرع الله ونبذ ما خالفه. </w:t>
      </w:r>
    </w:p>
  </w:footnote>
  <w:footnote w:id="43">
    <w:p w:rsidR="000625C4" w:rsidRPr="00B36CB9" w:rsidRDefault="000625C4"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F00A8A" w:rsidRPr="00B36CB9">
        <w:rPr>
          <w:rFonts w:ascii="Tahoma" w:hAnsi="Tahoma" w:cs="Traditional Arabic" w:hint="cs"/>
          <w:color w:val="000000"/>
          <w:sz w:val="28"/>
          <w:szCs w:val="28"/>
          <w:rtl/>
        </w:rPr>
        <w:t xml:space="preserve">انظر حول هذه المسألة: </w:t>
      </w:r>
    </w:p>
    <w:p w:rsidR="00F00A8A" w:rsidRPr="00B36CB9" w:rsidRDefault="00F00A8A"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hint="cs"/>
          <w:color w:val="000000"/>
          <w:sz w:val="28"/>
          <w:szCs w:val="28"/>
          <w:rtl/>
        </w:rPr>
        <w:t>- النبهان</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محمد فاروق: نظام الحكم في الإسلام</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(29).</w:t>
      </w:r>
    </w:p>
    <w:p w:rsidR="00F00A8A" w:rsidRPr="00B36CB9" w:rsidRDefault="00F00A8A"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hint="cs"/>
          <w:color w:val="000000"/>
          <w:sz w:val="28"/>
          <w:szCs w:val="28"/>
          <w:rtl/>
        </w:rPr>
        <w:t>- الزين</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سميح عاطف: لم الحكم؟ لله أم للإنسان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للشرع أم للعقل</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(174).</w:t>
      </w:r>
    </w:p>
  </w:footnote>
  <w:footnote w:id="44">
    <w:p w:rsidR="00F8588A" w:rsidRPr="00B36CB9" w:rsidRDefault="00F8588A"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0E1604" w:rsidRPr="00B36CB9">
        <w:rPr>
          <w:rFonts w:ascii="Tahoma" w:hAnsi="Tahoma" w:cs="Traditional Arabic" w:hint="cs"/>
          <w:color w:val="000000"/>
          <w:sz w:val="28"/>
          <w:szCs w:val="28"/>
          <w:rtl/>
          <w:lang w:bidi="ar-SA"/>
        </w:rPr>
        <w:t>النساء: 60.</w:t>
      </w:r>
      <w:r w:rsidR="00B36CB9" w:rsidRPr="00B36CB9">
        <w:rPr>
          <w:rFonts w:ascii="Tahoma" w:hAnsi="Tahoma" w:cs="Traditional Arabic" w:hint="cs"/>
          <w:color w:val="000000"/>
          <w:sz w:val="28"/>
          <w:szCs w:val="28"/>
          <w:rtl/>
          <w:lang w:bidi="ar-SA"/>
        </w:rPr>
        <w:t xml:space="preserve"> </w:t>
      </w:r>
    </w:p>
  </w:footnote>
  <w:footnote w:id="45">
    <w:p w:rsidR="000E1604" w:rsidRPr="00B36CB9" w:rsidRDefault="000E1604"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المائدة: 49.</w:t>
      </w:r>
    </w:p>
  </w:footnote>
  <w:footnote w:id="46">
    <w:p w:rsidR="007306D3" w:rsidRPr="00B36CB9" w:rsidRDefault="007306D3"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6C1717" w:rsidRPr="00B36CB9">
        <w:rPr>
          <w:rFonts w:ascii="Tahoma" w:hAnsi="Tahoma" w:cs="Traditional Arabic" w:hint="cs"/>
          <w:color w:val="000000"/>
          <w:sz w:val="28"/>
          <w:szCs w:val="28"/>
          <w:rtl/>
          <w:lang w:bidi="ar-SA"/>
        </w:rPr>
        <w:t>النساء: 141.</w:t>
      </w:r>
    </w:p>
  </w:footnote>
  <w:footnote w:id="47">
    <w:p w:rsidR="00DB3F36" w:rsidRPr="00B36CB9" w:rsidRDefault="00DB3F3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C0A17" w:rsidRPr="00B36CB9">
        <w:rPr>
          <w:rFonts w:ascii="Tahoma" w:hAnsi="Tahoma" w:cs="Traditional Arabic" w:hint="cs"/>
          <w:color w:val="000000"/>
          <w:sz w:val="28"/>
          <w:szCs w:val="28"/>
          <w:rtl/>
        </w:rPr>
        <w:t>يوسف: 29.</w:t>
      </w:r>
      <w:r w:rsidR="00B36CB9" w:rsidRPr="00B36CB9">
        <w:rPr>
          <w:rFonts w:ascii="Tahoma" w:hAnsi="Tahoma" w:cs="Traditional Arabic" w:hint="cs"/>
          <w:color w:val="000000"/>
          <w:sz w:val="28"/>
          <w:szCs w:val="28"/>
          <w:rtl/>
        </w:rPr>
        <w:t xml:space="preserve"> </w:t>
      </w:r>
    </w:p>
  </w:footnote>
  <w:footnote w:id="48">
    <w:p w:rsidR="00DB3F36" w:rsidRPr="00B36CB9" w:rsidRDefault="00DB3F36"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DC0A17" w:rsidRPr="00B36CB9">
        <w:rPr>
          <w:rFonts w:ascii="Tahoma" w:hAnsi="Tahoma" w:cs="Traditional Arabic" w:hint="cs"/>
          <w:color w:val="000000"/>
          <w:sz w:val="28"/>
          <w:szCs w:val="28"/>
          <w:rtl/>
          <w:lang w:bidi="ar-SA"/>
        </w:rPr>
        <w:t>النساء: 27.</w:t>
      </w:r>
      <w:r w:rsidR="00B36CB9" w:rsidRPr="00B36CB9">
        <w:rPr>
          <w:rFonts w:ascii="Tahoma" w:hAnsi="Tahoma" w:cs="Traditional Arabic" w:hint="cs"/>
          <w:color w:val="000000"/>
          <w:sz w:val="28"/>
          <w:szCs w:val="28"/>
          <w:rtl/>
          <w:lang w:bidi="ar-SA"/>
        </w:rPr>
        <w:t xml:space="preserve"> </w:t>
      </w:r>
    </w:p>
  </w:footnote>
  <w:footnote w:id="49">
    <w:p w:rsidR="00DC0A17" w:rsidRPr="00B36CB9" w:rsidRDefault="00DC0A1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109.</w:t>
      </w:r>
    </w:p>
  </w:footnote>
  <w:footnote w:id="50">
    <w:p w:rsidR="00896951" w:rsidRPr="00B36CB9" w:rsidRDefault="00896951"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أحمد القصص: حكم الاسلام في القومية والوطنية. (كتيب) ..</w:t>
      </w:r>
    </w:p>
  </w:footnote>
  <w:footnote w:id="51">
    <w:p w:rsidR="00B71317" w:rsidRPr="00B36CB9" w:rsidRDefault="00B7131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rPr>
        <w:t>المجادلة: 22.</w:t>
      </w:r>
      <w:r w:rsidR="00B36CB9" w:rsidRPr="00B36CB9">
        <w:rPr>
          <w:rFonts w:ascii="Tahoma" w:hAnsi="Tahoma" w:cs="Traditional Arabic" w:hint="cs"/>
          <w:color w:val="000000"/>
          <w:sz w:val="28"/>
          <w:szCs w:val="28"/>
          <w:rtl/>
        </w:rPr>
        <w:t xml:space="preserve"> </w:t>
      </w:r>
    </w:p>
  </w:footnote>
  <w:footnote w:id="52">
    <w:p w:rsidR="00B71317" w:rsidRPr="00B36CB9" w:rsidRDefault="00B7131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التوبة: 71.</w:t>
      </w:r>
      <w:r w:rsidR="00B36CB9" w:rsidRPr="00B36CB9">
        <w:rPr>
          <w:rFonts w:ascii="Tahoma" w:hAnsi="Tahoma" w:cs="Traditional Arabic" w:hint="cs"/>
          <w:color w:val="000000"/>
          <w:sz w:val="28"/>
          <w:szCs w:val="28"/>
          <w:rtl/>
          <w:lang w:bidi="ar-SA"/>
        </w:rPr>
        <w:t xml:space="preserve"> </w:t>
      </w:r>
    </w:p>
  </w:footnote>
  <w:footnote w:id="53">
    <w:p w:rsidR="00B71317" w:rsidRPr="00B36CB9" w:rsidRDefault="00B7131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الممتحنة: 4.</w:t>
      </w:r>
    </w:p>
  </w:footnote>
  <w:footnote w:id="54">
    <w:p w:rsidR="000401A7" w:rsidRPr="00B36CB9" w:rsidRDefault="000401A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 xml:space="preserve">والجعل": حشرة صغيرة سوداء يقال لها الخنفساء. </w:t>
      </w:r>
    </w:p>
  </w:footnote>
  <w:footnote w:id="55">
    <w:p w:rsidR="000401A7" w:rsidRPr="00B36CB9" w:rsidRDefault="000401A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ومعنى (بدهده):</w:t>
      </w:r>
      <w:r w:rsidR="00B36CB9" w:rsidRPr="00B36CB9">
        <w:rPr>
          <w:rFonts w:ascii="Tahoma" w:hAnsi="Tahoma" w:cs="Traditional Arabic" w:hint="cs"/>
          <w:color w:val="000000"/>
          <w:sz w:val="28"/>
          <w:szCs w:val="28"/>
          <w:rtl/>
          <w:lang w:bidi="ar-SA"/>
        </w:rPr>
        <w:t xml:space="preserve"> </w:t>
      </w:r>
      <w:r w:rsidR="00BE24D8" w:rsidRPr="00B36CB9">
        <w:rPr>
          <w:rFonts w:ascii="Tahoma" w:hAnsi="Tahoma" w:cs="Traditional Arabic" w:hint="cs"/>
          <w:color w:val="000000"/>
          <w:sz w:val="28"/>
          <w:szCs w:val="28"/>
          <w:rtl/>
          <w:lang w:bidi="ar-SA"/>
        </w:rPr>
        <w:t xml:space="preserve">أي: يدحرجه بأنفه. و(الخراء): وهو العذرة. </w:t>
      </w:r>
    </w:p>
  </w:footnote>
  <w:footnote w:id="56">
    <w:p w:rsidR="000401A7" w:rsidRPr="00B36CB9" w:rsidRDefault="000401A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رواه الترمذي (3890)</w:t>
      </w:r>
      <w:r w:rsidR="00B36CB9">
        <w:rPr>
          <w:rFonts w:ascii="Tahoma" w:hAnsi="Tahoma" w:cs="Traditional Arabic" w:hint="cs"/>
          <w:color w:val="000000"/>
          <w:sz w:val="28"/>
          <w:szCs w:val="28"/>
          <w:rtl/>
          <w:lang w:bidi="ar-SA"/>
        </w:rPr>
        <w:t>،</w:t>
      </w:r>
      <w:r w:rsidR="00BE24D8" w:rsidRPr="00B36CB9">
        <w:rPr>
          <w:rFonts w:ascii="Tahoma" w:hAnsi="Tahoma" w:cs="Traditional Arabic" w:hint="cs"/>
          <w:color w:val="000000"/>
          <w:sz w:val="28"/>
          <w:szCs w:val="28"/>
          <w:rtl/>
          <w:lang w:bidi="ar-SA"/>
        </w:rPr>
        <w:t xml:space="preserve"> وحسنه الألباني في "صحيح الترمذي". </w:t>
      </w:r>
    </w:p>
  </w:footnote>
  <w:footnote w:id="57">
    <w:p w:rsidR="000401A7" w:rsidRPr="00B36CB9" w:rsidRDefault="000401A7"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رواه أحمد (38/474)</w:t>
      </w:r>
      <w:r w:rsidR="00B36CB9">
        <w:rPr>
          <w:rFonts w:ascii="Tahoma" w:hAnsi="Tahoma" w:cs="Traditional Arabic" w:hint="cs"/>
          <w:color w:val="000000"/>
          <w:sz w:val="28"/>
          <w:szCs w:val="28"/>
          <w:rtl/>
          <w:lang w:bidi="ar-SA"/>
        </w:rPr>
        <w:t>،</w:t>
      </w:r>
      <w:r w:rsidR="00BE24D8" w:rsidRPr="00B36CB9">
        <w:rPr>
          <w:rFonts w:ascii="Tahoma" w:hAnsi="Tahoma" w:cs="Traditional Arabic" w:hint="cs"/>
          <w:color w:val="000000"/>
          <w:sz w:val="28"/>
          <w:szCs w:val="28"/>
          <w:rtl/>
          <w:lang w:bidi="ar-SA"/>
        </w:rPr>
        <w:t xml:space="preserve"> وصححه الألباني في "السلسلة الصحيحة" (2700).</w:t>
      </w:r>
    </w:p>
  </w:footnote>
  <w:footnote w:id="58">
    <w:p w:rsidR="00233D4D" w:rsidRPr="00B36CB9" w:rsidRDefault="00233D4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00BE24D8" w:rsidRPr="00B36CB9">
        <w:rPr>
          <w:rFonts w:ascii="Tahoma" w:hAnsi="Tahoma" w:cs="Traditional Arabic" w:hint="cs"/>
          <w:color w:val="000000"/>
          <w:sz w:val="28"/>
          <w:szCs w:val="28"/>
          <w:rtl/>
          <w:lang w:bidi="ar-SA"/>
        </w:rPr>
        <w:t xml:space="preserve">رواه النسائي وغيره وهو صحيح. </w:t>
      </w:r>
    </w:p>
  </w:footnote>
  <w:footnote w:id="5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 xml:space="preserve">ابن تيمية: اقتضاء الصراط المستقيم ص: 17. والحديث رواه البخاري: 4905 ومسلم: 2584 وعندهما: ما بال دعوى الجاهلية؟. </w:t>
      </w:r>
    </w:p>
  </w:footnote>
  <w:footnote w:id="6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صحيح البخاري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برقم (6011)</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وصحيح مسلم</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برقم: (2586)</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واللفظ له. </w:t>
      </w:r>
    </w:p>
  </w:footnote>
  <w:footnote w:id="6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قال الشيخ الألباني: معناه غير مستقيم</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إذ إن حب الوطن كحب النفس والمال ونحوه</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كل ذلك غريزي في الإنسان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لا يمدح بحبه</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ولا هو من لوازم الإيمان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ألا ترى أن الناس كلهم مشتركون في هذا الحب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لا فرق في ذلك بين مؤمنهم وكافرهم؟ أنظر: السلسلة الضعيفة الحديث رقم 36.</w:t>
      </w:r>
    </w:p>
  </w:footnote>
  <w:footnote w:id="6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رواه البخاري ومسلم.</w:t>
      </w:r>
      <w:r w:rsidR="00B36CB9" w:rsidRPr="00B36CB9">
        <w:rPr>
          <w:rFonts w:ascii="Tahoma" w:hAnsi="Tahoma" w:cs="Traditional Arabic" w:hint="cs"/>
          <w:color w:val="000000"/>
          <w:sz w:val="28"/>
          <w:szCs w:val="28"/>
          <w:rtl/>
          <w:lang w:bidi="ar-SA"/>
        </w:rPr>
        <w:t xml:space="preserve"> </w:t>
      </w:r>
    </w:p>
  </w:footnote>
  <w:footnote w:id="6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رواه الترمذي.</w:t>
      </w:r>
      <w:r w:rsidR="00B36CB9" w:rsidRPr="00B36CB9">
        <w:rPr>
          <w:rFonts w:ascii="Tahoma" w:hAnsi="Tahoma" w:cs="Traditional Arabic" w:hint="cs"/>
          <w:color w:val="000000"/>
          <w:sz w:val="28"/>
          <w:szCs w:val="28"/>
          <w:rtl/>
          <w:lang w:bidi="ar-SA"/>
        </w:rPr>
        <w:t xml:space="preserve"> </w:t>
      </w:r>
    </w:p>
  </w:footnote>
  <w:footnote w:id="6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رواه البخاري ومسلم. </w:t>
      </w:r>
    </w:p>
  </w:footnote>
  <w:footnote w:id="6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رواه البخاري. </w:t>
      </w:r>
    </w:p>
  </w:footnote>
  <w:footnote w:id="6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الحجرات: 13.</w:t>
      </w:r>
      <w:r w:rsidR="00B36CB9" w:rsidRPr="00B36CB9">
        <w:rPr>
          <w:rFonts w:ascii="Tahoma" w:hAnsi="Tahoma" w:cs="Traditional Arabic" w:hint="cs"/>
          <w:color w:val="000000"/>
          <w:sz w:val="28"/>
          <w:szCs w:val="28"/>
          <w:rtl/>
          <w:lang w:bidi="ar-SA"/>
        </w:rPr>
        <w:t xml:space="preserve"> </w:t>
      </w:r>
    </w:p>
  </w:footnote>
  <w:footnote w:id="6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ابن تيمية: مجموع الفتاوى" (27: 472). </w:t>
      </w:r>
    </w:p>
  </w:footnote>
  <w:footnote w:id="6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ابن تيمية: مجموع الفتاوى" (19/29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30).</w:t>
      </w:r>
    </w:p>
  </w:footnote>
  <w:footnote w:id="6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ابن تيمية: اقتضاء الصراط المستقيم: (419: 1).</w:t>
      </w:r>
      <w:r w:rsidR="00B36CB9" w:rsidRPr="00B36CB9">
        <w:rPr>
          <w:rFonts w:ascii="Tahoma" w:hAnsi="Tahoma" w:cs="Traditional Arabic" w:hint="cs"/>
          <w:color w:val="000000"/>
          <w:sz w:val="28"/>
          <w:szCs w:val="28"/>
          <w:rtl/>
          <w:lang w:bidi="ar-SA"/>
        </w:rPr>
        <w:t xml:space="preserve"> </w:t>
      </w:r>
    </w:p>
  </w:footnote>
  <w:footnote w:id="7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رواه أحمد ومسلم والترمذي من حديث الأوزاعي عن شداد بن عمار عن واثلة بن الأسقع. </w:t>
      </w:r>
    </w:p>
  </w:footnote>
  <w:footnote w:id="71">
    <w:p w:rsidR="00C56AFB" w:rsidRPr="00B36CB9" w:rsidRDefault="00C56AFB" w:rsidP="00B36CB9">
      <w:pPr>
        <w:pStyle w:val="af4"/>
        <w:pageBreakBefore/>
        <w:widowControl w:val="0"/>
        <w:ind w:left="454" w:hanging="454"/>
        <w:jc w:val="both"/>
        <w:rPr>
          <w:rFonts w:ascii="Tahoma" w:hAnsi="Tahoma" w:cs="Traditional Arabic"/>
          <w:color w:val="000000"/>
          <w:sz w:val="28"/>
          <w:szCs w:val="28"/>
          <w:rtl/>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صحيحٌ متفق عليه.</w:t>
      </w:r>
    </w:p>
  </w:footnote>
  <w:footnote w:id="7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الحجرات: 13.</w:t>
      </w:r>
      <w:r w:rsidR="00B36CB9" w:rsidRPr="00B36CB9">
        <w:rPr>
          <w:rFonts w:ascii="Tahoma" w:hAnsi="Tahoma" w:cs="Traditional Arabic" w:hint="cs"/>
          <w:color w:val="000000"/>
          <w:sz w:val="28"/>
          <w:szCs w:val="28"/>
          <w:rtl/>
          <w:lang w:bidi="ar-SA"/>
        </w:rPr>
        <w:t xml:space="preserve"> </w:t>
      </w:r>
    </w:p>
  </w:footnote>
  <w:footnote w:id="7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موضوع. الضعيفة برقم: 160.</w:t>
      </w:r>
    </w:p>
  </w:footnote>
  <w:footnote w:id="7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موضوع. الضعيفة برقم: 161.</w:t>
      </w:r>
    </w:p>
  </w:footnote>
  <w:footnote w:id="7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قال الترمذي: هذا حديث حسن غريبٌ وقال الالباني: ضعيف. الضعيفة برقم: 2029.</w:t>
      </w:r>
    </w:p>
  </w:footnote>
  <w:footnote w:id="7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موضوع. الضعيفة برقم: 545.</w:t>
      </w:r>
      <w:r w:rsidR="00B36CB9" w:rsidRPr="00B36CB9">
        <w:rPr>
          <w:rFonts w:ascii="Tahoma" w:hAnsi="Tahoma" w:cs="Traditional Arabic" w:hint="cs"/>
          <w:color w:val="000000"/>
          <w:sz w:val="28"/>
          <w:szCs w:val="28"/>
          <w:rtl/>
          <w:lang w:bidi="ar-SA"/>
        </w:rPr>
        <w:t xml:space="preserve"> </w:t>
      </w:r>
    </w:p>
  </w:footnote>
  <w:footnote w:id="7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ضعيف. الضعيفة برقم: 578. </w:t>
      </w:r>
    </w:p>
  </w:footnote>
  <w:footnote w:id="7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فيض القدير شرح الجامع الصغير رقم 3666 ص 370. ضعيف الجامع الصغير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للألباني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رقم 2684. </w:t>
      </w:r>
    </w:p>
  </w:footnote>
  <w:footnote w:id="7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ضعيف جدا. الضعيفة برقم: 1192.</w:t>
      </w:r>
    </w:p>
  </w:footnote>
  <w:footnote w:id="8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موضوع. الضعيفة برقم: 163.</w:t>
      </w:r>
    </w:p>
  </w:footnote>
  <w:footnote w:id="8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رواه البخاري (رقم: 2697)</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ومسلم (رقم: 1718).</w:t>
      </w:r>
    </w:p>
  </w:footnote>
  <w:footnote w:id="8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رواه البخاري ومسلم. </w:t>
      </w:r>
    </w:p>
  </w:footnote>
  <w:footnote w:id="8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 xml:space="preserve">رواه مسلم. </w:t>
      </w:r>
    </w:p>
  </w:footnote>
  <w:footnote w:id="8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الراوي: أبو مالك الأشعري المحدث: الهيثمي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المصدر: مجمع الزوائد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الصفحة أو الرقم: 220/5 رجاله ثقات رجال الصحيح خلا علي بن إسحاق السلمي وهو ثقة. </w:t>
      </w:r>
    </w:p>
  </w:footnote>
  <w:footnote w:id="8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الحجرات: 10.</w:t>
      </w:r>
      <w:r w:rsidR="00B36CB9" w:rsidRPr="00B36CB9">
        <w:rPr>
          <w:rFonts w:ascii="Tahoma" w:hAnsi="Tahoma" w:cs="Traditional Arabic" w:hint="cs"/>
          <w:color w:val="000000"/>
          <w:sz w:val="28"/>
          <w:szCs w:val="28"/>
          <w:rtl/>
          <w:lang w:bidi="ar-SA"/>
        </w:rPr>
        <w:t xml:space="preserve"> </w:t>
      </w:r>
    </w:p>
  </w:footnote>
  <w:footnote w:id="8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رواه أحمد في المسند (4/286) وابن أبي شيبة في كتاب الايمان رقم 110 وحسنه الألباني في الصحيحه حديث رقم (1728). </w:t>
      </w:r>
    </w:p>
  </w:footnote>
  <w:footnote w:id="8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الحجرات: 10.</w:t>
      </w:r>
      <w:r w:rsidR="00B36CB9" w:rsidRPr="00B36CB9">
        <w:rPr>
          <w:rFonts w:ascii="Tahoma" w:hAnsi="Tahoma" w:cs="Traditional Arabic" w:hint="cs"/>
          <w:color w:val="000000"/>
          <w:sz w:val="28"/>
          <w:szCs w:val="28"/>
          <w:rtl/>
          <w:lang w:bidi="ar-SA"/>
        </w:rPr>
        <w:t xml:space="preserve"> </w:t>
      </w:r>
    </w:p>
  </w:footnote>
  <w:footnote w:id="8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رواه البخاري (10/366) في الأدب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باب رحمة الناس والبهائم</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ومسلم رقم (2586) في البر والصلة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باب تراحم المؤمنين وتعاطفهم.</w:t>
      </w:r>
    </w:p>
  </w:footnote>
  <w:footnote w:id="8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أخرجه أحمد (2/50)</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وأبو داود في اللباس</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باب: في لبس الشهرة (4031)</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وعبد بن حميد (1/267)</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والبيهقي في الشعب (2/75) من حديث ابن عمر رضي الله عنهما. قال ابن تيمية كما في مجموع الفتاوى (25/331): "هذا حديث جيد"</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وصححه الألباني في حجاب المرأة المسلمة (ص104).</w:t>
      </w:r>
      <w:r w:rsidR="00B36CB9" w:rsidRPr="00B36CB9">
        <w:rPr>
          <w:rFonts w:ascii="Tahoma" w:hAnsi="Tahoma" w:cs="Traditional Arabic" w:hint="cs"/>
          <w:color w:val="000000"/>
          <w:sz w:val="28"/>
          <w:szCs w:val="28"/>
          <w:rtl/>
        </w:rPr>
        <w:t xml:space="preserve"> </w:t>
      </w:r>
    </w:p>
  </w:footnote>
  <w:footnote w:id="9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رواه مسلم رواه (2077).</w:t>
      </w:r>
    </w:p>
  </w:footnote>
  <w:footnote w:id="9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الشيخ محمد بن عثيمين في مجموع الفتاوى (12/237).</w:t>
      </w:r>
    </w:p>
  </w:footnote>
  <w:footnote w:id="9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مجلة الوعي: العدد 274</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السنة الرابعة والعشرون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ذو القعدة 1430هـ</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تشرين الثاني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نوفمبر 2009م. </w:t>
      </w:r>
    </w:p>
  </w:footnote>
  <w:footnote w:id="9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 xml:space="preserve">رواه أبو داود (4099) وصححه الألباني. </w:t>
      </w:r>
    </w:p>
  </w:footnote>
  <w:footnote w:id="9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اشتهر نسبة الأثر لعمر بن الخطاب</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انظر: "مجموع الفتاوى" (5/265)</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"وإعلام الموقعين" (3/241)</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و"الروح" ص 244. وقال ابن القيم</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في كتاب "الروح": "وكان عمرُ أعقل من أن يُخدع</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وأورعَ من أن يَخْدَع". </w:t>
      </w:r>
    </w:p>
  </w:footnote>
  <w:footnote w:id="9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الإسراء: 70.</w:t>
      </w:r>
    </w:p>
  </w:footnote>
  <w:footnote w:id="9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رواه البخاري في النكاح باب ما يكره من ضرب النساء (5204).</w:t>
      </w:r>
    </w:p>
  </w:footnote>
  <w:footnote w:id="9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العمر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ناصر بن سليمان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فتياتنا بين التغريب والعفاف</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ص(54).</w:t>
      </w:r>
    </w:p>
  </w:footnote>
  <w:footnote w:id="9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النساء/ 32.</w:t>
      </w:r>
    </w:p>
  </w:footnote>
  <w:footnote w:id="9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النساء/ 34.</w:t>
      </w:r>
      <w:r w:rsidR="00B36CB9" w:rsidRPr="00B36CB9">
        <w:rPr>
          <w:rFonts w:ascii="Tahoma" w:hAnsi="Tahoma" w:cs="Traditional Arabic" w:hint="cs"/>
          <w:color w:val="000000"/>
          <w:sz w:val="28"/>
          <w:szCs w:val="28"/>
          <w:rtl/>
        </w:rPr>
        <w:t xml:space="preserve"> </w:t>
      </w:r>
    </w:p>
  </w:footnote>
  <w:footnote w:id="10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البوطي: المرأة بين طغيان النظام الغربي ولطائف التشريع الرباني ص (98).</w:t>
      </w:r>
    </w:p>
  </w:footnote>
  <w:footnote w:id="10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البوطي: المرأة بين طغيان النظام الغربي ولطائف التشريع الرباني ص(100).</w:t>
      </w:r>
    </w:p>
  </w:footnote>
  <w:footnote w:id="10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228.</w:t>
      </w:r>
      <w:r w:rsidR="00B36CB9" w:rsidRPr="00B36CB9">
        <w:rPr>
          <w:rFonts w:ascii="Tahoma" w:hAnsi="Tahoma" w:cs="Traditional Arabic" w:hint="cs"/>
          <w:color w:val="000000"/>
          <w:sz w:val="28"/>
          <w:szCs w:val="28"/>
          <w:rtl/>
          <w:lang w:bidi="ar-SA"/>
        </w:rPr>
        <w:t xml:space="preserve"> </w:t>
      </w:r>
    </w:p>
  </w:footnote>
  <w:footnote w:id="10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النساء/ 34.</w:t>
      </w:r>
    </w:p>
  </w:footnote>
  <w:footnote w:id="10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البوطي: المرأة بين طغيان النظام الغربي ولطائف التشريع الرباني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(101).</w:t>
      </w:r>
    </w:p>
  </w:footnote>
  <w:footnote w:id="10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النساء/ 11.</w:t>
      </w:r>
    </w:p>
  </w:footnote>
  <w:footnote w:id="10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النساء/ 11.</w:t>
      </w:r>
      <w:r w:rsidR="00B36CB9" w:rsidRPr="00B36CB9">
        <w:rPr>
          <w:rFonts w:ascii="Tahoma" w:hAnsi="Tahoma" w:cs="Traditional Arabic" w:hint="cs"/>
          <w:color w:val="000000"/>
          <w:sz w:val="28"/>
          <w:szCs w:val="28"/>
          <w:rtl/>
          <w:lang w:bidi="ar-SA"/>
        </w:rPr>
        <w:t xml:space="preserve"> </w:t>
      </w:r>
    </w:p>
  </w:footnote>
  <w:footnote w:id="10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قطب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سيد: في ظلال القرآن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(1/591).</w:t>
      </w:r>
    </w:p>
  </w:footnote>
  <w:footnote w:id="10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انظر: مصنف ابن أبي شيبة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(4/429).</w:t>
      </w:r>
      <w:r w:rsidR="00B36CB9" w:rsidRPr="00B36CB9">
        <w:rPr>
          <w:rFonts w:ascii="Tahoma" w:hAnsi="Tahoma" w:cs="Traditional Arabic" w:hint="cs"/>
          <w:color w:val="000000"/>
          <w:sz w:val="28"/>
          <w:szCs w:val="28"/>
          <w:rtl/>
          <w:lang w:bidi="ar-SA"/>
        </w:rPr>
        <w:t xml:space="preserve"> </w:t>
      </w:r>
    </w:p>
  </w:footnote>
  <w:footnote w:id="10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282.</w:t>
      </w:r>
    </w:p>
  </w:footnote>
  <w:footnote w:id="110">
    <w:p w:rsidR="00C56AFB" w:rsidRPr="00B36CB9" w:rsidRDefault="00C56AFB"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المساواة نظرية ألحادية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وشعار من الشعارات التي أطلقتها الماسونية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تضليلاً للناس وفتنة لهم لتقوم الصراعات بين الأفراد وبين الطبقات مطالبين بتحقيق المساواة المنافية والمصادمة لقانون الحق والعدل. وقد زحف هذا الشعار إلى أدمغة مفكرين وعلماء وكتاب فجعلوه في مقولاتهم أحد المبادئ الإنسانية الصحيحة وأحد المبادئ الإسلامية المجيدة غفلة منهم وانسياقاً مع بريق الشعارات التي تروجها وسائل الإعلام المضللة. وتحت هذا الشعار الخادع أخذ الجاهلون يطالبون بمساواة النساء مع الرجال في كل شيء. </w:t>
      </w:r>
    </w:p>
    <w:p w:rsidR="00C56AFB" w:rsidRPr="00B36CB9" w:rsidRDefault="00C56AFB"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hint="cs"/>
          <w:color w:val="000000"/>
          <w:sz w:val="28"/>
          <w:szCs w:val="28"/>
          <w:rtl/>
        </w:rPr>
        <w:t xml:space="preserve">انظر حول هذه المسألة: </w:t>
      </w:r>
    </w:p>
    <w:p w:rsidR="00C56AFB" w:rsidRPr="00B36CB9" w:rsidRDefault="00C56AFB"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hint="cs"/>
          <w:color w:val="000000"/>
          <w:sz w:val="28"/>
          <w:szCs w:val="28"/>
          <w:rtl/>
        </w:rPr>
        <w:t xml:space="preserve">1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لحبنكة الميداني</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عبد الرحمن حسن: كواشف وزيوف في المذاهب الفكرية والمعاصرة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(231).</w:t>
      </w:r>
    </w:p>
    <w:p w:rsidR="00C56AFB" w:rsidRPr="00B36CB9" w:rsidRDefault="00C56AFB" w:rsidP="00B36CB9">
      <w:pPr>
        <w:pStyle w:val="af4"/>
        <w:pageBreakBefore/>
        <w:widowControl w:val="0"/>
        <w:ind w:left="454" w:hanging="454"/>
        <w:jc w:val="both"/>
        <w:rPr>
          <w:rFonts w:ascii="Tahoma" w:hAnsi="Tahoma" w:cs="Traditional Arabic"/>
          <w:color w:val="000000"/>
          <w:sz w:val="28"/>
          <w:szCs w:val="28"/>
          <w:rtl/>
        </w:rPr>
      </w:pPr>
      <w:r w:rsidRPr="00B36CB9">
        <w:rPr>
          <w:rFonts w:ascii="Tahoma" w:hAnsi="Tahoma" w:cs="Traditional Arabic" w:hint="cs"/>
          <w:color w:val="000000"/>
          <w:sz w:val="28"/>
          <w:szCs w:val="28"/>
          <w:rtl/>
        </w:rPr>
        <w:t xml:space="preserve">2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النبهاني</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تقي الدين: النظام الاجتماعي في الإسلام</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(77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78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84).</w:t>
      </w:r>
    </w:p>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hint="cs"/>
          <w:color w:val="000000"/>
          <w:sz w:val="28"/>
          <w:szCs w:val="28"/>
          <w:rtl/>
        </w:rPr>
        <w:t xml:space="preserve">3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أبو زيد</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بكر: حراسة الفضيلة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(21).</w:t>
      </w:r>
    </w:p>
  </w:footnote>
  <w:footnote w:id="11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النساء/ 27.</w:t>
      </w:r>
    </w:p>
  </w:footnote>
  <w:footnote w:id="11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القلم/ 9.</w:t>
      </w:r>
    </w:p>
  </w:footnote>
  <w:footnote w:id="11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ابن جرير الطبري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جامع البيان عن تأويل آي القرآن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(8/214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215).</w:t>
      </w:r>
    </w:p>
  </w:footnote>
  <w:footnote w:id="11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العمر</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د. ناصر بن سلمان: فتياتنا بين التغريب والعفاف</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(34).</w:t>
      </w:r>
    </w:p>
  </w:footnote>
  <w:footnote w:id="11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العمر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ناصر بن سلمان: فتياتنا بين التغريب والعفاف</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(35).</w:t>
      </w:r>
    </w:p>
  </w:footnote>
  <w:footnote w:id="11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العمر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ناصر بن سلمان: فتياتنا بين التغريب والعفاف</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(38).</w:t>
      </w:r>
    </w:p>
  </w:footnote>
  <w:footnote w:id="117">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صحيح ابن حبان</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(1/273)</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وموارد الضمآن (1/485)</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وسنن البيهقي الكبرى (10/194).</w:t>
      </w:r>
    </w:p>
  </w:footnote>
  <w:footnote w:id="11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أحمد فتحي زغلول</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(1863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1914م). درس في فرنسا وعمل في النيابة والقضاء حتى صار رئيساً لمحكمة مصر الأهلية ووكيلاً لوزارة العدلية من مؤلفاته (شرح القانون المدني المصري) و(المحاماة). </w:t>
      </w:r>
    </w:p>
  </w:footnote>
  <w:footnote w:id="11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هدى بنت محمد سلطان الشعراوي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(1296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1367هـ) (1879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1947م). وُلدت في المنيا بمصر ونشأت في القاهرة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الفت جمعة الاتحاد النسائي بمصر وأصدرت مجلة (المصرية). من آثارها (مذكرات). </w:t>
      </w:r>
    </w:p>
  </w:footnote>
  <w:footnote w:id="12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فرج</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أحمد: المؤامرة على المرأة المسلمة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(75).</w:t>
      </w:r>
    </w:p>
  </w:footnote>
  <w:footnote w:id="12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إسماعيل</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الشيخ محمد بن احمد: عودة الحجاب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(1/80).</w:t>
      </w:r>
    </w:p>
  </w:footnote>
  <w:footnote w:id="122">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أبو زيد</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بكر بن عبد الله: حراسة الفضيلة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(119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152)</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وانظر: الجهني: الموسوعة الميسرة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(1/457).</w:t>
      </w:r>
    </w:p>
  </w:footnote>
  <w:footnote w:id="123">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 xml:space="preserve">مصطفى كمال أتاتورك (1880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1938م) مؤسس تركيا الحديثة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ولد بسالونيك</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إلتحق بالكلية الحربية شارك في الحرب العالمية الأولى في الدردنيل أقام جمهورية تركيا عام 1923م</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وانتخب رئيساً لها</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ألفى الخلافة (1924م)</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وفصل الدولة عن الدين</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واستبدل بالحروف العربية الحروف اللاتينية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كما ألغى العمامة والحجاب</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وجعل القانون المدني يقوم على أصول التشريعات الأوروبية بدلاً من الشريعة الإسلامية. انظر: الموسوعة العربية الميسرة</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(44) بتصرف. </w:t>
      </w:r>
    </w:p>
  </w:footnote>
  <w:footnote w:id="124">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وانظر: أبو زيد</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بكر بن عبد الله: حراسة الفضيلة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(130). </w:t>
      </w:r>
    </w:p>
  </w:footnote>
  <w:footnote w:id="125">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الطنطاوي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الشيخ علي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الذكريات (5/101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102)</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(5/223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274)</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(6/10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25).</w:t>
      </w:r>
    </w:p>
  </w:footnote>
  <w:footnote w:id="126">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قاسم أمين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(1863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1908م). وُلد في مصر ودرس فيها وأكمل دراسة القانون في مونتليه بفرنسا</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من دعاة تحرير المرأة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أشتهر أنه زعيم الحركة النسائية بمصر ومحرر المرأة المسلمة. </w:t>
      </w:r>
    </w:p>
  </w:footnote>
  <w:footnote w:id="127">
    <w:p w:rsidR="00C56AFB" w:rsidRPr="00B36CB9" w:rsidRDefault="00C56AFB" w:rsidP="00B36CB9">
      <w:pPr>
        <w:pStyle w:val="af4"/>
        <w:pageBreakBefore/>
        <w:widowControl w:val="0"/>
        <w:ind w:left="454" w:hanging="454"/>
        <w:jc w:val="both"/>
        <w:rPr>
          <w:rFonts w:ascii="Tahoma" w:hAnsi="Tahoma" w:cs="Traditional Arabic"/>
          <w:color w:val="000000"/>
          <w:sz w:val="28"/>
          <w:szCs w:val="28"/>
          <w:rtl/>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الشيخ علي عبد الرزاق</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خرّيج أزهري وقاضي شرعي أصدر كتابه سنة (1925م) في ظروفٍ إسلامية حرجة بعد سقوط الخلافة العثمانية وخطورته تكمن أنه استند إلى حُجج ومبررات دينية شرعية مستمدة من الكتاب والسنة والتاريخ الإسلامي لتبرير العلمانية ضمن إطار الإيمان الديني ذاته</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وليس من منطلق العلمانية الخالصة المنافية للدين. </w:t>
      </w:r>
    </w:p>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hint="cs"/>
          <w:color w:val="000000"/>
          <w:sz w:val="28"/>
          <w:szCs w:val="28"/>
          <w:rtl/>
          <w:lang w:bidi="ar-SA"/>
        </w:rPr>
        <w:t>انظر: حسين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محمد محمد</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الاتجاهات الوطنية في الأدب المعاصر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(2/85).</w:t>
      </w:r>
    </w:p>
  </w:footnote>
  <w:footnote w:id="128">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حسين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خادم: أثر الفكر الغربي في انحراف المجتمع المسلم في شبه القارة الهندية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(182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195).</w:t>
      </w:r>
    </w:p>
  </w:footnote>
  <w:footnote w:id="129">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وتخطر: من خطر إذا اهتز وتبختر في مشيه. والحجل: الخلخال والقيد وجمعها أحجال وحجول. (المعجم الوسيط</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(158) و(243)).</w:t>
      </w:r>
    </w:p>
  </w:footnote>
  <w:footnote w:id="130">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أبو زيد</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بكر: التعالم وأثره على الفكر والكتاب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ص(8).</w:t>
      </w:r>
      <w:r w:rsidR="00B36CB9" w:rsidRPr="00B36CB9">
        <w:rPr>
          <w:rFonts w:ascii="Tahoma" w:hAnsi="Tahoma" w:cs="Traditional Arabic" w:hint="cs"/>
          <w:color w:val="000000"/>
          <w:sz w:val="28"/>
          <w:szCs w:val="28"/>
          <w:rtl/>
          <w:lang w:bidi="ar-SA"/>
        </w:rPr>
        <w:t xml:space="preserve"> </w:t>
      </w:r>
    </w:p>
  </w:footnote>
  <w:footnote w:id="131">
    <w:p w:rsidR="00C56AFB" w:rsidRPr="00B36CB9" w:rsidRDefault="00C56AFB"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العمر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ناصر بن سلمان: فتياتنا بين التغريب والعفاف</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(48).</w:t>
      </w:r>
    </w:p>
  </w:footnote>
  <w:footnote w:id="132">
    <w:p w:rsidR="00C56AFB" w:rsidRPr="00B36CB9" w:rsidRDefault="00C56AFB" w:rsidP="00B36CB9">
      <w:pPr>
        <w:pStyle w:val="af4"/>
        <w:pageBreakBefore/>
        <w:widowControl w:val="0"/>
        <w:ind w:left="454" w:hanging="454"/>
        <w:jc w:val="both"/>
        <w:rPr>
          <w:rFonts w:ascii="Tahoma" w:hAnsi="Tahoma" w:cs="Traditional Arabic"/>
          <w:color w:val="000000"/>
          <w:sz w:val="28"/>
          <w:szCs w:val="28"/>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لعمر</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د. ناصر بن سلمان: فتياتنا بين التغريب والعفاف</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ص (51).</w:t>
      </w:r>
    </w:p>
  </w:footnote>
  <w:footnote w:id="13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السعداوي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نوال «تحقيق» الأهالي القاهرية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عدد 104. 5/10/1983م. </w:t>
      </w:r>
      <w:r w:rsidRPr="00B36CB9">
        <w:rPr>
          <w:rFonts w:ascii="Tahoma" w:hAnsi="Tahoma" w:cs="Traditional Arabic" w:hint="cs"/>
          <w:color w:val="000000"/>
          <w:sz w:val="28"/>
          <w:szCs w:val="28"/>
          <w:rtl/>
        </w:rPr>
        <w:t>ا</w:t>
      </w:r>
    </w:p>
  </w:footnote>
  <w:footnote w:id="13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أمين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حسين أحمد: موقف القرآن الكريم في حجاب المرأة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الأهالي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28/11/1984م. القاهرية.</w:t>
      </w:r>
      <w:r w:rsidR="00B36CB9" w:rsidRPr="00B36CB9">
        <w:rPr>
          <w:rFonts w:ascii="Tahoma" w:hAnsi="Tahoma" w:cs="Traditional Arabic" w:hint="cs"/>
          <w:color w:val="000000"/>
          <w:sz w:val="28"/>
          <w:szCs w:val="28"/>
          <w:rtl/>
          <w:lang w:bidi="ar-SA"/>
        </w:rPr>
        <w:t xml:space="preserve"> </w:t>
      </w:r>
    </w:p>
  </w:footnote>
  <w:footnote w:id="13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 محمود</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زكي نجيب</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الأهرام القاهرية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9/4/1984.</w:t>
      </w:r>
    </w:p>
  </w:footnote>
  <w:footnote w:id="13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عمارة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د. محمد: الإسلام وقضايا العصر</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(90).</w:t>
      </w:r>
      <w:r w:rsidR="00B36CB9" w:rsidRPr="00B36CB9">
        <w:rPr>
          <w:rFonts w:ascii="Tahoma" w:hAnsi="Tahoma" w:cs="Traditional Arabic" w:hint="cs"/>
          <w:color w:val="000000"/>
          <w:sz w:val="28"/>
          <w:szCs w:val="28"/>
          <w:rtl/>
          <w:lang w:bidi="ar-SA"/>
        </w:rPr>
        <w:t xml:space="preserve"> </w:t>
      </w:r>
    </w:p>
  </w:footnote>
  <w:footnote w:id="13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عمارة: فجر اليقظة القومية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ص (118).</w:t>
      </w:r>
    </w:p>
  </w:footnote>
  <w:footnote w:id="13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ابن تيمية: الصارم المسلول</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(2/735).</w:t>
      </w:r>
    </w:p>
  </w:footnote>
  <w:footnote w:id="13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والي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عواطف: (تحقيق) روز اليوسف القاهرية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4/3/1984م. </w:t>
      </w:r>
    </w:p>
  </w:footnote>
  <w:footnote w:id="14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النور/ 19.</w:t>
      </w:r>
    </w:p>
  </w:footnote>
  <w:footnote w:id="14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أخرجه البخاري في «الاعتصام بالكتاب والسنة»: (7320)</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ومسلم في «العلم»: (6952)</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وأحمد: (12120)</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من حديث أبي سعيد الخدري رضي الله عنه. </w:t>
      </w:r>
    </w:p>
  </w:footnote>
  <w:footnote w:id="142">
    <w:p w:rsidR="0017206D" w:rsidRPr="00B36CB9" w:rsidRDefault="0017206D" w:rsidP="00B36CB9">
      <w:pPr>
        <w:pStyle w:val="af4"/>
        <w:pageBreakBefore/>
        <w:widowControl w:val="0"/>
        <w:ind w:left="454" w:hanging="454"/>
        <w:jc w:val="both"/>
        <w:rPr>
          <w:rFonts w:ascii="Tahoma" w:hAnsi="Tahoma" w:cs="Traditional Arabic"/>
          <w:color w:val="000000"/>
          <w:sz w:val="28"/>
          <w:szCs w:val="28"/>
          <w:rtl/>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نسبة إلى ميكافيلي نيقولا (1469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1527م) إيطالي الجنسية</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وهو أول المفكرين السياسيين الأوروبيين</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اشتهر بكتابه (الأمير) الذي فيه دعوة صريحة إلى فصل السياسة عن الدين والأخلاق</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ووضع مبدأ عملياً لها وهو (الغاية تبرر الوسيلة). </w:t>
      </w:r>
    </w:p>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hint="cs"/>
          <w:color w:val="000000"/>
          <w:sz w:val="28"/>
          <w:szCs w:val="28"/>
          <w:rtl/>
          <w:lang w:bidi="ar-SA"/>
        </w:rPr>
        <w:t>انظر: كواشف زيوف ص 379</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وموقف الاسلام من نظرية ماركس ص 612.</w:t>
      </w:r>
    </w:p>
  </w:footnote>
  <w:footnote w:id="14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انظر: كواشف زيوف ص 380</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ومذاهب فكرية معاصرة لمحمد قطب ص 466</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والموسوعة الميسرة ص 370.</w:t>
      </w:r>
    </w:p>
  </w:footnote>
  <w:footnote w:id="14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انظر: الموجز في الأديان ص 111.</w:t>
      </w:r>
      <w:r w:rsidR="00B36CB9" w:rsidRPr="00B36CB9">
        <w:rPr>
          <w:rFonts w:ascii="Tahoma" w:hAnsi="Tahoma" w:cs="Traditional Arabic" w:hint="cs"/>
          <w:color w:val="000000"/>
          <w:sz w:val="28"/>
          <w:szCs w:val="28"/>
          <w:rtl/>
        </w:rPr>
        <w:t xml:space="preserve"> </w:t>
      </w:r>
    </w:p>
  </w:footnote>
  <w:footnote w:id="14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تفسير ابن كثير (2/72).</w:t>
      </w:r>
    </w:p>
  </w:footnote>
  <w:footnote w:id="14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الأعراف: 54.</w:t>
      </w:r>
    </w:p>
  </w:footnote>
  <w:footnote w:id="14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يس: 82.</w:t>
      </w:r>
      <w:r w:rsidR="00B36CB9" w:rsidRPr="00B36CB9">
        <w:rPr>
          <w:rFonts w:ascii="Tahoma" w:hAnsi="Tahoma" w:cs="Traditional Arabic" w:hint="cs"/>
          <w:color w:val="000000"/>
          <w:sz w:val="28"/>
          <w:szCs w:val="28"/>
          <w:rtl/>
          <w:lang w:bidi="ar-SA"/>
        </w:rPr>
        <w:t xml:space="preserve"> </w:t>
      </w:r>
    </w:p>
  </w:footnote>
  <w:footnote w:id="14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السجدة: 24.</w:t>
      </w:r>
    </w:p>
  </w:footnote>
  <w:footnote w:id="14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الأنعام: 93.</w:t>
      </w:r>
      <w:r w:rsidR="00B36CB9" w:rsidRPr="00B36CB9">
        <w:rPr>
          <w:rFonts w:ascii="Tahoma" w:hAnsi="Tahoma" w:cs="Traditional Arabic" w:hint="cs"/>
          <w:color w:val="000000"/>
          <w:sz w:val="28"/>
          <w:szCs w:val="28"/>
          <w:rtl/>
          <w:lang w:bidi="ar-SA"/>
        </w:rPr>
        <w:t xml:space="preserve"> </w:t>
      </w:r>
    </w:p>
  </w:footnote>
  <w:footnote w:id="15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ابن القيم</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مدارج السالكين 2/172.</w:t>
      </w:r>
    </w:p>
  </w:footnote>
  <w:footnote w:id="15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النساء: 65.</w:t>
      </w:r>
    </w:p>
  </w:footnote>
  <w:footnote w:id="152">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الجصاص</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أحكام القرآن للجصاص: 3/181.</w:t>
      </w:r>
      <w:r w:rsidR="00B36CB9" w:rsidRPr="00B36CB9">
        <w:rPr>
          <w:rFonts w:ascii="Tahoma" w:hAnsi="Tahoma" w:cs="Traditional Arabic" w:hint="cs"/>
          <w:color w:val="000000"/>
          <w:sz w:val="28"/>
          <w:szCs w:val="28"/>
          <w:rtl/>
          <w:lang w:bidi="ar-SA"/>
        </w:rPr>
        <w:t xml:space="preserve"> </w:t>
      </w:r>
    </w:p>
  </w:footnote>
  <w:footnote w:id="15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ابن تيمية: مجموع فتاوى ابن تيمية: 3/367.</w:t>
      </w:r>
    </w:p>
  </w:footnote>
  <w:footnote w:id="154">
    <w:p w:rsidR="0017206D" w:rsidRPr="00B36CB9" w:rsidRDefault="0017206D" w:rsidP="00B36CB9">
      <w:pPr>
        <w:pStyle w:val="af4"/>
        <w:pageBreakBefore/>
        <w:widowControl w:val="0"/>
        <w:ind w:left="454" w:hanging="454"/>
        <w:jc w:val="both"/>
        <w:rPr>
          <w:rFonts w:ascii="Tahoma" w:hAnsi="Tahoma" w:cs="Traditional Arabic"/>
          <w:color w:val="000000"/>
          <w:sz w:val="28"/>
          <w:szCs w:val="28"/>
          <w:rtl/>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ابن تيمية: الصارم المسلول لابن تيمية: 521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522.</w:t>
      </w:r>
      <w:r w:rsidR="00B36CB9" w:rsidRPr="00B36CB9">
        <w:rPr>
          <w:rFonts w:ascii="Tahoma" w:hAnsi="Tahoma" w:cs="Traditional Arabic" w:hint="cs"/>
          <w:color w:val="000000"/>
          <w:sz w:val="28"/>
          <w:szCs w:val="28"/>
          <w:rtl/>
          <w:lang w:bidi="ar-SA"/>
        </w:rPr>
        <w:t xml:space="preserve"> </w:t>
      </w:r>
    </w:p>
  </w:footnote>
  <w:footnote w:id="15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المائدة: 50.</w:t>
      </w:r>
    </w:p>
  </w:footnote>
  <w:footnote w:id="15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النساء: 59.</w:t>
      </w:r>
    </w:p>
  </w:footnote>
  <w:footnote w:id="15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رسالة "تحكيم القوانين" للشيخ محمد بن إبراهيم بن عبد اللطيف آل الشيخ. </w:t>
      </w:r>
    </w:p>
  </w:footnote>
  <w:footnote w:id="15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رسالة (نقد القومية العربية) للشيخ عبد العزيز بن باز. </w:t>
      </w:r>
    </w:p>
  </w:footnote>
  <w:footnote w:id="15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في دورة انعقاد مؤتمره الحادي عشر بالمنامة في مملكة البحرين</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الموافق 14 </w:t>
      </w:r>
      <w:r w:rsidRPr="00B36CB9">
        <w:rPr>
          <w:rFonts w:ascii="Tahoma" w:hAnsi="Tahoma" w:cs="Traditional Arabic"/>
          <w:color w:val="000000"/>
          <w:sz w:val="28"/>
          <w:szCs w:val="28"/>
          <w:rtl/>
        </w:rPr>
        <w:t>–</w:t>
      </w:r>
      <w:r w:rsidRPr="00B36CB9">
        <w:rPr>
          <w:rFonts w:ascii="Tahoma" w:hAnsi="Tahoma" w:cs="Traditional Arabic" w:hint="cs"/>
          <w:color w:val="000000"/>
          <w:sz w:val="28"/>
          <w:szCs w:val="28"/>
          <w:rtl/>
        </w:rPr>
        <w:t xml:space="preserve"> 19 تشرين الأول (نوفمبر) 1998م. </w:t>
      </w:r>
    </w:p>
  </w:footnote>
  <w:footnote w:id="16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الفتوى رقم 19351 بعضوية الشيخ بكر أبو زيد والشيخ الفوزان والشيخ عبد الله بن غديان والشيخ عبد العزيز آل الشيخ والإمام بن باز.</w:t>
      </w:r>
      <w:r w:rsidR="00B36CB9" w:rsidRPr="00B36CB9">
        <w:rPr>
          <w:rFonts w:ascii="Tahoma" w:hAnsi="Tahoma" w:cs="Traditional Arabic" w:hint="cs"/>
          <w:color w:val="000000"/>
          <w:sz w:val="28"/>
          <w:szCs w:val="28"/>
          <w:rtl/>
          <w:lang w:bidi="ar-SA"/>
        </w:rPr>
        <w:t xml:space="preserve"> </w:t>
      </w:r>
    </w:p>
  </w:footnote>
  <w:footnote w:id="16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مجموع فتاوى الشيخ بن باز المجلد 6 صفحة 85.</w:t>
      </w:r>
    </w:p>
  </w:footnote>
  <w:footnote w:id="162">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فتوى مفرغة من درس المنتقى من أخبار سيد المرسلين بتاريخ 12 شوال 1432هجري. </w:t>
      </w:r>
    </w:p>
  </w:footnote>
  <w:footnote w:id="16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سورة المائدة: 2.</w:t>
      </w:r>
    </w:p>
  </w:footnote>
  <w:footnote w:id="16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النساء: 140.</w:t>
      </w:r>
    </w:p>
  </w:footnote>
  <w:footnote w:id="16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الأنعام: 68.</w:t>
      </w:r>
      <w:r w:rsidR="00B36CB9" w:rsidRPr="00B36CB9">
        <w:rPr>
          <w:rFonts w:ascii="Tahoma" w:hAnsi="Tahoma" w:cs="Traditional Arabic" w:hint="cs"/>
          <w:color w:val="000000"/>
          <w:sz w:val="28"/>
          <w:szCs w:val="28"/>
          <w:rtl/>
        </w:rPr>
        <w:t xml:space="preserve"> </w:t>
      </w:r>
    </w:p>
  </w:footnote>
  <w:footnote w:id="16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مستدرك الحاكم</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ومعجم الطبراني</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وصححه الألباني. </w:t>
      </w:r>
    </w:p>
  </w:footnote>
  <w:footnote w:id="16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صحيح مسلم. </w:t>
      </w:r>
    </w:p>
  </w:footnote>
  <w:footnote w:id="16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آل عمران: 28.</w:t>
      </w:r>
    </w:p>
  </w:footnote>
  <w:footnote w:id="16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جامع البيان: 3/228. </w:t>
      </w:r>
    </w:p>
  </w:footnote>
  <w:footnote w:id="17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سورة الممتحنة: 1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2.</w:t>
      </w:r>
    </w:p>
  </w:footnote>
  <w:footnote w:id="17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المائدة: 54.</w:t>
      </w:r>
      <w:r w:rsidR="00B36CB9" w:rsidRPr="00B36CB9">
        <w:rPr>
          <w:rFonts w:ascii="Tahoma" w:hAnsi="Tahoma" w:cs="Traditional Arabic" w:hint="cs"/>
          <w:color w:val="000000"/>
          <w:sz w:val="28"/>
          <w:szCs w:val="28"/>
          <w:rtl/>
        </w:rPr>
        <w:t xml:space="preserve"> </w:t>
      </w:r>
    </w:p>
  </w:footnote>
  <w:footnote w:id="172">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الفتح: 29.</w:t>
      </w:r>
      <w:r w:rsidR="00B36CB9" w:rsidRPr="00B36CB9">
        <w:rPr>
          <w:rFonts w:ascii="Tahoma" w:hAnsi="Tahoma" w:cs="Traditional Arabic" w:hint="cs"/>
          <w:color w:val="000000"/>
          <w:sz w:val="28"/>
          <w:szCs w:val="28"/>
          <w:rtl/>
          <w:lang w:bidi="ar-SA"/>
        </w:rPr>
        <w:t xml:space="preserve"> </w:t>
      </w:r>
    </w:p>
  </w:footnote>
  <w:footnote w:id="17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صحيح البخاري. </w:t>
      </w:r>
    </w:p>
  </w:footnote>
  <w:footnote w:id="17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التوبة: 3.</w:t>
      </w:r>
    </w:p>
  </w:footnote>
  <w:footnote w:id="17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الفتاوى: 28/209. </w:t>
      </w:r>
    </w:p>
  </w:footnote>
  <w:footnote w:id="17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الشيخ العلامة الفوزان في كتابه الفريد: عقيدة التوحيد وبيان ما يضادها أو ينقصها من الشرك الأكبر والأصغر والتعطيل والبدع وغير ذلك. </w:t>
      </w:r>
    </w:p>
  </w:footnote>
  <w:footnote w:id="17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البقرة/14.</w:t>
      </w:r>
    </w:p>
  </w:footnote>
  <w:footnote w:id="17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الحديث أخرجه البزار في (المسند) (1/185) إسناده حسن. </w:t>
      </w:r>
    </w:p>
  </w:footnote>
  <w:footnote w:id="17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هود: 91.</w:t>
      </w:r>
    </w:p>
  </w:footnote>
  <w:footnote w:id="18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 هنا في خطأ بالحواشي لا أدري أين </w:t>
      </w:r>
    </w:p>
  </w:footnote>
  <w:footnote w:id="18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شرح لمعة الاعتقاد الهادي إلى سبيل الرشاد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الإيمان </w:t>
      </w:r>
      <w:r w:rsidRPr="00B36CB9">
        <w:rPr>
          <w:rFonts w:ascii="Tahoma" w:hAnsi="Tahoma" w:cs="Traditional Arabic"/>
          <w:color w:val="000000"/>
          <w:sz w:val="28"/>
          <w:szCs w:val="28"/>
          <w:rtl/>
          <w:lang w:bidi="ar-SA"/>
        </w:rPr>
        <w:t>–</w:t>
      </w:r>
      <w:r w:rsidRPr="00B36CB9">
        <w:rPr>
          <w:rFonts w:ascii="Tahoma" w:hAnsi="Tahoma" w:cs="Traditional Arabic" w:hint="cs"/>
          <w:color w:val="000000"/>
          <w:sz w:val="28"/>
          <w:szCs w:val="28"/>
          <w:rtl/>
          <w:lang w:bidi="ar-SA"/>
        </w:rPr>
        <w:t xml:space="preserve"> للشيخ: (محمد حسن عبد الغفار). </w:t>
      </w:r>
    </w:p>
  </w:footnote>
  <w:footnote w:id="182">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آل عمران: 20.</w:t>
      </w:r>
    </w:p>
  </w:footnote>
  <w:footnote w:id="18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131.</w:t>
      </w:r>
    </w:p>
  </w:footnote>
  <w:footnote w:id="18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يونس: 72.</w:t>
      </w:r>
    </w:p>
  </w:footnote>
  <w:footnote w:id="18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يوسف: 101.</w:t>
      </w:r>
    </w:p>
  </w:footnote>
  <w:footnote w:id="18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النمل: 44.</w:t>
      </w:r>
      <w:r w:rsidR="00B36CB9" w:rsidRPr="00B36CB9">
        <w:rPr>
          <w:rFonts w:ascii="Tahoma" w:hAnsi="Tahoma" w:cs="Traditional Arabic" w:hint="cs"/>
          <w:color w:val="000000"/>
          <w:sz w:val="28"/>
          <w:szCs w:val="28"/>
          <w:rtl/>
        </w:rPr>
        <w:t xml:space="preserve"> </w:t>
      </w:r>
    </w:p>
  </w:footnote>
  <w:footnote w:id="18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الأعراف: 126.</w:t>
      </w:r>
    </w:p>
  </w:footnote>
  <w:footnote w:id="18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آل عمران: 52.</w:t>
      </w:r>
    </w:p>
  </w:footnote>
  <w:footnote w:id="18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الأنبياء: 25. </w:t>
      </w:r>
    </w:p>
  </w:footnote>
  <w:footnote w:id="19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المائدة: 48.</w:t>
      </w:r>
    </w:p>
  </w:footnote>
  <w:footnote w:id="191">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مريم: 55. </w:t>
      </w:r>
    </w:p>
  </w:footnote>
  <w:footnote w:id="192">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183.</w:t>
      </w:r>
    </w:p>
  </w:footnote>
  <w:footnote w:id="193">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الحج: 27.</w:t>
      </w:r>
    </w:p>
  </w:footnote>
  <w:footnote w:id="194">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آل عمران: 85.</w:t>
      </w:r>
      <w:r w:rsidR="00B36CB9" w:rsidRPr="00B36CB9">
        <w:rPr>
          <w:rFonts w:ascii="Tahoma" w:hAnsi="Tahoma" w:cs="Traditional Arabic" w:hint="cs"/>
          <w:color w:val="000000"/>
          <w:sz w:val="28"/>
          <w:szCs w:val="28"/>
          <w:rtl/>
        </w:rPr>
        <w:t xml:space="preserve"> </w:t>
      </w:r>
    </w:p>
  </w:footnote>
  <w:footnote w:id="195">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مسلم: الإيمان (8)</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والترمذي: الإيمان (2610)</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والنسائي: الإيمان وشرائعه (4990)</w:t>
      </w:r>
      <w:r w:rsidR="00B36CB9">
        <w:rPr>
          <w:rFonts w:ascii="Tahoma" w:hAnsi="Tahoma" w:cs="Traditional Arabic" w:hint="cs"/>
          <w:color w:val="000000"/>
          <w:sz w:val="28"/>
          <w:szCs w:val="28"/>
          <w:rtl/>
          <w:lang w:bidi="ar-SA"/>
        </w:rPr>
        <w:t>،</w:t>
      </w:r>
      <w:r w:rsidRPr="00B36CB9">
        <w:rPr>
          <w:rFonts w:ascii="Tahoma" w:hAnsi="Tahoma" w:cs="Traditional Arabic" w:hint="cs"/>
          <w:color w:val="000000"/>
          <w:sz w:val="28"/>
          <w:szCs w:val="28"/>
          <w:rtl/>
          <w:lang w:bidi="ar-SA"/>
        </w:rPr>
        <w:t xml:space="preserve"> وأبو داود: السنة (4695). </w:t>
      </w:r>
    </w:p>
  </w:footnote>
  <w:footnote w:id="196">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رواه البخاري [رقم: 6018]</w:t>
      </w:r>
      <w:r w:rsidR="00B36CB9">
        <w:rPr>
          <w:rFonts w:ascii="Tahoma" w:hAnsi="Tahoma" w:cs="Traditional Arabic" w:hint="cs"/>
          <w:color w:val="000000"/>
          <w:sz w:val="28"/>
          <w:szCs w:val="28"/>
          <w:rtl/>
        </w:rPr>
        <w:t>،</w:t>
      </w:r>
      <w:r w:rsidRPr="00B36CB9">
        <w:rPr>
          <w:rFonts w:ascii="Tahoma" w:hAnsi="Tahoma" w:cs="Traditional Arabic" w:hint="cs"/>
          <w:color w:val="000000"/>
          <w:sz w:val="28"/>
          <w:szCs w:val="28"/>
          <w:rtl/>
        </w:rPr>
        <w:t xml:space="preserve"> ومسلم [رقم: 47].</w:t>
      </w:r>
    </w:p>
  </w:footnote>
  <w:footnote w:id="197">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 xml:space="preserve">الجاثية: 18. </w:t>
      </w:r>
    </w:p>
  </w:footnote>
  <w:footnote w:id="198">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الأنعام: 57.</w:t>
      </w:r>
    </w:p>
  </w:footnote>
  <w:footnote w:id="199">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rPr>
        <w:t>البقرة: 25.</w:t>
      </w:r>
    </w:p>
  </w:footnote>
  <w:footnote w:id="200">
    <w:p w:rsidR="0017206D" w:rsidRPr="00B36CB9" w:rsidRDefault="0017206D" w:rsidP="00B36CB9">
      <w:pPr>
        <w:pStyle w:val="af4"/>
        <w:pageBreakBefore/>
        <w:widowControl w:val="0"/>
        <w:ind w:left="454" w:hanging="454"/>
        <w:jc w:val="both"/>
        <w:rPr>
          <w:rFonts w:ascii="Tahoma" w:hAnsi="Tahoma" w:cs="Traditional Arabic"/>
          <w:color w:val="000000"/>
          <w:sz w:val="28"/>
          <w:szCs w:val="28"/>
          <w:lang w:bidi="ar-SA"/>
        </w:rPr>
      </w:pPr>
      <w:r w:rsidRPr="00B36CB9">
        <w:rPr>
          <w:rFonts w:ascii="Tahoma" w:hAnsi="Tahoma" w:cs="Traditional Arabic"/>
          <w:color w:val="000000"/>
          <w:sz w:val="28"/>
          <w:szCs w:val="28"/>
          <w:rtl/>
        </w:rPr>
        <w:t>(</w:t>
      </w:r>
      <w:r w:rsidRPr="00B36CB9">
        <w:rPr>
          <w:rStyle w:val="af"/>
          <w:rFonts w:ascii="Tahoma" w:hAnsi="Tahoma" w:cs="Traditional Arabic"/>
          <w:color w:val="000000"/>
          <w:sz w:val="28"/>
          <w:szCs w:val="28"/>
          <w:vertAlign w:val="baseline"/>
        </w:rPr>
        <w:footnoteRef/>
      </w:r>
      <w:r w:rsidRPr="00B36CB9">
        <w:rPr>
          <w:rFonts w:ascii="Tahoma" w:hAnsi="Tahoma" w:cs="Traditional Arabic"/>
          <w:color w:val="000000"/>
          <w:sz w:val="28"/>
          <w:szCs w:val="28"/>
          <w:rtl/>
        </w:rPr>
        <w:t>)</w:t>
      </w:r>
      <w:r w:rsidRPr="00B36CB9">
        <w:rPr>
          <w:rFonts w:ascii="Tahoma" w:hAnsi="Tahoma" w:cs="Traditional Arabic"/>
          <w:color w:val="000000"/>
          <w:sz w:val="28"/>
          <w:szCs w:val="28"/>
          <w:rtl/>
        </w:rPr>
        <w:tab/>
      </w:r>
      <w:r w:rsidRPr="00B36CB9">
        <w:rPr>
          <w:rFonts w:ascii="Tahoma" w:hAnsi="Tahoma" w:cs="Traditional Arabic" w:hint="cs"/>
          <w:color w:val="000000"/>
          <w:sz w:val="28"/>
          <w:szCs w:val="28"/>
          <w:rtl/>
          <w:lang w:bidi="ar-SA"/>
        </w:rPr>
        <w:t>البقرة: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DD" w:rsidRDefault="00307ADD" w:rsidP="00307ADD">
    <w:pPr>
      <w:pStyle w:val="a9"/>
      <w:rPr>
        <w:rFonts w:hint="cs"/>
        <w:rtl/>
      </w:rPr>
    </w:pPr>
    <w:r>
      <w:rPr>
        <w:noProof/>
      </w:rPr>
      <w:pict>
        <v:group id="_x0000_s2049" style="position:absolute;left:0;text-align:left;margin-left:-18.25pt;margin-top:-24pt;width:480pt;height:53.35pt;z-index:251659264"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307ADD" w:rsidRPr="00EF471B" w:rsidRDefault="00307ADD" w:rsidP="00307ADD">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p>
                <w:p w:rsidR="00307ADD" w:rsidRPr="00307ADD" w:rsidRDefault="00307ADD" w:rsidP="00307ADD">
                  <w:pPr>
                    <w:jc w:val="center"/>
                    <w:rPr>
                      <w:rFonts w:hint="cs"/>
                      <w:b/>
                      <w:bCs/>
                      <w:color w:val="0000FF"/>
                      <w:sz w:val="22"/>
                      <w:szCs w:val="22"/>
                      <w:rtl/>
                    </w:rPr>
                  </w:pPr>
                  <w:r w:rsidRPr="00307ADD">
                    <w:rPr>
                      <w:rFonts w:cs="Traditional Arabic" w:hint="cs"/>
                      <w:b/>
                      <w:bCs/>
                      <w:color w:val="0000FF"/>
                      <w:sz w:val="22"/>
                      <w:szCs w:val="22"/>
                      <w:rtl/>
                    </w:rPr>
                    <w:t> </w:t>
                  </w:r>
                  <w:hyperlink r:id="rId1" w:history="1">
                    <w:r w:rsidRPr="00307ADD">
                      <w:rPr>
                        <w:rStyle w:val="Hyperlink"/>
                        <w:rFonts w:cs="Traditional Arabic"/>
                        <w:b/>
                        <w:bCs/>
                        <w:color w:val="0000FF"/>
                        <w:sz w:val="22"/>
                        <w:szCs w:val="22"/>
                      </w:rPr>
                      <w:t>www.alukah.net</w:t>
                    </w:r>
                  </w:hyperlink>
                  <w:r w:rsidRPr="00307ADD">
                    <w:rPr>
                      <w:rFonts w:cs="Traditional Arabic" w:hint="cs"/>
                      <w:b/>
                      <w:bCs/>
                      <w:color w:val="0000FF"/>
                      <w:sz w:val="22"/>
                      <w:szCs w:val="22"/>
                      <w:rtl/>
                    </w:rPr>
                    <w:t xml:space="preserve"> </w:t>
                  </w:r>
                </w:p>
                <w:p w:rsidR="00307ADD" w:rsidRPr="00EF471B" w:rsidRDefault="00307ADD" w:rsidP="00307ADD">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p w:rsidR="00307ADD" w:rsidRDefault="00307ADD" w:rsidP="00307ADD">
    <w:pPr>
      <w:pStyle w:val="a9"/>
      <w:rPr>
        <w:rFonts w:hint="cs"/>
        <w:rtl/>
      </w:rPr>
    </w:pPr>
  </w:p>
  <w:p w:rsidR="00307ADD" w:rsidRDefault="00307ADD">
    <w:pPr>
      <w:pStyle w:val="a9"/>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1pt;height:11.1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CF1808"/>
    <w:rsid w:val="000401A7"/>
    <w:rsid w:val="000625C4"/>
    <w:rsid w:val="00070A4D"/>
    <w:rsid w:val="00075F44"/>
    <w:rsid w:val="00094E15"/>
    <w:rsid w:val="000E1604"/>
    <w:rsid w:val="000E3FB1"/>
    <w:rsid w:val="0017206D"/>
    <w:rsid w:val="001B3220"/>
    <w:rsid w:val="001C1AB8"/>
    <w:rsid w:val="001F0548"/>
    <w:rsid w:val="0022400A"/>
    <w:rsid w:val="002249D8"/>
    <w:rsid w:val="002332DA"/>
    <w:rsid w:val="00233D4D"/>
    <w:rsid w:val="00247A72"/>
    <w:rsid w:val="00253856"/>
    <w:rsid w:val="00265722"/>
    <w:rsid w:val="002B5D54"/>
    <w:rsid w:val="002F46BB"/>
    <w:rsid w:val="00305526"/>
    <w:rsid w:val="00307ADD"/>
    <w:rsid w:val="00336EC0"/>
    <w:rsid w:val="00337BAB"/>
    <w:rsid w:val="003440B0"/>
    <w:rsid w:val="00354047"/>
    <w:rsid w:val="003955E2"/>
    <w:rsid w:val="003A003B"/>
    <w:rsid w:val="003C4F87"/>
    <w:rsid w:val="003E2A09"/>
    <w:rsid w:val="003E30C9"/>
    <w:rsid w:val="00423F98"/>
    <w:rsid w:val="00430AC8"/>
    <w:rsid w:val="004337B2"/>
    <w:rsid w:val="004445F8"/>
    <w:rsid w:val="00445239"/>
    <w:rsid w:val="00450E0E"/>
    <w:rsid w:val="00461ACE"/>
    <w:rsid w:val="0048590C"/>
    <w:rsid w:val="00491031"/>
    <w:rsid w:val="00494183"/>
    <w:rsid w:val="004A1110"/>
    <w:rsid w:val="004B037F"/>
    <w:rsid w:val="00506EBF"/>
    <w:rsid w:val="00530340"/>
    <w:rsid w:val="0055720A"/>
    <w:rsid w:val="00581557"/>
    <w:rsid w:val="005B0F71"/>
    <w:rsid w:val="005E0988"/>
    <w:rsid w:val="00610D5F"/>
    <w:rsid w:val="006272DE"/>
    <w:rsid w:val="00691B97"/>
    <w:rsid w:val="0069650D"/>
    <w:rsid w:val="006A45DE"/>
    <w:rsid w:val="006B31F5"/>
    <w:rsid w:val="006C0627"/>
    <w:rsid w:val="006C0AD4"/>
    <w:rsid w:val="006C1717"/>
    <w:rsid w:val="006C256E"/>
    <w:rsid w:val="006D0388"/>
    <w:rsid w:val="006F2F09"/>
    <w:rsid w:val="007165F9"/>
    <w:rsid w:val="00723570"/>
    <w:rsid w:val="007306D3"/>
    <w:rsid w:val="00775A0D"/>
    <w:rsid w:val="007A1B33"/>
    <w:rsid w:val="007A2CFB"/>
    <w:rsid w:val="007D72B2"/>
    <w:rsid w:val="00836793"/>
    <w:rsid w:val="00852A3E"/>
    <w:rsid w:val="008547A3"/>
    <w:rsid w:val="008716D2"/>
    <w:rsid w:val="00875E98"/>
    <w:rsid w:val="00896951"/>
    <w:rsid w:val="008B66F2"/>
    <w:rsid w:val="008D5795"/>
    <w:rsid w:val="008E6598"/>
    <w:rsid w:val="008F678D"/>
    <w:rsid w:val="00902CC0"/>
    <w:rsid w:val="00910FFB"/>
    <w:rsid w:val="00916024"/>
    <w:rsid w:val="009333FB"/>
    <w:rsid w:val="009971F5"/>
    <w:rsid w:val="009A060B"/>
    <w:rsid w:val="009B7238"/>
    <w:rsid w:val="00A0558B"/>
    <w:rsid w:val="00A22EAD"/>
    <w:rsid w:val="00A44C74"/>
    <w:rsid w:val="00A53674"/>
    <w:rsid w:val="00A80E59"/>
    <w:rsid w:val="00AD2E44"/>
    <w:rsid w:val="00AD6722"/>
    <w:rsid w:val="00AE0D1C"/>
    <w:rsid w:val="00B0561F"/>
    <w:rsid w:val="00B203B9"/>
    <w:rsid w:val="00B36CB9"/>
    <w:rsid w:val="00B432B8"/>
    <w:rsid w:val="00B550E9"/>
    <w:rsid w:val="00B71317"/>
    <w:rsid w:val="00BE24D8"/>
    <w:rsid w:val="00C126BD"/>
    <w:rsid w:val="00C244DD"/>
    <w:rsid w:val="00C5563F"/>
    <w:rsid w:val="00C56AFB"/>
    <w:rsid w:val="00C86462"/>
    <w:rsid w:val="00C90C60"/>
    <w:rsid w:val="00C9798B"/>
    <w:rsid w:val="00CD555C"/>
    <w:rsid w:val="00CF1808"/>
    <w:rsid w:val="00CF74E6"/>
    <w:rsid w:val="00D17734"/>
    <w:rsid w:val="00D30DFB"/>
    <w:rsid w:val="00D333DA"/>
    <w:rsid w:val="00D9481E"/>
    <w:rsid w:val="00D950CF"/>
    <w:rsid w:val="00D95DE8"/>
    <w:rsid w:val="00DA7C73"/>
    <w:rsid w:val="00DB3F36"/>
    <w:rsid w:val="00DC0A17"/>
    <w:rsid w:val="00DC5FFD"/>
    <w:rsid w:val="00DE4F1E"/>
    <w:rsid w:val="00DF50FE"/>
    <w:rsid w:val="00E25E92"/>
    <w:rsid w:val="00E35DE1"/>
    <w:rsid w:val="00E55A79"/>
    <w:rsid w:val="00E60722"/>
    <w:rsid w:val="00E61666"/>
    <w:rsid w:val="00E64BAC"/>
    <w:rsid w:val="00E81C1A"/>
    <w:rsid w:val="00E86AE5"/>
    <w:rsid w:val="00EB0CAF"/>
    <w:rsid w:val="00EB211A"/>
    <w:rsid w:val="00EB2171"/>
    <w:rsid w:val="00EC196D"/>
    <w:rsid w:val="00EF3C9E"/>
    <w:rsid w:val="00EF4354"/>
    <w:rsid w:val="00F00A8A"/>
    <w:rsid w:val="00F16AC7"/>
    <w:rsid w:val="00F228B8"/>
    <w:rsid w:val="00F446CB"/>
    <w:rsid w:val="00F45466"/>
    <w:rsid w:val="00F52D1E"/>
    <w:rsid w:val="00F809C8"/>
    <w:rsid w:val="00F8154E"/>
    <w:rsid w:val="00F8588A"/>
    <w:rsid w:val="00FB2C4F"/>
    <w:rsid w:val="00FC740A"/>
    <w:rsid w:val="00FD0725"/>
    <w:rsid w:val="00FF2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082D86C-9828-4DEE-95E7-C3F01F82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aliases w:val="رأس صفحة,Header"/>
    <w:basedOn w:val="a0"/>
    <w:link w:val="Char"/>
    <w:uiPriority w:val="99"/>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0"/>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0">
    <w:name w:val="نص حاشية سفلية Char"/>
    <w:basedOn w:val="a1"/>
    <w:link w:val="af4"/>
    <w:rsid w:val="00C90C60"/>
    <w:rPr>
      <w:rFonts w:cs="Tahoma"/>
      <w:lang w:bidi="ar-EG"/>
    </w:rPr>
  </w:style>
  <w:style w:type="paragraph" w:styleId="afd">
    <w:name w:val="footer"/>
    <w:basedOn w:val="a0"/>
    <w:link w:val="Char1"/>
    <w:uiPriority w:val="99"/>
    <w:rsid w:val="00FC740A"/>
    <w:pPr>
      <w:tabs>
        <w:tab w:val="center" w:pos="4153"/>
        <w:tab w:val="right" w:pos="8306"/>
      </w:tabs>
    </w:pPr>
  </w:style>
  <w:style w:type="character" w:customStyle="1" w:styleId="Char1">
    <w:name w:val="تذييل الصفحة Char"/>
    <w:basedOn w:val="a1"/>
    <w:link w:val="afd"/>
    <w:uiPriority w:val="99"/>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 w:type="character" w:customStyle="1" w:styleId="Char">
    <w:name w:val="رأس صفحة Char"/>
    <w:link w:val="a9"/>
    <w:uiPriority w:val="99"/>
    <w:rsid w:val="00307ADD"/>
    <w:rPr>
      <w:rFonts w:cs="Tahoma"/>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76</Pages>
  <Words>18072</Words>
  <Characters>103013</Characters>
  <Application>Microsoft Office Word</Application>
  <DocSecurity>0</DocSecurity>
  <Lines>858</Lines>
  <Paragraphs>241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ABO HABYBA</cp:lastModifiedBy>
  <cp:revision>36</cp:revision>
  <dcterms:created xsi:type="dcterms:W3CDTF">2013-07-28T05:11:00Z</dcterms:created>
  <dcterms:modified xsi:type="dcterms:W3CDTF">2015-06-03T12:15:00Z</dcterms:modified>
</cp:coreProperties>
</file>