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44" w:rsidRPr="0049149E" w:rsidRDefault="00BD2088" w:rsidP="00432260">
      <w:pPr>
        <w:bidi/>
        <w:spacing w:after="0" w:line="240" w:lineRule="auto"/>
        <w:jc w:val="center"/>
        <w:rPr>
          <w:rFonts w:ascii="Traditional Arabic" w:hAnsi="Traditional Arabic" w:cs="Traditional Arabic"/>
          <w:b/>
          <w:bCs/>
          <w:sz w:val="34"/>
          <w:szCs w:val="34"/>
        </w:rPr>
      </w:pPr>
      <w:r>
        <w:rPr>
          <w:rFonts w:ascii="Traditional Arabic" w:hAnsi="Traditional Arabic" w:cs="Traditional Arabic"/>
          <w:b/>
          <w:bCs/>
          <w:noProof/>
          <w:sz w:val="34"/>
          <w:szCs w:val="34"/>
        </w:rPr>
        <w:drawing>
          <wp:anchor distT="0" distB="0" distL="114300" distR="114300" simplePos="0" relativeHeight="251658240" behindDoc="1" locked="0" layoutInCell="1" allowOverlap="1">
            <wp:simplePos x="0" y="0"/>
            <wp:positionH relativeFrom="column">
              <wp:posOffset>-1112520</wp:posOffset>
            </wp:positionH>
            <wp:positionV relativeFrom="paragraph">
              <wp:posOffset>-885825</wp:posOffset>
            </wp:positionV>
            <wp:extent cx="7743825" cy="10001250"/>
            <wp:effectExtent l="0" t="0" r="0" b="0"/>
            <wp:wrapTight wrapText="bothSides">
              <wp:wrapPolygon edited="0">
                <wp:start x="0" y="0"/>
                <wp:lineTo x="0" y="21559"/>
                <wp:lineTo x="21573" y="21559"/>
                <wp:lineTo x="21573" y="0"/>
                <wp:lineTo x="0" y="0"/>
              </wp:wrapPolygon>
            </wp:wrapTight>
            <wp:docPr id="1" name="صورة 1" descr="C:\Users\W-Kotb\Desktop\مسق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مسقط.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3825" cy="1000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088" w:rsidRPr="00BD2088" w:rsidRDefault="00BD2088" w:rsidP="00432260">
      <w:pPr>
        <w:bidi/>
        <w:spacing w:after="0" w:line="240" w:lineRule="auto"/>
        <w:jc w:val="center"/>
        <w:rPr>
          <w:rFonts w:ascii="Traditional Arabic" w:hAnsi="Traditional Arabic" w:cs="Traditional Arabic"/>
          <w:b/>
          <w:bCs/>
          <w:sz w:val="44"/>
          <w:szCs w:val="44"/>
          <w:rtl/>
        </w:rPr>
      </w:pPr>
      <w:r w:rsidRPr="00BD2088">
        <w:rPr>
          <w:rFonts w:ascii="Traditional Arabic" w:hAnsi="Traditional Arabic" w:cs="Traditional Arabic"/>
          <w:bCs/>
          <w:sz w:val="44"/>
          <w:szCs w:val="44"/>
          <w:rtl/>
        </w:rPr>
        <w:lastRenderedPageBreak/>
        <w:t>مسقط كما شهدها روتشنبرغر</w:t>
      </w:r>
    </w:p>
    <w:p w:rsidR="00A54344" w:rsidRPr="00BD2088" w:rsidRDefault="00A54344" w:rsidP="00BD2088">
      <w:pPr>
        <w:bidi/>
        <w:spacing w:after="0" w:line="240" w:lineRule="auto"/>
        <w:jc w:val="center"/>
        <w:rPr>
          <w:rFonts w:ascii="Traditional Arabic" w:hAnsi="Traditional Arabic" w:cs="Traditional Arabic"/>
          <w:b/>
          <w:bCs/>
          <w:sz w:val="44"/>
          <w:szCs w:val="44"/>
          <w:rtl/>
          <w:lang w:bidi="ar-OM"/>
        </w:rPr>
      </w:pPr>
      <w:r w:rsidRPr="00BD2088">
        <w:rPr>
          <w:rFonts w:ascii="Traditional Arabic" w:hAnsi="Traditional Arabic" w:cs="Traditional Arabic"/>
          <w:b/>
          <w:bCs/>
          <w:sz w:val="44"/>
          <w:szCs w:val="44"/>
          <w:rtl/>
        </w:rPr>
        <w:t>(دراسة نقدية وتحليلية)</w:t>
      </w:r>
    </w:p>
    <w:p w:rsidR="00B14E36" w:rsidRDefault="00B14E36" w:rsidP="00432260">
      <w:pPr>
        <w:bidi/>
        <w:spacing w:after="0" w:line="240" w:lineRule="auto"/>
        <w:rPr>
          <w:rFonts w:ascii="Traditional Arabic" w:hAnsi="Traditional Arabic" w:cs="Traditional Arabic"/>
          <w:b/>
          <w:bCs/>
          <w:sz w:val="34"/>
          <w:szCs w:val="34"/>
          <w:rtl/>
          <w:lang w:bidi="ar-OM"/>
        </w:rPr>
      </w:pPr>
    </w:p>
    <w:p w:rsidR="0062053C" w:rsidRPr="0049149E" w:rsidRDefault="0062053C" w:rsidP="00B14E36">
      <w:pPr>
        <w:bidi/>
        <w:spacing w:after="0" w:line="240" w:lineRule="auto"/>
        <w:rPr>
          <w:rFonts w:ascii="Traditional Arabic" w:hAnsi="Traditional Arabic" w:cs="Traditional Arabic"/>
          <w:b/>
          <w:bCs/>
          <w:sz w:val="34"/>
          <w:szCs w:val="34"/>
          <w:rtl/>
          <w:lang w:bidi="ar-OM"/>
        </w:rPr>
      </w:pPr>
      <w:r w:rsidRPr="0049149E">
        <w:rPr>
          <w:rFonts w:ascii="Traditional Arabic" w:hAnsi="Traditional Arabic" w:cs="Traditional Arabic"/>
          <w:b/>
          <w:bCs/>
          <w:sz w:val="34"/>
          <w:szCs w:val="34"/>
          <w:rtl/>
          <w:lang w:bidi="ar-OM"/>
        </w:rPr>
        <w:t>مدخل إلى الموضوع</w:t>
      </w:r>
      <w:r w:rsidR="000144EF" w:rsidRPr="0049149E">
        <w:rPr>
          <w:rFonts w:ascii="Traditional Arabic" w:hAnsi="Traditional Arabic" w:cs="Traditional Arabic"/>
          <w:b/>
          <w:bCs/>
          <w:sz w:val="34"/>
          <w:szCs w:val="34"/>
          <w:rtl/>
          <w:lang w:bidi="ar-OM"/>
        </w:rPr>
        <w:t>:</w:t>
      </w:r>
    </w:p>
    <w:p w:rsidR="002366A9" w:rsidRPr="0049149E" w:rsidRDefault="000651FD"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الحمد لله الذي جعل الأرض مبتلى، والصلاة على النبي الذي أشار ما حل</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وابتغى، والرضوان على آله وصحبه الذين اتبعوه خطى </w:t>
      </w:r>
      <w:r w:rsidR="00A40747" w:rsidRPr="0049149E">
        <w:rPr>
          <w:rFonts w:ascii="Traditional Arabic" w:hAnsi="Traditional Arabic" w:cs="Traditional Arabic"/>
          <w:sz w:val="34"/>
          <w:szCs w:val="34"/>
          <w:rtl/>
        </w:rPr>
        <w:t>ف</w:t>
      </w:r>
      <w:r w:rsidRPr="0049149E">
        <w:rPr>
          <w:rFonts w:ascii="Traditional Arabic" w:hAnsi="Traditional Arabic" w:cs="Traditional Arabic"/>
          <w:sz w:val="34"/>
          <w:szCs w:val="34"/>
          <w:rtl/>
        </w:rPr>
        <w:t>بلغوا الناس هدى، أما بعد</w:t>
      </w:r>
      <w:r w:rsidR="00432260" w:rsidRPr="0049149E">
        <w:rPr>
          <w:rFonts w:ascii="Traditional Arabic" w:hAnsi="Traditional Arabic" w:cs="Traditional Arabic"/>
          <w:sz w:val="34"/>
          <w:szCs w:val="34"/>
          <w:rtl/>
        </w:rPr>
        <w:t>:</w:t>
      </w:r>
    </w:p>
    <w:p w:rsidR="00C81A3F" w:rsidRPr="0049149E" w:rsidRDefault="00C81A3F"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فالرحلة منذ قديم </w:t>
      </w:r>
      <w:r w:rsidR="00A40747" w:rsidRPr="0049149E">
        <w:rPr>
          <w:rFonts w:ascii="Traditional Arabic" w:hAnsi="Traditional Arabic" w:cs="Traditional Arabic"/>
          <w:sz w:val="34"/>
          <w:szCs w:val="34"/>
          <w:rtl/>
        </w:rPr>
        <w:t xml:space="preserve">الزمان </w:t>
      </w:r>
      <w:r w:rsidRPr="0049149E">
        <w:rPr>
          <w:rFonts w:ascii="Traditional Arabic" w:hAnsi="Traditional Arabic" w:cs="Traditional Arabic"/>
          <w:sz w:val="34"/>
          <w:szCs w:val="34"/>
          <w:rtl/>
        </w:rPr>
        <w:t>قد ا</w:t>
      </w:r>
      <w:r w:rsidR="00A40747" w:rsidRPr="0049149E">
        <w:rPr>
          <w:rFonts w:ascii="Traditional Arabic" w:hAnsi="Traditional Arabic" w:cs="Traditional Arabic"/>
          <w:sz w:val="34"/>
          <w:szCs w:val="34"/>
          <w:rtl/>
        </w:rPr>
        <w:t>حتو</w:t>
      </w:r>
      <w:r w:rsidRPr="0049149E">
        <w:rPr>
          <w:rFonts w:ascii="Traditional Arabic" w:hAnsi="Traditional Arabic" w:cs="Traditional Arabic"/>
          <w:sz w:val="34"/>
          <w:szCs w:val="34"/>
          <w:rtl/>
        </w:rPr>
        <w:t xml:space="preserve">ت على ما </w:t>
      </w:r>
      <w:r w:rsidR="00A40747" w:rsidRPr="0049149E">
        <w:rPr>
          <w:rFonts w:ascii="Traditional Arabic" w:hAnsi="Traditional Arabic" w:cs="Traditional Arabic"/>
          <w:sz w:val="34"/>
          <w:szCs w:val="34"/>
          <w:rtl/>
        </w:rPr>
        <w:t>احتوت</w:t>
      </w:r>
      <w:r w:rsidRPr="0049149E">
        <w:rPr>
          <w:rFonts w:ascii="Traditional Arabic" w:hAnsi="Traditional Arabic" w:cs="Traditional Arabic"/>
          <w:sz w:val="34"/>
          <w:szCs w:val="34"/>
          <w:rtl/>
        </w:rPr>
        <w:t xml:space="preserve"> عليه من الوفادة والتجارة وإعلاء كلمة الله</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وقد ذ</w:t>
      </w:r>
      <w:r w:rsidR="00A4074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ك</w:t>
      </w:r>
      <w:r w:rsidR="00A4074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ر</w:t>
      </w:r>
      <w:r w:rsidR="00A4074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كل من هذه الأهداف في كتاب الله العزيز</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الذي هو خير مصدر للعلم عن الماضي والفعاليات فيه</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فقد كان الناس من أقصى العالم إلى أقصاه يسافرون تارة للوفادة</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وأخرى للتجارة</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وثالثة لتبليغ الدين الإلهي</w:t>
      </w:r>
      <w:r w:rsidR="00A4074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والأخير هو الذي سبب الهجرة إلى البلاد الأجنبية.</w:t>
      </w:r>
    </w:p>
    <w:p w:rsidR="00C81A3F" w:rsidRPr="0049149E" w:rsidRDefault="00C81A3F"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ولو أمعنا النظر في هذه الأهداف لوجدنا الهدف الثاني (التجارة) على رأس هذه الأهداف ال</w:t>
      </w:r>
      <w:r w:rsidR="008B0D93" w:rsidRPr="0049149E">
        <w:rPr>
          <w:rFonts w:ascii="Traditional Arabic" w:hAnsi="Traditional Arabic" w:cs="Traditional Arabic"/>
          <w:sz w:val="34"/>
          <w:szCs w:val="34"/>
          <w:rtl/>
        </w:rPr>
        <w:t>ثلاث</w:t>
      </w:r>
      <w:r w:rsidRPr="0049149E">
        <w:rPr>
          <w:rFonts w:ascii="Traditional Arabic" w:hAnsi="Traditional Arabic" w:cs="Traditional Arabic"/>
          <w:sz w:val="34"/>
          <w:szCs w:val="34"/>
          <w:rtl/>
        </w:rPr>
        <w:t>ة</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فقد قال تعالى في كتابه العزيز: </w:t>
      </w:r>
      <w:r w:rsidR="00432260" w:rsidRPr="0049149E">
        <w:rPr>
          <w:rFonts w:ascii="Traditional Arabic" w:hAnsi="Traditional Arabic" w:cs="Traditional Arabic"/>
          <w:sz w:val="34"/>
          <w:szCs w:val="34"/>
          <w:rtl/>
        </w:rPr>
        <w:t>{لِإِيلَافِ قُرَيْشٍ * إِيلَافِهِمْ رِحْلَةَ الشِّتَاءِ وَالصَّيْفِ * فَلْيَعْبُدُوا رَبَّ هَذَا الْبَيْتِ * الَّذِي أَطْعَمَهُمْ مِنْ جُوعٍ وَآمَنَهُمْ مِنْ خَوْفٍ} [قريش: 1 - 4].</w:t>
      </w:r>
    </w:p>
    <w:p w:rsidR="000651FD" w:rsidRPr="0049149E" w:rsidRDefault="008B0D93" w:rsidP="005D6CB7">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tl/>
        </w:rPr>
        <w:t>ومن خلال هذه الأهداف الثلاثة الأساسية</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وجد الرح</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الون الفرصة لضبط ما شهدوه من عادات أهالي البلاد </w:t>
      </w:r>
      <w:r w:rsidR="005D6CB7" w:rsidRPr="0049149E">
        <w:rPr>
          <w:rFonts w:ascii="Traditional Arabic" w:hAnsi="Traditional Arabic" w:cs="Traditional Arabic"/>
          <w:sz w:val="34"/>
          <w:szCs w:val="34"/>
          <w:rtl/>
        </w:rPr>
        <w:t>المزورة</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ومعروفهم ومنك</w:t>
      </w:r>
      <w:r w:rsidR="00F26FC4"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رهم</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وما تميزت به من </w:t>
      </w:r>
      <w:r w:rsidR="006E527C" w:rsidRPr="0049149E">
        <w:rPr>
          <w:rFonts w:ascii="Traditional Arabic" w:hAnsi="Traditional Arabic" w:cs="Traditional Arabic"/>
          <w:sz w:val="34"/>
          <w:szCs w:val="34"/>
          <w:rtl/>
        </w:rPr>
        <w:t>المباني و</w:t>
      </w:r>
      <w:r w:rsidRPr="0049149E">
        <w:rPr>
          <w:rFonts w:ascii="Traditional Arabic" w:hAnsi="Traditional Arabic" w:cs="Traditional Arabic"/>
          <w:sz w:val="34"/>
          <w:szCs w:val="34"/>
          <w:rtl/>
        </w:rPr>
        <w:t>المعالم</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w:t>
      </w:r>
      <w:r w:rsidR="006E527C" w:rsidRPr="0049149E">
        <w:rPr>
          <w:rFonts w:ascii="Traditional Arabic" w:hAnsi="Traditional Arabic" w:cs="Traditional Arabic"/>
          <w:sz w:val="34"/>
          <w:szCs w:val="34"/>
          <w:rtl/>
        </w:rPr>
        <w:t>ما والاها</w:t>
      </w:r>
      <w:r w:rsidR="00432260" w:rsidRPr="0049149E">
        <w:rPr>
          <w:rFonts w:ascii="Traditional Arabic" w:hAnsi="Traditional Arabic" w:cs="Traditional Arabic"/>
          <w:sz w:val="34"/>
          <w:szCs w:val="34"/>
          <w:rtl/>
        </w:rPr>
        <w:t>،</w:t>
      </w:r>
      <w:r w:rsidR="006E527C" w:rsidRPr="0049149E">
        <w:rPr>
          <w:rFonts w:ascii="Traditional Arabic" w:hAnsi="Traditional Arabic" w:cs="Traditional Arabic"/>
          <w:sz w:val="34"/>
          <w:szCs w:val="34"/>
          <w:rtl/>
        </w:rPr>
        <w:t xml:space="preserve"> كما ضبطوا ما عثروا عليه من المعلومات البدائية عنهم</w:t>
      </w:r>
      <w:r w:rsidR="00432260" w:rsidRPr="0049149E">
        <w:rPr>
          <w:rFonts w:ascii="Traditional Arabic" w:hAnsi="Traditional Arabic" w:cs="Traditional Arabic"/>
          <w:sz w:val="34"/>
          <w:szCs w:val="34"/>
          <w:rtl/>
        </w:rPr>
        <w:t>،</w:t>
      </w:r>
      <w:r w:rsidR="006E527C" w:rsidRPr="0049149E">
        <w:rPr>
          <w:rFonts w:ascii="Traditional Arabic" w:hAnsi="Traditional Arabic" w:cs="Traditional Arabic"/>
          <w:sz w:val="34"/>
          <w:szCs w:val="34"/>
          <w:rtl/>
        </w:rPr>
        <w:t xml:space="preserve"> والغريبة فيهم</w:t>
      </w:r>
      <w:r w:rsidR="0043226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6E527C" w:rsidRPr="0049149E">
        <w:rPr>
          <w:rFonts w:ascii="Traditional Arabic" w:hAnsi="Traditional Arabic" w:cs="Traditional Arabic"/>
          <w:sz w:val="34"/>
          <w:szCs w:val="34"/>
          <w:rtl/>
        </w:rPr>
        <w:t>و</w:t>
      </w:r>
      <w:r w:rsidR="00574249" w:rsidRPr="0049149E">
        <w:rPr>
          <w:rFonts w:ascii="Traditional Arabic" w:hAnsi="Traditional Arabic" w:cs="Traditional Arabic"/>
          <w:sz w:val="34"/>
          <w:szCs w:val="34"/>
          <w:rtl/>
        </w:rPr>
        <w:t xml:space="preserve">كذا </w:t>
      </w:r>
      <w:r w:rsidR="006E527C" w:rsidRPr="0049149E">
        <w:rPr>
          <w:rFonts w:ascii="Traditional Arabic" w:hAnsi="Traditional Arabic" w:cs="Traditional Arabic"/>
          <w:sz w:val="34"/>
          <w:szCs w:val="34"/>
          <w:rtl/>
        </w:rPr>
        <w:t>المختلفة عما لديهم</w:t>
      </w:r>
      <w:r w:rsidR="00432260" w:rsidRPr="0049149E">
        <w:rPr>
          <w:rFonts w:ascii="Traditional Arabic" w:hAnsi="Traditional Arabic" w:cs="Traditional Arabic"/>
          <w:sz w:val="34"/>
          <w:szCs w:val="34"/>
          <w:rtl/>
        </w:rPr>
        <w:t>،</w:t>
      </w:r>
      <w:r w:rsidR="006E527C" w:rsidRPr="0049149E">
        <w:rPr>
          <w:rFonts w:ascii="Traditional Arabic" w:hAnsi="Traditional Arabic" w:cs="Traditional Arabic"/>
          <w:sz w:val="34"/>
          <w:szCs w:val="34"/>
          <w:rtl/>
        </w:rPr>
        <w:t xml:space="preserve"> فكأن رحلاتهم هذه مذكرة لمن أحب أن يزور تلك الب</w:t>
      </w:r>
      <w:bookmarkStart w:id="0" w:name="_GoBack"/>
      <w:bookmarkEnd w:id="0"/>
      <w:r w:rsidR="006E527C" w:rsidRPr="0049149E">
        <w:rPr>
          <w:rFonts w:ascii="Traditional Arabic" w:hAnsi="Traditional Arabic" w:cs="Traditional Arabic"/>
          <w:sz w:val="34"/>
          <w:szCs w:val="34"/>
          <w:rtl/>
        </w:rPr>
        <w:t>لاد فيتعرف عليها</w:t>
      </w:r>
      <w:r w:rsidR="00432260" w:rsidRPr="0049149E">
        <w:rPr>
          <w:rFonts w:ascii="Traditional Arabic" w:hAnsi="Traditional Arabic" w:cs="Traditional Arabic"/>
          <w:sz w:val="34"/>
          <w:szCs w:val="34"/>
          <w:rtl/>
        </w:rPr>
        <w:t>،</w:t>
      </w:r>
      <w:r w:rsidR="006E527C" w:rsidRPr="0049149E">
        <w:rPr>
          <w:rFonts w:ascii="Traditional Arabic" w:hAnsi="Traditional Arabic" w:cs="Traditional Arabic"/>
          <w:sz w:val="34"/>
          <w:szCs w:val="34"/>
          <w:rtl/>
        </w:rPr>
        <w:t xml:space="preserve"> ويبتغي ما قدر له فيها</w:t>
      </w:r>
      <w:r w:rsidR="00084F7D" w:rsidRPr="0049149E">
        <w:rPr>
          <w:rFonts w:ascii="Traditional Arabic" w:hAnsi="Traditional Arabic" w:cs="Traditional Arabic"/>
          <w:sz w:val="34"/>
          <w:szCs w:val="34"/>
          <w:rtl/>
        </w:rPr>
        <w:t>،</w:t>
      </w:r>
      <w:r w:rsidR="006E527C" w:rsidRPr="0049149E">
        <w:rPr>
          <w:rFonts w:ascii="Traditional Arabic" w:hAnsi="Traditional Arabic" w:cs="Traditional Arabic"/>
          <w:sz w:val="34"/>
          <w:szCs w:val="34"/>
          <w:rtl/>
        </w:rPr>
        <w:t xml:space="preserve"> ويتذكر ربه إذا وفق له.</w:t>
      </w:r>
    </w:p>
    <w:p w:rsidR="000D15DB" w:rsidRPr="0049149E" w:rsidRDefault="006D4271"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w:t>
      </w:r>
      <w:r w:rsidR="004F5FE0" w:rsidRPr="0049149E">
        <w:rPr>
          <w:rFonts w:ascii="Traditional Arabic" w:hAnsi="Traditional Arabic" w:cs="Traditional Arabic"/>
          <w:sz w:val="34"/>
          <w:szCs w:val="34"/>
          <w:rtl/>
        </w:rPr>
        <w:t xml:space="preserve">السير </w:t>
      </w:r>
      <w:r w:rsidRPr="0049149E">
        <w:rPr>
          <w:rFonts w:ascii="Traditional Arabic" w:hAnsi="Traditional Arabic" w:cs="Traditional Arabic"/>
          <w:sz w:val="34"/>
          <w:szCs w:val="34"/>
          <w:rtl/>
        </w:rPr>
        <w:t>و. س. و. روتشنبرغر (</w:t>
      </w:r>
      <w:r w:rsidRPr="0049149E">
        <w:rPr>
          <w:rFonts w:ascii="Traditional Arabic" w:hAnsi="Traditional Arabic" w:cs="Traditional Arabic"/>
          <w:sz w:val="34"/>
          <w:szCs w:val="34"/>
        </w:rPr>
        <w:t>W. S. W. Ruschenberger</w:t>
      </w:r>
      <w:r w:rsidRPr="0049149E">
        <w:rPr>
          <w:rFonts w:ascii="Traditional Arabic" w:hAnsi="Traditional Arabic" w:cs="Traditional Arabic"/>
          <w:sz w:val="34"/>
          <w:szCs w:val="34"/>
          <w:rtl/>
        </w:rPr>
        <w:t>)</w:t>
      </w:r>
      <w:r w:rsidR="00F35C01" w:rsidRPr="0049149E">
        <w:rPr>
          <w:rFonts w:ascii="Traditional Arabic" w:hAnsi="Traditional Arabic" w:cs="Traditional Arabic"/>
          <w:sz w:val="34"/>
          <w:szCs w:val="34"/>
          <w:rtl/>
        </w:rPr>
        <w:t xml:space="preserve"> من الرحالة</w:t>
      </w:r>
      <w:r w:rsidRPr="0049149E">
        <w:rPr>
          <w:rFonts w:ascii="Traditional Arabic" w:hAnsi="Traditional Arabic" w:cs="Traditional Arabic"/>
          <w:sz w:val="34"/>
          <w:szCs w:val="34"/>
          <w:rtl/>
        </w:rPr>
        <w:t xml:space="preserve"> الذين زاروا بلد عمان</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ونزلوا بعاصمتها مسقط</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لا لأجل الاعتبار بما كانت تمتلكه عمان وعاصمتها مسقط</w:t>
      </w:r>
      <w:r w:rsidR="00084F7D" w:rsidRPr="0049149E">
        <w:rPr>
          <w:rFonts w:ascii="Traditional Arabic" w:hAnsi="Traditional Arabic" w:cs="Traditional Arabic"/>
          <w:sz w:val="34"/>
          <w:szCs w:val="34"/>
          <w:rtl/>
        </w:rPr>
        <w:t>،</w:t>
      </w:r>
      <w:r w:rsidR="004F5FE0" w:rsidRPr="0049149E">
        <w:rPr>
          <w:rFonts w:ascii="Traditional Arabic" w:hAnsi="Traditional Arabic" w:cs="Traditional Arabic"/>
          <w:sz w:val="34"/>
          <w:szCs w:val="34"/>
          <w:rtl/>
        </w:rPr>
        <w:t xml:space="preserve"> بل لعقد اتفاقية تجارية بين حكوم</w:t>
      </w:r>
      <w:r w:rsidRPr="0049149E">
        <w:rPr>
          <w:rFonts w:ascii="Traditional Arabic" w:hAnsi="Traditional Arabic" w:cs="Traditional Arabic"/>
          <w:sz w:val="34"/>
          <w:szCs w:val="34"/>
          <w:rtl/>
        </w:rPr>
        <w:t>ته وسلطنة عمان</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5E79CF" w:rsidRPr="0049149E">
        <w:rPr>
          <w:rFonts w:ascii="Traditional Arabic" w:hAnsi="Traditional Arabic" w:cs="Traditional Arabic"/>
          <w:sz w:val="34"/>
          <w:szCs w:val="34"/>
          <w:rtl/>
        </w:rPr>
        <w:t xml:space="preserve">ولكن من حسن الحظ </w:t>
      </w:r>
      <w:r w:rsidR="004F5FE0" w:rsidRPr="0049149E">
        <w:rPr>
          <w:rFonts w:ascii="Traditional Arabic" w:hAnsi="Traditional Arabic" w:cs="Traditional Arabic"/>
          <w:sz w:val="34"/>
          <w:szCs w:val="34"/>
          <w:rtl/>
        </w:rPr>
        <w:t>أنه لم يؤد</w:t>
      </w:r>
      <w:r w:rsidR="00084F7D" w:rsidRPr="0049149E">
        <w:rPr>
          <w:rFonts w:ascii="Traditional Arabic" w:hAnsi="Traditional Arabic" w:cs="Traditional Arabic" w:hint="cs"/>
          <w:sz w:val="34"/>
          <w:szCs w:val="34"/>
          <w:rtl/>
        </w:rPr>
        <w:t>ِّ</w:t>
      </w:r>
      <w:r w:rsidR="004F5FE0" w:rsidRPr="0049149E">
        <w:rPr>
          <w:rFonts w:ascii="Traditional Arabic" w:hAnsi="Traditional Arabic" w:cs="Traditional Arabic"/>
          <w:sz w:val="34"/>
          <w:szCs w:val="34"/>
          <w:rtl/>
        </w:rPr>
        <w:t xml:space="preserve"> واجبه الرسمي هذا فحسب</w:t>
      </w:r>
      <w:r w:rsidR="00084F7D" w:rsidRPr="0049149E">
        <w:rPr>
          <w:rFonts w:ascii="Traditional Arabic" w:hAnsi="Traditional Arabic" w:cs="Traditional Arabic"/>
          <w:sz w:val="34"/>
          <w:szCs w:val="34"/>
          <w:rtl/>
        </w:rPr>
        <w:t>،</w:t>
      </w:r>
      <w:r w:rsidR="005E79CF" w:rsidRPr="0049149E">
        <w:rPr>
          <w:rFonts w:ascii="Traditional Arabic" w:hAnsi="Traditional Arabic" w:cs="Traditional Arabic"/>
          <w:sz w:val="34"/>
          <w:szCs w:val="34"/>
          <w:rtl/>
        </w:rPr>
        <w:t xml:space="preserve"> بل قام بضبط ما شهده من أهالي عمان</w:t>
      </w:r>
      <w:r w:rsidR="00084F7D" w:rsidRPr="0049149E">
        <w:rPr>
          <w:rFonts w:ascii="Traditional Arabic" w:hAnsi="Traditional Arabic" w:cs="Traditional Arabic"/>
          <w:sz w:val="34"/>
          <w:szCs w:val="34"/>
          <w:rtl/>
        </w:rPr>
        <w:t>،</w:t>
      </w:r>
      <w:r w:rsidR="005E79CF" w:rsidRPr="0049149E">
        <w:rPr>
          <w:rFonts w:ascii="Traditional Arabic" w:hAnsi="Traditional Arabic" w:cs="Traditional Arabic"/>
          <w:sz w:val="34"/>
          <w:szCs w:val="34"/>
          <w:rtl/>
        </w:rPr>
        <w:t xml:space="preserve"> </w:t>
      </w:r>
      <w:r w:rsidR="00A07A3B" w:rsidRPr="0049149E">
        <w:rPr>
          <w:rFonts w:ascii="Traditional Arabic" w:hAnsi="Traditional Arabic" w:cs="Traditional Arabic"/>
          <w:sz w:val="34"/>
          <w:szCs w:val="34"/>
          <w:rtl/>
        </w:rPr>
        <w:t>ومعالمها</w:t>
      </w:r>
      <w:r w:rsidR="00084F7D" w:rsidRPr="0049149E">
        <w:rPr>
          <w:rFonts w:ascii="Traditional Arabic" w:hAnsi="Traditional Arabic" w:cs="Traditional Arabic"/>
          <w:sz w:val="34"/>
          <w:szCs w:val="34"/>
          <w:rtl/>
        </w:rPr>
        <w:t>،</w:t>
      </w:r>
      <w:r w:rsidR="00A07A3B" w:rsidRPr="0049149E">
        <w:rPr>
          <w:rFonts w:ascii="Traditional Arabic" w:hAnsi="Traditional Arabic" w:cs="Traditional Arabic"/>
          <w:sz w:val="34"/>
          <w:szCs w:val="34"/>
          <w:rtl/>
        </w:rPr>
        <w:t xml:space="preserve"> </w:t>
      </w:r>
      <w:r w:rsidR="005E79CF" w:rsidRPr="0049149E">
        <w:rPr>
          <w:rFonts w:ascii="Traditional Arabic" w:hAnsi="Traditional Arabic" w:cs="Traditional Arabic"/>
          <w:sz w:val="34"/>
          <w:szCs w:val="34"/>
          <w:rtl/>
        </w:rPr>
        <w:t>وما اتصفوا به من العادات والأخلاق</w:t>
      </w:r>
      <w:r w:rsidR="00084F7D" w:rsidRPr="0049149E">
        <w:rPr>
          <w:rFonts w:ascii="Traditional Arabic" w:hAnsi="Traditional Arabic" w:cs="Traditional Arabic"/>
          <w:sz w:val="34"/>
          <w:szCs w:val="34"/>
          <w:rtl/>
        </w:rPr>
        <w:t>،</w:t>
      </w:r>
      <w:r w:rsidR="005E79CF" w:rsidRPr="0049149E">
        <w:rPr>
          <w:rFonts w:ascii="Traditional Arabic" w:hAnsi="Traditional Arabic" w:cs="Traditional Arabic"/>
          <w:sz w:val="34"/>
          <w:szCs w:val="34"/>
          <w:rtl/>
        </w:rPr>
        <w:t xml:space="preserve"> كما أشار إلى ما اختلف فيها من العادات والمتبعات مما كان لديه في بلاده</w:t>
      </w:r>
      <w:r w:rsidR="00084F7D" w:rsidRPr="0049149E">
        <w:rPr>
          <w:rFonts w:ascii="Traditional Arabic" w:hAnsi="Traditional Arabic" w:cs="Traditional Arabic"/>
          <w:sz w:val="34"/>
          <w:szCs w:val="34"/>
          <w:rtl/>
        </w:rPr>
        <w:t>،</w:t>
      </w:r>
      <w:r w:rsidR="005E79CF" w:rsidRPr="0049149E">
        <w:rPr>
          <w:rFonts w:ascii="Traditional Arabic" w:hAnsi="Traditional Arabic" w:cs="Traditional Arabic"/>
          <w:sz w:val="34"/>
          <w:szCs w:val="34"/>
          <w:rtl/>
        </w:rPr>
        <w:t xml:space="preserve"> بجانب توجيه النقد الشديد إلى ما اغترب </w:t>
      </w:r>
      <w:r w:rsidR="004F5FE0" w:rsidRPr="0049149E">
        <w:rPr>
          <w:rFonts w:ascii="Traditional Arabic" w:hAnsi="Traditional Arabic" w:cs="Traditional Arabic"/>
          <w:sz w:val="34"/>
          <w:szCs w:val="34"/>
          <w:rtl/>
        </w:rPr>
        <w:t>لديه مما رآه من العادات والتقاليد</w:t>
      </w:r>
      <w:r w:rsidR="005E79CF" w:rsidRPr="0049149E">
        <w:rPr>
          <w:rFonts w:ascii="Traditional Arabic" w:hAnsi="Traditional Arabic" w:cs="Traditional Arabic"/>
          <w:sz w:val="34"/>
          <w:szCs w:val="34"/>
          <w:rtl/>
        </w:rPr>
        <w:t xml:space="preserve"> المتبعة من قبلهم</w:t>
      </w:r>
      <w:r w:rsidR="00084F7D" w:rsidRPr="0049149E">
        <w:rPr>
          <w:rFonts w:ascii="Traditional Arabic" w:hAnsi="Traditional Arabic" w:cs="Traditional Arabic"/>
          <w:sz w:val="34"/>
          <w:szCs w:val="34"/>
          <w:rtl/>
        </w:rPr>
        <w:t>،</w:t>
      </w:r>
      <w:r w:rsidR="005E79CF" w:rsidRPr="0049149E">
        <w:rPr>
          <w:rFonts w:ascii="Traditional Arabic" w:hAnsi="Traditional Arabic" w:cs="Traditional Arabic"/>
          <w:sz w:val="34"/>
          <w:szCs w:val="34"/>
          <w:rtl/>
        </w:rPr>
        <w:t xml:space="preserve"> </w:t>
      </w:r>
      <w:r w:rsidR="00084F7D" w:rsidRPr="0049149E">
        <w:rPr>
          <w:rFonts w:ascii="Traditional Arabic" w:hAnsi="Traditional Arabic" w:cs="Traditional Arabic" w:hint="cs"/>
          <w:sz w:val="34"/>
          <w:szCs w:val="34"/>
          <w:rtl/>
        </w:rPr>
        <w:t>ورغم</w:t>
      </w:r>
      <w:r w:rsidR="005E79CF" w:rsidRPr="0049149E">
        <w:rPr>
          <w:rFonts w:ascii="Traditional Arabic" w:hAnsi="Traditional Arabic" w:cs="Traditional Arabic"/>
          <w:sz w:val="34"/>
          <w:szCs w:val="34"/>
          <w:rtl/>
        </w:rPr>
        <w:t xml:space="preserve"> أن </w:t>
      </w:r>
      <w:r w:rsidR="005E79CF" w:rsidRPr="0049149E">
        <w:rPr>
          <w:rFonts w:ascii="Traditional Arabic" w:hAnsi="Traditional Arabic" w:cs="Traditional Arabic"/>
          <w:sz w:val="34"/>
          <w:szCs w:val="34"/>
          <w:rtl/>
        </w:rPr>
        <w:lastRenderedPageBreak/>
        <w:t>هذه المعلومات كله</w:t>
      </w:r>
      <w:r w:rsidR="004F5FE0" w:rsidRPr="0049149E">
        <w:rPr>
          <w:rFonts w:ascii="Traditional Arabic" w:hAnsi="Traditional Arabic" w:cs="Traditional Arabic"/>
          <w:sz w:val="34"/>
          <w:szCs w:val="34"/>
          <w:rtl/>
        </w:rPr>
        <w:t>ا مبعثرة في طيات رحلته</w:t>
      </w:r>
      <w:r w:rsidR="00084F7D" w:rsidRPr="0049149E">
        <w:rPr>
          <w:rFonts w:ascii="Traditional Arabic" w:hAnsi="Traditional Arabic" w:cs="Traditional Arabic"/>
          <w:sz w:val="34"/>
          <w:szCs w:val="34"/>
          <w:rtl/>
        </w:rPr>
        <w:t>،</w:t>
      </w:r>
      <w:r w:rsidR="005E79CF" w:rsidRPr="0049149E">
        <w:rPr>
          <w:rFonts w:ascii="Traditional Arabic" w:hAnsi="Traditional Arabic" w:cs="Traditional Arabic"/>
          <w:sz w:val="34"/>
          <w:szCs w:val="34"/>
          <w:rtl/>
        </w:rPr>
        <w:t xml:space="preserve"> </w:t>
      </w:r>
      <w:r w:rsidR="00084F7D" w:rsidRPr="0049149E">
        <w:rPr>
          <w:rFonts w:ascii="Traditional Arabic" w:hAnsi="Traditional Arabic" w:cs="Traditional Arabic" w:hint="cs"/>
          <w:sz w:val="34"/>
          <w:szCs w:val="34"/>
          <w:rtl/>
        </w:rPr>
        <w:t>فإنه</w:t>
      </w:r>
      <w:r w:rsidR="005E79CF" w:rsidRPr="0049149E">
        <w:rPr>
          <w:rFonts w:ascii="Traditional Arabic" w:hAnsi="Traditional Arabic" w:cs="Traditional Arabic"/>
          <w:sz w:val="34"/>
          <w:szCs w:val="34"/>
          <w:rtl/>
        </w:rPr>
        <w:t xml:space="preserve"> ليس بصعب على ال</w:t>
      </w:r>
      <w:r w:rsidR="005C15E2" w:rsidRPr="0049149E">
        <w:rPr>
          <w:rFonts w:ascii="Traditional Arabic" w:hAnsi="Traditional Arabic" w:cs="Traditional Arabic"/>
          <w:sz w:val="34"/>
          <w:szCs w:val="34"/>
          <w:rtl/>
        </w:rPr>
        <w:t>باحث</w:t>
      </w:r>
      <w:r w:rsidR="005E79CF" w:rsidRPr="0049149E">
        <w:rPr>
          <w:rFonts w:ascii="Traditional Arabic" w:hAnsi="Traditional Arabic" w:cs="Traditional Arabic"/>
          <w:sz w:val="34"/>
          <w:szCs w:val="34"/>
          <w:rtl/>
        </w:rPr>
        <w:t xml:space="preserve"> أن يلم ما تشتت منها</w:t>
      </w:r>
      <w:r w:rsidR="00084F7D" w:rsidRPr="0049149E">
        <w:rPr>
          <w:rFonts w:ascii="Traditional Arabic" w:hAnsi="Traditional Arabic" w:cs="Traditional Arabic"/>
          <w:sz w:val="34"/>
          <w:szCs w:val="34"/>
          <w:rtl/>
        </w:rPr>
        <w:t>،</w:t>
      </w:r>
      <w:r w:rsidR="005E79CF" w:rsidRPr="0049149E">
        <w:rPr>
          <w:rFonts w:ascii="Traditional Arabic" w:hAnsi="Traditional Arabic" w:cs="Traditional Arabic"/>
          <w:sz w:val="34"/>
          <w:szCs w:val="34"/>
          <w:rtl/>
        </w:rPr>
        <w:t xml:space="preserve"> فيسلكها في عقد جميل جذاب</w:t>
      </w:r>
      <w:r w:rsidR="00084F7D" w:rsidRPr="0049149E">
        <w:rPr>
          <w:rFonts w:ascii="Traditional Arabic" w:hAnsi="Traditional Arabic" w:cs="Traditional Arabic"/>
          <w:sz w:val="34"/>
          <w:szCs w:val="34"/>
          <w:rtl/>
        </w:rPr>
        <w:t>،</w:t>
      </w:r>
      <w:r w:rsidR="005E79CF" w:rsidRPr="0049149E">
        <w:rPr>
          <w:rFonts w:ascii="Traditional Arabic" w:hAnsi="Traditional Arabic" w:cs="Traditional Arabic"/>
          <w:sz w:val="34"/>
          <w:szCs w:val="34"/>
          <w:rtl/>
        </w:rPr>
        <w:t xml:space="preserve"> كما ليس ب</w:t>
      </w:r>
      <w:r w:rsidR="00BF319E" w:rsidRPr="0049149E">
        <w:rPr>
          <w:rFonts w:ascii="Traditional Arabic" w:hAnsi="Traditional Arabic" w:cs="Traditional Arabic"/>
          <w:sz w:val="34"/>
          <w:szCs w:val="34"/>
          <w:rtl/>
        </w:rPr>
        <w:t xml:space="preserve">مشكل </w:t>
      </w:r>
      <w:r w:rsidR="00084F7D" w:rsidRPr="0049149E">
        <w:rPr>
          <w:rFonts w:ascii="Traditional Arabic" w:hAnsi="Traditional Arabic" w:cs="Traditional Arabic" w:hint="cs"/>
          <w:sz w:val="34"/>
          <w:szCs w:val="34"/>
          <w:rtl/>
        </w:rPr>
        <w:t>على من</w:t>
      </w:r>
      <w:r w:rsidR="00BF319E" w:rsidRPr="0049149E">
        <w:rPr>
          <w:rFonts w:ascii="Traditional Arabic" w:hAnsi="Traditional Arabic" w:cs="Traditional Arabic"/>
          <w:sz w:val="34"/>
          <w:szCs w:val="34"/>
          <w:rtl/>
        </w:rPr>
        <w:t xml:space="preserve"> له أدنى إلمام ب</w:t>
      </w:r>
      <w:r w:rsidR="000D15DB" w:rsidRPr="0049149E">
        <w:rPr>
          <w:rFonts w:ascii="Traditional Arabic" w:hAnsi="Traditional Arabic" w:cs="Traditional Arabic"/>
          <w:sz w:val="34"/>
          <w:szCs w:val="34"/>
          <w:rtl/>
        </w:rPr>
        <w:t>عمان ومبادئ الدين الإسلامي أن يشير إلى ما جان</w:t>
      </w:r>
      <w:r w:rsidR="00084F7D" w:rsidRPr="0049149E">
        <w:rPr>
          <w:rFonts w:ascii="Traditional Arabic" w:hAnsi="Traditional Arabic" w:cs="Traditional Arabic" w:hint="cs"/>
          <w:sz w:val="34"/>
          <w:szCs w:val="34"/>
          <w:rtl/>
        </w:rPr>
        <w:t>َ</w:t>
      </w:r>
      <w:r w:rsidR="000D15DB" w:rsidRPr="0049149E">
        <w:rPr>
          <w:rFonts w:ascii="Traditional Arabic" w:hAnsi="Traditional Arabic" w:cs="Traditional Arabic"/>
          <w:sz w:val="34"/>
          <w:szCs w:val="34"/>
          <w:rtl/>
        </w:rPr>
        <w:t xml:space="preserve">ب </w:t>
      </w:r>
      <w:r w:rsidR="005C15E2" w:rsidRPr="0049149E">
        <w:rPr>
          <w:rFonts w:ascii="Traditional Arabic" w:hAnsi="Traditional Arabic" w:cs="Traditional Arabic"/>
          <w:sz w:val="34"/>
          <w:szCs w:val="34"/>
          <w:rtl/>
        </w:rPr>
        <w:t xml:space="preserve">هذا </w:t>
      </w:r>
      <w:r w:rsidR="00E20E7F" w:rsidRPr="0049149E">
        <w:rPr>
          <w:rFonts w:ascii="Traditional Arabic" w:hAnsi="Traditional Arabic" w:cs="Traditional Arabic"/>
          <w:sz w:val="34"/>
          <w:szCs w:val="34"/>
          <w:rtl/>
        </w:rPr>
        <w:t>الرحال</w:t>
      </w:r>
      <w:r w:rsidR="00A55F41" w:rsidRPr="0049149E">
        <w:rPr>
          <w:rFonts w:ascii="Traditional Arabic" w:hAnsi="Traditional Arabic" w:cs="Traditional Arabic"/>
          <w:sz w:val="34"/>
          <w:szCs w:val="34"/>
          <w:rtl/>
        </w:rPr>
        <w:t>ة</w:t>
      </w:r>
      <w:r w:rsidR="000D15DB" w:rsidRPr="0049149E">
        <w:rPr>
          <w:rFonts w:ascii="Traditional Arabic" w:hAnsi="Traditional Arabic" w:cs="Traditional Arabic"/>
          <w:sz w:val="34"/>
          <w:szCs w:val="34"/>
          <w:rtl/>
        </w:rPr>
        <w:t xml:space="preserve"> </w:t>
      </w:r>
      <w:r w:rsidR="00565BCC" w:rsidRPr="0049149E">
        <w:rPr>
          <w:rFonts w:ascii="Traditional Arabic" w:hAnsi="Traditional Arabic" w:cs="Traditional Arabic"/>
          <w:sz w:val="34"/>
          <w:szCs w:val="34"/>
          <w:rtl/>
        </w:rPr>
        <w:t xml:space="preserve">من </w:t>
      </w:r>
      <w:r w:rsidR="000D15DB" w:rsidRPr="0049149E">
        <w:rPr>
          <w:rFonts w:ascii="Traditional Arabic" w:hAnsi="Traditional Arabic" w:cs="Traditional Arabic"/>
          <w:sz w:val="34"/>
          <w:szCs w:val="34"/>
          <w:rtl/>
        </w:rPr>
        <w:t>الصواب في فهم أو نقل ما اتصف به أهالي عمان</w:t>
      </w:r>
      <w:r w:rsidR="00084F7D" w:rsidRPr="0049149E">
        <w:rPr>
          <w:rFonts w:ascii="Traditional Arabic" w:hAnsi="Traditional Arabic" w:cs="Traditional Arabic"/>
          <w:sz w:val="34"/>
          <w:szCs w:val="34"/>
          <w:rtl/>
        </w:rPr>
        <w:t>،</w:t>
      </w:r>
      <w:r w:rsidR="000D15DB" w:rsidRPr="0049149E">
        <w:rPr>
          <w:rFonts w:ascii="Traditional Arabic" w:hAnsi="Traditional Arabic" w:cs="Traditional Arabic"/>
          <w:sz w:val="34"/>
          <w:szCs w:val="34"/>
          <w:rtl/>
        </w:rPr>
        <w:t xml:space="preserve"> أو ما تميز به الدين القيم الإسلام. </w:t>
      </w:r>
    </w:p>
    <w:p w:rsidR="00C55BF8" w:rsidRPr="0049149E" w:rsidRDefault="000D15DB" w:rsidP="00084F7D">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وقد حاولت في </w:t>
      </w:r>
      <w:r w:rsidR="00BC7888" w:rsidRPr="0049149E">
        <w:rPr>
          <w:rFonts w:ascii="Traditional Arabic" w:hAnsi="Traditional Arabic" w:cs="Traditional Arabic"/>
          <w:sz w:val="34"/>
          <w:szCs w:val="34"/>
          <w:rtl/>
        </w:rPr>
        <w:t>دراس</w:t>
      </w:r>
      <w:r w:rsidRPr="0049149E">
        <w:rPr>
          <w:rFonts w:ascii="Traditional Arabic" w:hAnsi="Traditional Arabic" w:cs="Traditional Arabic"/>
          <w:sz w:val="34"/>
          <w:szCs w:val="34"/>
          <w:rtl/>
        </w:rPr>
        <w:t>تي الوجيزة هذه أن أجمع ما تشتت في هذه الرحلة من المعلومات عن عمان</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لا سيما </w:t>
      </w:r>
      <w:r w:rsidR="00565BCC" w:rsidRPr="0049149E">
        <w:rPr>
          <w:rFonts w:ascii="Traditional Arabic" w:hAnsi="Traditional Arabic" w:cs="Traditional Arabic"/>
          <w:sz w:val="34"/>
          <w:szCs w:val="34"/>
          <w:rtl/>
        </w:rPr>
        <w:t xml:space="preserve">عن </w:t>
      </w:r>
      <w:r w:rsidRPr="0049149E">
        <w:rPr>
          <w:rFonts w:ascii="Traditional Arabic" w:hAnsi="Traditional Arabic" w:cs="Traditional Arabic"/>
          <w:sz w:val="34"/>
          <w:szCs w:val="34"/>
          <w:rtl/>
        </w:rPr>
        <w:t>مسقط</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وأهاليها</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w:t>
      </w:r>
      <w:r w:rsidR="00C55BF8" w:rsidRPr="0049149E">
        <w:rPr>
          <w:rFonts w:ascii="Traditional Arabic" w:hAnsi="Traditional Arabic" w:cs="Traditional Arabic"/>
          <w:sz w:val="34"/>
          <w:szCs w:val="34"/>
          <w:rtl/>
        </w:rPr>
        <w:t>تجارت</w:t>
      </w:r>
      <w:r w:rsidRPr="0049149E">
        <w:rPr>
          <w:rFonts w:ascii="Traditional Arabic" w:hAnsi="Traditional Arabic" w:cs="Traditional Arabic"/>
          <w:sz w:val="34"/>
          <w:szCs w:val="34"/>
          <w:rtl/>
        </w:rPr>
        <w:t>ها</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C55BF8" w:rsidRPr="0049149E">
        <w:rPr>
          <w:rFonts w:ascii="Traditional Arabic" w:hAnsi="Traditional Arabic" w:cs="Traditional Arabic"/>
          <w:sz w:val="34"/>
          <w:szCs w:val="34"/>
          <w:rtl/>
        </w:rPr>
        <w:t>وعموم الأمن فيها</w:t>
      </w:r>
      <w:r w:rsidR="00084F7D" w:rsidRPr="0049149E">
        <w:rPr>
          <w:rFonts w:ascii="Traditional Arabic" w:hAnsi="Traditional Arabic" w:cs="Traditional Arabic"/>
          <w:sz w:val="34"/>
          <w:szCs w:val="34"/>
          <w:rtl/>
        </w:rPr>
        <w:t>،</w:t>
      </w:r>
      <w:r w:rsidR="00C55BF8"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tl/>
        </w:rPr>
        <w:t xml:space="preserve">كما </w:t>
      </w:r>
      <w:r w:rsidR="00084F7D" w:rsidRPr="0049149E">
        <w:rPr>
          <w:rFonts w:ascii="Traditional Arabic" w:hAnsi="Traditional Arabic" w:cs="Traditional Arabic" w:hint="cs"/>
          <w:sz w:val="34"/>
          <w:szCs w:val="34"/>
          <w:rtl/>
        </w:rPr>
        <w:t>أ</w:t>
      </w:r>
      <w:r w:rsidRPr="0049149E">
        <w:rPr>
          <w:rFonts w:ascii="Traditional Arabic" w:hAnsi="Traditional Arabic" w:cs="Traditional Arabic"/>
          <w:sz w:val="34"/>
          <w:szCs w:val="34"/>
          <w:rtl/>
        </w:rPr>
        <w:t>نتقد ما لم ي</w:t>
      </w:r>
      <w:r w:rsidR="005C15E2"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ص</w:t>
      </w:r>
      <w:r w:rsidR="005C15E2"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ب</w:t>
      </w:r>
      <w:r w:rsidR="005C15E2"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فيه روتشنبرغر من فهم الأشياء عن هذا البلد</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وخاصة عن عاصمته</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أو عن الدين القيم المتبع في هذه الدولة. </w:t>
      </w:r>
    </w:p>
    <w:p w:rsidR="006D4271" w:rsidRPr="0049149E" w:rsidRDefault="00C55BF8"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ولأجل هذا وذلك</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فقد قسمت</w:t>
      </w:r>
      <w:r w:rsidR="00B57D8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722138" w:rsidRPr="0049149E">
        <w:rPr>
          <w:rFonts w:ascii="Traditional Arabic" w:hAnsi="Traditional Arabic" w:cs="Traditional Arabic"/>
          <w:sz w:val="34"/>
          <w:szCs w:val="34"/>
          <w:rtl/>
        </w:rPr>
        <w:t>دراس</w:t>
      </w:r>
      <w:r w:rsidRPr="0049149E">
        <w:rPr>
          <w:rFonts w:ascii="Traditional Arabic" w:hAnsi="Traditional Arabic" w:cs="Traditional Arabic"/>
          <w:sz w:val="34"/>
          <w:szCs w:val="34"/>
          <w:rtl/>
        </w:rPr>
        <w:t xml:space="preserve">تي هذه إلى </w:t>
      </w:r>
      <w:r w:rsidR="00BC7888" w:rsidRPr="0049149E">
        <w:rPr>
          <w:rFonts w:ascii="Traditional Arabic" w:hAnsi="Traditional Arabic" w:cs="Traditional Arabic"/>
          <w:sz w:val="34"/>
          <w:szCs w:val="34"/>
          <w:rtl/>
        </w:rPr>
        <w:t>خمسة مباحث</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فبعد القيام بمسحة عامة </w:t>
      </w:r>
      <w:r w:rsidR="00F37868" w:rsidRPr="0049149E">
        <w:rPr>
          <w:rFonts w:ascii="Traditional Arabic" w:hAnsi="Traditional Arabic" w:cs="Traditional Arabic"/>
          <w:sz w:val="34"/>
          <w:szCs w:val="34"/>
          <w:rtl/>
        </w:rPr>
        <w:t>عن ا</w:t>
      </w:r>
      <w:r w:rsidRPr="0049149E">
        <w:rPr>
          <w:rFonts w:ascii="Traditional Arabic" w:hAnsi="Traditional Arabic" w:cs="Traditional Arabic"/>
          <w:sz w:val="34"/>
          <w:szCs w:val="34"/>
          <w:rtl/>
        </w:rPr>
        <w:t>لرحلة ذكرت في المبحث الأول موقع مسقط</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وسكانها</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وما يتعلق بهما م</w:t>
      </w:r>
      <w:r w:rsidR="004F5FE0" w:rsidRPr="0049149E">
        <w:rPr>
          <w:rFonts w:ascii="Traditional Arabic" w:hAnsi="Traditional Arabic" w:cs="Traditional Arabic"/>
          <w:sz w:val="34"/>
          <w:szCs w:val="34"/>
          <w:rtl/>
        </w:rPr>
        <w:t>ن التفاصيل</w:t>
      </w:r>
      <w:r w:rsidR="00084F7D" w:rsidRPr="0049149E">
        <w:rPr>
          <w:rFonts w:ascii="Traditional Arabic" w:hAnsi="Traditional Arabic" w:cs="Traditional Arabic"/>
          <w:sz w:val="34"/>
          <w:szCs w:val="34"/>
          <w:rtl/>
        </w:rPr>
        <w:t>،</w:t>
      </w:r>
      <w:r w:rsidR="005846F0" w:rsidRPr="0049149E">
        <w:rPr>
          <w:rFonts w:ascii="Traditional Arabic" w:hAnsi="Traditional Arabic" w:cs="Traditional Arabic"/>
          <w:sz w:val="34"/>
          <w:szCs w:val="34"/>
          <w:rtl/>
        </w:rPr>
        <w:t xml:space="preserve"> ثم في المبحث الثاني تناول</w:t>
      </w:r>
      <w:r w:rsidRPr="0049149E">
        <w:rPr>
          <w:rFonts w:ascii="Traditional Arabic" w:hAnsi="Traditional Arabic" w:cs="Traditional Arabic"/>
          <w:sz w:val="34"/>
          <w:szCs w:val="34"/>
          <w:rtl/>
        </w:rPr>
        <w:t xml:space="preserve">ت المجتمع </w:t>
      </w:r>
      <w:r w:rsidR="00A55F41" w:rsidRPr="0049149E">
        <w:rPr>
          <w:rFonts w:ascii="Traditional Arabic" w:hAnsi="Traditional Arabic" w:cs="Traditional Arabic"/>
          <w:sz w:val="34"/>
          <w:szCs w:val="34"/>
          <w:rtl/>
        </w:rPr>
        <w:t>العماني</w:t>
      </w:r>
      <w:r w:rsidR="00084F7D" w:rsidRPr="0049149E">
        <w:rPr>
          <w:rFonts w:ascii="Traditional Arabic" w:hAnsi="Traditional Arabic" w:cs="Traditional Arabic"/>
          <w:sz w:val="34"/>
          <w:szCs w:val="34"/>
          <w:rtl/>
        </w:rPr>
        <w:t>،</w:t>
      </w:r>
      <w:r w:rsidR="00A55F41" w:rsidRPr="0049149E">
        <w:rPr>
          <w:rFonts w:ascii="Traditional Arabic" w:hAnsi="Traditional Arabic" w:cs="Traditional Arabic"/>
          <w:sz w:val="34"/>
          <w:szCs w:val="34"/>
          <w:rtl/>
        </w:rPr>
        <w:t xml:space="preserve"> وهو المجتمع العربي أصلًا</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w:t>
      </w:r>
      <w:r w:rsidR="00A55F41" w:rsidRPr="0049149E">
        <w:rPr>
          <w:rFonts w:ascii="Traditional Arabic" w:hAnsi="Traditional Arabic" w:cs="Traditional Arabic"/>
          <w:sz w:val="34"/>
          <w:szCs w:val="34"/>
          <w:rtl/>
        </w:rPr>
        <w:t>أولًا</w:t>
      </w:r>
      <w:r w:rsidR="005846F0" w:rsidRPr="0049149E">
        <w:rPr>
          <w:rFonts w:ascii="Traditional Arabic" w:hAnsi="Traditional Arabic" w:cs="Traditional Arabic"/>
          <w:sz w:val="34"/>
          <w:szCs w:val="34"/>
          <w:rtl/>
        </w:rPr>
        <w:t xml:space="preserve"> ذكرت </w:t>
      </w:r>
      <w:r w:rsidRPr="0049149E">
        <w:rPr>
          <w:rFonts w:ascii="Traditional Arabic" w:hAnsi="Traditional Arabic" w:cs="Traditional Arabic"/>
          <w:sz w:val="34"/>
          <w:szCs w:val="34"/>
          <w:rtl/>
        </w:rPr>
        <w:t xml:space="preserve">العرب </w:t>
      </w:r>
      <w:r w:rsidR="005846F0" w:rsidRPr="0049149E">
        <w:rPr>
          <w:rFonts w:ascii="Traditional Arabic" w:hAnsi="Traditional Arabic" w:cs="Traditional Arabic"/>
          <w:sz w:val="34"/>
          <w:szCs w:val="34"/>
          <w:rtl/>
        </w:rPr>
        <w:t xml:space="preserve">وميزاتهم </w:t>
      </w:r>
      <w:r w:rsidRPr="0049149E">
        <w:rPr>
          <w:rFonts w:ascii="Traditional Arabic" w:hAnsi="Traditional Arabic" w:cs="Traditional Arabic"/>
          <w:sz w:val="34"/>
          <w:szCs w:val="34"/>
          <w:rtl/>
        </w:rPr>
        <w:t>كما وصفه روتشنبرغر</w:t>
      </w:r>
      <w:r w:rsidR="00084F7D" w:rsidRPr="0049149E">
        <w:rPr>
          <w:rFonts w:ascii="Traditional Arabic" w:hAnsi="Traditional Arabic" w:cs="Traditional Arabic"/>
          <w:sz w:val="34"/>
          <w:szCs w:val="34"/>
          <w:rtl/>
        </w:rPr>
        <w:t>،</w:t>
      </w:r>
      <w:r w:rsidR="004F5FE0" w:rsidRPr="0049149E">
        <w:rPr>
          <w:rFonts w:ascii="Traditional Arabic" w:hAnsi="Traditional Arabic" w:cs="Traditional Arabic"/>
          <w:sz w:val="34"/>
          <w:szCs w:val="34"/>
          <w:rtl/>
        </w:rPr>
        <w:t xml:space="preserve"> ثم فصلت عن طريقة</w:t>
      </w:r>
      <w:r w:rsidRPr="0049149E">
        <w:rPr>
          <w:rFonts w:ascii="Traditional Arabic" w:hAnsi="Traditional Arabic" w:cs="Traditional Arabic"/>
          <w:sz w:val="34"/>
          <w:szCs w:val="34"/>
          <w:rtl/>
        </w:rPr>
        <w:t xml:space="preserve"> الزواج والطلاق فيهم</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ثم </w:t>
      </w:r>
      <w:r w:rsidR="00930C82" w:rsidRPr="0049149E">
        <w:rPr>
          <w:rFonts w:ascii="Traditional Arabic" w:hAnsi="Traditional Arabic" w:cs="Traditional Arabic"/>
          <w:sz w:val="34"/>
          <w:szCs w:val="34"/>
          <w:rtl/>
        </w:rPr>
        <w:t xml:space="preserve">بينت </w:t>
      </w:r>
      <w:r w:rsidRPr="0049149E">
        <w:rPr>
          <w:rFonts w:ascii="Traditional Arabic" w:hAnsi="Traditional Arabic" w:cs="Traditional Arabic"/>
          <w:sz w:val="34"/>
          <w:szCs w:val="34"/>
          <w:rtl/>
        </w:rPr>
        <w:t>التزامهم بالواجبات الدينية</w:t>
      </w:r>
      <w:r w:rsidR="00930C82" w:rsidRPr="0049149E">
        <w:rPr>
          <w:rFonts w:ascii="Traditional Arabic" w:hAnsi="Traditional Arabic" w:cs="Traditional Arabic"/>
          <w:sz w:val="34"/>
          <w:szCs w:val="34"/>
          <w:rtl/>
        </w:rPr>
        <w:t>، الأمر الذي حي</w:t>
      </w:r>
      <w:r w:rsidR="00084F7D" w:rsidRPr="0049149E">
        <w:rPr>
          <w:rFonts w:ascii="Traditional Arabic" w:hAnsi="Traditional Arabic" w:cs="Traditional Arabic" w:hint="cs"/>
          <w:sz w:val="34"/>
          <w:szCs w:val="34"/>
          <w:rtl/>
        </w:rPr>
        <w:t>َّ</w:t>
      </w:r>
      <w:r w:rsidR="00930C82" w:rsidRPr="0049149E">
        <w:rPr>
          <w:rFonts w:ascii="Traditional Arabic" w:hAnsi="Traditional Arabic" w:cs="Traditional Arabic"/>
          <w:sz w:val="34"/>
          <w:szCs w:val="34"/>
          <w:rtl/>
        </w:rPr>
        <w:t>ر الرحالة</w:t>
      </w:r>
      <w:r w:rsidR="004F5FE0" w:rsidRPr="0049149E">
        <w:rPr>
          <w:rFonts w:ascii="Traditional Arabic" w:hAnsi="Traditional Arabic" w:cs="Traditional Arabic"/>
          <w:sz w:val="34"/>
          <w:szCs w:val="34"/>
          <w:rtl/>
        </w:rPr>
        <w:t xml:space="preserve"> الإنكليزي</w:t>
      </w:r>
      <w:r w:rsidR="00930C82" w:rsidRPr="0049149E">
        <w:rPr>
          <w:rFonts w:ascii="Traditional Arabic" w:hAnsi="Traditional Arabic" w:cs="Traditional Arabic"/>
          <w:sz w:val="34"/>
          <w:szCs w:val="34"/>
          <w:rtl/>
        </w:rPr>
        <w:t>،</w:t>
      </w:r>
      <w:r w:rsidR="00BF319E" w:rsidRPr="0049149E">
        <w:rPr>
          <w:rFonts w:ascii="Traditional Arabic" w:hAnsi="Traditional Arabic" w:cs="Traditional Arabic"/>
          <w:sz w:val="34"/>
          <w:szCs w:val="34"/>
          <w:rtl/>
        </w:rPr>
        <w:t xml:space="preserve"> وختمت</w:t>
      </w:r>
      <w:r w:rsidR="00084F7D" w:rsidRPr="0049149E">
        <w:rPr>
          <w:rFonts w:ascii="Traditional Arabic" w:hAnsi="Traditional Arabic" w:cs="Traditional Arabic" w:hint="cs"/>
          <w:sz w:val="34"/>
          <w:szCs w:val="34"/>
          <w:rtl/>
        </w:rPr>
        <w:t>ُ</w:t>
      </w:r>
      <w:r w:rsidR="00BF319E" w:rsidRPr="0049149E">
        <w:rPr>
          <w:rFonts w:ascii="Traditional Arabic" w:hAnsi="Traditional Arabic" w:cs="Traditional Arabic"/>
          <w:sz w:val="34"/>
          <w:szCs w:val="34"/>
          <w:rtl/>
        </w:rPr>
        <w:t xml:space="preserve"> هذا المبحث </w:t>
      </w:r>
      <w:r w:rsidR="00084F7D" w:rsidRPr="0049149E">
        <w:rPr>
          <w:rFonts w:ascii="Traditional Arabic" w:hAnsi="Traditional Arabic" w:cs="Traditional Arabic" w:hint="cs"/>
          <w:sz w:val="34"/>
          <w:szCs w:val="34"/>
          <w:rtl/>
        </w:rPr>
        <w:t>بحالة</w:t>
      </w:r>
      <w:r w:rsidR="00BF319E" w:rsidRPr="0049149E">
        <w:rPr>
          <w:rFonts w:ascii="Traditional Arabic" w:hAnsi="Traditional Arabic" w:cs="Traditional Arabic"/>
          <w:sz w:val="34"/>
          <w:szCs w:val="34"/>
          <w:rtl/>
        </w:rPr>
        <w:t xml:space="preserve"> التعليم</w:t>
      </w:r>
      <w:r w:rsidRPr="0049149E">
        <w:rPr>
          <w:rFonts w:ascii="Traditional Arabic" w:hAnsi="Traditional Arabic" w:cs="Traditional Arabic"/>
          <w:sz w:val="34"/>
          <w:szCs w:val="34"/>
          <w:rtl/>
        </w:rPr>
        <w:t xml:space="preserve"> فيهم</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فإن العلم يفتح للمرء باب</w:t>
      </w:r>
      <w:r w:rsidR="00A55F41"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لمعرفته</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كما يمهد </w:t>
      </w:r>
      <w:r w:rsidR="00930C82" w:rsidRPr="0049149E">
        <w:rPr>
          <w:rFonts w:ascii="Traditional Arabic" w:hAnsi="Traditional Arabic" w:cs="Traditional Arabic"/>
          <w:sz w:val="34"/>
          <w:szCs w:val="34"/>
          <w:rtl/>
        </w:rPr>
        <w:t xml:space="preserve">له </w:t>
      </w:r>
      <w:r w:rsidRPr="0049149E">
        <w:rPr>
          <w:rFonts w:ascii="Traditional Arabic" w:hAnsi="Traditional Arabic" w:cs="Traditional Arabic"/>
          <w:sz w:val="34"/>
          <w:szCs w:val="34"/>
          <w:rtl/>
        </w:rPr>
        <w:t xml:space="preserve">السبيل </w:t>
      </w:r>
      <w:r w:rsidR="00C957B5" w:rsidRPr="0049149E">
        <w:rPr>
          <w:rFonts w:ascii="Traditional Arabic" w:hAnsi="Traditional Arabic" w:cs="Traditional Arabic"/>
          <w:sz w:val="34"/>
          <w:szCs w:val="34"/>
          <w:rtl/>
        </w:rPr>
        <w:t xml:space="preserve">إلى </w:t>
      </w:r>
      <w:r w:rsidRPr="0049149E">
        <w:rPr>
          <w:rFonts w:ascii="Traditional Arabic" w:hAnsi="Traditional Arabic" w:cs="Traditional Arabic"/>
          <w:sz w:val="34"/>
          <w:szCs w:val="34"/>
          <w:rtl/>
        </w:rPr>
        <w:t>معرفة ربه تعالى</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والمبحث الثال</w:t>
      </w:r>
      <w:r w:rsidR="00A55F41" w:rsidRPr="0049149E">
        <w:rPr>
          <w:rFonts w:ascii="Traditional Arabic" w:hAnsi="Traditional Arabic" w:cs="Traditional Arabic"/>
          <w:sz w:val="34"/>
          <w:szCs w:val="34"/>
          <w:rtl/>
        </w:rPr>
        <w:t>ث عن رواج التجارة في مسقط</w:t>
      </w:r>
      <w:r w:rsidR="00084F7D" w:rsidRPr="0049149E">
        <w:rPr>
          <w:rFonts w:ascii="Traditional Arabic" w:hAnsi="Traditional Arabic" w:cs="Traditional Arabic"/>
          <w:sz w:val="34"/>
          <w:szCs w:val="34"/>
          <w:rtl/>
        </w:rPr>
        <w:t>،</w:t>
      </w:r>
      <w:r w:rsidR="00A55F41" w:rsidRPr="0049149E">
        <w:rPr>
          <w:rFonts w:ascii="Traditional Arabic" w:hAnsi="Traditional Arabic" w:cs="Traditional Arabic"/>
          <w:sz w:val="34"/>
          <w:szCs w:val="34"/>
          <w:rtl/>
        </w:rPr>
        <w:t xml:space="preserve"> فأولًا</w:t>
      </w:r>
      <w:r w:rsidRPr="0049149E">
        <w:rPr>
          <w:rFonts w:ascii="Traditional Arabic" w:hAnsi="Traditional Arabic" w:cs="Traditional Arabic"/>
          <w:sz w:val="34"/>
          <w:szCs w:val="34"/>
          <w:rtl/>
        </w:rPr>
        <w:t xml:space="preserve"> </w:t>
      </w:r>
      <w:r w:rsidR="00930C82" w:rsidRPr="0049149E">
        <w:rPr>
          <w:rFonts w:ascii="Traditional Arabic" w:hAnsi="Traditional Arabic" w:cs="Traditional Arabic"/>
          <w:sz w:val="34"/>
          <w:szCs w:val="34"/>
          <w:rtl/>
        </w:rPr>
        <w:t>أشرت</w:t>
      </w:r>
      <w:r w:rsidRPr="0049149E">
        <w:rPr>
          <w:rFonts w:ascii="Traditional Arabic" w:hAnsi="Traditional Arabic" w:cs="Traditional Arabic"/>
          <w:sz w:val="34"/>
          <w:szCs w:val="34"/>
          <w:rtl/>
        </w:rPr>
        <w:t xml:space="preserve"> </w:t>
      </w:r>
      <w:r w:rsidR="00930C82" w:rsidRPr="0049149E">
        <w:rPr>
          <w:rFonts w:ascii="Traditional Arabic" w:hAnsi="Traditional Arabic" w:cs="Traditional Arabic"/>
          <w:sz w:val="34"/>
          <w:szCs w:val="34"/>
          <w:rtl/>
        </w:rPr>
        <w:t>إلى</w:t>
      </w:r>
      <w:r w:rsidRPr="0049149E">
        <w:rPr>
          <w:rFonts w:ascii="Traditional Arabic" w:hAnsi="Traditional Arabic" w:cs="Traditional Arabic"/>
          <w:sz w:val="34"/>
          <w:szCs w:val="34"/>
          <w:rtl/>
        </w:rPr>
        <w:t xml:space="preserve"> العلاقات التجارية بين مسقط والبلاد الأخرى</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ثم </w:t>
      </w:r>
      <w:r w:rsidR="00930C82" w:rsidRPr="0049149E">
        <w:rPr>
          <w:rFonts w:ascii="Traditional Arabic" w:hAnsi="Traditional Arabic" w:cs="Traditional Arabic"/>
          <w:sz w:val="34"/>
          <w:szCs w:val="34"/>
          <w:rtl/>
        </w:rPr>
        <w:t>أحصيتُ</w:t>
      </w:r>
      <w:r w:rsidR="00B10880" w:rsidRPr="0049149E">
        <w:rPr>
          <w:rFonts w:ascii="Traditional Arabic" w:hAnsi="Traditional Arabic" w:cs="Traditional Arabic"/>
          <w:sz w:val="34"/>
          <w:szCs w:val="34"/>
          <w:rtl/>
        </w:rPr>
        <w:t xml:space="preserve"> البضائع الصادرة والوار</w:t>
      </w:r>
      <w:r w:rsidRPr="0049149E">
        <w:rPr>
          <w:rFonts w:ascii="Traditional Arabic" w:hAnsi="Traditional Arabic" w:cs="Traditional Arabic"/>
          <w:sz w:val="34"/>
          <w:szCs w:val="34"/>
          <w:rtl/>
        </w:rPr>
        <w:t>دة فيها</w:t>
      </w:r>
      <w:r w:rsidR="00084F7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930C82" w:rsidRPr="0049149E">
        <w:rPr>
          <w:rFonts w:ascii="Traditional Arabic" w:hAnsi="Traditional Arabic" w:cs="Traditional Arabic"/>
          <w:sz w:val="34"/>
          <w:szCs w:val="34"/>
          <w:rtl/>
        </w:rPr>
        <w:t>كما فصلت</w:t>
      </w:r>
      <w:r w:rsidRPr="0049149E">
        <w:rPr>
          <w:rFonts w:ascii="Traditional Arabic" w:hAnsi="Traditional Arabic" w:cs="Traditional Arabic"/>
          <w:sz w:val="34"/>
          <w:szCs w:val="34"/>
          <w:rtl/>
        </w:rPr>
        <w:t xml:space="preserve"> عن أسواق مسقط ورواجها في ضوء ما وف</w:t>
      </w:r>
      <w:r w:rsidR="004035EB"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ر</w:t>
      </w:r>
      <w:r w:rsidR="004F5FE0" w:rsidRPr="0049149E">
        <w:rPr>
          <w:rFonts w:ascii="Traditional Arabic" w:hAnsi="Traditional Arabic" w:cs="Traditional Arabic"/>
          <w:sz w:val="34"/>
          <w:szCs w:val="34"/>
          <w:rtl/>
        </w:rPr>
        <w:t>ه</w:t>
      </w:r>
      <w:r w:rsidRPr="0049149E">
        <w:rPr>
          <w:rFonts w:ascii="Traditional Arabic" w:hAnsi="Traditional Arabic" w:cs="Traditional Arabic"/>
          <w:sz w:val="34"/>
          <w:szCs w:val="34"/>
          <w:rtl/>
        </w:rPr>
        <w:t xml:space="preserve"> لنا روتشنبرغر من المعلومات، والمبحث الرابع </w:t>
      </w:r>
      <w:r w:rsidR="005A253F" w:rsidRPr="0049149E">
        <w:rPr>
          <w:rFonts w:ascii="Traditional Arabic" w:hAnsi="Traditional Arabic" w:cs="Traditional Arabic"/>
          <w:sz w:val="34"/>
          <w:szCs w:val="34"/>
          <w:rtl/>
        </w:rPr>
        <w:t>يتعل</w:t>
      </w:r>
      <w:r w:rsidR="004035EB" w:rsidRPr="0049149E">
        <w:rPr>
          <w:rFonts w:ascii="Traditional Arabic" w:hAnsi="Traditional Arabic" w:cs="Traditional Arabic" w:hint="cs"/>
          <w:sz w:val="34"/>
          <w:szCs w:val="34"/>
          <w:rtl/>
        </w:rPr>
        <w:t>َّ</w:t>
      </w:r>
      <w:r w:rsidR="005A253F" w:rsidRPr="0049149E">
        <w:rPr>
          <w:rFonts w:ascii="Traditional Arabic" w:hAnsi="Traditional Arabic" w:cs="Traditional Arabic"/>
          <w:sz w:val="34"/>
          <w:szCs w:val="34"/>
          <w:rtl/>
        </w:rPr>
        <w:t>ق</w:t>
      </w:r>
      <w:r w:rsidR="000C27D3" w:rsidRPr="0049149E">
        <w:rPr>
          <w:rFonts w:ascii="Traditional Arabic" w:hAnsi="Traditional Arabic" w:cs="Traditional Arabic"/>
          <w:sz w:val="34"/>
          <w:szCs w:val="34"/>
          <w:rtl/>
        </w:rPr>
        <w:t xml:space="preserve"> </w:t>
      </w:r>
      <w:r w:rsidR="005A253F" w:rsidRPr="0049149E">
        <w:rPr>
          <w:rFonts w:ascii="Traditional Arabic" w:hAnsi="Traditional Arabic" w:cs="Traditional Arabic"/>
          <w:sz w:val="34"/>
          <w:szCs w:val="34"/>
          <w:rtl/>
        </w:rPr>
        <w:t>ب</w:t>
      </w:r>
      <w:r w:rsidR="000C27D3" w:rsidRPr="0049149E">
        <w:rPr>
          <w:rFonts w:ascii="Traditional Arabic" w:hAnsi="Traditional Arabic" w:cs="Traditional Arabic"/>
          <w:sz w:val="34"/>
          <w:szCs w:val="34"/>
          <w:rtl/>
        </w:rPr>
        <w:t>ن</w:t>
      </w:r>
      <w:r w:rsidR="004035EB" w:rsidRPr="0049149E">
        <w:rPr>
          <w:rFonts w:ascii="Traditional Arabic" w:hAnsi="Traditional Arabic" w:cs="Traditional Arabic" w:hint="cs"/>
          <w:sz w:val="34"/>
          <w:szCs w:val="34"/>
          <w:rtl/>
        </w:rPr>
        <w:t>ُ</w:t>
      </w:r>
      <w:r w:rsidR="000C27D3" w:rsidRPr="0049149E">
        <w:rPr>
          <w:rFonts w:ascii="Traditional Arabic" w:hAnsi="Traditional Arabic" w:cs="Traditional Arabic"/>
          <w:sz w:val="34"/>
          <w:szCs w:val="34"/>
          <w:rtl/>
        </w:rPr>
        <w:t>ظم الدولة وقوتها</w:t>
      </w:r>
      <w:r w:rsidR="004035EB"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A55F41" w:rsidRPr="0049149E">
        <w:rPr>
          <w:rFonts w:ascii="Traditional Arabic" w:hAnsi="Traditional Arabic" w:cs="Traditional Arabic"/>
          <w:sz w:val="34"/>
          <w:szCs w:val="34"/>
          <w:rtl/>
        </w:rPr>
        <w:t>فذكرت، أولًا</w:t>
      </w:r>
      <w:r w:rsidR="00A20159" w:rsidRPr="0049149E">
        <w:rPr>
          <w:rFonts w:ascii="Traditional Arabic" w:hAnsi="Traditional Arabic" w:cs="Traditional Arabic"/>
          <w:sz w:val="34"/>
          <w:szCs w:val="34"/>
          <w:rtl/>
        </w:rPr>
        <w:t>، سلطان مسقط</w:t>
      </w:r>
      <w:r w:rsidR="004035EB" w:rsidRPr="0049149E">
        <w:rPr>
          <w:rFonts w:ascii="Traditional Arabic" w:hAnsi="Traditional Arabic" w:cs="Traditional Arabic"/>
          <w:sz w:val="34"/>
          <w:szCs w:val="34"/>
          <w:rtl/>
        </w:rPr>
        <w:t>،</w:t>
      </w:r>
      <w:r w:rsidR="00A20159" w:rsidRPr="0049149E">
        <w:rPr>
          <w:rFonts w:ascii="Traditional Arabic" w:hAnsi="Traditional Arabic" w:cs="Traditional Arabic"/>
          <w:sz w:val="34"/>
          <w:szCs w:val="34"/>
          <w:rtl/>
        </w:rPr>
        <w:t xml:space="preserve"> وقدمت التفاصيل التي وفرها روتشنبرغر </w:t>
      </w:r>
      <w:r w:rsidR="007F230A" w:rsidRPr="0049149E">
        <w:rPr>
          <w:rFonts w:ascii="Traditional Arabic" w:hAnsi="Traditional Arabic" w:cs="Traditional Arabic"/>
          <w:sz w:val="34"/>
          <w:szCs w:val="34"/>
          <w:rtl/>
        </w:rPr>
        <w:t>عن شخصه وأخلاقه</w:t>
      </w:r>
      <w:r w:rsidR="004035EB" w:rsidRPr="0049149E">
        <w:rPr>
          <w:rFonts w:ascii="Traditional Arabic" w:hAnsi="Traditional Arabic" w:cs="Traditional Arabic"/>
          <w:sz w:val="34"/>
          <w:szCs w:val="34"/>
          <w:rtl/>
        </w:rPr>
        <w:t>،</w:t>
      </w:r>
      <w:r w:rsidR="00A20159" w:rsidRPr="0049149E">
        <w:rPr>
          <w:rFonts w:ascii="Traditional Arabic" w:hAnsi="Traditional Arabic" w:cs="Traditional Arabic"/>
          <w:sz w:val="34"/>
          <w:szCs w:val="34"/>
          <w:rtl/>
        </w:rPr>
        <w:t xml:space="preserve"> ثم ذكر</w:t>
      </w:r>
      <w:r w:rsidR="005A253F" w:rsidRPr="0049149E">
        <w:rPr>
          <w:rFonts w:ascii="Traditional Arabic" w:hAnsi="Traditional Arabic" w:cs="Traditional Arabic"/>
          <w:sz w:val="34"/>
          <w:szCs w:val="34"/>
          <w:rtl/>
        </w:rPr>
        <w:t>ت</w:t>
      </w:r>
      <w:r w:rsidR="00A20159" w:rsidRPr="0049149E">
        <w:rPr>
          <w:rFonts w:ascii="Traditional Arabic" w:hAnsi="Traditional Arabic" w:cs="Traditional Arabic"/>
          <w:sz w:val="34"/>
          <w:szCs w:val="34"/>
          <w:rtl/>
        </w:rPr>
        <w:t xml:space="preserve"> </w:t>
      </w:r>
      <w:r w:rsidR="005A253F" w:rsidRPr="0049149E">
        <w:rPr>
          <w:rFonts w:ascii="Traditional Arabic" w:hAnsi="Traditional Arabic" w:cs="Traditional Arabic"/>
          <w:sz w:val="34"/>
          <w:szCs w:val="34"/>
          <w:rtl/>
        </w:rPr>
        <w:t>ال</w:t>
      </w:r>
      <w:r w:rsidR="00A20159" w:rsidRPr="0049149E">
        <w:rPr>
          <w:rFonts w:ascii="Traditional Arabic" w:hAnsi="Traditional Arabic" w:cs="Traditional Arabic"/>
          <w:sz w:val="34"/>
          <w:szCs w:val="34"/>
          <w:rtl/>
        </w:rPr>
        <w:t>قوة البحرية التي تعينه في إقامة الأمن لرواج تجارتها</w:t>
      </w:r>
      <w:r w:rsidR="004035EB" w:rsidRPr="0049149E">
        <w:rPr>
          <w:rFonts w:ascii="Traditional Arabic" w:hAnsi="Traditional Arabic" w:cs="Traditional Arabic"/>
          <w:sz w:val="34"/>
          <w:szCs w:val="34"/>
          <w:rtl/>
        </w:rPr>
        <w:t>،</w:t>
      </w:r>
      <w:r w:rsidR="00A20159" w:rsidRPr="0049149E">
        <w:rPr>
          <w:rFonts w:ascii="Traditional Arabic" w:hAnsi="Traditional Arabic" w:cs="Traditional Arabic"/>
          <w:sz w:val="34"/>
          <w:szCs w:val="34"/>
          <w:rtl/>
        </w:rPr>
        <w:t xml:space="preserve"> وأنهيت </w:t>
      </w:r>
      <w:r w:rsidR="00B57D84" w:rsidRPr="0049149E">
        <w:rPr>
          <w:rFonts w:ascii="Traditional Arabic" w:hAnsi="Traditional Arabic" w:cs="Traditional Arabic"/>
          <w:sz w:val="34"/>
          <w:szCs w:val="34"/>
          <w:rtl/>
        </w:rPr>
        <w:t>هذا المبحث على ذكر المحكمة</w:t>
      </w:r>
      <w:r w:rsidR="004035EB" w:rsidRPr="0049149E">
        <w:rPr>
          <w:rFonts w:ascii="Traditional Arabic" w:hAnsi="Traditional Arabic" w:cs="Traditional Arabic"/>
          <w:sz w:val="34"/>
          <w:szCs w:val="34"/>
          <w:rtl/>
        </w:rPr>
        <w:t>،</w:t>
      </w:r>
      <w:r w:rsidR="00B57D84" w:rsidRPr="0049149E">
        <w:rPr>
          <w:rFonts w:ascii="Traditional Arabic" w:hAnsi="Traditional Arabic" w:cs="Traditional Arabic"/>
          <w:sz w:val="34"/>
          <w:szCs w:val="34"/>
          <w:rtl/>
        </w:rPr>
        <w:t xml:space="preserve"> وعموم</w:t>
      </w:r>
      <w:r w:rsidR="00A20159" w:rsidRPr="0049149E">
        <w:rPr>
          <w:rFonts w:ascii="Traditional Arabic" w:hAnsi="Traditional Arabic" w:cs="Traditional Arabic"/>
          <w:sz w:val="34"/>
          <w:szCs w:val="34"/>
          <w:rtl/>
        </w:rPr>
        <w:t xml:space="preserve"> العدل فيها</w:t>
      </w:r>
      <w:r w:rsidR="004035EB" w:rsidRPr="0049149E">
        <w:rPr>
          <w:rFonts w:ascii="Traditional Arabic" w:hAnsi="Traditional Arabic" w:cs="Traditional Arabic"/>
          <w:sz w:val="34"/>
          <w:szCs w:val="34"/>
          <w:rtl/>
        </w:rPr>
        <w:t>؛</w:t>
      </w:r>
      <w:r w:rsidR="00A20159" w:rsidRPr="0049149E">
        <w:rPr>
          <w:rFonts w:ascii="Traditional Arabic" w:hAnsi="Traditional Arabic" w:cs="Traditional Arabic"/>
          <w:sz w:val="34"/>
          <w:szCs w:val="34"/>
          <w:rtl/>
        </w:rPr>
        <w:t xml:space="preserve"> فالعدل هو</w:t>
      </w:r>
      <w:r w:rsidR="00A55F41" w:rsidRPr="0049149E">
        <w:rPr>
          <w:rFonts w:ascii="Traditional Arabic" w:hAnsi="Traditional Arabic" w:cs="Traditional Arabic"/>
          <w:sz w:val="34"/>
          <w:szCs w:val="34"/>
          <w:rtl/>
        </w:rPr>
        <w:t xml:space="preserve"> الذي يعين الدولة في سيرها سيرًا</w:t>
      </w:r>
      <w:r w:rsidR="00A20159" w:rsidRPr="0049149E">
        <w:rPr>
          <w:rFonts w:ascii="Traditional Arabic" w:hAnsi="Traditional Arabic" w:cs="Traditional Arabic"/>
          <w:sz w:val="34"/>
          <w:szCs w:val="34"/>
          <w:rtl/>
        </w:rPr>
        <w:t xml:space="preserve"> آمن</w:t>
      </w:r>
      <w:r w:rsidR="00A55F41" w:rsidRPr="0049149E">
        <w:rPr>
          <w:rFonts w:ascii="Traditional Arabic" w:hAnsi="Traditional Arabic" w:cs="Traditional Arabic"/>
          <w:sz w:val="34"/>
          <w:szCs w:val="34"/>
          <w:rtl/>
        </w:rPr>
        <w:t>ًا</w:t>
      </w:r>
      <w:r w:rsidR="004035EB" w:rsidRPr="0049149E">
        <w:rPr>
          <w:rFonts w:ascii="Traditional Arabic" w:hAnsi="Traditional Arabic" w:cs="Traditional Arabic"/>
          <w:sz w:val="34"/>
          <w:szCs w:val="34"/>
          <w:rtl/>
        </w:rPr>
        <w:t>،</w:t>
      </w:r>
      <w:r w:rsidR="00A20159" w:rsidRPr="0049149E">
        <w:rPr>
          <w:rFonts w:ascii="Traditional Arabic" w:hAnsi="Traditional Arabic" w:cs="Traditional Arabic"/>
          <w:sz w:val="34"/>
          <w:szCs w:val="34"/>
          <w:rtl/>
        </w:rPr>
        <w:t xml:space="preserve"> والمبحث الخامس الأخير يتعلق بما وجهه روتشنبرغر من انتقادات وانطباعات عن مسقط وأهاليها</w:t>
      </w:r>
      <w:r w:rsidR="004035EB" w:rsidRPr="0049149E">
        <w:rPr>
          <w:rFonts w:ascii="Traditional Arabic" w:hAnsi="Traditional Arabic" w:cs="Traditional Arabic"/>
          <w:sz w:val="34"/>
          <w:szCs w:val="34"/>
          <w:rtl/>
        </w:rPr>
        <w:t>،</w:t>
      </w:r>
      <w:r w:rsidR="00A20159" w:rsidRPr="0049149E">
        <w:rPr>
          <w:rFonts w:ascii="Traditional Arabic" w:hAnsi="Traditional Arabic" w:cs="Traditional Arabic"/>
          <w:sz w:val="34"/>
          <w:szCs w:val="34"/>
          <w:rtl/>
        </w:rPr>
        <w:t xml:space="preserve"> فقد أصاب روتشنبرغر في بعض انتقاداته</w:t>
      </w:r>
      <w:r w:rsidR="004035EB" w:rsidRPr="0049149E">
        <w:rPr>
          <w:rFonts w:ascii="Traditional Arabic" w:hAnsi="Traditional Arabic" w:cs="Traditional Arabic"/>
          <w:sz w:val="34"/>
          <w:szCs w:val="34"/>
          <w:rtl/>
        </w:rPr>
        <w:t>،</w:t>
      </w:r>
      <w:r w:rsidR="00A20159" w:rsidRPr="0049149E">
        <w:rPr>
          <w:rFonts w:ascii="Traditional Arabic" w:hAnsi="Traditional Arabic" w:cs="Traditional Arabic"/>
          <w:sz w:val="34"/>
          <w:szCs w:val="34"/>
          <w:rtl/>
        </w:rPr>
        <w:t xml:space="preserve"> كما جان</w:t>
      </w:r>
      <w:r w:rsidR="004035EB" w:rsidRPr="0049149E">
        <w:rPr>
          <w:rFonts w:ascii="Traditional Arabic" w:hAnsi="Traditional Arabic" w:cs="Traditional Arabic" w:hint="cs"/>
          <w:sz w:val="34"/>
          <w:szCs w:val="34"/>
          <w:rtl/>
        </w:rPr>
        <w:t>َ</w:t>
      </w:r>
      <w:r w:rsidR="00A20159" w:rsidRPr="0049149E">
        <w:rPr>
          <w:rFonts w:ascii="Traditional Arabic" w:hAnsi="Traditional Arabic" w:cs="Traditional Arabic"/>
          <w:sz w:val="34"/>
          <w:szCs w:val="34"/>
          <w:rtl/>
        </w:rPr>
        <w:t>به الصواب في العديد منها، قمت</w:t>
      </w:r>
      <w:r w:rsidR="005A253F" w:rsidRPr="0049149E">
        <w:rPr>
          <w:rFonts w:ascii="Traditional Arabic" w:hAnsi="Traditional Arabic" w:cs="Traditional Arabic"/>
          <w:sz w:val="34"/>
          <w:szCs w:val="34"/>
          <w:rtl/>
        </w:rPr>
        <w:t>ُ</w:t>
      </w:r>
      <w:r w:rsidR="004F5FE0" w:rsidRPr="0049149E">
        <w:rPr>
          <w:rFonts w:ascii="Traditional Arabic" w:hAnsi="Traditional Arabic" w:cs="Traditional Arabic"/>
          <w:sz w:val="34"/>
          <w:szCs w:val="34"/>
          <w:rtl/>
        </w:rPr>
        <w:t xml:space="preserve"> بدراسة نقد</w:t>
      </w:r>
      <w:r w:rsidR="00A20159" w:rsidRPr="0049149E">
        <w:rPr>
          <w:rFonts w:ascii="Traditional Arabic" w:hAnsi="Traditional Arabic" w:cs="Traditional Arabic"/>
          <w:sz w:val="34"/>
          <w:szCs w:val="34"/>
          <w:rtl/>
        </w:rPr>
        <w:t>ية لهذه الانطباعات وال</w:t>
      </w:r>
      <w:r w:rsidR="005A253F" w:rsidRPr="0049149E">
        <w:rPr>
          <w:rFonts w:ascii="Traditional Arabic" w:hAnsi="Traditional Arabic" w:cs="Traditional Arabic"/>
          <w:sz w:val="34"/>
          <w:szCs w:val="34"/>
          <w:rtl/>
        </w:rPr>
        <w:t>ا</w:t>
      </w:r>
      <w:r w:rsidR="00A20159" w:rsidRPr="0049149E">
        <w:rPr>
          <w:rFonts w:ascii="Traditional Arabic" w:hAnsi="Traditional Arabic" w:cs="Traditional Arabic"/>
          <w:sz w:val="34"/>
          <w:szCs w:val="34"/>
          <w:rtl/>
        </w:rPr>
        <w:t>نتقادات</w:t>
      </w:r>
      <w:r w:rsidR="004035EB" w:rsidRPr="0049149E">
        <w:rPr>
          <w:rFonts w:ascii="Traditional Arabic" w:hAnsi="Traditional Arabic" w:cs="Traditional Arabic"/>
          <w:sz w:val="34"/>
          <w:szCs w:val="34"/>
          <w:rtl/>
        </w:rPr>
        <w:t>،</w:t>
      </w:r>
      <w:r w:rsidR="00A20159" w:rsidRPr="0049149E">
        <w:rPr>
          <w:rFonts w:ascii="Traditional Arabic" w:hAnsi="Traditional Arabic" w:cs="Traditional Arabic"/>
          <w:sz w:val="34"/>
          <w:szCs w:val="34"/>
          <w:rtl/>
        </w:rPr>
        <w:t xml:space="preserve"> </w:t>
      </w:r>
      <w:r w:rsidR="004035EB" w:rsidRPr="0049149E">
        <w:rPr>
          <w:rFonts w:ascii="Traditional Arabic" w:hAnsi="Traditional Arabic" w:cs="Traditional Arabic" w:hint="cs"/>
          <w:sz w:val="34"/>
          <w:szCs w:val="34"/>
          <w:rtl/>
        </w:rPr>
        <w:t>وبهذا</w:t>
      </w:r>
      <w:r w:rsidR="004F5FE0" w:rsidRPr="0049149E">
        <w:rPr>
          <w:rFonts w:ascii="Traditional Arabic" w:hAnsi="Traditional Arabic" w:cs="Traditional Arabic"/>
          <w:sz w:val="34"/>
          <w:szCs w:val="34"/>
          <w:rtl/>
        </w:rPr>
        <w:t xml:space="preserve"> انتهت هذه الدراسة المو</w:t>
      </w:r>
      <w:r w:rsidR="00A20159" w:rsidRPr="0049149E">
        <w:rPr>
          <w:rFonts w:ascii="Traditional Arabic" w:hAnsi="Traditional Arabic" w:cs="Traditional Arabic"/>
          <w:sz w:val="34"/>
          <w:szCs w:val="34"/>
          <w:rtl/>
        </w:rPr>
        <w:t>ض</w:t>
      </w:r>
      <w:r w:rsidR="004F5FE0" w:rsidRPr="0049149E">
        <w:rPr>
          <w:rFonts w:ascii="Traditional Arabic" w:hAnsi="Traditional Arabic" w:cs="Traditional Arabic"/>
          <w:sz w:val="34"/>
          <w:szCs w:val="34"/>
          <w:rtl/>
        </w:rPr>
        <w:t>و</w:t>
      </w:r>
      <w:r w:rsidR="00A20159" w:rsidRPr="0049149E">
        <w:rPr>
          <w:rFonts w:ascii="Traditional Arabic" w:hAnsi="Traditional Arabic" w:cs="Traditional Arabic"/>
          <w:sz w:val="34"/>
          <w:szCs w:val="34"/>
          <w:rtl/>
        </w:rPr>
        <w:t>ع</w:t>
      </w:r>
      <w:r w:rsidR="004F5FE0" w:rsidRPr="0049149E">
        <w:rPr>
          <w:rFonts w:ascii="Traditional Arabic" w:hAnsi="Traditional Arabic" w:cs="Traditional Arabic"/>
          <w:sz w:val="34"/>
          <w:szCs w:val="34"/>
          <w:rtl/>
        </w:rPr>
        <w:t>ي</w:t>
      </w:r>
      <w:r w:rsidR="00A20159" w:rsidRPr="0049149E">
        <w:rPr>
          <w:rFonts w:ascii="Traditional Arabic" w:hAnsi="Traditional Arabic" w:cs="Traditional Arabic"/>
          <w:sz w:val="34"/>
          <w:szCs w:val="34"/>
          <w:rtl/>
        </w:rPr>
        <w:t>ة.</w:t>
      </w:r>
    </w:p>
    <w:p w:rsidR="002366A9" w:rsidRPr="0049149E" w:rsidRDefault="004035EB" w:rsidP="00432260">
      <w:pPr>
        <w:bidi/>
        <w:spacing w:after="0" w:line="240" w:lineRule="auto"/>
        <w:jc w:val="center"/>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br w:type="column"/>
      </w:r>
      <w:r w:rsidR="00CA1D23" w:rsidRPr="0049149E">
        <w:rPr>
          <w:rFonts w:ascii="Traditional Arabic" w:hAnsi="Traditional Arabic" w:cs="Traditional Arabic"/>
          <w:b/>
          <w:bCs/>
          <w:sz w:val="34"/>
          <w:szCs w:val="34"/>
          <w:rtl/>
        </w:rPr>
        <w:lastRenderedPageBreak/>
        <w:t xml:space="preserve">مسحة عامة </w:t>
      </w:r>
      <w:r w:rsidR="00BF319E" w:rsidRPr="0049149E">
        <w:rPr>
          <w:rFonts w:ascii="Traditional Arabic" w:hAnsi="Traditional Arabic" w:cs="Traditional Arabic"/>
          <w:b/>
          <w:bCs/>
          <w:sz w:val="34"/>
          <w:szCs w:val="34"/>
          <w:rtl/>
        </w:rPr>
        <w:t>عن ا</w:t>
      </w:r>
      <w:r w:rsidR="00CA1D23" w:rsidRPr="0049149E">
        <w:rPr>
          <w:rFonts w:ascii="Traditional Arabic" w:hAnsi="Traditional Arabic" w:cs="Traditional Arabic"/>
          <w:b/>
          <w:bCs/>
          <w:sz w:val="34"/>
          <w:szCs w:val="34"/>
          <w:rtl/>
        </w:rPr>
        <w:t>لرحلة</w:t>
      </w:r>
    </w:p>
    <w:p w:rsidR="00C624BB" w:rsidRPr="0049149E" w:rsidRDefault="001606F0" w:rsidP="004035EB">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هذه الرحلة تسمى بـ</w:t>
      </w:r>
      <w:r w:rsidR="004035EB" w:rsidRPr="0049149E">
        <w:rPr>
          <w:rFonts w:ascii="Traditional Arabic" w:hAnsi="Traditional Arabic" w:cs="Traditional Arabic" w:hint="cs"/>
          <w:sz w:val="34"/>
          <w:szCs w:val="34"/>
          <w:rtl/>
        </w:rPr>
        <w:t xml:space="preserve">: </w:t>
      </w:r>
      <w:r w:rsidRPr="0049149E">
        <w:rPr>
          <w:rFonts w:ascii="Traditional Arabic" w:hAnsi="Traditional Arabic" w:cs="Traditional Arabic"/>
          <w:sz w:val="34"/>
          <w:szCs w:val="34"/>
          <w:rtl/>
        </w:rPr>
        <w:t>"</w:t>
      </w:r>
      <w:r w:rsidRPr="0049149E">
        <w:rPr>
          <w:rFonts w:ascii="Traditional Arabic" w:hAnsi="Traditional Arabic" w:cs="Traditional Arabic"/>
          <w:sz w:val="34"/>
          <w:szCs w:val="34"/>
          <w:lang w:bidi="bn-IN"/>
        </w:rPr>
        <w:t>A Voyage round the World</w:t>
      </w:r>
      <w:r w:rsidRPr="0049149E">
        <w:rPr>
          <w:rFonts w:ascii="Traditional Arabic" w:hAnsi="Traditional Arabic" w:cs="Traditional Arabic"/>
          <w:sz w:val="34"/>
          <w:szCs w:val="34"/>
          <w:rtl/>
        </w:rPr>
        <w:t>"</w:t>
      </w:r>
      <w:r w:rsidR="004035EB"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وقام بكتابتها و. س. و. روتشنبرغر (</w:t>
      </w:r>
      <w:r w:rsidRPr="0049149E">
        <w:rPr>
          <w:rFonts w:ascii="Traditional Arabic" w:hAnsi="Traditional Arabic" w:cs="Traditional Arabic"/>
          <w:sz w:val="34"/>
          <w:szCs w:val="34"/>
        </w:rPr>
        <w:t>W. S. W. Ruschenberger</w:t>
      </w:r>
      <w:r w:rsidRPr="0049149E">
        <w:rPr>
          <w:rFonts w:ascii="Traditional Arabic" w:hAnsi="Traditional Arabic" w:cs="Traditional Arabic"/>
          <w:sz w:val="34"/>
          <w:szCs w:val="34"/>
          <w:rtl/>
        </w:rPr>
        <w:t xml:space="preserve">) </w:t>
      </w:r>
      <w:r w:rsidR="00A55F41" w:rsidRPr="0049149E">
        <w:rPr>
          <w:rFonts w:ascii="Traditional Arabic" w:hAnsi="Traditional Arabic" w:cs="Traditional Arabic"/>
          <w:sz w:val="34"/>
          <w:szCs w:val="34"/>
          <w:rtl/>
        </w:rPr>
        <w:t>الذي زارها خلال عام 1835م ممثلًا</w:t>
      </w:r>
      <w:r w:rsidRPr="0049149E">
        <w:rPr>
          <w:rFonts w:ascii="Traditional Arabic" w:hAnsi="Traditional Arabic" w:cs="Traditional Arabic"/>
          <w:sz w:val="34"/>
          <w:szCs w:val="34"/>
          <w:rtl/>
        </w:rPr>
        <w:t xml:space="preserve"> لحكومة الولايات المتحدة</w:t>
      </w:r>
      <w:r w:rsidR="004035EB" w:rsidRPr="0049149E">
        <w:rPr>
          <w:rFonts w:ascii="Traditional Arabic" w:hAnsi="Traditional Arabic" w:cs="Traditional Arabic"/>
          <w:sz w:val="34"/>
          <w:szCs w:val="34"/>
          <w:rtl/>
        </w:rPr>
        <w:t>،</w:t>
      </w:r>
      <w:r w:rsidR="0020303E" w:rsidRPr="0049149E">
        <w:rPr>
          <w:rFonts w:ascii="Traditional Arabic" w:hAnsi="Traditional Arabic" w:cs="Traditional Arabic"/>
          <w:sz w:val="34"/>
          <w:szCs w:val="34"/>
          <w:rtl/>
        </w:rPr>
        <w:t xml:space="preserve"> زار روتشنبرغر </w:t>
      </w:r>
      <w:r w:rsidR="00565BCC" w:rsidRPr="0049149E">
        <w:rPr>
          <w:rFonts w:ascii="Traditional Arabic" w:hAnsi="Traditional Arabic" w:cs="Traditional Arabic"/>
          <w:sz w:val="34"/>
          <w:szCs w:val="34"/>
          <w:rtl/>
        </w:rPr>
        <w:t>م</w:t>
      </w:r>
      <w:r w:rsidR="0020303E" w:rsidRPr="0049149E">
        <w:rPr>
          <w:rFonts w:ascii="Traditional Arabic" w:hAnsi="Traditional Arabic" w:cs="Traditional Arabic"/>
          <w:sz w:val="34"/>
          <w:szCs w:val="34"/>
          <w:rtl/>
        </w:rPr>
        <w:t>ما زار</w:t>
      </w:r>
      <w:r w:rsidR="004F5FE0" w:rsidRPr="0049149E">
        <w:rPr>
          <w:rFonts w:ascii="Traditional Arabic" w:hAnsi="Traditional Arabic" w:cs="Traditional Arabic"/>
          <w:sz w:val="34"/>
          <w:szCs w:val="34"/>
          <w:rtl/>
        </w:rPr>
        <w:t>ه</w:t>
      </w:r>
      <w:r w:rsidR="0020303E" w:rsidRPr="0049149E">
        <w:rPr>
          <w:rFonts w:ascii="Traditional Arabic" w:hAnsi="Traditional Arabic" w:cs="Traditional Arabic"/>
          <w:sz w:val="34"/>
          <w:szCs w:val="34"/>
          <w:rtl/>
        </w:rPr>
        <w:t xml:space="preserve"> من البلاد عمان وعاصمتها مسقط</w:t>
      </w:r>
      <w:r w:rsidR="004035EB"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20303E" w:rsidRPr="0049149E">
        <w:rPr>
          <w:rFonts w:ascii="Traditional Arabic" w:hAnsi="Traditional Arabic" w:cs="Traditional Arabic"/>
          <w:sz w:val="34"/>
          <w:szCs w:val="34"/>
          <w:rtl/>
        </w:rPr>
        <w:t>ونظر</w:t>
      </w:r>
      <w:r w:rsidR="00A55F41" w:rsidRPr="0049149E">
        <w:rPr>
          <w:rFonts w:ascii="Traditional Arabic" w:hAnsi="Traditional Arabic" w:cs="Traditional Arabic"/>
          <w:sz w:val="34"/>
          <w:szCs w:val="34"/>
          <w:rtl/>
        </w:rPr>
        <w:t>ًا</w:t>
      </w:r>
      <w:r w:rsidR="0020303E" w:rsidRPr="0049149E">
        <w:rPr>
          <w:rFonts w:ascii="Traditional Arabic" w:hAnsi="Traditional Arabic" w:cs="Traditional Arabic"/>
          <w:sz w:val="34"/>
          <w:szCs w:val="34"/>
          <w:rtl/>
        </w:rPr>
        <w:t xml:space="preserve"> لهذا</w:t>
      </w:r>
      <w:r w:rsidRPr="0049149E">
        <w:rPr>
          <w:rFonts w:ascii="Traditional Arabic" w:hAnsi="Traditional Arabic" w:cs="Traditional Arabic"/>
          <w:sz w:val="34"/>
          <w:szCs w:val="34"/>
          <w:rtl/>
        </w:rPr>
        <w:t xml:space="preserve"> </w:t>
      </w:r>
      <w:r w:rsidR="004035EB" w:rsidRPr="0049149E">
        <w:rPr>
          <w:rFonts w:ascii="Traditional Arabic" w:hAnsi="Traditional Arabic" w:cs="Traditional Arabic" w:hint="cs"/>
          <w:sz w:val="34"/>
          <w:szCs w:val="34"/>
          <w:rtl/>
        </w:rPr>
        <w:t>ف</w:t>
      </w:r>
      <w:r w:rsidR="0020303E" w:rsidRPr="0049149E">
        <w:rPr>
          <w:rFonts w:ascii="Traditional Arabic" w:hAnsi="Traditional Arabic" w:cs="Traditional Arabic"/>
          <w:sz w:val="34"/>
          <w:szCs w:val="34"/>
          <w:rtl/>
        </w:rPr>
        <w:t xml:space="preserve">إنها </w:t>
      </w:r>
      <w:r w:rsidR="00456DA2" w:rsidRPr="0049149E">
        <w:rPr>
          <w:rFonts w:ascii="Traditional Arabic" w:hAnsi="Traditional Arabic" w:cs="Traditional Arabic"/>
          <w:sz w:val="34"/>
          <w:szCs w:val="34"/>
          <w:rtl/>
        </w:rPr>
        <w:t>ليست برحلة مستقلة كما قام بها الرحالون المسلمون</w:t>
      </w:r>
      <w:r w:rsidR="004035EB" w:rsidRPr="0049149E">
        <w:rPr>
          <w:rFonts w:ascii="Traditional Arabic" w:hAnsi="Traditional Arabic" w:cs="Traditional Arabic"/>
          <w:sz w:val="34"/>
          <w:szCs w:val="34"/>
          <w:rtl/>
        </w:rPr>
        <w:t>،</w:t>
      </w:r>
      <w:r w:rsidR="00456DA2" w:rsidRPr="0049149E">
        <w:rPr>
          <w:rFonts w:ascii="Traditional Arabic" w:hAnsi="Traditional Arabic" w:cs="Traditional Arabic"/>
          <w:sz w:val="34"/>
          <w:szCs w:val="34"/>
          <w:rtl/>
        </w:rPr>
        <w:t xml:space="preserve"> أو يقوم بها الرحالون اليوم</w:t>
      </w:r>
      <w:r w:rsidR="004035EB" w:rsidRPr="0049149E">
        <w:rPr>
          <w:rFonts w:ascii="Traditional Arabic" w:hAnsi="Traditional Arabic" w:cs="Traditional Arabic"/>
          <w:sz w:val="34"/>
          <w:szCs w:val="34"/>
          <w:rtl/>
        </w:rPr>
        <w:t>،</w:t>
      </w:r>
      <w:r w:rsidR="00456DA2" w:rsidRPr="0049149E">
        <w:rPr>
          <w:rFonts w:ascii="Traditional Arabic" w:hAnsi="Traditional Arabic" w:cs="Traditional Arabic"/>
          <w:sz w:val="34"/>
          <w:szCs w:val="34"/>
          <w:rtl/>
        </w:rPr>
        <w:t xml:space="preserve"> بل إنها </w:t>
      </w:r>
      <w:r w:rsidR="00B43323" w:rsidRPr="0049149E">
        <w:rPr>
          <w:rFonts w:ascii="Traditional Arabic" w:hAnsi="Traditional Arabic" w:cs="Traditional Arabic"/>
          <w:sz w:val="34"/>
          <w:szCs w:val="34"/>
          <w:rtl/>
        </w:rPr>
        <w:t>مثل مذكرات يعتاد كتابت</w:t>
      </w:r>
      <w:r w:rsidR="00F37868" w:rsidRPr="0049149E">
        <w:rPr>
          <w:rFonts w:ascii="Traditional Arabic" w:hAnsi="Traditional Arabic" w:cs="Traditional Arabic"/>
          <w:sz w:val="34"/>
          <w:szCs w:val="34"/>
          <w:rtl/>
        </w:rPr>
        <w:t>َ</w:t>
      </w:r>
      <w:r w:rsidR="00B43323" w:rsidRPr="0049149E">
        <w:rPr>
          <w:rFonts w:ascii="Traditional Arabic" w:hAnsi="Traditional Arabic" w:cs="Traditional Arabic"/>
          <w:sz w:val="34"/>
          <w:szCs w:val="34"/>
          <w:rtl/>
        </w:rPr>
        <w:t>ها الرجال</w:t>
      </w:r>
      <w:r w:rsidR="00B57D84" w:rsidRPr="0049149E">
        <w:rPr>
          <w:rFonts w:ascii="Traditional Arabic" w:hAnsi="Traditional Arabic" w:cs="Traditional Arabic"/>
          <w:sz w:val="34"/>
          <w:szCs w:val="34"/>
          <w:rtl/>
        </w:rPr>
        <w:t>ُ</w:t>
      </w:r>
      <w:r w:rsidR="00B43323" w:rsidRPr="0049149E">
        <w:rPr>
          <w:rFonts w:ascii="Traditional Arabic" w:hAnsi="Traditional Arabic" w:cs="Traditional Arabic"/>
          <w:sz w:val="34"/>
          <w:szCs w:val="34"/>
          <w:rtl/>
        </w:rPr>
        <w:t xml:space="preserve"> الكبار</w:t>
      </w:r>
      <w:r w:rsidR="004035EB" w:rsidRPr="0049149E">
        <w:rPr>
          <w:rFonts w:ascii="Traditional Arabic" w:hAnsi="Traditional Arabic" w:cs="Traditional Arabic"/>
          <w:sz w:val="34"/>
          <w:szCs w:val="34"/>
          <w:rtl/>
        </w:rPr>
        <w:t>،</w:t>
      </w:r>
      <w:r w:rsidR="00B43323" w:rsidRPr="0049149E">
        <w:rPr>
          <w:rFonts w:ascii="Traditional Arabic" w:hAnsi="Traditional Arabic" w:cs="Traditional Arabic"/>
          <w:sz w:val="34"/>
          <w:szCs w:val="34"/>
          <w:rtl/>
        </w:rPr>
        <w:t xml:space="preserve"> كما يقوم بها الصغار في بعض الأحيان</w:t>
      </w:r>
      <w:r w:rsidR="00C624BB" w:rsidRPr="0049149E">
        <w:rPr>
          <w:rFonts w:ascii="Traditional Arabic" w:hAnsi="Traditional Arabic" w:cs="Traditional Arabic"/>
          <w:sz w:val="34"/>
          <w:szCs w:val="34"/>
          <w:rtl/>
        </w:rPr>
        <w:t>.</w:t>
      </w:r>
    </w:p>
    <w:p w:rsidR="00B0680A" w:rsidRPr="0049149E" w:rsidRDefault="00C624BB"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تبتدئ </w:t>
      </w:r>
      <w:r w:rsidR="00250237" w:rsidRPr="0049149E">
        <w:rPr>
          <w:rFonts w:ascii="Traditional Arabic" w:hAnsi="Traditional Arabic" w:cs="Traditional Arabic"/>
          <w:sz w:val="34"/>
          <w:szCs w:val="34"/>
          <w:rtl/>
        </w:rPr>
        <w:t xml:space="preserve">هذه </w:t>
      </w:r>
      <w:r w:rsidR="00956ED0" w:rsidRPr="0049149E">
        <w:rPr>
          <w:rFonts w:ascii="Traditional Arabic" w:hAnsi="Traditional Arabic" w:cs="Traditional Arabic"/>
          <w:sz w:val="34"/>
          <w:szCs w:val="34"/>
          <w:rtl/>
        </w:rPr>
        <w:t>الرحلة بإشارة إلى كتابة الإهداء إلى صديق للكاتب</w:t>
      </w:r>
      <w:r w:rsidR="00FA2A19" w:rsidRPr="0049149E">
        <w:rPr>
          <w:rFonts w:ascii="Traditional Arabic" w:hAnsi="Traditional Arabic" w:cs="Traditional Arabic"/>
          <w:sz w:val="34"/>
          <w:szCs w:val="34"/>
          <w:rtl/>
        </w:rPr>
        <w:t>،</w:t>
      </w:r>
      <w:r w:rsidR="00956ED0" w:rsidRPr="0049149E">
        <w:rPr>
          <w:rFonts w:ascii="Traditional Arabic" w:hAnsi="Traditional Arabic" w:cs="Traditional Arabic"/>
          <w:sz w:val="34"/>
          <w:szCs w:val="34"/>
          <w:rtl/>
        </w:rPr>
        <w:t xml:space="preserve"> </w:t>
      </w:r>
      <w:r w:rsidR="00B57FF4" w:rsidRPr="0049149E">
        <w:rPr>
          <w:rFonts w:ascii="Traditional Arabic" w:hAnsi="Traditional Arabic" w:cs="Traditional Arabic"/>
          <w:sz w:val="34"/>
          <w:szCs w:val="34"/>
          <w:rtl/>
        </w:rPr>
        <w:t>أعانه في سير الأرض</w:t>
      </w:r>
      <w:r w:rsidR="00FA2A19" w:rsidRPr="0049149E">
        <w:rPr>
          <w:rFonts w:ascii="Traditional Arabic" w:hAnsi="Traditional Arabic" w:cs="Traditional Arabic"/>
          <w:sz w:val="34"/>
          <w:szCs w:val="34"/>
          <w:rtl/>
        </w:rPr>
        <w:t>،</w:t>
      </w:r>
      <w:r w:rsidR="00B57FF4" w:rsidRPr="0049149E">
        <w:rPr>
          <w:rFonts w:ascii="Traditional Arabic" w:hAnsi="Traditional Arabic" w:cs="Traditional Arabic"/>
          <w:sz w:val="34"/>
          <w:szCs w:val="34"/>
          <w:rtl/>
        </w:rPr>
        <w:t xml:space="preserve"> </w:t>
      </w:r>
      <w:r w:rsidR="0056604C" w:rsidRPr="0049149E">
        <w:rPr>
          <w:rFonts w:ascii="Traditional Arabic" w:hAnsi="Traditional Arabic" w:cs="Traditional Arabic"/>
          <w:sz w:val="34"/>
          <w:szCs w:val="34"/>
          <w:rtl/>
        </w:rPr>
        <w:t xml:space="preserve">وهو </w:t>
      </w:r>
      <w:r w:rsidR="0056604C" w:rsidRPr="0049149E">
        <w:rPr>
          <w:rFonts w:ascii="Traditional Arabic" w:hAnsi="Traditional Arabic" w:cs="Traditional Arabic"/>
          <w:sz w:val="34"/>
          <w:szCs w:val="34"/>
        </w:rPr>
        <w:t>Sauel George Morton, M.D</w:t>
      </w:r>
      <w:r w:rsidR="0056604C" w:rsidRPr="0049149E">
        <w:rPr>
          <w:rFonts w:ascii="Traditional Arabic" w:hAnsi="Traditional Arabic" w:cs="Traditional Arabic"/>
          <w:sz w:val="34"/>
          <w:szCs w:val="34"/>
          <w:rtl/>
        </w:rPr>
        <w:t>، سكرتير مراسل لأكاد</w:t>
      </w:r>
      <w:r w:rsidR="00FA2A19" w:rsidRPr="0049149E">
        <w:rPr>
          <w:rFonts w:ascii="Traditional Arabic" w:hAnsi="Traditional Arabic" w:cs="Traditional Arabic" w:hint="cs"/>
          <w:sz w:val="34"/>
          <w:szCs w:val="34"/>
          <w:rtl/>
        </w:rPr>
        <w:t>ي</w:t>
      </w:r>
      <w:r w:rsidR="0056604C" w:rsidRPr="0049149E">
        <w:rPr>
          <w:rFonts w:ascii="Traditional Arabic" w:hAnsi="Traditional Arabic" w:cs="Traditional Arabic"/>
          <w:sz w:val="34"/>
          <w:szCs w:val="34"/>
          <w:rtl/>
        </w:rPr>
        <w:t>مية العلوم الطبيعية</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w:t>
      </w:r>
      <w:r w:rsidR="00B57FF4" w:rsidRPr="0049149E">
        <w:rPr>
          <w:rFonts w:ascii="Traditional Arabic" w:hAnsi="Traditional Arabic" w:cs="Traditional Arabic"/>
          <w:sz w:val="34"/>
          <w:szCs w:val="34"/>
          <w:rtl/>
        </w:rPr>
        <w:t>ثم تأتي مقدمة</w:t>
      </w:r>
      <w:r w:rsidR="00956ED0" w:rsidRPr="0049149E">
        <w:rPr>
          <w:rFonts w:ascii="Traditional Arabic" w:hAnsi="Traditional Arabic" w:cs="Traditional Arabic"/>
          <w:sz w:val="34"/>
          <w:szCs w:val="34"/>
          <w:rtl/>
        </w:rPr>
        <w:t xml:space="preserve"> </w:t>
      </w:r>
      <w:r w:rsidR="0056604C" w:rsidRPr="0049149E">
        <w:rPr>
          <w:rFonts w:ascii="Traditional Arabic" w:hAnsi="Traditional Arabic" w:cs="Traditional Arabic"/>
          <w:sz w:val="34"/>
          <w:szCs w:val="34"/>
          <w:rtl/>
        </w:rPr>
        <w:t>ذكر فيها الكاتب السبب وراء سيره هذا</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واسم الباخرة التي ركبها</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وهي </w:t>
      </w:r>
      <w:r w:rsidR="0056604C" w:rsidRPr="0049149E">
        <w:rPr>
          <w:rFonts w:ascii="Traditional Arabic" w:hAnsi="Traditional Arabic" w:cs="Traditional Arabic"/>
          <w:sz w:val="34"/>
          <w:szCs w:val="34"/>
          <w:lang w:bidi="bn-IN"/>
        </w:rPr>
        <w:t>Peacock</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w:t>
      </w:r>
      <w:r w:rsidR="004F5FE0" w:rsidRPr="0049149E">
        <w:rPr>
          <w:rFonts w:ascii="Traditional Arabic" w:hAnsi="Traditional Arabic" w:cs="Traditional Arabic"/>
          <w:sz w:val="34"/>
          <w:szCs w:val="34"/>
          <w:rtl/>
        </w:rPr>
        <w:t>التي قاد</w:t>
      </w:r>
      <w:r w:rsidR="0056604C" w:rsidRPr="0049149E">
        <w:rPr>
          <w:rFonts w:ascii="Traditional Arabic" w:hAnsi="Traditional Arabic" w:cs="Traditional Arabic"/>
          <w:sz w:val="34"/>
          <w:szCs w:val="34"/>
          <w:rtl/>
        </w:rPr>
        <w:t xml:space="preserve">ها </w:t>
      </w:r>
      <w:r w:rsidR="0056604C" w:rsidRPr="0049149E">
        <w:rPr>
          <w:rFonts w:ascii="Traditional Arabic" w:hAnsi="Traditional Arabic" w:cs="Traditional Arabic"/>
          <w:sz w:val="34"/>
          <w:szCs w:val="34"/>
          <w:lang w:bidi="bn-IN"/>
        </w:rPr>
        <w:t>C. K. Stribling</w:t>
      </w:r>
      <w:r w:rsidR="0056604C" w:rsidRPr="0049149E">
        <w:rPr>
          <w:rFonts w:ascii="Traditional Arabic" w:hAnsi="Traditional Arabic" w:cs="Traditional Arabic"/>
          <w:sz w:val="34"/>
          <w:szCs w:val="34"/>
          <w:rtl/>
        </w:rPr>
        <w:t xml:space="preserve"> بالمرافقة لـ</w:t>
      </w:r>
      <w:r w:rsidR="0056604C" w:rsidRPr="0049149E">
        <w:rPr>
          <w:rFonts w:ascii="Traditional Arabic" w:hAnsi="Traditional Arabic" w:cs="Traditional Arabic"/>
          <w:sz w:val="34"/>
          <w:szCs w:val="34"/>
          <w:lang w:bidi="bn-IN"/>
        </w:rPr>
        <w:t>A. S. Campbel</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ومشتملات</w:t>
      </w:r>
      <w:r w:rsidR="004F5FE0"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الرحلة</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ومصادر</w:t>
      </w:r>
      <w:r w:rsidR="004F5FE0"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ها</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وحالة</w:t>
      </w:r>
      <w:r w:rsidR="004F5FE0"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الرحلة</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ونفع</w:t>
      </w:r>
      <w:r w:rsidR="004F5FE0"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ها للناس</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وأن الكاتب اتخذ جانب الموضوعية في الكتابة</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والبلاد التي زارها</w:t>
      </w:r>
      <w:r w:rsidR="00FA2A19" w:rsidRPr="0049149E">
        <w:rPr>
          <w:rFonts w:ascii="Traditional Arabic" w:hAnsi="Traditional Arabic" w:cs="Traditional Arabic"/>
          <w:sz w:val="34"/>
          <w:szCs w:val="34"/>
          <w:rtl/>
        </w:rPr>
        <w:t>،</w:t>
      </w:r>
      <w:r w:rsidR="0056604C" w:rsidRPr="0049149E">
        <w:rPr>
          <w:rFonts w:ascii="Traditional Arabic" w:hAnsi="Traditional Arabic" w:cs="Traditional Arabic"/>
          <w:sz w:val="34"/>
          <w:szCs w:val="34"/>
          <w:rtl/>
        </w:rPr>
        <w:t xml:space="preserve"> </w:t>
      </w:r>
      <w:r w:rsidR="00956ED0" w:rsidRPr="0049149E">
        <w:rPr>
          <w:rFonts w:ascii="Traditional Arabic" w:hAnsi="Traditional Arabic" w:cs="Traditional Arabic"/>
          <w:sz w:val="34"/>
          <w:szCs w:val="34"/>
          <w:rtl/>
        </w:rPr>
        <w:t xml:space="preserve">ثم يأتي </w:t>
      </w:r>
      <w:r w:rsidR="008A2AB3" w:rsidRPr="0049149E">
        <w:rPr>
          <w:rFonts w:ascii="Traditional Arabic" w:hAnsi="Traditional Arabic" w:cs="Traditional Arabic"/>
          <w:sz w:val="34"/>
          <w:szCs w:val="34"/>
          <w:rtl/>
        </w:rPr>
        <w:t>العنوان "</w:t>
      </w:r>
      <w:r w:rsidR="008A2AB3" w:rsidRPr="0049149E">
        <w:rPr>
          <w:rFonts w:ascii="Traditional Arabic" w:hAnsi="Traditional Arabic" w:cs="Traditional Arabic"/>
          <w:sz w:val="34"/>
          <w:szCs w:val="34"/>
          <w:lang w:bidi="bn-IN"/>
        </w:rPr>
        <w:t>Sketches in the Dominions of the Sultan of Muscat</w:t>
      </w:r>
      <w:r w:rsidR="008A2AB3" w:rsidRPr="0049149E">
        <w:rPr>
          <w:rFonts w:ascii="Traditional Arabic" w:hAnsi="Traditional Arabic" w:cs="Traditional Arabic"/>
          <w:sz w:val="34"/>
          <w:szCs w:val="34"/>
          <w:rtl/>
        </w:rPr>
        <w:t>"</w:t>
      </w:r>
      <w:r w:rsidR="00FA2A19" w:rsidRPr="0049149E">
        <w:rPr>
          <w:rFonts w:ascii="Traditional Arabic" w:hAnsi="Traditional Arabic" w:cs="Traditional Arabic"/>
          <w:sz w:val="34"/>
          <w:szCs w:val="34"/>
          <w:rtl/>
        </w:rPr>
        <w:t>،</w:t>
      </w:r>
      <w:r w:rsidR="008A2AB3" w:rsidRPr="0049149E">
        <w:rPr>
          <w:rFonts w:ascii="Traditional Arabic" w:hAnsi="Traditional Arabic" w:cs="Traditional Arabic"/>
          <w:sz w:val="34"/>
          <w:szCs w:val="34"/>
          <w:rtl/>
        </w:rPr>
        <w:t xml:space="preserve"> وهو الباب الرابع كما ذكر</w:t>
      </w:r>
      <w:r w:rsidR="00FA2A19" w:rsidRPr="0049149E">
        <w:rPr>
          <w:rFonts w:ascii="Traditional Arabic" w:hAnsi="Traditional Arabic" w:cs="Traditional Arabic"/>
          <w:sz w:val="34"/>
          <w:szCs w:val="34"/>
          <w:rtl/>
        </w:rPr>
        <w:t>،</w:t>
      </w:r>
      <w:r w:rsidR="008A2AB3" w:rsidRPr="0049149E">
        <w:rPr>
          <w:rFonts w:ascii="Traditional Arabic" w:hAnsi="Traditional Arabic" w:cs="Traditional Arabic"/>
          <w:sz w:val="34"/>
          <w:szCs w:val="34"/>
          <w:rtl/>
        </w:rPr>
        <w:t xml:space="preserve"> وكتب تحته ال</w:t>
      </w:r>
      <w:r w:rsidR="00956ED0" w:rsidRPr="0049149E">
        <w:rPr>
          <w:rFonts w:ascii="Traditional Arabic" w:hAnsi="Traditional Arabic" w:cs="Traditional Arabic"/>
          <w:sz w:val="34"/>
          <w:szCs w:val="34"/>
          <w:rtl/>
        </w:rPr>
        <w:t>عنوان</w:t>
      </w:r>
      <w:r w:rsidR="00FA2A19" w:rsidRPr="0049149E">
        <w:rPr>
          <w:rFonts w:ascii="Traditional Arabic" w:hAnsi="Traditional Arabic" w:cs="Traditional Arabic" w:hint="cs"/>
          <w:sz w:val="34"/>
          <w:szCs w:val="34"/>
          <w:rtl/>
        </w:rPr>
        <w:t>:</w:t>
      </w:r>
      <w:r w:rsidR="00956ED0" w:rsidRPr="0049149E">
        <w:rPr>
          <w:rFonts w:ascii="Traditional Arabic" w:hAnsi="Traditional Arabic" w:cs="Traditional Arabic"/>
          <w:sz w:val="34"/>
          <w:szCs w:val="34"/>
          <w:rtl/>
        </w:rPr>
        <w:t xml:space="preserve"> "</w:t>
      </w:r>
      <w:r w:rsidR="008573D8" w:rsidRPr="0049149E">
        <w:rPr>
          <w:rFonts w:ascii="Traditional Arabic" w:hAnsi="Traditional Arabic" w:cs="Traditional Arabic"/>
          <w:sz w:val="34"/>
          <w:szCs w:val="34"/>
        </w:rPr>
        <w:t>Voyage from Zanzibar to Muscat</w:t>
      </w:r>
      <w:r w:rsidR="00956ED0" w:rsidRPr="0049149E">
        <w:rPr>
          <w:rFonts w:ascii="Traditional Arabic" w:hAnsi="Traditional Arabic" w:cs="Traditional Arabic"/>
          <w:sz w:val="34"/>
          <w:szCs w:val="34"/>
          <w:rtl/>
        </w:rPr>
        <w:t>"</w:t>
      </w:r>
      <w:r w:rsidR="00FA2A19" w:rsidRPr="0049149E">
        <w:rPr>
          <w:rFonts w:ascii="Traditional Arabic" w:hAnsi="Traditional Arabic" w:cs="Traditional Arabic"/>
          <w:sz w:val="34"/>
          <w:szCs w:val="34"/>
          <w:rtl/>
        </w:rPr>
        <w:t>،</w:t>
      </w:r>
      <w:r w:rsidR="00956ED0" w:rsidRPr="0049149E">
        <w:rPr>
          <w:rFonts w:ascii="Traditional Arabic" w:hAnsi="Traditional Arabic" w:cs="Traditional Arabic"/>
          <w:sz w:val="34"/>
          <w:szCs w:val="34"/>
          <w:rtl/>
        </w:rPr>
        <w:t xml:space="preserve"> الذي يشمل </w:t>
      </w:r>
      <w:r w:rsidR="00E02FCC" w:rsidRPr="0049149E">
        <w:rPr>
          <w:rFonts w:ascii="Traditional Arabic" w:hAnsi="Traditional Arabic" w:cs="Traditional Arabic"/>
          <w:sz w:val="34"/>
          <w:szCs w:val="34"/>
          <w:rtl/>
        </w:rPr>
        <w:t xml:space="preserve">قصة </w:t>
      </w:r>
      <w:r w:rsidR="00956ED0" w:rsidRPr="0049149E">
        <w:rPr>
          <w:rFonts w:ascii="Traditional Arabic" w:hAnsi="Traditional Arabic" w:cs="Traditional Arabic"/>
          <w:sz w:val="34"/>
          <w:szCs w:val="34"/>
          <w:rtl/>
        </w:rPr>
        <w:t>رحل</w:t>
      </w:r>
      <w:r w:rsidR="00E02FCC" w:rsidRPr="0049149E">
        <w:rPr>
          <w:rFonts w:ascii="Traditional Arabic" w:hAnsi="Traditional Arabic" w:cs="Traditional Arabic"/>
          <w:sz w:val="34"/>
          <w:szCs w:val="34"/>
          <w:rtl/>
        </w:rPr>
        <w:t>ته</w:t>
      </w:r>
      <w:r w:rsidR="00956ED0" w:rsidRPr="0049149E">
        <w:rPr>
          <w:rFonts w:ascii="Traditional Arabic" w:hAnsi="Traditional Arabic" w:cs="Traditional Arabic"/>
          <w:sz w:val="34"/>
          <w:szCs w:val="34"/>
          <w:rtl/>
        </w:rPr>
        <w:t xml:space="preserve"> من زنجبار إلى مسقط</w:t>
      </w:r>
      <w:r w:rsidR="00FA2A19" w:rsidRPr="0049149E">
        <w:rPr>
          <w:rFonts w:ascii="Traditional Arabic" w:hAnsi="Traditional Arabic" w:cs="Traditional Arabic"/>
          <w:sz w:val="34"/>
          <w:szCs w:val="34"/>
          <w:rtl/>
        </w:rPr>
        <w:t>،</w:t>
      </w:r>
      <w:r w:rsidR="00B43323" w:rsidRPr="0049149E">
        <w:rPr>
          <w:rFonts w:ascii="Traditional Arabic" w:hAnsi="Traditional Arabic" w:cs="Traditional Arabic"/>
          <w:sz w:val="34"/>
          <w:szCs w:val="34"/>
          <w:rtl/>
        </w:rPr>
        <w:t xml:space="preserve"> </w:t>
      </w:r>
      <w:r w:rsidR="00661835" w:rsidRPr="0049149E">
        <w:rPr>
          <w:rFonts w:ascii="Traditional Arabic" w:hAnsi="Traditional Arabic" w:cs="Traditional Arabic"/>
          <w:sz w:val="34"/>
          <w:szCs w:val="34"/>
          <w:rtl/>
        </w:rPr>
        <w:t>التي بدأت صباح الثامن من شهر سبتمبر</w:t>
      </w:r>
      <w:r w:rsidR="00FA2A19" w:rsidRPr="0049149E">
        <w:rPr>
          <w:rFonts w:ascii="Traditional Arabic" w:hAnsi="Traditional Arabic" w:cs="Traditional Arabic"/>
          <w:sz w:val="34"/>
          <w:szCs w:val="34"/>
          <w:rtl/>
        </w:rPr>
        <w:t>،</w:t>
      </w:r>
      <w:r w:rsidR="00661835" w:rsidRPr="0049149E">
        <w:rPr>
          <w:rFonts w:ascii="Traditional Arabic" w:hAnsi="Traditional Arabic" w:cs="Traditional Arabic"/>
          <w:sz w:val="34"/>
          <w:szCs w:val="34"/>
          <w:rtl/>
        </w:rPr>
        <w:t xml:space="preserve"> ومن الصفحة </w:t>
      </w:r>
      <w:r w:rsidR="004F5FE0" w:rsidRPr="0049149E">
        <w:rPr>
          <w:rFonts w:ascii="Traditional Arabic" w:hAnsi="Traditional Arabic" w:cs="Traditional Arabic"/>
          <w:sz w:val="34"/>
          <w:szCs w:val="34"/>
          <w:rtl/>
        </w:rPr>
        <w:t>62</w:t>
      </w:r>
      <w:r w:rsidR="00B31AAA" w:rsidRPr="0049149E">
        <w:rPr>
          <w:rFonts w:ascii="Traditional Arabic" w:hAnsi="Traditional Arabic" w:cs="Traditional Arabic"/>
          <w:sz w:val="34"/>
          <w:szCs w:val="34"/>
          <w:rtl/>
        </w:rPr>
        <w:t xml:space="preserve"> يأتي ذكر رؤية مسقط وجوها</w:t>
      </w:r>
      <w:r w:rsidR="00FA2A19" w:rsidRPr="0049149E">
        <w:rPr>
          <w:rFonts w:ascii="Traditional Arabic" w:hAnsi="Traditional Arabic" w:cs="Traditional Arabic"/>
          <w:sz w:val="34"/>
          <w:szCs w:val="34"/>
          <w:rtl/>
        </w:rPr>
        <w:t>،</w:t>
      </w:r>
      <w:r w:rsidR="00B31AAA" w:rsidRPr="0049149E">
        <w:rPr>
          <w:rFonts w:ascii="Traditional Arabic" w:hAnsi="Traditional Arabic" w:cs="Traditional Arabic"/>
          <w:sz w:val="34"/>
          <w:szCs w:val="34"/>
          <w:rtl/>
        </w:rPr>
        <w:t xml:space="preserve"> فيذكر فيه الكاتب </w:t>
      </w:r>
      <w:r w:rsidR="00B0680A" w:rsidRPr="0049149E">
        <w:rPr>
          <w:rFonts w:ascii="Traditional Arabic" w:hAnsi="Traditional Arabic" w:cs="Traditional Arabic"/>
          <w:sz w:val="34"/>
          <w:szCs w:val="34"/>
          <w:rtl/>
        </w:rPr>
        <w:t xml:space="preserve">خليج مسقط </w:t>
      </w:r>
      <w:r w:rsidR="004F5FE0" w:rsidRPr="0049149E">
        <w:rPr>
          <w:rFonts w:ascii="Traditional Arabic" w:hAnsi="Traditional Arabic" w:cs="Traditional Arabic"/>
          <w:sz w:val="34"/>
          <w:szCs w:val="34"/>
          <w:rtl/>
        </w:rPr>
        <w:t>الصغير</w:t>
      </w:r>
      <w:r w:rsidR="00FA2A19" w:rsidRPr="0049149E">
        <w:rPr>
          <w:rFonts w:ascii="Traditional Arabic" w:hAnsi="Traditional Arabic" w:cs="Traditional Arabic"/>
          <w:sz w:val="34"/>
          <w:szCs w:val="34"/>
          <w:rtl/>
        </w:rPr>
        <w:t>،</w:t>
      </w:r>
      <w:r w:rsidR="004F5FE0" w:rsidRPr="0049149E">
        <w:rPr>
          <w:rFonts w:ascii="Traditional Arabic" w:hAnsi="Traditional Arabic" w:cs="Traditional Arabic"/>
          <w:sz w:val="34"/>
          <w:szCs w:val="34"/>
          <w:rtl/>
        </w:rPr>
        <w:t xml:space="preserve"> </w:t>
      </w:r>
      <w:r w:rsidR="00B0680A" w:rsidRPr="0049149E">
        <w:rPr>
          <w:rFonts w:ascii="Traditional Arabic" w:hAnsi="Traditional Arabic" w:cs="Traditional Arabic"/>
          <w:sz w:val="34"/>
          <w:szCs w:val="34"/>
          <w:rtl/>
        </w:rPr>
        <w:t>الذي رآه في التاسع والعشرين من سبتمبر</w:t>
      </w:r>
      <w:r w:rsidR="00FA2A19" w:rsidRPr="0049149E">
        <w:rPr>
          <w:rFonts w:ascii="Traditional Arabic" w:hAnsi="Traditional Arabic" w:cs="Traditional Arabic"/>
          <w:sz w:val="34"/>
          <w:szCs w:val="34"/>
          <w:rtl/>
        </w:rPr>
        <w:t>،</w:t>
      </w:r>
      <w:r w:rsidR="00B0680A" w:rsidRPr="0049149E">
        <w:rPr>
          <w:rFonts w:ascii="Traditional Arabic" w:hAnsi="Traditional Arabic" w:cs="Traditional Arabic"/>
          <w:sz w:val="34"/>
          <w:szCs w:val="34"/>
          <w:rtl/>
        </w:rPr>
        <w:t xml:space="preserve"> وبعدما دخل الكاتب مسقط ه</w:t>
      </w:r>
      <w:r w:rsidR="00226A34" w:rsidRPr="0049149E">
        <w:rPr>
          <w:rFonts w:ascii="Traditional Arabic" w:hAnsi="Traditional Arabic" w:cs="Traditional Arabic"/>
          <w:sz w:val="34"/>
          <w:szCs w:val="34"/>
          <w:rtl/>
        </w:rPr>
        <w:t>ُ</w:t>
      </w:r>
      <w:r w:rsidR="00B0680A" w:rsidRPr="0049149E">
        <w:rPr>
          <w:rFonts w:ascii="Traditional Arabic" w:hAnsi="Traditional Arabic" w:cs="Traditional Arabic"/>
          <w:sz w:val="34"/>
          <w:szCs w:val="34"/>
          <w:rtl/>
        </w:rPr>
        <w:t>دِي</w:t>
      </w:r>
      <w:r w:rsidR="00226A34" w:rsidRPr="0049149E">
        <w:rPr>
          <w:rFonts w:ascii="Traditional Arabic" w:hAnsi="Traditional Arabic" w:cs="Traditional Arabic"/>
          <w:sz w:val="34"/>
          <w:szCs w:val="34"/>
          <w:rtl/>
        </w:rPr>
        <w:t>َ</w:t>
      </w:r>
      <w:r w:rsidR="00B0680A" w:rsidRPr="0049149E">
        <w:rPr>
          <w:rFonts w:ascii="Traditional Arabic" w:hAnsi="Traditional Arabic" w:cs="Traditional Arabic"/>
          <w:sz w:val="34"/>
          <w:szCs w:val="34"/>
          <w:rtl/>
        </w:rPr>
        <w:t xml:space="preserve"> إلى سلطانها</w:t>
      </w:r>
      <w:r w:rsidR="00FA2A19" w:rsidRPr="0049149E">
        <w:rPr>
          <w:rFonts w:ascii="Traditional Arabic" w:hAnsi="Traditional Arabic" w:cs="Traditional Arabic"/>
          <w:sz w:val="34"/>
          <w:szCs w:val="34"/>
          <w:rtl/>
        </w:rPr>
        <w:t>،</w:t>
      </w:r>
      <w:r w:rsidR="00B0680A" w:rsidRPr="0049149E">
        <w:rPr>
          <w:rFonts w:ascii="Traditional Arabic" w:hAnsi="Traditional Arabic" w:cs="Traditional Arabic"/>
          <w:sz w:val="34"/>
          <w:szCs w:val="34"/>
          <w:rtl/>
        </w:rPr>
        <w:t xml:space="preserve"> الذي وعدهم بكل معونة يمكن توفيرها من ق</w:t>
      </w:r>
      <w:r w:rsidR="00FA2A19" w:rsidRPr="0049149E">
        <w:rPr>
          <w:rFonts w:ascii="Traditional Arabic" w:hAnsi="Traditional Arabic" w:cs="Traditional Arabic" w:hint="cs"/>
          <w:sz w:val="34"/>
          <w:szCs w:val="34"/>
          <w:rtl/>
        </w:rPr>
        <w:t>ِ</w:t>
      </w:r>
      <w:r w:rsidR="00B0680A" w:rsidRPr="0049149E">
        <w:rPr>
          <w:rFonts w:ascii="Traditional Arabic" w:hAnsi="Traditional Arabic" w:cs="Traditional Arabic"/>
          <w:sz w:val="34"/>
          <w:szCs w:val="34"/>
          <w:rtl/>
        </w:rPr>
        <w:t>ب</w:t>
      </w:r>
      <w:r w:rsidR="00FA2A19" w:rsidRPr="0049149E">
        <w:rPr>
          <w:rFonts w:ascii="Traditional Arabic" w:hAnsi="Traditional Arabic" w:cs="Traditional Arabic" w:hint="cs"/>
          <w:sz w:val="34"/>
          <w:szCs w:val="34"/>
          <w:rtl/>
        </w:rPr>
        <w:t>َ</w:t>
      </w:r>
      <w:r w:rsidR="00B0680A" w:rsidRPr="0049149E">
        <w:rPr>
          <w:rFonts w:ascii="Traditional Arabic" w:hAnsi="Traditional Arabic" w:cs="Traditional Arabic"/>
          <w:sz w:val="34"/>
          <w:szCs w:val="34"/>
          <w:rtl/>
        </w:rPr>
        <w:t>له</w:t>
      </w:r>
      <w:r w:rsidR="00FA2A19" w:rsidRPr="0049149E">
        <w:rPr>
          <w:rFonts w:ascii="Traditional Arabic" w:hAnsi="Traditional Arabic" w:cs="Traditional Arabic"/>
          <w:sz w:val="34"/>
          <w:szCs w:val="34"/>
          <w:rtl/>
        </w:rPr>
        <w:t>؛</w:t>
      </w:r>
      <w:r w:rsidR="00B0680A" w:rsidRPr="0049149E">
        <w:rPr>
          <w:rFonts w:ascii="Traditional Arabic" w:hAnsi="Traditional Arabic" w:cs="Traditional Arabic"/>
          <w:sz w:val="34"/>
          <w:szCs w:val="34"/>
          <w:rtl/>
        </w:rPr>
        <w:t xml:space="preserve"> وذلك لأن السلطان كان ظهير</w:t>
      </w:r>
      <w:r w:rsidR="00A55F41" w:rsidRPr="0049149E">
        <w:rPr>
          <w:rFonts w:ascii="Traditional Arabic" w:hAnsi="Traditional Arabic" w:cs="Traditional Arabic"/>
          <w:sz w:val="34"/>
          <w:szCs w:val="34"/>
          <w:rtl/>
        </w:rPr>
        <w:t>ًا</w:t>
      </w:r>
      <w:r w:rsidR="00B0680A" w:rsidRPr="0049149E">
        <w:rPr>
          <w:rFonts w:ascii="Traditional Arabic" w:hAnsi="Traditional Arabic" w:cs="Traditional Arabic"/>
          <w:sz w:val="34"/>
          <w:szCs w:val="34"/>
          <w:rtl/>
        </w:rPr>
        <w:t xml:space="preserve"> لحكومة الإنكليز إلى حد بعيد</w:t>
      </w:r>
      <w:r w:rsidR="00FA2A19" w:rsidRPr="0049149E">
        <w:rPr>
          <w:rFonts w:ascii="Traditional Arabic" w:hAnsi="Traditional Arabic" w:cs="Traditional Arabic"/>
          <w:sz w:val="34"/>
          <w:szCs w:val="34"/>
          <w:rtl/>
        </w:rPr>
        <w:t>،</w:t>
      </w:r>
      <w:r w:rsidR="00B0680A" w:rsidRPr="0049149E">
        <w:rPr>
          <w:rFonts w:ascii="Traditional Arabic" w:hAnsi="Traditional Arabic" w:cs="Traditional Arabic"/>
          <w:sz w:val="34"/>
          <w:szCs w:val="34"/>
          <w:rtl/>
        </w:rPr>
        <w:t xml:space="preserve"> ويدل عليه ما وجهه إليهم من أنواع المعونة العسكرية والمادية</w:t>
      </w:r>
      <w:r w:rsidR="00FA2A19" w:rsidRPr="0049149E">
        <w:rPr>
          <w:rFonts w:ascii="Traditional Arabic" w:hAnsi="Traditional Arabic" w:cs="Traditional Arabic"/>
          <w:sz w:val="34"/>
          <w:szCs w:val="34"/>
          <w:rtl/>
        </w:rPr>
        <w:t>،</w:t>
      </w:r>
      <w:r w:rsidR="00B0680A" w:rsidRPr="0049149E">
        <w:rPr>
          <w:rFonts w:ascii="Traditional Arabic" w:hAnsi="Traditional Arabic" w:cs="Traditional Arabic"/>
          <w:sz w:val="34"/>
          <w:szCs w:val="34"/>
          <w:rtl/>
        </w:rPr>
        <w:t xml:space="preserve"> التي شكره عليها ال</w:t>
      </w:r>
      <w:r w:rsidR="00FA2A19" w:rsidRPr="0049149E">
        <w:rPr>
          <w:rFonts w:ascii="Traditional Arabic" w:hAnsi="Traditional Arabic" w:cs="Traditional Arabic"/>
          <w:sz w:val="34"/>
          <w:szCs w:val="34"/>
          <w:rtl/>
        </w:rPr>
        <w:t>مسؤول</w:t>
      </w:r>
      <w:r w:rsidR="00B0680A" w:rsidRPr="0049149E">
        <w:rPr>
          <w:rFonts w:ascii="Traditional Arabic" w:hAnsi="Traditional Arabic" w:cs="Traditional Arabic"/>
          <w:sz w:val="34"/>
          <w:szCs w:val="34"/>
          <w:rtl/>
        </w:rPr>
        <w:t xml:space="preserve"> الإنكليزي بهذه الكلمات التالية:</w:t>
      </w:r>
    </w:p>
    <w:p w:rsidR="001F30F7" w:rsidRPr="0049149E" w:rsidRDefault="001F30F7" w:rsidP="00432260">
      <w:pPr>
        <w:bidi/>
        <w:spacing w:after="0" w:line="240" w:lineRule="auto"/>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“My country can never forget the numerous acts of kindness received at your Highness’ hands, and which were marked by a promptness which deserves the just admiration of the world”</w:t>
      </w:r>
      <w:r w:rsidR="005628F2" w:rsidRPr="0049149E">
        <w:rPr>
          <w:rStyle w:val="a7"/>
          <w:rFonts w:ascii="Traditional Arabic" w:hAnsi="Traditional Arabic" w:cs="Traditional Arabic"/>
          <w:sz w:val="34"/>
          <w:szCs w:val="34"/>
          <w:lang w:bidi="bn-IN"/>
        </w:rPr>
        <w:footnoteReference w:id="1"/>
      </w:r>
      <w:r w:rsidRPr="0049149E">
        <w:rPr>
          <w:rFonts w:ascii="Traditional Arabic" w:hAnsi="Traditional Arabic" w:cs="Traditional Arabic"/>
          <w:sz w:val="34"/>
          <w:szCs w:val="34"/>
          <w:lang w:bidi="bn-IN"/>
        </w:rPr>
        <w:t>.</w:t>
      </w:r>
    </w:p>
    <w:p w:rsidR="00B0680A" w:rsidRPr="0049149E" w:rsidRDefault="00CC102D"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190D9A" w:rsidRPr="0049149E">
        <w:rPr>
          <w:rFonts w:ascii="Traditional Arabic" w:hAnsi="Traditional Arabic" w:cs="Traditional Arabic"/>
          <w:sz w:val="34"/>
          <w:szCs w:val="34"/>
          <w:rtl/>
        </w:rPr>
        <w:t xml:space="preserve">إن </w:t>
      </w:r>
      <w:r w:rsidR="00904F0D" w:rsidRPr="0049149E">
        <w:rPr>
          <w:rFonts w:ascii="Traditional Arabic" w:hAnsi="Traditional Arabic" w:cs="Traditional Arabic"/>
          <w:sz w:val="34"/>
          <w:szCs w:val="34"/>
          <w:rtl/>
        </w:rPr>
        <w:t>بلاد</w:t>
      </w:r>
      <w:r w:rsidR="00190D9A" w:rsidRPr="0049149E">
        <w:rPr>
          <w:rFonts w:ascii="Traditional Arabic" w:hAnsi="Traditional Arabic" w:cs="Traditional Arabic"/>
          <w:sz w:val="34"/>
          <w:szCs w:val="34"/>
          <w:rtl/>
        </w:rPr>
        <w:t xml:space="preserve">ي لن تنسى العديد من نماذج العناية والتكريم التي </w:t>
      </w:r>
      <w:r w:rsidR="00904F0D" w:rsidRPr="0049149E">
        <w:rPr>
          <w:rFonts w:ascii="Traditional Arabic" w:hAnsi="Traditional Arabic" w:cs="Traditional Arabic"/>
          <w:sz w:val="34"/>
          <w:szCs w:val="34"/>
          <w:rtl/>
        </w:rPr>
        <w:t>حظي ب</w:t>
      </w:r>
      <w:r w:rsidR="00190D9A" w:rsidRPr="0049149E">
        <w:rPr>
          <w:rFonts w:ascii="Traditional Arabic" w:hAnsi="Traditional Arabic" w:cs="Traditional Arabic"/>
          <w:sz w:val="34"/>
          <w:szCs w:val="34"/>
          <w:rtl/>
        </w:rPr>
        <w:t>ها رجالنا على أيديكم أيها السلطان الجليل</w:t>
      </w:r>
      <w:r w:rsidR="00904F0D" w:rsidRPr="0049149E">
        <w:rPr>
          <w:rFonts w:ascii="Traditional Arabic" w:hAnsi="Traditional Arabic" w:cs="Traditional Arabic"/>
          <w:sz w:val="34"/>
          <w:szCs w:val="34"/>
          <w:rtl/>
        </w:rPr>
        <w:t>!</w:t>
      </w:r>
      <w:r w:rsidR="00190D9A" w:rsidRPr="0049149E">
        <w:rPr>
          <w:rFonts w:ascii="Traditional Arabic" w:hAnsi="Traditional Arabic" w:cs="Traditional Arabic"/>
          <w:sz w:val="34"/>
          <w:szCs w:val="34"/>
          <w:rtl/>
        </w:rPr>
        <w:t xml:space="preserve"> إن هذه المعونات الحاضرة تستحق الإعجاب</w:t>
      </w:r>
      <w:r w:rsidR="00FA2A19" w:rsidRPr="0049149E">
        <w:rPr>
          <w:rFonts w:ascii="Traditional Arabic" w:hAnsi="Traditional Arabic" w:cs="Traditional Arabic" w:hint="cs"/>
          <w:sz w:val="34"/>
          <w:szCs w:val="34"/>
          <w:rtl/>
        </w:rPr>
        <w:t>َ</w:t>
      </w:r>
      <w:r w:rsidR="00190D9A" w:rsidRPr="0049149E">
        <w:rPr>
          <w:rFonts w:ascii="Traditional Arabic" w:hAnsi="Traditional Arabic" w:cs="Traditional Arabic"/>
          <w:sz w:val="34"/>
          <w:szCs w:val="34"/>
          <w:rtl/>
        </w:rPr>
        <w:t xml:space="preserve"> والتقدير من ق</w:t>
      </w:r>
      <w:r w:rsidR="00FA2A19" w:rsidRPr="0049149E">
        <w:rPr>
          <w:rFonts w:ascii="Traditional Arabic" w:hAnsi="Traditional Arabic" w:cs="Traditional Arabic" w:hint="cs"/>
          <w:sz w:val="34"/>
          <w:szCs w:val="34"/>
          <w:rtl/>
        </w:rPr>
        <w:t>ِ</w:t>
      </w:r>
      <w:r w:rsidR="00190D9A" w:rsidRPr="0049149E">
        <w:rPr>
          <w:rFonts w:ascii="Traditional Arabic" w:hAnsi="Traditional Arabic" w:cs="Traditional Arabic"/>
          <w:sz w:val="34"/>
          <w:szCs w:val="34"/>
          <w:rtl/>
        </w:rPr>
        <w:t>ب</w:t>
      </w:r>
      <w:r w:rsidR="00FA2A19" w:rsidRPr="0049149E">
        <w:rPr>
          <w:rFonts w:ascii="Traditional Arabic" w:hAnsi="Traditional Arabic" w:cs="Traditional Arabic" w:hint="cs"/>
          <w:sz w:val="34"/>
          <w:szCs w:val="34"/>
          <w:rtl/>
        </w:rPr>
        <w:t>َ</w:t>
      </w:r>
      <w:r w:rsidR="00190D9A" w:rsidRPr="0049149E">
        <w:rPr>
          <w:rFonts w:ascii="Traditional Arabic" w:hAnsi="Traditional Arabic" w:cs="Traditional Arabic"/>
          <w:sz w:val="34"/>
          <w:szCs w:val="34"/>
          <w:rtl/>
        </w:rPr>
        <w:t>ل العالمين</w:t>
      </w:r>
      <w:r w:rsidR="00E92703" w:rsidRPr="0049149E">
        <w:rPr>
          <w:rFonts w:ascii="Traditional Arabic" w:hAnsi="Traditional Arabic" w:cs="Traditional Arabic"/>
          <w:sz w:val="34"/>
          <w:szCs w:val="34"/>
          <w:rtl/>
        </w:rPr>
        <w:t>.</w:t>
      </w:r>
    </w:p>
    <w:p w:rsidR="00E92703" w:rsidRPr="0049149E" w:rsidRDefault="00E92703"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lastRenderedPageBreak/>
        <w:t xml:space="preserve">ومثل هذه الكلمات </w:t>
      </w:r>
      <w:r w:rsidR="004F5FE0" w:rsidRPr="0049149E">
        <w:rPr>
          <w:rFonts w:ascii="Traditional Arabic" w:hAnsi="Traditional Arabic" w:cs="Traditional Arabic"/>
          <w:sz w:val="34"/>
          <w:szCs w:val="34"/>
          <w:rtl/>
        </w:rPr>
        <w:t>للشكر قدمها</w:t>
      </w:r>
      <w:r w:rsidRPr="0049149E">
        <w:rPr>
          <w:rFonts w:ascii="Traditional Arabic" w:hAnsi="Traditional Arabic" w:cs="Traditional Arabic"/>
          <w:sz w:val="34"/>
          <w:szCs w:val="34"/>
          <w:rtl/>
        </w:rPr>
        <w:t xml:space="preserve"> </w:t>
      </w:r>
      <w:r w:rsidR="004F5FE0" w:rsidRPr="0049149E">
        <w:rPr>
          <w:rFonts w:ascii="Traditional Arabic" w:hAnsi="Traditional Arabic" w:cs="Traditional Arabic"/>
          <w:sz w:val="34"/>
          <w:szCs w:val="34"/>
          <w:rtl/>
        </w:rPr>
        <w:t xml:space="preserve">الرحالة </w:t>
      </w:r>
      <w:r w:rsidRPr="0049149E">
        <w:rPr>
          <w:rFonts w:ascii="Traditional Arabic" w:hAnsi="Traditional Arabic" w:cs="Traditional Arabic"/>
          <w:sz w:val="34"/>
          <w:szCs w:val="34"/>
          <w:rtl/>
        </w:rPr>
        <w:t>ذاته</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فهو يقول:</w:t>
      </w:r>
    </w:p>
    <w:p w:rsidR="0081249C" w:rsidRPr="0049149E" w:rsidRDefault="0081249C" w:rsidP="00432260">
      <w:pPr>
        <w:bidi/>
        <w:spacing w:after="0" w:line="240" w:lineRule="auto"/>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“Every sort of aid which could be devised was proffered and insisted on; not only by His Highness, but also by his two sons ---”</w:t>
      </w:r>
      <w:r w:rsidR="00CD3520" w:rsidRPr="0049149E">
        <w:rPr>
          <w:rStyle w:val="a7"/>
          <w:rFonts w:ascii="Traditional Arabic" w:hAnsi="Traditional Arabic" w:cs="Traditional Arabic"/>
          <w:sz w:val="34"/>
          <w:szCs w:val="34"/>
          <w:lang w:bidi="bn-IN"/>
        </w:rPr>
        <w:footnoteReference w:id="2"/>
      </w:r>
      <w:r w:rsidRPr="0049149E">
        <w:rPr>
          <w:rFonts w:ascii="Traditional Arabic" w:hAnsi="Traditional Arabic" w:cs="Traditional Arabic"/>
          <w:sz w:val="34"/>
          <w:szCs w:val="34"/>
          <w:lang w:bidi="bn-IN"/>
        </w:rPr>
        <w:t>.</w:t>
      </w:r>
    </w:p>
    <w:p w:rsidR="00E92703" w:rsidRPr="0049149E" w:rsidRDefault="00DD7C2B"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1F36FF" w:rsidRPr="0049149E">
        <w:rPr>
          <w:rFonts w:ascii="Traditional Arabic" w:hAnsi="Traditional Arabic" w:cs="Traditional Arabic"/>
          <w:sz w:val="34"/>
          <w:szCs w:val="34"/>
          <w:rtl/>
        </w:rPr>
        <w:t>وقد ق</w:t>
      </w:r>
      <w:r w:rsidR="00A14C1E" w:rsidRPr="0049149E">
        <w:rPr>
          <w:rFonts w:ascii="Traditional Arabic" w:hAnsi="Traditional Arabic" w:cs="Traditional Arabic"/>
          <w:sz w:val="34"/>
          <w:szCs w:val="34"/>
          <w:rtl/>
        </w:rPr>
        <w:t>ُ</w:t>
      </w:r>
      <w:r w:rsidR="001F36FF" w:rsidRPr="0049149E">
        <w:rPr>
          <w:rFonts w:ascii="Traditional Arabic" w:hAnsi="Traditional Arabic" w:cs="Traditional Arabic"/>
          <w:sz w:val="34"/>
          <w:szCs w:val="34"/>
          <w:rtl/>
        </w:rPr>
        <w:t>د</w:t>
      </w:r>
      <w:r w:rsidR="00FA2A19" w:rsidRPr="0049149E">
        <w:rPr>
          <w:rFonts w:ascii="Traditional Arabic" w:hAnsi="Traditional Arabic" w:cs="Traditional Arabic" w:hint="cs"/>
          <w:sz w:val="34"/>
          <w:szCs w:val="34"/>
          <w:rtl/>
        </w:rPr>
        <w:t>ِّ</w:t>
      </w:r>
      <w:r w:rsidR="001F36FF" w:rsidRPr="0049149E">
        <w:rPr>
          <w:rFonts w:ascii="Traditional Arabic" w:hAnsi="Traditional Arabic" w:cs="Traditional Arabic"/>
          <w:sz w:val="34"/>
          <w:szCs w:val="34"/>
          <w:rtl/>
        </w:rPr>
        <w:t>م</w:t>
      </w:r>
      <w:r w:rsidR="00A14C1E" w:rsidRPr="0049149E">
        <w:rPr>
          <w:rFonts w:ascii="Traditional Arabic" w:hAnsi="Traditional Arabic" w:cs="Traditional Arabic"/>
          <w:sz w:val="34"/>
          <w:szCs w:val="34"/>
          <w:rtl/>
        </w:rPr>
        <w:t>َ</w:t>
      </w:r>
      <w:r w:rsidR="001F36FF" w:rsidRPr="0049149E">
        <w:rPr>
          <w:rFonts w:ascii="Traditional Arabic" w:hAnsi="Traditional Arabic" w:cs="Traditional Arabic"/>
          <w:sz w:val="34"/>
          <w:szCs w:val="34"/>
          <w:rtl/>
        </w:rPr>
        <w:t xml:space="preserve"> إلينا كل نوع ممكن من المعونة</w:t>
      </w:r>
      <w:r w:rsidR="00FA2A19" w:rsidRPr="0049149E">
        <w:rPr>
          <w:rFonts w:ascii="Traditional Arabic" w:hAnsi="Traditional Arabic" w:cs="Traditional Arabic"/>
          <w:sz w:val="34"/>
          <w:szCs w:val="34"/>
          <w:rtl/>
        </w:rPr>
        <w:t>،</w:t>
      </w:r>
      <w:r w:rsidR="001F36FF" w:rsidRPr="0049149E">
        <w:rPr>
          <w:rFonts w:ascii="Traditional Arabic" w:hAnsi="Traditional Arabic" w:cs="Traditional Arabic"/>
          <w:sz w:val="34"/>
          <w:szCs w:val="34"/>
          <w:rtl/>
        </w:rPr>
        <w:t xml:space="preserve"> لا من ق</w:t>
      </w:r>
      <w:r w:rsidR="00FA2A19" w:rsidRPr="0049149E">
        <w:rPr>
          <w:rFonts w:ascii="Traditional Arabic" w:hAnsi="Traditional Arabic" w:cs="Traditional Arabic" w:hint="cs"/>
          <w:sz w:val="34"/>
          <w:szCs w:val="34"/>
          <w:rtl/>
        </w:rPr>
        <w:t>ِ</w:t>
      </w:r>
      <w:r w:rsidR="001F36FF" w:rsidRPr="0049149E">
        <w:rPr>
          <w:rFonts w:ascii="Traditional Arabic" w:hAnsi="Traditional Arabic" w:cs="Traditional Arabic"/>
          <w:sz w:val="34"/>
          <w:szCs w:val="34"/>
          <w:rtl/>
        </w:rPr>
        <w:t>بل السلطان فحسب</w:t>
      </w:r>
      <w:r w:rsidR="00FA2A19" w:rsidRPr="0049149E">
        <w:rPr>
          <w:rFonts w:ascii="Traditional Arabic" w:hAnsi="Traditional Arabic" w:cs="Traditional Arabic"/>
          <w:sz w:val="34"/>
          <w:szCs w:val="34"/>
          <w:rtl/>
        </w:rPr>
        <w:t>،</w:t>
      </w:r>
      <w:r w:rsidR="001F36FF" w:rsidRPr="0049149E">
        <w:rPr>
          <w:rFonts w:ascii="Traditional Arabic" w:hAnsi="Traditional Arabic" w:cs="Traditional Arabic"/>
          <w:sz w:val="34"/>
          <w:szCs w:val="34"/>
          <w:rtl/>
        </w:rPr>
        <w:t xml:space="preserve"> بل من ق</w:t>
      </w:r>
      <w:r w:rsidR="00FA2A19" w:rsidRPr="0049149E">
        <w:rPr>
          <w:rFonts w:ascii="Traditional Arabic" w:hAnsi="Traditional Arabic" w:cs="Traditional Arabic" w:hint="cs"/>
          <w:sz w:val="34"/>
          <w:szCs w:val="34"/>
          <w:rtl/>
        </w:rPr>
        <w:t>ِ</w:t>
      </w:r>
      <w:r w:rsidR="001F36FF" w:rsidRPr="0049149E">
        <w:rPr>
          <w:rFonts w:ascii="Traditional Arabic" w:hAnsi="Traditional Arabic" w:cs="Traditional Arabic"/>
          <w:sz w:val="34"/>
          <w:szCs w:val="34"/>
          <w:rtl/>
        </w:rPr>
        <w:t>ب</w:t>
      </w:r>
      <w:r w:rsidR="00FA2A19" w:rsidRPr="0049149E">
        <w:rPr>
          <w:rFonts w:ascii="Traditional Arabic" w:hAnsi="Traditional Arabic" w:cs="Traditional Arabic" w:hint="cs"/>
          <w:sz w:val="34"/>
          <w:szCs w:val="34"/>
          <w:rtl/>
        </w:rPr>
        <w:t>َ</w:t>
      </w:r>
      <w:r w:rsidR="001F36FF" w:rsidRPr="0049149E">
        <w:rPr>
          <w:rFonts w:ascii="Traditional Arabic" w:hAnsi="Traditional Arabic" w:cs="Traditional Arabic"/>
          <w:sz w:val="34"/>
          <w:szCs w:val="34"/>
          <w:rtl/>
        </w:rPr>
        <w:t>ل ولديه كذلك</w:t>
      </w:r>
      <w:r w:rsidRPr="0049149E">
        <w:rPr>
          <w:rFonts w:ascii="Traditional Arabic" w:hAnsi="Traditional Arabic" w:cs="Traditional Arabic"/>
          <w:sz w:val="34"/>
          <w:szCs w:val="34"/>
          <w:rtl/>
        </w:rPr>
        <w:t xml:space="preserve"> ---</w:t>
      </w:r>
      <w:r w:rsidR="001F36FF" w:rsidRPr="0049149E">
        <w:rPr>
          <w:rFonts w:ascii="Traditional Arabic" w:hAnsi="Traditional Arabic" w:cs="Traditional Arabic"/>
          <w:sz w:val="34"/>
          <w:szCs w:val="34"/>
          <w:rtl/>
        </w:rPr>
        <w:t>.</w:t>
      </w:r>
    </w:p>
    <w:p w:rsidR="00CA1D23" w:rsidRPr="0049149E" w:rsidRDefault="009473CB"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ثم يذكر موقع مسقط وجوها وم</w:t>
      </w:r>
      <w:r w:rsidR="006E3C27" w:rsidRPr="0049149E">
        <w:rPr>
          <w:rFonts w:ascii="Traditional Arabic" w:hAnsi="Traditional Arabic" w:cs="Traditional Arabic"/>
          <w:sz w:val="34"/>
          <w:szCs w:val="34"/>
          <w:rtl/>
        </w:rPr>
        <w:t>يناء</w:t>
      </w:r>
      <w:r w:rsidRPr="0049149E">
        <w:rPr>
          <w:rFonts w:ascii="Traditional Arabic" w:hAnsi="Traditional Arabic" w:cs="Traditional Arabic"/>
          <w:sz w:val="34"/>
          <w:szCs w:val="34"/>
          <w:rtl/>
        </w:rPr>
        <w:t>ها</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وقل</w:t>
      </w:r>
      <w:r w:rsidR="006E3C27"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عها العديدة</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والتجارة فيها</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w:t>
      </w:r>
      <w:r w:rsidR="006E3C27" w:rsidRPr="0049149E">
        <w:rPr>
          <w:rFonts w:ascii="Traditional Arabic" w:hAnsi="Traditional Arabic" w:cs="Traditional Arabic"/>
          <w:sz w:val="34"/>
          <w:szCs w:val="34"/>
          <w:rtl/>
        </w:rPr>
        <w:t xml:space="preserve">كذلك </w:t>
      </w:r>
      <w:r w:rsidRPr="0049149E">
        <w:rPr>
          <w:rFonts w:ascii="Traditional Arabic" w:hAnsi="Traditional Arabic" w:cs="Traditional Arabic"/>
          <w:sz w:val="34"/>
          <w:szCs w:val="34"/>
          <w:rtl/>
        </w:rPr>
        <w:t>تفاصيل عن السلطان وديوانه</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وكيف رحب بهم السلطان وقد</w:t>
      </w:r>
      <w:r w:rsidR="00FA2A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م إليهم أجمل صورة للتكريم</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ومن ثم يأتي ذكر حواشي السلطان</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وهكذا يذكر منزلة السلطان لدى أهالي مسقط</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ثم يذكر مدينة مسقط</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ويصور أسواقها</w:t>
      </w:r>
      <w:r w:rsidR="00FA2A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B31AAA" w:rsidRPr="0049149E">
        <w:rPr>
          <w:rFonts w:ascii="Traditional Arabic" w:hAnsi="Traditional Arabic" w:cs="Traditional Arabic"/>
          <w:sz w:val="34"/>
          <w:szCs w:val="34"/>
          <w:rtl/>
        </w:rPr>
        <w:t xml:space="preserve">ثم تقاليد النسوة بما </w:t>
      </w:r>
      <w:r w:rsidR="00FA2A19" w:rsidRPr="0049149E">
        <w:rPr>
          <w:rFonts w:ascii="Traditional Arabic" w:hAnsi="Traditional Arabic" w:cs="Traditional Arabic" w:hint="cs"/>
          <w:sz w:val="34"/>
          <w:szCs w:val="34"/>
          <w:rtl/>
        </w:rPr>
        <w:t>فيها</w:t>
      </w:r>
      <w:r w:rsidR="00B31AAA" w:rsidRPr="0049149E">
        <w:rPr>
          <w:rFonts w:ascii="Traditional Arabic" w:hAnsi="Traditional Arabic" w:cs="Traditional Arabic"/>
          <w:sz w:val="34"/>
          <w:szCs w:val="34"/>
          <w:rtl/>
        </w:rPr>
        <w:t xml:space="preserve"> الزواج</w:t>
      </w:r>
      <w:r w:rsidR="00FA2A19" w:rsidRPr="0049149E">
        <w:rPr>
          <w:rFonts w:ascii="Traditional Arabic" w:hAnsi="Traditional Arabic" w:cs="Traditional Arabic"/>
          <w:sz w:val="34"/>
          <w:szCs w:val="34"/>
          <w:rtl/>
        </w:rPr>
        <w:t>،</w:t>
      </w:r>
      <w:r w:rsidR="00B31AAA" w:rsidRPr="0049149E">
        <w:rPr>
          <w:rFonts w:ascii="Traditional Arabic" w:hAnsi="Traditional Arabic" w:cs="Traditional Arabic"/>
          <w:sz w:val="34"/>
          <w:szCs w:val="34"/>
          <w:rtl/>
        </w:rPr>
        <w:t xml:space="preserve"> وأسلوب العيش</w:t>
      </w:r>
      <w:r w:rsidR="00FA2A19" w:rsidRPr="0049149E">
        <w:rPr>
          <w:rFonts w:ascii="Traditional Arabic" w:hAnsi="Traditional Arabic" w:cs="Traditional Arabic"/>
          <w:sz w:val="34"/>
          <w:szCs w:val="34"/>
          <w:rtl/>
        </w:rPr>
        <w:t>،</w:t>
      </w:r>
      <w:r w:rsidR="00B31AAA" w:rsidRPr="0049149E">
        <w:rPr>
          <w:rFonts w:ascii="Traditional Arabic" w:hAnsi="Traditional Arabic" w:cs="Traditional Arabic"/>
          <w:sz w:val="34"/>
          <w:szCs w:val="34"/>
          <w:rtl/>
        </w:rPr>
        <w:t xml:space="preserve"> والحلوى</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وحليهن</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ثم يذكر مجلس </w:t>
      </w:r>
      <w:r w:rsidR="00B57D84" w:rsidRPr="0049149E">
        <w:rPr>
          <w:rFonts w:ascii="Traditional Arabic" w:hAnsi="Traditional Arabic" w:cs="Traditional Arabic"/>
          <w:sz w:val="34"/>
          <w:szCs w:val="34"/>
          <w:rtl/>
        </w:rPr>
        <w:t>السلطان</w:t>
      </w:r>
      <w:r w:rsidR="00FA2A19" w:rsidRPr="0049149E">
        <w:rPr>
          <w:rFonts w:ascii="Traditional Arabic" w:hAnsi="Traditional Arabic" w:cs="Traditional Arabic"/>
          <w:sz w:val="34"/>
          <w:szCs w:val="34"/>
          <w:rtl/>
        </w:rPr>
        <w:t>،</w:t>
      </w:r>
      <w:r w:rsidR="00B57D84" w:rsidRPr="0049149E">
        <w:rPr>
          <w:rFonts w:ascii="Traditional Arabic" w:hAnsi="Traditional Arabic" w:cs="Traditional Arabic"/>
          <w:sz w:val="34"/>
          <w:szCs w:val="34"/>
          <w:rtl/>
        </w:rPr>
        <w:t xml:space="preserve"> ومأدبته</w:t>
      </w:r>
      <w:r w:rsidR="00FA2A19" w:rsidRPr="0049149E">
        <w:rPr>
          <w:rFonts w:ascii="Traditional Arabic" w:hAnsi="Traditional Arabic" w:cs="Traditional Arabic"/>
          <w:sz w:val="34"/>
          <w:szCs w:val="34"/>
          <w:rtl/>
        </w:rPr>
        <w:t>،</w:t>
      </w:r>
      <w:r w:rsidR="00B57D84" w:rsidRPr="0049149E">
        <w:rPr>
          <w:rFonts w:ascii="Traditional Arabic" w:hAnsi="Traditional Arabic" w:cs="Traditional Arabic"/>
          <w:sz w:val="34"/>
          <w:szCs w:val="34"/>
          <w:rtl/>
        </w:rPr>
        <w:t xml:space="preserve"> وممتلكاته</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وتجارة مسقط</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وتاريخ </w:t>
      </w:r>
      <w:r w:rsidR="00FA2A19" w:rsidRPr="0049149E">
        <w:rPr>
          <w:rFonts w:ascii="Traditional Arabic" w:hAnsi="Traditional Arabic" w:cs="Traditional Arabic" w:hint="cs"/>
          <w:sz w:val="34"/>
          <w:szCs w:val="34"/>
          <w:rtl/>
        </w:rPr>
        <w:t>تلقيب</w:t>
      </w:r>
      <w:r w:rsidR="006018CC" w:rsidRPr="0049149E">
        <w:rPr>
          <w:rFonts w:ascii="Traditional Arabic" w:hAnsi="Traditional Arabic" w:cs="Traditional Arabic"/>
          <w:sz w:val="34"/>
          <w:szCs w:val="34"/>
          <w:rtl/>
        </w:rPr>
        <w:t xml:space="preserve"> السلطان بالإمام</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وأخلاق السلطان والعرب</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بما فيها ذكر عبادتهم</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والتزام</w:t>
      </w:r>
      <w:r w:rsidR="00250237" w:rsidRPr="0049149E">
        <w:rPr>
          <w:rFonts w:ascii="Traditional Arabic" w:hAnsi="Traditional Arabic" w:cs="Traditional Arabic"/>
          <w:sz w:val="34"/>
          <w:szCs w:val="34"/>
          <w:rtl/>
        </w:rPr>
        <w:t>هم</w:t>
      </w:r>
      <w:r w:rsidR="004F5FE0" w:rsidRPr="0049149E">
        <w:rPr>
          <w:rFonts w:ascii="Traditional Arabic" w:hAnsi="Traditional Arabic" w:cs="Traditional Arabic"/>
          <w:sz w:val="34"/>
          <w:szCs w:val="34"/>
          <w:rtl/>
        </w:rPr>
        <w:t xml:space="preserve"> بها</w:t>
      </w:r>
      <w:r w:rsidR="00FA2A19" w:rsidRPr="0049149E">
        <w:rPr>
          <w:rFonts w:ascii="Traditional Arabic" w:hAnsi="Traditional Arabic" w:cs="Traditional Arabic"/>
          <w:sz w:val="34"/>
          <w:szCs w:val="34"/>
          <w:rtl/>
        </w:rPr>
        <w:t>،</w:t>
      </w:r>
      <w:r w:rsidR="004F5FE0" w:rsidRPr="0049149E">
        <w:rPr>
          <w:rFonts w:ascii="Traditional Arabic" w:hAnsi="Traditional Arabic" w:cs="Traditional Arabic"/>
          <w:sz w:val="34"/>
          <w:szCs w:val="34"/>
          <w:rtl/>
        </w:rPr>
        <w:t xml:space="preserve"> وكذا</w:t>
      </w:r>
      <w:r w:rsidR="006E3C27" w:rsidRPr="0049149E">
        <w:rPr>
          <w:rFonts w:ascii="Traditional Arabic" w:hAnsi="Traditional Arabic" w:cs="Traditional Arabic"/>
          <w:sz w:val="34"/>
          <w:szCs w:val="34"/>
          <w:rtl/>
        </w:rPr>
        <w:t xml:space="preserve"> يذكر التعليم</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وتنتهي الرحلة </w:t>
      </w:r>
      <w:r w:rsidR="00FA2A19" w:rsidRPr="0049149E">
        <w:rPr>
          <w:rFonts w:ascii="Traditional Arabic" w:hAnsi="Traditional Arabic" w:cs="Traditional Arabic" w:hint="cs"/>
          <w:sz w:val="34"/>
          <w:szCs w:val="34"/>
          <w:rtl/>
        </w:rPr>
        <w:t>بمختلف</w:t>
      </w:r>
      <w:r w:rsidR="006018CC" w:rsidRPr="0049149E">
        <w:rPr>
          <w:rFonts w:ascii="Traditional Arabic" w:hAnsi="Traditional Arabic" w:cs="Traditional Arabic"/>
          <w:sz w:val="34"/>
          <w:szCs w:val="34"/>
          <w:rtl/>
        </w:rPr>
        <w:t xml:space="preserve"> الرسائل للشكر</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واتفاقية التجارة.</w:t>
      </w:r>
    </w:p>
    <w:p w:rsidR="00D7568E" w:rsidRPr="0049149E" w:rsidRDefault="004F5FE0" w:rsidP="00FA2A19">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من خلال هذه العناوين قام </w:t>
      </w:r>
      <w:r w:rsidR="00235966" w:rsidRPr="0049149E">
        <w:rPr>
          <w:rFonts w:ascii="Traditional Arabic" w:hAnsi="Traditional Arabic" w:cs="Traditional Arabic"/>
          <w:sz w:val="34"/>
          <w:szCs w:val="34"/>
          <w:rtl/>
        </w:rPr>
        <w:t>السائح</w:t>
      </w:r>
      <w:r w:rsidR="006018CC" w:rsidRPr="0049149E">
        <w:rPr>
          <w:rFonts w:ascii="Traditional Arabic" w:hAnsi="Traditional Arabic" w:cs="Traditional Arabic"/>
          <w:sz w:val="34"/>
          <w:szCs w:val="34"/>
          <w:rtl/>
        </w:rPr>
        <w:t xml:space="preserve"> الإنكليزي بتقديم معلومات عديدة نافعة عن العرب عامة</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وعن مسقط </w:t>
      </w:r>
      <w:r w:rsidR="008573D8" w:rsidRPr="0049149E">
        <w:rPr>
          <w:rFonts w:ascii="Traditional Arabic" w:hAnsi="Traditional Arabic" w:cs="Traditional Arabic"/>
          <w:sz w:val="34"/>
          <w:szCs w:val="34"/>
          <w:rtl/>
        </w:rPr>
        <w:t>خاصة</w:t>
      </w:r>
      <w:r w:rsidR="00FA2A19" w:rsidRPr="0049149E">
        <w:rPr>
          <w:rFonts w:ascii="Traditional Arabic" w:hAnsi="Traditional Arabic" w:cs="Traditional Arabic"/>
          <w:sz w:val="34"/>
          <w:szCs w:val="34"/>
          <w:rtl/>
        </w:rPr>
        <w:t>،</w:t>
      </w:r>
      <w:r w:rsidR="008573D8" w:rsidRPr="0049149E">
        <w:rPr>
          <w:rFonts w:ascii="Traditional Arabic" w:hAnsi="Traditional Arabic" w:cs="Traditional Arabic"/>
          <w:sz w:val="34"/>
          <w:szCs w:val="34"/>
          <w:rtl/>
        </w:rPr>
        <w:t xml:space="preserve"> وبما أن الإحاطة بكل منها ص</w:t>
      </w:r>
      <w:r w:rsidR="006018CC" w:rsidRPr="0049149E">
        <w:rPr>
          <w:rFonts w:ascii="Traditional Arabic" w:hAnsi="Traditional Arabic" w:cs="Traditional Arabic"/>
          <w:sz w:val="34"/>
          <w:szCs w:val="34"/>
          <w:rtl/>
        </w:rPr>
        <w:t>عب للغاية</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فنود أن نذكرها تحت عناوين خاصة</w:t>
      </w:r>
      <w:r w:rsidR="00FA2A19" w:rsidRPr="0049149E">
        <w:rPr>
          <w:rFonts w:ascii="Traditional Arabic" w:hAnsi="Traditional Arabic" w:cs="Traditional Arabic"/>
          <w:sz w:val="34"/>
          <w:szCs w:val="34"/>
          <w:rtl/>
        </w:rPr>
        <w:t>؛</w:t>
      </w:r>
      <w:r w:rsidR="006018CC" w:rsidRPr="0049149E">
        <w:rPr>
          <w:rFonts w:ascii="Traditional Arabic" w:hAnsi="Traditional Arabic" w:cs="Traditional Arabic"/>
          <w:sz w:val="34"/>
          <w:szCs w:val="34"/>
          <w:rtl/>
        </w:rPr>
        <w:t xml:space="preserve"> لكي يسهل ضبطها وفهمها مع</w:t>
      </w:r>
      <w:r w:rsidR="00A55F41" w:rsidRPr="0049149E">
        <w:rPr>
          <w:rFonts w:ascii="Traditional Arabic" w:hAnsi="Traditional Arabic" w:cs="Traditional Arabic"/>
          <w:sz w:val="34"/>
          <w:szCs w:val="34"/>
          <w:rtl/>
        </w:rPr>
        <w:t>ًا</w:t>
      </w:r>
      <w:r w:rsidR="006018CC" w:rsidRPr="0049149E">
        <w:rPr>
          <w:rFonts w:ascii="Traditional Arabic" w:hAnsi="Traditional Arabic" w:cs="Traditional Arabic"/>
          <w:sz w:val="34"/>
          <w:szCs w:val="34"/>
          <w:rtl/>
        </w:rPr>
        <w:t>.</w:t>
      </w:r>
    </w:p>
    <w:p w:rsidR="008B2B7B" w:rsidRPr="0049149E" w:rsidRDefault="002B5694" w:rsidP="00432260">
      <w:pPr>
        <w:bidi/>
        <w:spacing w:after="0" w:line="240" w:lineRule="auto"/>
        <w:jc w:val="center"/>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t>المبحث ال</w:t>
      </w:r>
      <w:r w:rsidR="00D0618F" w:rsidRPr="0049149E">
        <w:rPr>
          <w:rFonts w:ascii="Traditional Arabic" w:hAnsi="Traditional Arabic" w:cs="Traditional Arabic"/>
          <w:b/>
          <w:bCs/>
          <w:sz w:val="34"/>
          <w:szCs w:val="34"/>
          <w:rtl/>
        </w:rPr>
        <w:t>أول</w:t>
      </w:r>
      <w:r w:rsidRPr="0049149E">
        <w:rPr>
          <w:rFonts w:ascii="Traditional Arabic" w:hAnsi="Traditional Arabic" w:cs="Traditional Arabic"/>
          <w:b/>
          <w:bCs/>
          <w:sz w:val="34"/>
          <w:szCs w:val="34"/>
          <w:rtl/>
        </w:rPr>
        <w:t xml:space="preserve">: </w:t>
      </w:r>
      <w:r w:rsidR="000B68B8" w:rsidRPr="0049149E">
        <w:rPr>
          <w:rFonts w:ascii="Traditional Arabic" w:hAnsi="Traditional Arabic" w:cs="Traditional Arabic"/>
          <w:b/>
          <w:bCs/>
          <w:sz w:val="34"/>
          <w:szCs w:val="34"/>
          <w:rtl/>
        </w:rPr>
        <w:t>مسقط</w:t>
      </w:r>
      <w:r w:rsidRPr="0049149E">
        <w:rPr>
          <w:rFonts w:ascii="Traditional Arabic" w:hAnsi="Traditional Arabic" w:cs="Traditional Arabic"/>
          <w:b/>
          <w:bCs/>
          <w:sz w:val="34"/>
          <w:szCs w:val="34"/>
          <w:rtl/>
        </w:rPr>
        <w:t>،</w:t>
      </w:r>
      <w:r w:rsidR="000B68B8" w:rsidRPr="0049149E">
        <w:rPr>
          <w:rFonts w:ascii="Traditional Arabic" w:hAnsi="Traditional Arabic" w:cs="Traditional Arabic"/>
          <w:b/>
          <w:bCs/>
          <w:sz w:val="34"/>
          <w:szCs w:val="34"/>
          <w:rtl/>
        </w:rPr>
        <w:t xml:space="preserve"> م</w:t>
      </w:r>
      <w:r w:rsidR="00544041" w:rsidRPr="0049149E">
        <w:rPr>
          <w:rFonts w:ascii="Traditional Arabic" w:hAnsi="Traditional Arabic" w:cs="Traditional Arabic"/>
          <w:b/>
          <w:bCs/>
          <w:sz w:val="34"/>
          <w:szCs w:val="34"/>
          <w:rtl/>
        </w:rPr>
        <w:t>وقع</w:t>
      </w:r>
      <w:r w:rsidR="000B68B8" w:rsidRPr="0049149E">
        <w:rPr>
          <w:rFonts w:ascii="Traditional Arabic" w:hAnsi="Traditional Arabic" w:cs="Traditional Arabic"/>
          <w:b/>
          <w:bCs/>
          <w:sz w:val="34"/>
          <w:szCs w:val="34"/>
          <w:rtl/>
        </w:rPr>
        <w:t>ها وسكانها</w:t>
      </w:r>
    </w:p>
    <w:p w:rsidR="009E111A" w:rsidRPr="0049149E" w:rsidRDefault="004C7DD6"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ولنعلم مرة أخرى أن الرحالة الإنكليزي</w:t>
      </w:r>
      <w:r w:rsidR="00E74B82" w:rsidRPr="0049149E">
        <w:rPr>
          <w:rFonts w:ascii="Traditional Arabic" w:hAnsi="Traditional Arabic" w:cs="Traditional Arabic"/>
          <w:sz w:val="34"/>
          <w:szCs w:val="34"/>
          <w:rtl/>
        </w:rPr>
        <w:t xml:space="preserve"> لم ي</w:t>
      </w:r>
      <w:r w:rsidR="00FA2A19" w:rsidRPr="0049149E">
        <w:rPr>
          <w:rFonts w:ascii="Traditional Arabic" w:hAnsi="Traditional Arabic" w:cs="Traditional Arabic" w:hint="cs"/>
          <w:sz w:val="34"/>
          <w:szCs w:val="34"/>
          <w:rtl/>
        </w:rPr>
        <w:t>ُ</w:t>
      </w:r>
      <w:r w:rsidR="00E74B82" w:rsidRPr="0049149E">
        <w:rPr>
          <w:rFonts w:ascii="Traditional Arabic" w:hAnsi="Traditional Arabic" w:cs="Traditional Arabic"/>
          <w:sz w:val="34"/>
          <w:szCs w:val="34"/>
          <w:rtl/>
        </w:rPr>
        <w:t>ر</w:t>
      </w:r>
      <w:r w:rsidR="00FA2A19" w:rsidRPr="0049149E">
        <w:rPr>
          <w:rFonts w:ascii="Traditional Arabic" w:hAnsi="Traditional Arabic" w:cs="Traditional Arabic" w:hint="cs"/>
          <w:sz w:val="34"/>
          <w:szCs w:val="34"/>
          <w:rtl/>
        </w:rPr>
        <w:t>ِ</w:t>
      </w:r>
      <w:r w:rsidR="00E74B82" w:rsidRPr="0049149E">
        <w:rPr>
          <w:rFonts w:ascii="Traditional Arabic" w:hAnsi="Traditional Arabic" w:cs="Traditional Arabic"/>
          <w:sz w:val="34"/>
          <w:szCs w:val="34"/>
          <w:rtl/>
        </w:rPr>
        <w:t>د تقديم البحث المشبع عن مسقط وما والاها</w:t>
      </w:r>
      <w:r w:rsidR="00FA2A19" w:rsidRPr="0049149E">
        <w:rPr>
          <w:rFonts w:ascii="Traditional Arabic" w:hAnsi="Traditional Arabic" w:cs="Traditional Arabic"/>
          <w:sz w:val="34"/>
          <w:szCs w:val="34"/>
          <w:rtl/>
        </w:rPr>
        <w:t>،</w:t>
      </w:r>
      <w:r w:rsidR="00E74B82" w:rsidRPr="0049149E">
        <w:rPr>
          <w:rFonts w:ascii="Traditional Arabic" w:hAnsi="Traditional Arabic" w:cs="Traditional Arabic"/>
          <w:sz w:val="34"/>
          <w:szCs w:val="34"/>
          <w:rtl/>
        </w:rPr>
        <w:t xml:space="preserve"> فما قدمه من المعلومات إنما </w:t>
      </w:r>
      <w:r w:rsidR="00FA2A19" w:rsidRPr="0049149E">
        <w:rPr>
          <w:rFonts w:ascii="Traditional Arabic" w:hAnsi="Traditional Arabic" w:cs="Traditional Arabic" w:hint="cs"/>
          <w:sz w:val="34"/>
          <w:szCs w:val="34"/>
          <w:rtl/>
        </w:rPr>
        <w:t>هو</w:t>
      </w:r>
      <w:r w:rsidR="00E74B82" w:rsidRPr="0049149E">
        <w:rPr>
          <w:rFonts w:ascii="Traditional Arabic" w:hAnsi="Traditional Arabic" w:cs="Traditional Arabic"/>
          <w:sz w:val="34"/>
          <w:szCs w:val="34"/>
          <w:rtl/>
        </w:rPr>
        <w:t xml:space="preserve"> مما شهده بالصدفة</w:t>
      </w:r>
      <w:r w:rsidR="00FA2A19" w:rsidRPr="0049149E">
        <w:rPr>
          <w:rFonts w:ascii="Traditional Arabic" w:hAnsi="Traditional Arabic" w:cs="Traditional Arabic"/>
          <w:sz w:val="34"/>
          <w:szCs w:val="34"/>
          <w:rtl/>
        </w:rPr>
        <w:t>،</w:t>
      </w:r>
      <w:r w:rsidR="00E74B82" w:rsidRPr="0049149E">
        <w:rPr>
          <w:rFonts w:ascii="Traditional Arabic" w:hAnsi="Traditional Arabic" w:cs="Traditional Arabic"/>
          <w:sz w:val="34"/>
          <w:szCs w:val="34"/>
          <w:rtl/>
        </w:rPr>
        <w:t xml:space="preserve"> أو خطر بباله خلال الزيارة</w:t>
      </w:r>
      <w:r w:rsidR="00FA2A19" w:rsidRPr="0049149E">
        <w:rPr>
          <w:rFonts w:ascii="Traditional Arabic" w:hAnsi="Traditional Arabic" w:cs="Traditional Arabic"/>
          <w:sz w:val="34"/>
          <w:szCs w:val="34"/>
          <w:rtl/>
        </w:rPr>
        <w:t>،</w:t>
      </w:r>
      <w:r w:rsidR="00E74B82"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tl/>
        </w:rPr>
        <w:t xml:space="preserve">فأول ما رآه </w:t>
      </w:r>
      <w:r w:rsidR="00235966" w:rsidRPr="0049149E">
        <w:rPr>
          <w:rFonts w:ascii="Traditional Arabic" w:hAnsi="Traditional Arabic" w:cs="Traditional Arabic"/>
          <w:sz w:val="34"/>
          <w:szCs w:val="34"/>
          <w:rtl/>
        </w:rPr>
        <w:t>السائح</w:t>
      </w:r>
      <w:r w:rsidR="006C5952" w:rsidRPr="0049149E">
        <w:rPr>
          <w:rFonts w:ascii="Traditional Arabic" w:hAnsi="Traditional Arabic" w:cs="Traditional Arabic"/>
          <w:sz w:val="34"/>
          <w:szCs w:val="34"/>
          <w:rtl/>
        </w:rPr>
        <w:t xml:space="preserve"> هو القلعة المنيعة مع العديد من الأبراج فيها</w:t>
      </w:r>
      <w:r w:rsidR="00FA2A19" w:rsidRPr="0049149E">
        <w:rPr>
          <w:rFonts w:ascii="Traditional Arabic" w:hAnsi="Traditional Arabic" w:cs="Traditional Arabic"/>
          <w:sz w:val="34"/>
          <w:szCs w:val="34"/>
          <w:rtl/>
        </w:rPr>
        <w:t>،</w:t>
      </w:r>
      <w:r w:rsidR="006C5952" w:rsidRPr="0049149E">
        <w:rPr>
          <w:rFonts w:ascii="Traditional Arabic" w:hAnsi="Traditional Arabic" w:cs="Traditional Arabic"/>
          <w:sz w:val="34"/>
          <w:szCs w:val="34"/>
          <w:rtl/>
        </w:rPr>
        <w:t xml:space="preserve"> ومن ثم دخل </w:t>
      </w:r>
      <w:r w:rsidRPr="0049149E">
        <w:rPr>
          <w:rFonts w:ascii="Traditional Arabic" w:hAnsi="Traditional Arabic" w:cs="Traditional Arabic"/>
          <w:sz w:val="34"/>
          <w:szCs w:val="34"/>
          <w:rtl/>
        </w:rPr>
        <w:t>الخليج</w:t>
      </w:r>
      <w:r w:rsidR="006C5952" w:rsidRPr="0049149E">
        <w:rPr>
          <w:rFonts w:ascii="Traditional Arabic" w:hAnsi="Traditional Arabic" w:cs="Traditional Arabic"/>
          <w:sz w:val="34"/>
          <w:szCs w:val="34"/>
          <w:rtl/>
        </w:rPr>
        <w:t xml:space="preserve"> الصغير</w:t>
      </w:r>
      <w:r w:rsidR="00837325" w:rsidRPr="0049149E">
        <w:rPr>
          <w:rFonts w:ascii="Traditional Arabic" w:hAnsi="Traditional Arabic" w:cs="Traditional Arabic"/>
          <w:sz w:val="34"/>
          <w:szCs w:val="34"/>
          <w:rtl/>
        </w:rPr>
        <w:t xml:space="preserve"> الذ</w:t>
      </w:r>
      <w:r w:rsidR="006C5952" w:rsidRPr="0049149E">
        <w:rPr>
          <w:rFonts w:ascii="Traditional Arabic" w:hAnsi="Traditional Arabic" w:cs="Traditional Arabic"/>
          <w:sz w:val="34"/>
          <w:szCs w:val="34"/>
          <w:rtl/>
        </w:rPr>
        <w:t>ي ه</w:t>
      </w:r>
      <w:r w:rsidR="00837325" w:rsidRPr="0049149E">
        <w:rPr>
          <w:rFonts w:ascii="Traditional Arabic" w:hAnsi="Traditional Arabic" w:cs="Traditional Arabic"/>
          <w:sz w:val="34"/>
          <w:szCs w:val="34"/>
          <w:rtl/>
        </w:rPr>
        <w:t>و</w:t>
      </w:r>
      <w:r w:rsidR="006C5952" w:rsidRPr="0049149E">
        <w:rPr>
          <w:rFonts w:ascii="Traditional Arabic" w:hAnsi="Traditional Arabic" w:cs="Traditional Arabic"/>
          <w:sz w:val="34"/>
          <w:szCs w:val="34"/>
          <w:rtl/>
        </w:rPr>
        <w:t xml:space="preserve"> محاط </w:t>
      </w:r>
      <w:r w:rsidR="009E111A" w:rsidRPr="0049149E">
        <w:rPr>
          <w:rFonts w:ascii="Traditional Arabic" w:hAnsi="Traditional Arabic" w:cs="Traditional Arabic" w:hint="cs"/>
          <w:sz w:val="34"/>
          <w:szCs w:val="34"/>
          <w:rtl/>
        </w:rPr>
        <w:t>بالصخور</w:t>
      </w:r>
      <w:r w:rsidR="00837325" w:rsidRPr="0049149E">
        <w:rPr>
          <w:rFonts w:ascii="Traditional Arabic" w:hAnsi="Traditional Arabic" w:cs="Traditional Arabic"/>
          <w:sz w:val="34"/>
          <w:szCs w:val="34"/>
          <w:rtl/>
        </w:rPr>
        <w:t>،</w:t>
      </w:r>
      <w:r w:rsidR="006C5952" w:rsidRPr="0049149E">
        <w:rPr>
          <w:rFonts w:ascii="Traditional Arabic" w:hAnsi="Traditional Arabic" w:cs="Traditional Arabic"/>
          <w:sz w:val="34"/>
          <w:szCs w:val="34"/>
          <w:rtl/>
        </w:rPr>
        <w:t xml:space="preserve"> والمدينة هي مثل الزاوية الصخرية</w:t>
      </w:r>
      <w:r w:rsidR="009E111A" w:rsidRPr="0049149E">
        <w:rPr>
          <w:rFonts w:ascii="Traditional Arabic" w:hAnsi="Traditional Arabic" w:cs="Traditional Arabic"/>
          <w:sz w:val="34"/>
          <w:szCs w:val="34"/>
          <w:rtl/>
        </w:rPr>
        <w:t>،</w:t>
      </w:r>
      <w:r w:rsidR="006C5952" w:rsidRPr="0049149E">
        <w:rPr>
          <w:rFonts w:ascii="Traditional Arabic" w:hAnsi="Traditional Arabic" w:cs="Traditional Arabic"/>
          <w:sz w:val="34"/>
          <w:szCs w:val="34"/>
          <w:rtl/>
        </w:rPr>
        <w:t xml:space="preserve"> و</w:t>
      </w:r>
      <w:r w:rsidR="00C75F76" w:rsidRPr="0049149E">
        <w:rPr>
          <w:rFonts w:ascii="Traditional Arabic" w:hAnsi="Traditional Arabic" w:cs="Traditional Arabic"/>
          <w:sz w:val="34"/>
          <w:szCs w:val="34"/>
          <w:rtl/>
        </w:rPr>
        <w:t>بها قصر السلطان ودار الضرائب</w:t>
      </w:r>
      <w:r w:rsidR="009E111A" w:rsidRPr="0049149E">
        <w:rPr>
          <w:rFonts w:ascii="Traditional Arabic" w:hAnsi="Traditional Arabic" w:cs="Traditional Arabic"/>
          <w:sz w:val="34"/>
          <w:szCs w:val="34"/>
          <w:rtl/>
        </w:rPr>
        <w:t>،</w:t>
      </w:r>
      <w:r w:rsidR="00C75F76" w:rsidRPr="0049149E">
        <w:rPr>
          <w:rFonts w:ascii="Traditional Arabic" w:hAnsi="Traditional Arabic" w:cs="Traditional Arabic"/>
          <w:sz w:val="34"/>
          <w:szCs w:val="34"/>
          <w:rtl/>
        </w:rPr>
        <w:t xml:space="preserve"> إن مسقط</w:t>
      </w:r>
      <w:r w:rsidR="00235966" w:rsidRPr="0049149E">
        <w:rPr>
          <w:rFonts w:ascii="Traditional Arabic" w:hAnsi="Traditional Arabic" w:cs="Traditional Arabic"/>
          <w:sz w:val="34"/>
          <w:szCs w:val="34"/>
          <w:rtl/>
        </w:rPr>
        <w:t xml:space="preserve"> تبدو أسخن</w:t>
      </w:r>
      <w:r w:rsidR="006C5952" w:rsidRPr="0049149E">
        <w:rPr>
          <w:rFonts w:ascii="Traditional Arabic" w:hAnsi="Traditional Arabic" w:cs="Traditional Arabic"/>
          <w:sz w:val="34"/>
          <w:szCs w:val="34"/>
          <w:rtl/>
        </w:rPr>
        <w:t xml:space="preserve"> مكان في العالم</w:t>
      </w:r>
      <w:r w:rsidR="009E111A" w:rsidRPr="0049149E">
        <w:rPr>
          <w:rFonts w:ascii="Traditional Arabic" w:hAnsi="Traditional Arabic" w:cs="Traditional Arabic"/>
          <w:sz w:val="34"/>
          <w:szCs w:val="34"/>
          <w:rtl/>
        </w:rPr>
        <w:t>؛</w:t>
      </w:r>
      <w:r w:rsidR="006C5952" w:rsidRPr="0049149E">
        <w:rPr>
          <w:rFonts w:ascii="Traditional Arabic" w:hAnsi="Traditional Arabic" w:cs="Traditional Arabic"/>
          <w:sz w:val="34"/>
          <w:szCs w:val="34"/>
          <w:rtl/>
        </w:rPr>
        <w:t xml:space="preserve"> لأجل ك</w:t>
      </w:r>
      <w:r w:rsidR="00235966" w:rsidRPr="0049149E">
        <w:rPr>
          <w:rFonts w:ascii="Traditional Arabic" w:hAnsi="Traditional Arabic" w:cs="Traditional Arabic"/>
          <w:sz w:val="34"/>
          <w:szCs w:val="34"/>
          <w:rtl/>
        </w:rPr>
        <w:t>ثا</w:t>
      </w:r>
      <w:r w:rsidR="00F37868" w:rsidRPr="0049149E">
        <w:rPr>
          <w:rFonts w:ascii="Traditional Arabic" w:hAnsi="Traditional Arabic" w:cs="Traditional Arabic"/>
          <w:sz w:val="34"/>
          <w:szCs w:val="34"/>
          <w:rtl/>
        </w:rPr>
        <w:t>ف</w:t>
      </w:r>
      <w:r w:rsidR="00235966" w:rsidRPr="0049149E">
        <w:rPr>
          <w:rFonts w:ascii="Traditional Arabic" w:hAnsi="Traditional Arabic" w:cs="Traditional Arabic"/>
          <w:sz w:val="34"/>
          <w:szCs w:val="34"/>
          <w:rtl/>
        </w:rPr>
        <w:t>ة سكانها</w:t>
      </w:r>
      <w:r w:rsidR="009E111A" w:rsidRPr="0049149E">
        <w:rPr>
          <w:rFonts w:ascii="Traditional Arabic" w:hAnsi="Traditional Arabic" w:cs="Traditional Arabic"/>
          <w:sz w:val="34"/>
          <w:szCs w:val="34"/>
          <w:rtl/>
        </w:rPr>
        <w:t>؛</w:t>
      </w:r>
      <w:r w:rsidR="00235966" w:rsidRPr="0049149E">
        <w:rPr>
          <w:rFonts w:ascii="Traditional Arabic" w:hAnsi="Traditional Arabic" w:cs="Traditional Arabic"/>
          <w:sz w:val="34"/>
          <w:szCs w:val="34"/>
          <w:rtl/>
        </w:rPr>
        <w:t xml:space="preserve"> فعداد الحرارة يتراوح</w:t>
      </w:r>
      <w:r w:rsidR="006C5952" w:rsidRPr="0049149E">
        <w:rPr>
          <w:rFonts w:ascii="Traditional Arabic" w:hAnsi="Traditional Arabic" w:cs="Traditional Arabic"/>
          <w:sz w:val="34"/>
          <w:szCs w:val="34"/>
          <w:rtl/>
        </w:rPr>
        <w:t xml:space="preserve"> </w:t>
      </w:r>
      <w:r w:rsidR="00235966" w:rsidRPr="0049149E">
        <w:rPr>
          <w:rFonts w:ascii="Traditional Arabic" w:hAnsi="Traditional Arabic" w:cs="Traditional Arabic"/>
          <w:sz w:val="34"/>
          <w:szCs w:val="34"/>
          <w:rtl/>
        </w:rPr>
        <w:t>ما بين 90 و115 حتى خلال شهري</w:t>
      </w:r>
      <w:r w:rsidR="006C5952" w:rsidRPr="0049149E">
        <w:rPr>
          <w:rFonts w:ascii="Traditional Arabic" w:hAnsi="Traditional Arabic" w:cs="Traditional Arabic"/>
          <w:sz w:val="34"/>
          <w:szCs w:val="34"/>
          <w:rtl/>
        </w:rPr>
        <w:t xml:space="preserve"> يناير وفبراير</w:t>
      </w:r>
      <w:r w:rsidR="009E111A" w:rsidRPr="0049149E">
        <w:rPr>
          <w:rFonts w:ascii="Traditional Arabic" w:hAnsi="Traditional Arabic" w:cs="Traditional Arabic"/>
          <w:sz w:val="34"/>
          <w:szCs w:val="34"/>
          <w:rtl/>
        </w:rPr>
        <w:t>،</w:t>
      </w:r>
      <w:r w:rsidR="006C5952" w:rsidRPr="0049149E">
        <w:rPr>
          <w:rFonts w:ascii="Traditional Arabic" w:hAnsi="Traditional Arabic" w:cs="Traditional Arabic"/>
          <w:sz w:val="34"/>
          <w:szCs w:val="34"/>
          <w:rtl/>
        </w:rPr>
        <w:t xml:space="preserve"> </w:t>
      </w:r>
      <w:r w:rsidR="00837325" w:rsidRPr="0049149E">
        <w:rPr>
          <w:rFonts w:ascii="Traditional Arabic" w:hAnsi="Traditional Arabic" w:cs="Traditional Arabic"/>
          <w:sz w:val="34"/>
          <w:szCs w:val="34"/>
          <w:rtl/>
        </w:rPr>
        <w:t>وأما</w:t>
      </w:r>
      <w:r w:rsidR="006C5952" w:rsidRPr="0049149E">
        <w:rPr>
          <w:rFonts w:ascii="Traditional Arabic" w:hAnsi="Traditional Arabic" w:cs="Traditional Arabic"/>
          <w:sz w:val="34"/>
          <w:szCs w:val="34"/>
          <w:rtl/>
        </w:rPr>
        <w:t xml:space="preserve"> في </w:t>
      </w:r>
      <w:r w:rsidR="00235966" w:rsidRPr="0049149E">
        <w:rPr>
          <w:rFonts w:ascii="Traditional Arabic" w:hAnsi="Traditional Arabic" w:cs="Traditional Arabic"/>
          <w:sz w:val="34"/>
          <w:szCs w:val="34"/>
          <w:rtl/>
        </w:rPr>
        <w:t xml:space="preserve">شهري </w:t>
      </w:r>
      <w:r w:rsidR="006C5952" w:rsidRPr="0049149E">
        <w:rPr>
          <w:rFonts w:ascii="Traditional Arabic" w:hAnsi="Traditional Arabic" w:cs="Traditional Arabic"/>
          <w:sz w:val="34"/>
          <w:szCs w:val="34"/>
          <w:rtl/>
        </w:rPr>
        <w:t>يونيو ويوليو</w:t>
      </w:r>
      <w:r w:rsidR="00837325" w:rsidRPr="0049149E">
        <w:rPr>
          <w:rFonts w:ascii="Traditional Arabic" w:hAnsi="Traditional Arabic" w:cs="Traditional Arabic"/>
          <w:sz w:val="34"/>
          <w:szCs w:val="34"/>
          <w:rtl/>
        </w:rPr>
        <w:t xml:space="preserve"> فلا تقدر غاية العداد</w:t>
      </w:r>
      <w:r w:rsidR="009E111A" w:rsidRPr="0049149E">
        <w:rPr>
          <w:rFonts w:ascii="Traditional Arabic" w:hAnsi="Traditional Arabic" w:cs="Traditional Arabic"/>
          <w:sz w:val="34"/>
          <w:szCs w:val="34"/>
          <w:rtl/>
        </w:rPr>
        <w:t>،</w:t>
      </w:r>
      <w:r w:rsidR="006C5952" w:rsidRPr="0049149E">
        <w:rPr>
          <w:rFonts w:ascii="Traditional Arabic" w:hAnsi="Traditional Arabic" w:cs="Traditional Arabic"/>
          <w:sz w:val="34"/>
          <w:szCs w:val="34"/>
          <w:rtl/>
        </w:rPr>
        <w:t xml:space="preserve"> و</w:t>
      </w:r>
      <w:r w:rsidR="00235966" w:rsidRPr="0049149E">
        <w:rPr>
          <w:rFonts w:ascii="Traditional Arabic" w:hAnsi="Traditional Arabic" w:cs="Traditional Arabic"/>
          <w:sz w:val="34"/>
          <w:szCs w:val="34"/>
          <w:rtl/>
        </w:rPr>
        <w:t xml:space="preserve">يشرف </w:t>
      </w:r>
      <w:r w:rsidR="006C5952" w:rsidRPr="0049149E">
        <w:rPr>
          <w:rFonts w:ascii="Traditional Arabic" w:hAnsi="Traditional Arabic" w:cs="Traditional Arabic"/>
          <w:sz w:val="34"/>
          <w:szCs w:val="34"/>
          <w:rtl/>
        </w:rPr>
        <w:t>م</w:t>
      </w:r>
      <w:r w:rsidR="00235966" w:rsidRPr="0049149E">
        <w:rPr>
          <w:rFonts w:ascii="Traditional Arabic" w:hAnsi="Traditional Arabic" w:cs="Traditional Arabic"/>
          <w:sz w:val="34"/>
          <w:szCs w:val="34"/>
          <w:rtl/>
        </w:rPr>
        <w:t>يناء مسقط على</w:t>
      </w:r>
      <w:r w:rsidR="006C5952" w:rsidRPr="0049149E">
        <w:rPr>
          <w:rFonts w:ascii="Traditional Arabic" w:hAnsi="Traditional Arabic" w:cs="Traditional Arabic"/>
          <w:sz w:val="34"/>
          <w:szCs w:val="34"/>
          <w:rtl/>
        </w:rPr>
        <w:t xml:space="preserve"> جزيرة</w:t>
      </w:r>
      <w:r w:rsidR="00C75F76" w:rsidRPr="0049149E">
        <w:rPr>
          <w:rFonts w:ascii="Traditional Arabic" w:hAnsi="Traditional Arabic" w:cs="Traditional Arabic"/>
          <w:sz w:val="34"/>
          <w:szCs w:val="34"/>
          <w:rtl/>
        </w:rPr>
        <w:t xml:space="preserve"> صغيرة</w:t>
      </w:r>
      <w:r w:rsidR="009E111A" w:rsidRPr="0049149E">
        <w:rPr>
          <w:rFonts w:ascii="Traditional Arabic" w:hAnsi="Traditional Arabic" w:cs="Traditional Arabic"/>
          <w:sz w:val="34"/>
          <w:szCs w:val="34"/>
          <w:rtl/>
        </w:rPr>
        <w:t>،</w:t>
      </w:r>
      <w:r w:rsidR="00C75F76" w:rsidRPr="0049149E">
        <w:rPr>
          <w:rFonts w:ascii="Traditional Arabic" w:hAnsi="Traditional Arabic" w:cs="Traditional Arabic"/>
          <w:sz w:val="34"/>
          <w:szCs w:val="34"/>
          <w:rtl/>
        </w:rPr>
        <w:t xml:space="preserve"> وفي المدينة قل</w:t>
      </w:r>
      <w:r w:rsidR="00235966" w:rsidRPr="0049149E">
        <w:rPr>
          <w:rFonts w:ascii="Traditional Arabic" w:hAnsi="Traditional Arabic" w:cs="Traditional Arabic"/>
          <w:sz w:val="34"/>
          <w:szCs w:val="34"/>
          <w:rtl/>
        </w:rPr>
        <w:t>اع عد</w:t>
      </w:r>
      <w:r w:rsidR="00C75F76" w:rsidRPr="0049149E">
        <w:rPr>
          <w:rFonts w:ascii="Traditional Arabic" w:hAnsi="Traditional Arabic" w:cs="Traditional Arabic"/>
          <w:sz w:val="34"/>
          <w:szCs w:val="34"/>
          <w:rtl/>
        </w:rPr>
        <w:t>ة</w:t>
      </w:r>
      <w:r w:rsidR="009E111A" w:rsidRPr="0049149E">
        <w:rPr>
          <w:rFonts w:ascii="Traditional Arabic" w:hAnsi="Traditional Arabic" w:cs="Traditional Arabic"/>
          <w:sz w:val="34"/>
          <w:szCs w:val="34"/>
          <w:rtl/>
        </w:rPr>
        <w:t>،</w:t>
      </w:r>
      <w:r w:rsidR="00C75F76" w:rsidRPr="0049149E">
        <w:rPr>
          <w:rFonts w:ascii="Traditional Arabic" w:hAnsi="Traditional Arabic" w:cs="Traditional Arabic"/>
          <w:sz w:val="34"/>
          <w:szCs w:val="34"/>
          <w:rtl/>
        </w:rPr>
        <w:t xml:space="preserve"> بنى معظم</w:t>
      </w:r>
      <w:r w:rsidR="003E54DD" w:rsidRPr="0049149E">
        <w:rPr>
          <w:rFonts w:ascii="Traditional Arabic" w:hAnsi="Traditional Arabic" w:cs="Traditional Arabic"/>
          <w:sz w:val="34"/>
          <w:szCs w:val="34"/>
          <w:rtl/>
        </w:rPr>
        <w:t>َ</w:t>
      </w:r>
      <w:r w:rsidR="00235966" w:rsidRPr="0049149E">
        <w:rPr>
          <w:rFonts w:ascii="Traditional Arabic" w:hAnsi="Traditional Arabic" w:cs="Traditional Arabic"/>
          <w:sz w:val="34"/>
          <w:szCs w:val="34"/>
          <w:rtl/>
        </w:rPr>
        <w:t>ها البرتغاليون</w:t>
      </w:r>
      <w:r w:rsidR="009E111A" w:rsidRPr="0049149E">
        <w:rPr>
          <w:rFonts w:ascii="Traditional Arabic" w:hAnsi="Traditional Arabic" w:cs="Traditional Arabic"/>
          <w:sz w:val="34"/>
          <w:szCs w:val="34"/>
          <w:rtl/>
        </w:rPr>
        <w:t>؛</w:t>
      </w:r>
      <w:r w:rsidR="00235966" w:rsidRPr="0049149E">
        <w:rPr>
          <w:rFonts w:ascii="Traditional Arabic" w:hAnsi="Traditional Arabic" w:cs="Traditional Arabic"/>
          <w:sz w:val="34"/>
          <w:szCs w:val="34"/>
          <w:rtl/>
        </w:rPr>
        <w:t xml:space="preserve"> للدفاع عن أي هجوم</w:t>
      </w:r>
      <w:r w:rsidR="006C5952" w:rsidRPr="0049149E">
        <w:rPr>
          <w:rFonts w:ascii="Traditional Arabic" w:hAnsi="Traditional Arabic" w:cs="Traditional Arabic"/>
          <w:sz w:val="34"/>
          <w:szCs w:val="34"/>
          <w:rtl/>
        </w:rPr>
        <w:t xml:space="preserve"> </w:t>
      </w:r>
      <w:r w:rsidR="00235966" w:rsidRPr="0049149E">
        <w:rPr>
          <w:rFonts w:ascii="Traditional Arabic" w:hAnsi="Traditional Arabic" w:cs="Traditional Arabic"/>
          <w:sz w:val="34"/>
          <w:szCs w:val="34"/>
          <w:rtl/>
        </w:rPr>
        <w:t>مفاجئ</w:t>
      </w:r>
      <w:r w:rsidR="009E111A" w:rsidRPr="0049149E">
        <w:rPr>
          <w:rFonts w:ascii="Traditional Arabic" w:hAnsi="Traditional Arabic" w:cs="Traditional Arabic"/>
          <w:sz w:val="34"/>
          <w:szCs w:val="34"/>
          <w:rtl/>
        </w:rPr>
        <w:t>،</w:t>
      </w:r>
      <w:r w:rsidR="0043068E" w:rsidRPr="0049149E">
        <w:rPr>
          <w:rFonts w:ascii="Traditional Arabic" w:hAnsi="Traditional Arabic" w:cs="Traditional Arabic"/>
          <w:sz w:val="34"/>
          <w:szCs w:val="34"/>
          <w:rtl/>
        </w:rPr>
        <w:t xml:space="preserve"> ووج</w:t>
      </w:r>
      <w:r w:rsidR="009E111A" w:rsidRPr="0049149E">
        <w:rPr>
          <w:rFonts w:ascii="Traditional Arabic" w:hAnsi="Traditional Arabic" w:cs="Traditional Arabic" w:hint="cs"/>
          <w:sz w:val="34"/>
          <w:szCs w:val="34"/>
          <w:rtl/>
        </w:rPr>
        <w:t>و</w:t>
      </w:r>
      <w:r w:rsidR="0043068E" w:rsidRPr="0049149E">
        <w:rPr>
          <w:rFonts w:ascii="Traditional Arabic" w:hAnsi="Traditional Arabic" w:cs="Traditional Arabic"/>
          <w:sz w:val="34"/>
          <w:szCs w:val="34"/>
          <w:rtl/>
        </w:rPr>
        <w:t>د</w:t>
      </w:r>
      <w:r w:rsidR="00B57D84" w:rsidRPr="0049149E">
        <w:rPr>
          <w:rFonts w:ascii="Traditional Arabic" w:hAnsi="Traditional Arabic" w:cs="Traditional Arabic"/>
          <w:sz w:val="34"/>
          <w:szCs w:val="34"/>
          <w:rtl/>
        </w:rPr>
        <w:t>ُ</w:t>
      </w:r>
      <w:r w:rsidR="00235966" w:rsidRPr="0049149E">
        <w:rPr>
          <w:rFonts w:ascii="Traditional Arabic" w:hAnsi="Traditional Arabic" w:cs="Traditional Arabic"/>
          <w:sz w:val="34"/>
          <w:szCs w:val="34"/>
          <w:rtl/>
        </w:rPr>
        <w:t xml:space="preserve"> </w:t>
      </w:r>
      <w:r w:rsidR="00235966" w:rsidRPr="0049149E">
        <w:rPr>
          <w:rFonts w:ascii="Traditional Arabic" w:hAnsi="Traditional Arabic" w:cs="Traditional Arabic"/>
          <w:sz w:val="34"/>
          <w:szCs w:val="34"/>
          <w:rtl/>
        </w:rPr>
        <w:lastRenderedPageBreak/>
        <w:t>الباخرات والمراكب بالميناء</w:t>
      </w:r>
      <w:r w:rsidR="0043068E" w:rsidRPr="0049149E">
        <w:rPr>
          <w:rFonts w:ascii="Traditional Arabic" w:hAnsi="Traditional Arabic" w:cs="Traditional Arabic"/>
          <w:sz w:val="34"/>
          <w:szCs w:val="34"/>
          <w:rtl/>
        </w:rPr>
        <w:t xml:space="preserve"> يدل على أن مسقط مركز كبير للتجارة حتى الآن</w:t>
      </w:r>
      <w:r w:rsidR="009E111A" w:rsidRPr="0049149E">
        <w:rPr>
          <w:rFonts w:ascii="Traditional Arabic" w:hAnsi="Traditional Arabic" w:cs="Traditional Arabic"/>
          <w:sz w:val="34"/>
          <w:szCs w:val="34"/>
          <w:rtl/>
        </w:rPr>
        <w:t>،</w:t>
      </w:r>
      <w:r w:rsidR="0043068E" w:rsidRPr="0049149E">
        <w:rPr>
          <w:rFonts w:ascii="Traditional Arabic" w:hAnsi="Traditional Arabic" w:cs="Traditional Arabic"/>
          <w:sz w:val="34"/>
          <w:szCs w:val="34"/>
          <w:rtl/>
        </w:rPr>
        <w:t xml:space="preserve"> </w:t>
      </w:r>
      <w:r w:rsidR="00837325" w:rsidRPr="0049149E">
        <w:rPr>
          <w:rFonts w:ascii="Traditional Arabic" w:hAnsi="Traditional Arabic" w:cs="Traditional Arabic"/>
          <w:sz w:val="34"/>
          <w:szCs w:val="34"/>
          <w:rtl/>
        </w:rPr>
        <w:t xml:space="preserve">تقع هذه المدينة، كما ذكر </w:t>
      </w:r>
      <w:r w:rsidR="00235966" w:rsidRPr="0049149E">
        <w:rPr>
          <w:rFonts w:ascii="Traditional Arabic" w:hAnsi="Traditional Arabic" w:cs="Traditional Arabic"/>
          <w:sz w:val="34"/>
          <w:szCs w:val="34"/>
          <w:rtl/>
        </w:rPr>
        <w:t>السائح</w:t>
      </w:r>
      <w:r w:rsidR="00C75F76" w:rsidRPr="0049149E">
        <w:rPr>
          <w:rFonts w:ascii="Traditional Arabic" w:hAnsi="Traditional Arabic" w:cs="Traditional Arabic"/>
          <w:sz w:val="34"/>
          <w:szCs w:val="34"/>
          <w:rtl/>
        </w:rPr>
        <w:t>،</w:t>
      </w:r>
      <w:r w:rsidR="00235966" w:rsidRPr="0049149E">
        <w:rPr>
          <w:rFonts w:ascii="Traditional Arabic" w:hAnsi="Traditional Arabic" w:cs="Traditional Arabic"/>
          <w:sz w:val="34"/>
          <w:szCs w:val="34"/>
          <w:rtl/>
        </w:rPr>
        <w:t xml:space="preserve"> بين درجة عرض</w:t>
      </w:r>
      <w:r w:rsidR="0043068E" w:rsidRPr="0049149E">
        <w:rPr>
          <w:rFonts w:ascii="Traditional Arabic" w:hAnsi="Traditional Arabic" w:cs="Traditional Arabic"/>
          <w:sz w:val="34"/>
          <w:szCs w:val="34"/>
          <w:rtl/>
        </w:rPr>
        <w:t xml:space="preserve"> 23*45 شمال</w:t>
      </w:r>
      <w:r w:rsidR="009D2E29" w:rsidRPr="0049149E">
        <w:rPr>
          <w:rFonts w:ascii="Traditional Arabic" w:hAnsi="Traditional Arabic" w:cs="Traditional Arabic"/>
          <w:sz w:val="34"/>
          <w:szCs w:val="34"/>
          <w:rtl/>
        </w:rPr>
        <w:t>ًا</w:t>
      </w:r>
      <w:r w:rsidR="009E111A" w:rsidRPr="0049149E">
        <w:rPr>
          <w:rFonts w:ascii="Traditional Arabic" w:hAnsi="Traditional Arabic" w:cs="Traditional Arabic"/>
          <w:sz w:val="34"/>
          <w:szCs w:val="34"/>
          <w:rtl/>
        </w:rPr>
        <w:t>،</w:t>
      </w:r>
      <w:r w:rsidR="0043068E" w:rsidRPr="0049149E">
        <w:rPr>
          <w:rFonts w:ascii="Traditional Arabic" w:hAnsi="Traditional Arabic" w:cs="Traditional Arabic"/>
          <w:sz w:val="34"/>
          <w:szCs w:val="34"/>
          <w:rtl/>
        </w:rPr>
        <w:t xml:space="preserve"> و</w:t>
      </w:r>
      <w:r w:rsidR="00235966" w:rsidRPr="0049149E">
        <w:rPr>
          <w:rFonts w:ascii="Traditional Arabic" w:hAnsi="Traditional Arabic" w:cs="Traditional Arabic"/>
          <w:sz w:val="34"/>
          <w:szCs w:val="34"/>
          <w:rtl/>
        </w:rPr>
        <w:t xml:space="preserve">درجة طول </w:t>
      </w:r>
      <w:r w:rsidR="0043068E" w:rsidRPr="0049149E">
        <w:rPr>
          <w:rFonts w:ascii="Traditional Arabic" w:hAnsi="Traditional Arabic" w:cs="Traditional Arabic"/>
          <w:sz w:val="34"/>
          <w:szCs w:val="34"/>
          <w:rtl/>
        </w:rPr>
        <w:t xml:space="preserve">58*41 </w:t>
      </w:r>
      <w:r w:rsidR="005C5FE3" w:rsidRPr="0049149E">
        <w:rPr>
          <w:rFonts w:ascii="Traditional Arabic" w:hAnsi="Traditional Arabic" w:cs="Traditional Arabic"/>
          <w:sz w:val="34"/>
          <w:szCs w:val="34"/>
          <w:rtl/>
        </w:rPr>
        <w:t>شرق</w:t>
      </w:r>
      <w:r w:rsidR="009D2E29" w:rsidRPr="0049149E">
        <w:rPr>
          <w:rFonts w:ascii="Traditional Arabic" w:hAnsi="Traditional Arabic" w:cs="Traditional Arabic"/>
          <w:sz w:val="34"/>
          <w:szCs w:val="34"/>
          <w:rtl/>
        </w:rPr>
        <w:t>ًا</w:t>
      </w:r>
      <w:r w:rsidR="009E111A" w:rsidRPr="0049149E">
        <w:rPr>
          <w:rFonts w:ascii="Traditional Arabic" w:hAnsi="Traditional Arabic" w:cs="Traditional Arabic"/>
          <w:sz w:val="34"/>
          <w:szCs w:val="34"/>
          <w:rtl/>
        </w:rPr>
        <w:t>،</w:t>
      </w:r>
      <w:r w:rsidR="0043068E" w:rsidRPr="0049149E">
        <w:rPr>
          <w:rFonts w:ascii="Traditional Arabic" w:hAnsi="Traditional Arabic" w:cs="Traditional Arabic"/>
          <w:sz w:val="34"/>
          <w:szCs w:val="34"/>
          <w:rtl/>
        </w:rPr>
        <w:t xml:space="preserve"> إنها </w:t>
      </w:r>
      <w:r w:rsidR="009E111A" w:rsidRPr="0049149E">
        <w:rPr>
          <w:rFonts w:ascii="Traditional Arabic" w:hAnsi="Traditional Arabic" w:cs="Traditional Arabic" w:hint="cs"/>
          <w:sz w:val="34"/>
          <w:szCs w:val="34"/>
          <w:rtl/>
        </w:rPr>
        <w:t>محاطةٌ بالصخور</w:t>
      </w:r>
      <w:r w:rsidR="009E111A" w:rsidRPr="0049149E">
        <w:rPr>
          <w:rFonts w:ascii="Traditional Arabic" w:hAnsi="Traditional Arabic" w:cs="Traditional Arabic"/>
          <w:sz w:val="34"/>
          <w:szCs w:val="34"/>
          <w:rtl/>
        </w:rPr>
        <w:t>،</w:t>
      </w:r>
      <w:r w:rsidR="00235966" w:rsidRPr="0049149E">
        <w:rPr>
          <w:rFonts w:ascii="Traditional Arabic" w:hAnsi="Traditional Arabic" w:cs="Traditional Arabic"/>
          <w:sz w:val="34"/>
          <w:szCs w:val="34"/>
          <w:rtl/>
        </w:rPr>
        <w:t xml:space="preserve"> ومحمي</w:t>
      </w:r>
      <w:r w:rsidR="0043068E" w:rsidRPr="0049149E">
        <w:rPr>
          <w:rFonts w:ascii="Traditional Arabic" w:hAnsi="Traditional Arabic" w:cs="Traditional Arabic"/>
          <w:sz w:val="34"/>
          <w:szCs w:val="34"/>
          <w:rtl/>
        </w:rPr>
        <w:t>ة من كل جانب بالجدران الضخمة</w:t>
      </w:r>
      <w:r w:rsidR="009E111A" w:rsidRPr="0049149E">
        <w:rPr>
          <w:rFonts w:ascii="Traditional Arabic" w:hAnsi="Traditional Arabic" w:cs="Traditional Arabic"/>
          <w:sz w:val="34"/>
          <w:szCs w:val="34"/>
          <w:rtl/>
        </w:rPr>
        <w:t>،</w:t>
      </w:r>
      <w:r w:rsidR="0043068E" w:rsidRPr="0049149E">
        <w:rPr>
          <w:rFonts w:ascii="Traditional Arabic" w:hAnsi="Traditional Arabic" w:cs="Traditional Arabic"/>
          <w:sz w:val="34"/>
          <w:szCs w:val="34"/>
          <w:rtl/>
        </w:rPr>
        <w:t xml:space="preserve"> </w:t>
      </w:r>
      <w:r w:rsidR="00C75F76" w:rsidRPr="0049149E">
        <w:rPr>
          <w:rFonts w:ascii="Traditional Arabic" w:hAnsi="Traditional Arabic" w:cs="Traditional Arabic"/>
          <w:sz w:val="34"/>
          <w:szCs w:val="34"/>
          <w:rtl/>
        </w:rPr>
        <w:t>إلا أنها</w:t>
      </w:r>
      <w:r w:rsidR="0043068E" w:rsidRPr="0049149E">
        <w:rPr>
          <w:rFonts w:ascii="Traditional Arabic" w:hAnsi="Traditional Arabic" w:cs="Traditional Arabic"/>
          <w:sz w:val="34"/>
          <w:szCs w:val="34"/>
          <w:rtl/>
        </w:rPr>
        <w:t xml:space="preserve"> لا خندق بها.</w:t>
      </w:r>
    </w:p>
    <w:p w:rsidR="009E111A" w:rsidRPr="0049149E" w:rsidRDefault="0043068E" w:rsidP="009E111A">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كثافتها السكانية أكثر من عشرين ألف نسمة بمن فيهم العرب والبانيان</w:t>
      </w:r>
      <w:r w:rsidR="009E111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وقليل من الإيرانيين</w:t>
      </w:r>
      <w:r w:rsidR="009E111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ولكن لا </w:t>
      </w:r>
      <w:r w:rsidR="00C75F76" w:rsidRPr="0049149E">
        <w:rPr>
          <w:rFonts w:ascii="Traditional Arabic" w:hAnsi="Traditional Arabic" w:cs="Traditional Arabic"/>
          <w:sz w:val="34"/>
          <w:szCs w:val="34"/>
          <w:rtl/>
        </w:rPr>
        <w:t xml:space="preserve">يوجد فيها </w:t>
      </w:r>
      <w:r w:rsidR="003E54DD" w:rsidRPr="0049149E">
        <w:rPr>
          <w:rFonts w:ascii="Traditional Arabic" w:hAnsi="Traditional Arabic" w:cs="Traditional Arabic"/>
          <w:sz w:val="34"/>
          <w:szCs w:val="34"/>
          <w:rtl/>
        </w:rPr>
        <w:t xml:space="preserve">أي </w:t>
      </w:r>
      <w:r w:rsidR="00C75F76" w:rsidRPr="0049149E">
        <w:rPr>
          <w:rFonts w:ascii="Traditional Arabic" w:hAnsi="Traditional Arabic" w:cs="Traditional Arabic"/>
          <w:sz w:val="34"/>
          <w:szCs w:val="34"/>
          <w:rtl/>
        </w:rPr>
        <w:t>أوروبي ولا نصراني</w:t>
      </w:r>
      <w:r w:rsidR="009E111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إنها الآن عاصمة </w:t>
      </w:r>
      <w:r w:rsidR="0062194A" w:rsidRPr="0049149E">
        <w:rPr>
          <w:rFonts w:ascii="Traditional Arabic" w:hAnsi="Traditional Arabic" w:cs="Traditional Arabic"/>
          <w:sz w:val="34"/>
          <w:szCs w:val="34"/>
          <w:rtl/>
        </w:rPr>
        <w:t>عمان التي نعرفها بـ</w:t>
      </w:r>
      <w:r w:rsidR="009E111A" w:rsidRPr="0049149E">
        <w:rPr>
          <w:rFonts w:ascii="Traditional Arabic" w:hAnsi="Traditional Arabic" w:cs="Traditional Arabic" w:hint="cs"/>
          <w:sz w:val="34"/>
          <w:szCs w:val="34"/>
          <w:rtl/>
        </w:rPr>
        <w:t xml:space="preserve">: </w:t>
      </w:r>
      <w:r w:rsidR="0062194A" w:rsidRPr="0049149E">
        <w:rPr>
          <w:rFonts w:ascii="Traditional Arabic" w:hAnsi="Traditional Arabic" w:cs="Traditional Arabic"/>
          <w:sz w:val="34"/>
          <w:szCs w:val="34"/>
          <w:rtl/>
        </w:rPr>
        <w:t>"</w:t>
      </w:r>
      <w:r w:rsidR="00C75F76" w:rsidRPr="0049149E">
        <w:rPr>
          <w:rFonts w:ascii="Traditional Arabic" w:hAnsi="Traditional Arabic" w:cs="Traditional Arabic"/>
          <w:sz w:val="34"/>
          <w:szCs w:val="34"/>
        </w:rPr>
        <w:t>Moore</w:t>
      </w:r>
      <w:r w:rsidR="0062194A" w:rsidRPr="0049149E">
        <w:rPr>
          <w:rFonts w:ascii="Traditional Arabic" w:hAnsi="Traditional Arabic" w:cs="Traditional Arabic"/>
          <w:sz w:val="34"/>
          <w:szCs w:val="34"/>
          <w:rtl/>
        </w:rPr>
        <w:t>".</w:t>
      </w:r>
    </w:p>
    <w:p w:rsidR="009E111A" w:rsidRPr="0049149E" w:rsidRDefault="0062194A" w:rsidP="009E111A">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س</w:t>
      </w:r>
      <w:r w:rsidR="003879F3" w:rsidRPr="0049149E">
        <w:rPr>
          <w:rFonts w:ascii="Traditional Arabic" w:hAnsi="Traditional Arabic" w:cs="Traditional Arabic"/>
          <w:sz w:val="34"/>
          <w:szCs w:val="34"/>
          <w:rtl/>
        </w:rPr>
        <w:t>يطر عليها البرتغاليون في 1508م</w:t>
      </w:r>
      <w:r w:rsidR="009E111A" w:rsidRPr="0049149E">
        <w:rPr>
          <w:rFonts w:ascii="Traditional Arabic" w:hAnsi="Traditional Arabic" w:cs="Traditional Arabic"/>
          <w:sz w:val="34"/>
          <w:szCs w:val="34"/>
          <w:rtl/>
        </w:rPr>
        <w:t>،</w:t>
      </w:r>
      <w:r w:rsidR="003879F3" w:rsidRPr="0049149E">
        <w:rPr>
          <w:rFonts w:ascii="Traditional Arabic" w:hAnsi="Traditional Arabic" w:cs="Traditional Arabic"/>
          <w:sz w:val="34"/>
          <w:szCs w:val="34"/>
          <w:rtl/>
        </w:rPr>
        <w:t xml:space="preserve"> وفي 1650م </w:t>
      </w:r>
      <w:r w:rsidR="00F37868" w:rsidRPr="0049149E">
        <w:rPr>
          <w:rFonts w:ascii="Traditional Arabic" w:hAnsi="Traditional Arabic" w:cs="Traditional Arabic"/>
          <w:sz w:val="34"/>
          <w:szCs w:val="34"/>
          <w:rtl/>
        </w:rPr>
        <w:t>انتزع</w:t>
      </w:r>
      <w:r w:rsidR="00C75F76" w:rsidRPr="0049149E">
        <w:rPr>
          <w:rFonts w:ascii="Traditional Arabic" w:hAnsi="Traditional Arabic" w:cs="Traditional Arabic"/>
          <w:sz w:val="34"/>
          <w:szCs w:val="34"/>
          <w:rtl/>
        </w:rPr>
        <w:t xml:space="preserve">ها </w:t>
      </w:r>
      <w:r w:rsidR="00A8799C" w:rsidRPr="0049149E">
        <w:rPr>
          <w:rFonts w:ascii="Traditional Arabic" w:hAnsi="Traditional Arabic" w:cs="Traditional Arabic"/>
          <w:sz w:val="34"/>
          <w:szCs w:val="34"/>
          <w:rtl/>
        </w:rPr>
        <w:t>العرب البُ</w:t>
      </w:r>
      <w:r w:rsidR="00C75F76" w:rsidRPr="0049149E">
        <w:rPr>
          <w:rFonts w:ascii="Traditional Arabic" w:hAnsi="Traditional Arabic" w:cs="Traditional Arabic"/>
          <w:sz w:val="34"/>
          <w:szCs w:val="34"/>
          <w:rtl/>
        </w:rPr>
        <w:t>س</w:t>
      </w:r>
      <w:r w:rsidR="00A8799C" w:rsidRPr="0049149E">
        <w:rPr>
          <w:rFonts w:ascii="Traditional Arabic" w:hAnsi="Traditional Arabic" w:cs="Traditional Arabic"/>
          <w:sz w:val="34"/>
          <w:szCs w:val="34"/>
          <w:rtl/>
        </w:rPr>
        <w:t>َ</w:t>
      </w:r>
      <w:r w:rsidR="00C75F76" w:rsidRPr="0049149E">
        <w:rPr>
          <w:rFonts w:ascii="Traditional Arabic" w:hAnsi="Traditional Arabic" w:cs="Traditional Arabic"/>
          <w:sz w:val="34"/>
          <w:szCs w:val="34"/>
          <w:rtl/>
        </w:rPr>
        <w:t>ل</w:t>
      </w:r>
      <w:r w:rsidR="00A8799C" w:rsidRPr="0049149E">
        <w:rPr>
          <w:rFonts w:ascii="Traditional Arabic" w:hAnsi="Traditional Arabic" w:cs="Traditional Arabic"/>
          <w:sz w:val="34"/>
          <w:szCs w:val="34"/>
          <w:rtl/>
        </w:rPr>
        <w:t>اء</w:t>
      </w:r>
      <w:r w:rsidR="00C75F76" w:rsidRPr="0049149E">
        <w:rPr>
          <w:rFonts w:ascii="Traditional Arabic" w:hAnsi="Traditional Arabic" w:cs="Traditional Arabic"/>
          <w:sz w:val="34"/>
          <w:szCs w:val="34"/>
          <w:rtl/>
        </w:rPr>
        <w:t xml:space="preserve"> من أيدي</w:t>
      </w:r>
      <w:r w:rsidR="003E54DD" w:rsidRPr="0049149E">
        <w:rPr>
          <w:rFonts w:ascii="Traditional Arabic" w:hAnsi="Traditional Arabic" w:cs="Traditional Arabic"/>
          <w:sz w:val="34"/>
          <w:szCs w:val="34"/>
          <w:rtl/>
        </w:rPr>
        <w:t>هم</w:t>
      </w:r>
      <w:r w:rsidR="00C75F76" w:rsidRPr="0049149E">
        <w:rPr>
          <w:rFonts w:ascii="Traditional Arabic" w:hAnsi="Traditional Arabic" w:cs="Traditional Arabic"/>
          <w:sz w:val="34"/>
          <w:szCs w:val="34"/>
          <w:rtl/>
        </w:rPr>
        <w:t xml:space="preserve"> </w:t>
      </w:r>
      <w:r w:rsidR="003E54DD" w:rsidRPr="0049149E">
        <w:rPr>
          <w:rFonts w:ascii="Traditional Arabic" w:hAnsi="Traditional Arabic" w:cs="Traditional Arabic"/>
          <w:sz w:val="34"/>
          <w:szCs w:val="34"/>
          <w:rtl/>
        </w:rPr>
        <w:t>الظالمة</w:t>
      </w:r>
      <w:r w:rsidR="009E111A" w:rsidRPr="0049149E">
        <w:rPr>
          <w:rFonts w:ascii="Traditional Arabic" w:hAnsi="Traditional Arabic" w:cs="Traditional Arabic"/>
          <w:sz w:val="34"/>
          <w:szCs w:val="34"/>
          <w:rtl/>
        </w:rPr>
        <w:t>،</w:t>
      </w:r>
      <w:r w:rsidR="000B61E8" w:rsidRPr="0049149E">
        <w:rPr>
          <w:rFonts w:ascii="Traditional Arabic" w:hAnsi="Traditional Arabic" w:cs="Traditional Arabic"/>
          <w:sz w:val="34"/>
          <w:szCs w:val="34"/>
          <w:rtl/>
        </w:rPr>
        <w:t xml:space="preserve"> لم ت</w:t>
      </w:r>
      <w:r w:rsidR="009E111A" w:rsidRPr="0049149E">
        <w:rPr>
          <w:rFonts w:ascii="Traditional Arabic" w:hAnsi="Traditional Arabic" w:cs="Traditional Arabic" w:hint="cs"/>
          <w:sz w:val="34"/>
          <w:szCs w:val="34"/>
          <w:rtl/>
        </w:rPr>
        <w:t>ُ</w:t>
      </w:r>
      <w:r w:rsidR="000B61E8" w:rsidRPr="0049149E">
        <w:rPr>
          <w:rFonts w:ascii="Traditional Arabic" w:hAnsi="Traditional Arabic" w:cs="Traditional Arabic"/>
          <w:sz w:val="34"/>
          <w:szCs w:val="34"/>
          <w:rtl/>
        </w:rPr>
        <w:t>ب</w:t>
      </w:r>
      <w:r w:rsidR="009E111A" w:rsidRPr="0049149E">
        <w:rPr>
          <w:rFonts w:ascii="Traditional Arabic" w:hAnsi="Traditional Arabic" w:cs="Traditional Arabic" w:hint="cs"/>
          <w:sz w:val="34"/>
          <w:szCs w:val="34"/>
          <w:rtl/>
        </w:rPr>
        <w:t>ْ</w:t>
      </w:r>
      <w:r w:rsidR="000B61E8" w:rsidRPr="0049149E">
        <w:rPr>
          <w:rFonts w:ascii="Traditional Arabic" w:hAnsi="Traditional Arabic" w:cs="Traditional Arabic"/>
          <w:sz w:val="34"/>
          <w:szCs w:val="34"/>
          <w:rtl/>
        </w:rPr>
        <w:t>ن</w:t>
      </w:r>
      <w:r w:rsidR="009E111A" w:rsidRPr="0049149E">
        <w:rPr>
          <w:rFonts w:ascii="Traditional Arabic" w:hAnsi="Traditional Arabic" w:cs="Traditional Arabic" w:hint="cs"/>
          <w:sz w:val="34"/>
          <w:szCs w:val="34"/>
          <w:rtl/>
        </w:rPr>
        <w:t>َ</w:t>
      </w:r>
      <w:r w:rsidR="000B61E8" w:rsidRPr="0049149E">
        <w:rPr>
          <w:rFonts w:ascii="Traditional Arabic" w:hAnsi="Traditional Arabic" w:cs="Traditional Arabic"/>
          <w:sz w:val="34"/>
          <w:szCs w:val="34"/>
          <w:rtl/>
        </w:rPr>
        <w:t xml:space="preserve"> المدينة بصورة منتظمة</w:t>
      </w:r>
      <w:r w:rsidR="009E111A" w:rsidRPr="0049149E">
        <w:rPr>
          <w:rFonts w:ascii="Traditional Arabic" w:hAnsi="Traditional Arabic" w:cs="Traditional Arabic"/>
          <w:sz w:val="34"/>
          <w:szCs w:val="34"/>
          <w:rtl/>
        </w:rPr>
        <w:t>،</w:t>
      </w:r>
      <w:r w:rsidR="000B61E8" w:rsidRPr="0049149E">
        <w:rPr>
          <w:rFonts w:ascii="Traditional Arabic" w:hAnsi="Traditional Arabic" w:cs="Traditional Arabic"/>
          <w:sz w:val="34"/>
          <w:szCs w:val="34"/>
          <w:rtl/>
        </w:rPr>
        <w:t xml:space="preserve"> </w:t>
      </w:r>
      <w:r w:rsidR="00945809" w:rsidRPr="0049149E">
        <w:rPr>
          <w:rFonts w:ascii="Traditional Arabic" w:hAnsi="Traditional Arabic" w:cs="Traditional Arabic"/>
          <w:sz w:val="34"/>
          <w:szCs w:val="34"/>
          <w:rtl/>
        </w:rPr>
        <w:t>ولا توجد بها مبانٍ فخمة سوى الاثنين أو الثلاثة</w:t>
      </w:r>
      <w:r w:rsidR="00FE592A" w:rsidRPr="0049149E">
        <w:rPr>
          <w:rFonts w:ascii="Traditional Arabic" w:hAnsi="Traditional Arabic" w:cs="Traditional Arabic"/>
          <w:sz w:val="34"/>
          <w:szCs w:val="34"/>
          <w:rtl/>
        </w:rPr>
        <w:t>،</w:t>
      </w:r>
      <w:r w:rsidR="00945809" w:rsidRPr="0049149E">
        <w:rPr>
          <w:rFonts w:ascii="Traditional Arabic" w:hAnsi="Traditional Arabic" w:cs="Traditional Arabic"/>
          <w:sz w:val="34"/>
          <w:szCs w:val="34"/>
          <w:rtl/>
        </w:rPr>
        <w:t xml:space="preserve"> ولكل منها سقف مسطح</w:t>
      </w:r>
      <w:r w:rsidR="00C13404" w:rsidRPr="0049149E">
        <w:rPr>
          <w:rFonts w:ascii="Traditional Arabic" w:hAnsi="Traditional Arabic" w:cs="Traditional Arabic"/>
          <w:sz w:val="34"/>
          <w:szCs w:val="34"/>
          <w:rtl/>
        </w:rPr>
        <w:t>.</w:t>
      </w:r>
    </w:p>
    <w:p w:rsidR="00A8799C" w:rsidRPr="0049149E" w:rsidRDefault="00C13404" w:rsidP="009E111A">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tl/>
        </w:rPr>
        <w:t>أزقتها ضيقة</w:t>
      </w:r>
      <w:r w:rsidR="009E111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وهي تضج بالناس في كل و</w:t>
      </w:r>
      <w:r w:rsidR="00A8799C" w:rsidRPr="0049149E">
        <w:rPr>
          <w:rFonts w:ascii="Traditional Arabic" w:hAnsi="Traditional Arabic" w:cs="Traditional Arabic"/>
          <w:sz w:val="34"/>
          <w:szCs w:val="34"/>
          <w:rtl/>
        </w:rPr>
        <w:t>قت، ولا تجد أحد</w:t>
      </w:r>
      <w:r w:rsidR="009D2E29" w:rsidRPr="0049149E">
        <w:rPr>
          <w:rFonts w:ascii="Traditional Arabic" w:hAnsi="Traditional Arabic" w:cs="Traditional Arabic"/>
          <w:sz w:val="34"/>
          <w:szCs w:val="34"/>
          <w:rtl/>
        </w:rPr>
        <w:t>ًا</w:t>
      </w:r>
      <w:r w:rsidR="00A8799C" w:rsidRPr="0049149E">
        <w:rPr>
          <w:rFonts w:ascii="Traditional Arabic" w:hAnsi="Traditional Arabic" w:cs="Traditional Arabic"/>
          <w:sz w:val="34"/>
          <w:szCs w:val="34"/>
          <w:rtl/>
        </w:rPr>
        <w:t xml:space="preserve"> منهم بدون خ</w:t>
      </w:r>
      <w:r w:rsidR="009E111A" w:rsidRPr="0049149E">
        <w:rPr>
          <w:rFonts w:ascii="Traditional Arabic" w:hAnsi="Traditional Arabic" w:cs="Traditional Arabic" w:hint="cs"/>
          <w:sz w:val="34"/>
          <w:szCs w:val="34"/>
          <w:rtl/>
        </w:rPr>
        <w:t>َ</w:t>
      </w:r>
      <w:r w:rsidR="00A8799C" w:rsidRPr="0049149E">
        <w:rPr>
          <w:rFonts w:ascii="Traditional Arabic" w:hAnsi="Traditional Arabic" w:cs="Traditional Arabic"/>
          <w:sz w:val="34"/>
          <w:szCs w:val="34"/>
          <w:rtl/>
        </w:rPr>
        <w:t>نج</w:t>
      </w:r>
      <w:r w:rsidR="009E111A" w:rsidRPr="0049149E">
        <w:rPr>
          <w:rFonts w:ascii="Traditional Arabic" w:hAnsi="Traditional Arabic" w:cs="Traditional Arabic" w:hint="cs"/>
          <w:sz w:val="34"/>
          <w:szCs w:val="34"/>
          <w:rtl/>
        </w:rPr>
        <w:t>َ</w:t>
      </w:r>
      <w:r w:rsidR="00A8799C" w:rsidRPr="0049149E">
        <w:rPr>
          <w:rFonts w:ascii="Traditional Arabic" w:hAnsi="Traditional Arabic" w:cs="Traditional Arabic"/>
          <w:sz w:val="34"/>
          <w:szCs w:val="34"/>
          <w:rtl/>
        </w:rPr>
        <w:t>ر</w:t>
      </w:r>
      <w:r w:rsidRPr="0049149E">
        <w:rPr>
          <w:rFonts w:ascii="Traditional Arabic" w:hAnsi="Traditional Arabic" w:cs="Traditional Arabic"/>
          <w:sz w:val="34"/>
          <w:szCs w:val="34"/>
          <w:rtl/>
        </w:rPr>
        <w:t xml:space="preserve"> أو رمح أو سيف</w:t>
      </w:r>
      <w:r w:rsidR="009E111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FE592A" w:rsidRPr="0049149E">
        <w:rPr>
          <w:rFonts w:ascii="Traditional Arabic" w:hAnsi="Traditional Arabic" w:cs="Traditional Arabic"/>
          <w:sz w:val="34"/>
          <w:szCs w:val="34"/>
          <w:rtl/>
        </w:rPr>
        <w:t>إ</w:t>
      </w:r>
      <w:r w:rsidRPr="0049149E">
        <w:rPr>
          <w:rFonts w:ascii="Traditional Arabic" w:hAnsi="Traditional Arabic" w:cs="Traditional Arabic"/>
          <w:sz w:val="34"/>
          <w:szCs w:val="34"/>
          <w:rtl/>
        </w:rPr>
        <w:t xml:space="preserve">لا </w:t>
      </w:r>
      <w:r w:rsidR="00FE592A" w:rsidRPr="0049149E">
        <w:rPr>
          <w:rFonts w:ascii="Traditional Arabic" w:hAnsi="Traditional Arabic" w:cs="Traditional Arabic"/>
          <w:sz w:val="34"/>
          <w:szCs w:val="34"/>
          <w:rtl/>
        </w:rPr>
        <w:t xml:space="preserve">أنهم </w:t>
      </w:r>
      <w:r w:rsidR="00837325" w:rsidRPr="0049149E">
        <w:rPr>
          <w:rFonts w:ascii="Traditional Arabic" w:hAnsi="Traditional Arabic" w:cs="Traditional Arabic"/>
          <w:sz w:val="34"/>
          <w:szCs w:val="34"/>
          <w:rtl/>
        </w:rPr>
        <w:t xml:space="preserve">لا </w:t>
      </w:r>
      <w:r w:rsidRPr="0049149E">
        <w:rPr>
          <w:rFonts w:ascii="Traditional Arabic" w:hAnsi="Traditional Arabic" w:cs="Traditional Arabic"/>
          <w:sz w:val="34"/>
          <w:szCs w:val="34"/>
          <w:rtl/>
        </w:rPr>
        <w:t xml:space="preserve">يحملون </w:t>
      </w:r>
      <w:r w:rsidR="00F37868" w:rsidRPr="0049149E">
        <w:rPr>
          <w:rFonts w:ascii="Traditional Arabic" w:hAnsi="Traditional Arabic" w:cs="Traditional Arabic"/>
          <w:sz w:val="34"/>
          <w:szCs w:val="34"/>
          <w:rtl/>
        </w:rPr>
        <w:t xml:space="preserve">هذه </w:t>
      </w:r>
      <w:r w:rsidRPr="0049149E">
        <w:rPr>
          <w:rFonts w:ascii="Traditional Arabic" w:hAnsi="Traditional Arabic" w:cs="Traditional Arabic"/>
          <w:sz w:val="34"/>
          <w:szCs w:val="34"/>
          <w:rtl/>
        </w:rPr>
        <w:t xml:space="preserve">الأسلحة لأجل عموم النزاع والقتال </w:t>
      </w:r>
      <w:r w:rsidR="00FE592A" w:rsidRPr="0049149E">
        <w:rPr>
          <w:rFonts w:ascii="Traditional Arabic" w:hAnsi="Traditional Arabic" w:cs="Traditional Arabic"/>
          <w:sz w:val="34"/>
          <w:szCs w:val="34"/>
          <w:rtl/>
        </w:rPr>
        <w:t>فيهم</w:t>
      </w:r>
      <w:r w:rsidR="009E111A" w:rsidRPr="0049149E">
        <w:rPr>
          <w:rFonts w:ascii="Traditional Arabic" w:hAnsi="Traditional Arabic" w:cs="Traditional Arabic"/>
          <w:sz w:val="34"/>
          <w:szCs w:val="34"/>
          <w:rtl/>
        </w:rPr>
        <w:t>،</w:t>
      </w:r>
      <w:r w:rsidR="00FE592A"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tl/>
        </w:rPr>
        <w:t>بل إنها ح</w:t>
      </w:r>
      <w:r w:rsidR="009E111A"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ل</w:t>
      </w:r>
      <w:r w:rsidR="009E111A"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ي</w:t>
      </w:r>
      <w:r w:rsidR="009E111A"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w:t>
      </w:r>
      <w:r w:rsidR="00FE592A" w:rsidRPr="0049149E">
        <w:rPr>
          <w:rFonts w:ascii="Traditional Arabic" w:hAnsi="Traditional Arabic" w:cs="Traditional Arabic"/>
          <w:sz w:val="34"/>
          <w:szCs w:val="34"/>
          <w:rtl/>
        </w:rPr>
        <w:t xml:space="preserve">لهم </w:t>
      </w:r>
      <w:r w:rsidR="00837325" w:rsidRPr="0049149E">
        <w:rPr>
          <w:rFonts w:ascii="Traditional Arabic" w:hAnsi="Traditional Arabic" w:cs="Traditional Arabic"/>
          <w:sz w:val="34"/>
          <w:szCs w:val="34"/>
          <w:rtl/>
        </w:rPr>
        <w:t>أكثر من أنها آل</w:t>
      </w:r>
      <w:r w:rsidR="00F37868" w:rsidRPr="0049149E">
        <w:rPr>
          <w:rFonts w:ascii="Traditional Arabic" w:hAnsi="Traditional Arabic" w:cs="Traditional Arabic"/>
          <w:sz w:val="34"/>
          <w:szCs w:val="34"/>
          <w:rtl/>
        </w:rPr>
        <w:t>ات</w:t>
      </w:r>
      <w:r w:rsidRPr="0049149E">
        <w:rPr>
          <w:rFonts w:ascii="Traditional Arabic" w:hAnsi="Traditional Arabic" w:cs="Traditional Arabic"/>
          <w:sz w:val="34"/>
          <w:szCs w:val="34"/>
          <w:rtl/>
        </w:rPr>
        <w:t xml:space="preserve"> للدفاع أو القتال</w:t>
      </w:r>
      <w:r w:rsidR="00E24017" w:rsidRPr="0049149E">
        <w:rPr>
          <w:rFonts w:ascii="Traditional Arabic" w:hAnsi="Traditional Arabic" w:cs="Traditional Arabic"/>
          <w:sz w:val="34"/>
          <w:szCs w:val="34"/>
          <w:rtl/>
        </w:rPr>
        <w:t>.</w:t>
      </w:r>
    </w:p>
    <w:p w:rsidR="009E111A" w:rsidRPr="0049149E" w:rsidRDefault="00A8799C" w:rsidP="009E111A">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w:t>
      </w:r>
      <w:r w:rsidR="00E24017" w:rsidRPr="0049149E">
        <w:rPr>
          <w:rFonts w:ascii="Traditional Arabic" w:hAnsi="Traditional Arabic" w:cs="Traditional Arabic"/>
          <w:sz w:val="34"/>
          <w:szCs w:val="34"/>
          <w:rtl/>
        </w:rPr>
        <w:t>سوق مسقط (</w:t>
      </w:r>
      <w:r w:rsidR="0023380C" w:rsidRPr="0049149E">
        <w:rPr>
          <w:rFonts w:ascii="Traditional Arabic" w:hAnsi="Traditional Arabic" w:cs="Traditional Arabic"/>
          <w:sz w:val="34"/>
          <w:szCs w:val="34"/>
        </w:rPr>
        <w:t>Bazaar</w:t>
      </w:r>
      <w:r w:rsidR="00E24017" w:rsidRPr="0049149E">
        <w:rPr>
          <w:rFonts w:ascii="Traditional Arabic" w:hAnsi="Traditional Arabic" w:cs="Traditional Arabic"/>
          <w:sz w:val="34"/>
          <w:szCs w:val="34"/>
          <w:rtl/>
        </w:rPr>
        <w:t xml:space="preserve">) التي </w:t>
      </w:r>
      <w:r w:rsidR="0023380C" w:rsidRPr="0049149E">
        <w:rPr>
          <w:rFonts w:ascii="Traditional Arabic" w:hAnsi="Traditional Arabic" w:cs="Traditional Arabic"/>
          <w:sz w:val="34"/>
          <w:szCs w:val="34"/>
          <w:rtl/>
        </w:rPr>
        <w:t>تحتوي على معظم أجزاء المدينة، تشتمل على الأزقة الكدرة الضيقة</w:t>
      </w:r>
      <w:r w:rsidR="009E111A" w:rsidRPr="0049149E">
        <w:rPr>
          <w:rFonts w:ascii="Traditional Arabic" w:hAnsi="Traditional Arabic" w:cs="Traditional Arabic"/>
          <w:sz w:val="34"/>
          <w:szCs w:val="34"/>
          <w:rtl/>
        </w:rPr>
        <w:t>،</w:t>
      </w:r>
      <w:r w:rsidR="003879F3" w:rsidRPr="0049149E">
        <w:rPr>
          <w:rFonts w:ascii="Traditional Arabic" w:hAnsi="Traditional Arabic" w:cs="Traditional Arabic"/>
          <w:sz w:val="34"/>
          <w:szCs w:val="34"/>
          <w:rtl/>
        </w:rPr>
        <w:t xml:space="preserve"> </w:t>
      </w:r>
      <w:r w:rsidR="00837325" w:rsidRPr="0049149E">
        <w:rPr>
          <w:rFonts w:ascii="Traditional Arabic" w:hAnsi="Traditional Arabic" w:cs="Traditional Arabic"/>
          <w:sz w:val="34"/>
          <w:szCs w:val="34"/>
          <w:rtl/>
        </w:rPr>
        <w:t>ولها أشكاك</w:t>
      </w:r>
      <w:r w:rsidRPr="0049149E">
        <w:rPr>
          <w:rFonts w:ascii="Traditional Arabic" w:hAnsi="Traditional Arabic" w:cs="Traditional Arabic"/>
          <w:sz w:val="34"/>
          <w:szCs w:val="34"/>
          <w:rtl/>
        </w:rPr>
        <w:t>، يملكها البانيان،</w:t>
      </w:r>
      <w:r w:rsidR="00837325"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tl/>
        </w:rPr>
        <w:t>ترتفع عن الأرض</w:t>
      </w:r>
      <w:r w:rsidR="00837325" w:rsidRPr="0049149E">
        <w:rPr>
          <w:rFonts w:ascii="Traditional Arabic" w:hAnsi="Traditional Arabic" w:cs="Traditional Arabic"/>
          <w:sz w:val="34"/>
          <w:szCs w:val="34"/>
          <w:rtl/>
        </w:rPr>
        <w:t xml:space="preserve"> قدر</w:t>
      </w:r>
      <w:r w:rsidRPr="0049149E">
        <w:rPr>
          <w:rFonts w:ascii="Traditional Arabic" w:hAnsi="Traditional Arabic" w:cs="Traditional Arabic"/>
          <w:sz w:val="34"/>
          <w:szCs w:val="34"/>
          <w:rtl/>
        </w:rPr>
        <w:t>َ</w:t>
      </w:r>
      <w:r w:rsidR="0023380C" w:rsidRPr="0049149E">
        <w:rPr>
          <w:rFonts w:ascii="Traditional Arabic" w:hAnsi="Traditional Arabic" w:cs="Traditional Arabic"/>
          <w:sz w:val="34"/>
          <w:szCs w:val="34"/>
          <w:rtl/>
        </w:rPr>
        <w:t xml:space="preserve"> أقدام الناس</w:t>
      </w:r>
      <w:r w:rsidR="009E111A" w:rsidRPr="0049149E">
        <w:rPr>
          <w:rFonts w:ascii="Traditional Arabic" w:hAnsi="Traditional Arabic" w:cs="Traditional Arabic"/>
          <w:sz w:val="34"/>
          <w:szCs w:val="34"/>
          <w:rtl/>
        </w:rPr>
        <w:t>،</w:t>
      </w:r>
      <w:r w:rsidR="0023380C" w:rsidRPr="0049149E">
        <w:rPr>
          <w:rFonts w:ascii="Traditional Arabic" w:hAnsi="Traditional Arabic" w:cs="Traditional Arabic"/>
          <w:sz w:val="34"/>
          <w:szCs w:val="34"/>
          <w:rtl/>
        </w:rPr>
        <w:t xml:space="preserve"> </w:t>
      </w:r>
      <w:r w:rsidR="001C43A8" w:rsidRPr="0049149E">
        <w:rPr>
          <w:rFonts w:ascii="Traditional Arabic" w:hAnsi="Traditional Arabic" w:cs="Traditional Arabic"/>
          <w:sz w:val="34"/>
          <w:szCs w:val="34"/>
          <w:rtl/>
        </w:rPr>
        <w:t xml:space="preserve">وهي </w:t>
      </w:r>
      <w:r w:rsidR="0023380C" w:rsidRPr="0049149E">
        <w:rPr>
          <w:rFonts w:ascii="Traditional Arabic" w:hAnsi="Traditional Arabic" w:cs="Traditional Arabic"/>
          <w:sz w:val="34"/>
          <w:szCs w:val="34"/>
          <w:rtl/>
        </w:rPr>
        <w:t>محشوة بقدر كبير من أنواع الأسباب والبضائع</w:t>
      </w:r>
      <w:r w:rsidR="007938F4" w:rsidRPr="0049149E">
        <w:rPr>
          <w:rFonts w:ascii="Traditional Arabic" w:hAnsi="Traditional Arabic" w:cs="Traditional Arabic"/>
          <w:sz w:val="34"/>
          <w:szCs w:val="34"/>
          <w:rtl/>
        </w:rPr>
        <w:t>.</w:t>
      </w:r>
    </w:p>
    <w:p w:rsidR="00213C62" w:rsidRPr="0049149E" w:rsidRDefault="007938F4"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السجا</w:t>
      </w:r>
      <w:r w:rsidR="00A8799C" w:rsidRPr="0049149E">
        <w:rPr>
          <w:rFonts w:ascii="Traditional Arabic" w:hAnsi="Traditional Arabic" w:cs="Traditional Arabic"/>
          <w:sz w:val="34"/>
          <w:szCs w:val="34"/>
          <w:rtl/>
        </w:rPr>
        <w:t>جيد</w:t>
      </w:r>
      <w:r w:rsidRPr="0049149E">
        <w:rPr>
          <w:rFonts w:ascii="Traditional Arabic" w:hAnsi="Traditional Arabic" w:cs="Traditional Arabic"/>
          <w:sz w:val="34"/>
          <w:szCs w:val="34"/>
          <w:rtl/>
        </w:rPr>
        <w:t xml:space="preserve"> م</w:t>
      </w:r>
      <w:r w:rsidR="00A8799C" w:rsidRPr="0049149E">
        <w:rPr>
          <w:rFonts w:ascii="Traditional Arabic" w:hAnsi="Traditional Arabic" w:cs="Traditional Arabic"/>
          <w:sz w:val="34"/>
          <w:szCs w:val="34"/>
          <w:rtl/>
        </w:rPr>
        <w:t>فروش</w:t>
      </w:r>
      <w:r w:rsidR="005D6CB7" w:rsidRPr="0049149E">
        <w:rPr>
          <w:rFonts w:ascii="Traditional Arabic" w:hAnsi="Traditional Arabic" w:cs="Traditional Arabic"/>
          <w:sz w:val="34"/>
          <w:szCs w:val="34"/>
          <w:rtl/>
        </w:rPr>
        <w:t xml:space="preserve">ة </w:t>
      </w:r>
      <w:r w:rsidR="005D6CB7" w:rsidRPr="0049149E">
        <w:rPr>
          <w:rFonts w:ascii="Traditional Arabic" w:hAnsi="Traditional Arabic" w:cs="Traditional Arabic" w:hint="cs"/>
          <w:sz w:val="34"/>
          <w:szCs w:val="34"/>
          <w:rtl/>
        </w:rPr>
        <w:t>من</w:t>
      </w:r>
      <w:r w:rsidRPr="0049149E">
        <w:rPr>
          <w:rFonts w:ascii="Traditional Arabic" w:hAnsi="Traditional Arabic" w:cs="Traditional Arabic"/>
          <w:sz w:val="34"/>
          <w:szCs w:val="34"/>
          <w:rtl/>
        </w:rPr>
        <w:t xml:space="preserve"> الشوارع حتى البيوت</w:t>
      </w:r>
      <w:r w:rsidR="009E111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لكي تمنع الشمس </w:t>
      </w:r>
      <w:r w:rsidR="00560718" w:rsidRPr="0049149E">
        <w:rPr>
          <w:rFonts w:ascii="Traditional Arabic" w:hAnsi="Traditional Arabic" w:cs="Traditional Arabic"/>
          <w:sz w:val="34"/>
          <w:szCs w:val="34"/>
          <w:rtl/>
        </w:rPr>
        <w:t xml:space="preserve">والمطر </w:t>
      </w:r>
      <w:r w:rsidR="009E111A" w:rsidRPr="0049149E">
        <w:rPr>
          <w:rFonts w:ascii="Traditional Arabic" w:hAnsi="Traditional Arabic" w:cs="Traditional Arabic" w:hint="cs"/>
          <w:sz w:val="34"/>
          <w:szCs w:val="34"/>
          <w:rtl/>
        </w:rPr>
        <w:t>من</w:t>
      </w:r>
      <w:r w:rsidR="00A8799C" w:rsidRPr="0049149E">
        <w:rPr>
          <w:rFonts w:ascii="Traditional Arabic" w:hAnsi="Traditional Arabic" w:cs="Traditional Arabic"/>
          <w:sz w:val="34"/>
          <w:szCs w:val="34"/>
          <w:rtl/>
        </w:rPr>
        <w:t xml:space="preserve"> إلحاق</w:t>
      </w:r>
      <w:r w:rsidR="00FE592A" w:rsidRPr="0049149E">
        <w:rPr>
          <w:rFonts w:ascii="Traditional Arabic" w:hAnsi="Traditional Arabic" w:cs="Traditional Arabic"/>
          <w:sz w:val="34"/>
          <w:szCs w:val="34"/>
          <w:rtl/>
        </w:rPr>
        <w:t xml:space="preserve"> أي ضرر </w:t>
      </w:r>
      <w:r w:rsidR="00A8799C" w:rsidRPr="0049149E">
        <w:rPr>
          <w:rFonts w:ascii="Traditional Arabic" w:hAnsi="Traditional Arabic" w:cs="Traditional Arabic"/>
          <w:sz w:val="34"/>
          <w:szCs w:val="34"/>
          <w:rtl/>
        </w:rPr>
        <w:t>با</w:t>
      </w:r>
      <w:r w:rsidR="00FE592A" w:rsidRPr="0049149E">
        <w:rPr>
          <w:rFonts w:ascii="Traditional Arabic" w:hAnsi="Traditional Arabic" w:cs="Traditional Arabic"/>
          <w:sz w:val="34"/>
          <w:szCs w:val="34"/>
          <w:rtl/>
        </w:rPr>
        <w:t>لتجار و</w:t>
      </w:r>
      <w:r w:rsidRPr="0049149E">
        <w:rPr>
          <w:rFonts w:ascii="Traditional Arabic" w:hAnsi="Traditional Arabic" w:cs="Traditional Arabic"/>
          <w:sz w:val="34"/>
          <w:szCs w:val="34"/>
          <w:rtl/>
        </w:rPr>
        <w:t>بضائع</w:t>
      </w:r>
      <w:r w:rsidR="00FE592A" w:rsidRPr="0049149E">
        <w:rPr>
          <w:rFonts w:ascii="Traditional Arabic" w:hAnsi="Traditional Arabic" w:cs="Traditional Arabic"/>
          <w:sz w:val="34"/>
          <w:szCs w:val="34"/>
          <w:rtl/>
        </w:rPr>
        <w:t>هم</w:t>
      </w:r>
      <w:r w:rsidR="00890D74" w:rsidRPr="0049149E">
        <w:rPr>
          <w:rFonts w:ascii="Traditional Arabic" w:hAnsi="Traditional Arabic" w:cs="Traditional Arabic"/>
          <w:sz w:val="34"/>
          <w:szCs w:val="34"/>
          <w:rtl/>
        </w:rPr>
        <w:t>، ومن العجب العجاب أن كل نوع من ال</w:t>
      </w:r>
      <w:r w:rsidR="00FE592A" w:rsidRPr="0049149E">
        <w:rPr>
          <w:rFonts w:ascii="Traditional Arabic" w:hAnsi="Traditional Arabic" w:cs="Traditional Arabic"/>
          <w:sz w:val="34"/>
          <w:szCs w:val="34"/>
          <w:rtl/>
        </w:rPr>
        <w:t>بضائع تجدها في دكان واحد</w:t>
      </w:r>
      <w:r w:rsidR="009E111A" w:rsidRPr="0049149E">
        <w:rPr>
          <w:rFonts w:ascii="Traditional Arabic" w:hAnsi="Traditional Arabic" w:cs="Traditional Arabic"/>
          <w:sz w:val="34"/>
          <w:szCs w:val="34"/>
          <w:rtl/>
        </w:rPr>
        <w:t>،</w:t>
      </w:r>
      <w:r w:rsidR="00FE592A" w:rsidRPr="0049149E">
        <w:rPr>
          <w:rFonts w:ascii="Traditional Arabic" w:hAnsi="Traditional Arabic" w:cs="Traditional Arabic"/>
          <w:sz w:val="34"/>
          <w:szCs w:val="34"/>
          <w:rtl/>
        </w:rPr>
        <w:t xml:space="preserve"> </w:t>
      </w:r>
      <w:r w:rsidR="00890D74" w:rsidRPr="0049149E">
        <w:rPr>
          <w:rFonts w:ascii="Traditional Arabic" w:hAnsi="Traditional Arabic" w:cs="Traditional Arabic"/>
          <w:sz w:val="34"/>
          <w:szCs w:val="34"/>
          <w:rtl/>
        </w:rPr>
        <w:t xml:space="preserve">هذه الأشكاك </w:t>
      </w:r>
      <w:r w:rsidR="009E111A" w:rsidRPr="0049149E">
        <w:rPr>
          <w:rFonts w:ascii="Traditional Arabic" w:hAnsi="Traditional Arabic" w:cs="Traditional Arabic" w:hint="cs"/>
          <w:sz w:val="34"/>
          <w:szCs w:val="34"/>
          <w:rtl/>
        </w:rPr>
        <w:t>أربابها</w:t>
      </w:r>
      <w:r w:rsidR="00FE592A" w:rsidRPr="0049149E">
        <w:rPr>
          <w:rFonts w:ascii="Traditional Arabic" w:hAnsi="Traditional Arabic" w:cs="Traditional Arabic"/>
          <w:sz w:val="34"/>
          <w:szCs w:val="34"/>
          <w:rtl/>
        </w:rPr>
        <w:t xml:space="preserve"> </w:t>
      </w:r>
      <w:r w:rsidR="00890D74" w:rsidRPr="0049149E">
        <w:rPr>
          <w:rFonts w:ascii="Traditional Arabic" w:hAnsi="Traditional Arabic" w:cs="Traditional Arabic"/>
          <w:sz w:val="34"/>
          <w:szCs w:val="34"/>
          <w:rtl/>
        </w:rPr>
        <w:t>البانيان</w:t>
      </w:r>
      <w:r w:rsidR="009E111A" w:rsidRPr="0049149E">
        <w:rPr>
          <w:rFonts w:ascii="Traditional Arabic" w:hAnsi="Traditional Arabic" w:cs="Traditional Arabic"/>
          <w:sz w:val="34"/>
          <w:szCs w:val="34"/>
          <w:rtl/>
        </w:rPr>
        <w:t>،</w:t>
      </w:r>
      <w:r w:rsidR="00FE592A" w:rsidRPr="0049149E">
        <w:rPr>
          <w:rFonts w:ascii="Traditional Arabic" w:hAnsi="Traditional Arabic" w:cs="Traditional Arabic"/>
          <w:sz w:val="34"/>
          <w:szCs w:val="34"/>
          <w:rtl/>
        </w:rPr>
        <w:t xml:space="preserve"> إن هذه السوق مشابهة </w:t>
      </w:r>
      <w:r w:rsidR="009E111A" w:rsidRPr="0049149E">
        <w:rPr>
          <w:rFonts w:ascii="Traditional Arabic" w:hAnsi="Traditional Arabic" w:cs="Traditional Arabic" w:hint="cs"/>
          <w:sz w:val="34"/>
          <w:szCs w:val="34"/>
          <w:rtl/>
        </w:rPr>
        <w:t>لسوق</w:t>
      </w:r>
      <w:r w:rsidR="00FE592A" w:rsidRPr="0049149E">
        <w:rPr>
          <w:rFonts w:ascii="Traditional Arabic" w:hAnsi="Traditional Arabic" w:cs="Traditional Arabic"/>
          <w:sz w:val="34"/>
          <w:szCs w:val="34"/>
          <w:rtl/>
        </w:rPr>
        <w:t xml:space="preserve"> الريف</w:t>
      </w:r>
      <w:r w:rsidR="009E111A" w:rsidRPr="0049149E">
        <w:rPr>
          <w:rFonts w:ascii="Traditional Arabic" w:hAnsi="Traditional Arabic" w:cs="Traditional Arabic"/>
          <w:sz w:val="34"/>
          <w:szCs w:val="34"/>
          <w:rtl/>
        </w:rPr>
        <w:t>؛</w:t>
      </w:r>
      <w:r w:rsidR="00FE592A" w:rsidRPr="0049149E">
        <w:rPr>
          <w:rFonts w:ascii="Traditional Arabic" w:hAnsi="Traditional Arabic" w:cs="Traditional Arabic"/>
          <w:sz w:val="34"/>
          <w:szCs w:val="34"/>
          <w:rtl/>
        </w:rPr>
        <w:t xml:space="preserve"> حيث تجد كل نوع من الدكاكين في سوق واحد</w:t>
      </w:r>
      <w:r w:rsidR="001C43A8" w:rsidRPr="0049149E">
        <w:rPr>
          <w:rFonts w:ascii="Traditional Arabic" w:hAnsi="Traditional Arabic" w:cs="Traditional Arabic"/>
          <w:sz w:val="34"/>
          <w:szCs w:val="34"/>
          <w:rtl/>
        </w:rPr>
        <w:t>ة</w:t>
      </w:r>
      <w:r w:rsidR="009E111A" w:rsidRPr="0049149E">
        <w:rPr>
          <w:rFonts w:ascii="Traditional Arabic" w:hAnsi="Traditional Arabic" w:cs="Traditional Arabic"/>
          <w:sz w:val="34"/>
          <w:szCs w:val="34"/>
          <w:rtl/>
        </w:rPr>
        <w:t>،</w:t>
      </w:r>
      <w:r w:rsidR="00FE592A" w:rsidRPr="0049149E">
        <w:rPr>
          <w:rFonts w:ascii="Traditional Arabic" w:hAnsi="Traditional Arabic" w:cs="Traditional Arabic"/>
          <w:sz w:val="34"/>
          <w:szCs w:val="34"/>
          <w:rtl/>
        </w:rPr>
        <w:t xml:space="preserve"> فتجد بها محلقي الرؤوس</w:t>
      </w:r>
      <w:r w:rsidR="009E111A" w:rsidRPr="0049149E">
        <w:rPr>
          <w:rFonts w:ascii="Traditional Arabic" w:hAnsi="Traditional Arabic" w:cs="Traditional Arabic"/>
          <w:sz w:val="34"/>
          <w:szCs w:val="34"/>
          <w:rtl/>
        </w:rPr>
        <w:t>،</w:t>
      </w:r>
      <w:r w:rsidR="00FE592A" w:rsidRPr="0049149E">
        <w:rPr>
          <w:rFonts w:ascii="Traditional Arabic" w:hAnsi="Traditional Arabic" w:cs="Traditional Arabic"/>
          <w:sz w:val="34"/>
          <w:szCs w:val="34"/>
          <w:rtl/>
        </w:rPr>
        <w:t xml:space="preserve"> كما تجد بها عطار</w:t>
      </w:r>
      <w:r w:rsidR="009D2E29" w:rsidRPr="0049149E">
        <w:rPr>
          <w:rFonts w:ascii="Traditional Arabic" w:hAnsi="Traditional Arabic" w:cs="Traditional Arabic"/>
          <w:sz w:val="34"/>
          <w:szCs w:val="34"/>
          <w:rtl/>
        </w:rPr>
        <w:t>ًا</w:t>
      </w:r>
      <w:r w:rsidR="00FE592A" w:rsidRPr="0049149E">
        <w:rPr>
          <w:rFonts w:ascii="Traditional Arabic" w:hAnsi="Traditional Arabic" w:cs="Traditional Arabic"/>
          <w:sz w:val="34"/>
          <w:szCs w:val="34"/>
          <w:rtl/>
        </w:rPr>
        <w:t xml:space="preserve"> يجلس بالعقاقير</w:t>
      </w:r>
      <w:r w:rsidR="001C43A8" w:rsidRPr="0049149E">
        <w:rPr>
          <w:rFonts w:ascii="Traditional Arabic" w:hAnsi="Traditional Arabic" w:cs="Traditional Arabic"/>
          <w:sz w:val="34"/>
          <w:szCs w:val="34"/>
          <w:rtl/>
        </w:rPr>
        <w:t>، وبائع</w:t>
      </w:r>
      <w:r w:rsidR="009D2E29" w:rsidRPr="0049149E">
        <w:rPr>
          <w:rFonts w:ascii="Traditional Arabic" w:hAnsi="Traditional Arabic" w:cs="Traditional Arabic"/>
          <w:sz w:val="34"/>
          <w:szCs w:val="34"/>
          <w:rtl/>
        </w:rPr>
        <w:t>ً</w:t>
      </w:r>
      <w:r w:rsidR="001C43A8" w:rsidRPr="0049149E">
        <w:rPr>
          <w:rFonts w:ascii="Traditional Arabic" w:hAnsi="Traditional Arabic" w:cs="Traditional Arabic"/>
          <w:sz w:val="34"/>
          <w:szCs w:val="34"/>
          <w:rtl/>
        </w:rPr>
        <w:t>ا</w:t>
      </w:r>
      <w:r w:rsidR="00FE592A" w:rsidRPr="0049149E">
        <w:rPr>
          <w:rFonts w:ascii="Traditional Arabic" w:hAnsi="Traditional Arabic" w:cs="Traditional Arabic"/>
          <w:sz w:val="34"/>
          <w:szCs w:val="34"/>
          <w:rtl/>
        </w:rPr>
        <w:t xml:space="preserve"> </w:t>
      </w:r>
      <w:r w:rsidR="001C43A8" w:rsidRPr="0049149E">
        <w:rPr>
          <w:rFonts w:ascii="Traditional Arabic" w:hAnsi="Traditional Arabic" w:cs="Traditional Arabic"/>
          <w:sz w:val="34"/>
          <w:szCs w:val="34"/>
          <w:rtl/>
        </w:rPr>
        <w:t>للغنم في زاوية من زواياها</w:t>
      </w:r>
      <w:r w:rsidR="009E111A" w:rsidRPr="0049149E">
        <w:rPr>
          <w:rFonts w:ascii="Traditional Arabic" w:hAnsi="Traditional Arabic" w:cs="Traditional Arabic"/>
          <w:sz w:val="34"/>
          <w:szCs w:val="34"/>
          <w:rtl/>
        </w:rPr>
        <w:t>،</w:t>
      </w:r>
      <w:r w:rsidR="001C43A8" w:rsidRPr="0049149E">
        <w:rPr>
          <w:rFonts w:ascii="Traditional Arabic" w:hAnsi="Traditional Arabic" w:cs="Traditional Arabic"/>
          <w:sz w:val="34"/>
          <w:szCs w:val="34"/>
          <w:rtl/>
        </w:rPr>
        <w:t xml:space="preserve"> </w:t>
      </w:r>
      <w:r w:rsidR="00FE592A" w:rsidRPr="0049149E">
        <w:rPr>
          <w:rFonts w:ascii="Traditional Arabic" w:hAnsi="Traditional Arabic" w:cs="Traditional Arabic"/>
          <w:sz w:val="34"/>
          <w:szCs w:val="34"/>
          <w:rtl/>
        </w:rPr>
        <w:t>وهلم جر</w:t>
      </w:r>
      <w:r w:rsidR="009E111A" w:rsidRPr="0049149E">
        <w:rPr>
          <w:rFonts w:ascii="Traditional Arabic" w:hAnsi="Traditional Arabic" w:cs="Traditional Arabic" w:hint="cs"/>
          <w:sz w:val="34"/>
          <w:szCs w:val="34"/>
          <w:rtl/>
        </w:rPr>
        <w:t>ّ</w:t>
      </w:r>
      <w:r w:rsidR="009D2E29" w:rsidRPr="0049149E">
        <w:rPr>
          <w:rFonts w:ascii="Traditional Arabic" w:hAnsi="Traditional Arabic" w:cs="Traditional Arabic"/>
          <w:sz w:val="34"/>
          <w:szCs w:val="34"/>
          <w:rtl/>
        </w:rPr>
        <w:t>ً</w:t>
      </w:r>
      <w:r w:rsidR="00FE592A" w:rsidRPr="0049149E">
        <w:rPr>
          <w:rFonts w:ascii="Traditional Arabic" w:hAnsi="Traditional Arabic" w:cs="Traditional Arabic"/>
          <w:sz w:val="34"/>
          <w:szCs w:val="34"/>
          <w:rtl/>
        </w:rPr>
        <w:t>ا</w:t>
      </w:r>
      <w:r w:rsidR="00EC5F09" w:rsidRPr="0049149E">
        <w:rPr>
          <w:rStyle w:val="a7"/>
          <w:rFonts w:ascii="Traditional Arabic" w:hAnsi="Traditional Arabic" w:cs="Traditional Arabic"/>
          <w:sz w:val="34"/>
          <w:szCs w:val="34"/>
          <w:rtl/>
        </w:rPr>
        <w:footnoteReference w:id="3"/>
      </w:r>
      <w:r w:rsidR="00FE592A" w:rsidRPr="0049149E">
        <w:rPr>
          <w:rFonts w:ascii="Traditional Arabic" w:hAnsi="Traditional Arabic" w:cs="Traditional Arabic"/>
          <w:sz w:val="34"/>
          <w:szCs w:val="34"/>
          <w:rtl/>
        </w:rPr>
        <w:t>.</w:t>
      </w:r>
    </w:p>
    <w:p w:rsidR="00E41426" w:rsidRPr="0049149E" w:rsidRDefault="00E41426"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w:t>
      </w:r>
      <w:r w:rsidR="00607BFF" w:rsidRPr="0049149E">
        <w:rPr>
          <w:rFonts w:ascii="Traditional Arabic" w:hAnsi="Traditional Arabic" w:cs="Traditional Arabic"/>
          <w:sz w:val="34"/>
          <w:szCs w:val="34"/>
          <w:rtl/>
        </w:rPr>
        <w:t xml:space="preserve">خلال </w:t>
      </w:r>
      <w:r w:rsidR="00A8799C" w:rsidRPr="0049149E">
        <w:rPr>
          <w:rFonts w:ascii="Traditional Arabic" w:hAnsi="Traditional Arabic" w:cs="Traditional Arabic"/>
          <w:sz w:val="34"/>
          <w:szCs w:val="34"/>
          <w:rtl/>
        </w:rPr>
        <w:t>الزيارة وقع نظر</w:t>
      </w:r>
      <w:r w:rsidR="00607BFF" w:rsidRPr="0049149E">
        <w:rPr>
          <w:rFonts w:ascii="Traditional Arabic" w:hAnsi="Traditional Arabic" w:cs="Traditional Arabic"/>
          <w:sz w:val="34"/>
          <w:szCs w:val="34"/>
          <w:rtl/>
        </w:rPr>
        <w:t xml:space="preserve"> </w:t>
      </w:r>
      <w:r w:rsidR="00A8799C" w:rsidRPr="0049149E">
        <w:rPr>
          <w:rFonts w:ascii="Traditional Arabic" w:hAnsi="Traditional Arabic" w:cs="Traditional Arabic"/>
          <w:sz w:val="34"/>
          <w:szCs w:val="34"/>
          <w:rtl/>
        </w:rPr>
        <w:t xml:space="preserve">السائح </w:t>
      </w:r>
      <w:r w:rsidR="00607BFF" w:rsidRPr="0049149E">
        <w:rPr>
          <w:rFonts w:ascii="Traditional Arabic" w:hAnsi="Traditional Arabic" w:cs="Traditional Arabic"/>
          <w:sz w:val="34"/>
          <w:szCs w:val="34"/>
          <w:rtl/>
        </w:rPr>
        <w:t>على</w:t>
      </w:r>
      <w:r w:rsidR="001C43A8" w:rsidRPr="0049149E">
        <w:rPr>
          <w:rFonts w:ascii="Traditional Arabic" w:hAnsi="Traditional Arabic" w:cs="Traditional Arabic"/>
          <w:sz w:val="34"/>
          <w:szCs w:val="34"/>
          <w:rtl/>
        </w:rPr>
        <w:t xml:space="preserve"> الأكواخ خارج أبواب مسقط</w:t>
      </w:r>
      <w:r w:rsidR="009E111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فهو ي</w:t>
      </w:r>
      <w:r w:rsidR="00607BFF" w:rsidRPr="0049149E">
        <w:rPr>
          <w:rFonts w:ascii="Traditional Arabic" w:hAnsi="Traditional Arabic" w:cs="Traditional Arabic"/>
          <w:sz w:val="34"/>
          <w:szCs w:val="34"/>
          <w:rtl/>
        </w:rPr>
        <w:t>صورها</w:t>
      </w:r>
      <w:r w:rsidRPr="0049149E">
        <w:rPr>
          <w:rFonts w:ascii="Traditional Arabic" w:hAnsi="Traditional Arabic" w:cs="Traditional Arabic"/>
          <w:sz w:val="34"/>
          <w:szCs w:val="34"/>
          <w:rtl/>
        </w:rPr>
        <w:t xml:space="preserve"> كما يلي:</w:t>
      </w:r>
    </w:p>
    <w:p w:rsidR="005777D3" w:rsidRPr="0049149E" w:rsidRDefault="005777D3" w:rsidP="00432260">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Pr>
        <w:t>“</w:t>
      </w:r>
      <w:r w:rsidR="00186A1C" w:rsidRPr="0049149E">
        <w:rPr>
          <w:rFonts w:ascii="Traditional Arabic" w:hAnsi="Traditional Arabic" w:cs="Traditional Arabic"/>
          <w:sz w:val="34"/>
          <w:szCs w:val="34"/>
        </w:rPr>
        <w:t>Beyond the city gates, there is a very considerable population, living in huts, con</w:t>
      </w:r>
      <w:r w:rsidR="00746B33" w:rsidRPr="0049149E">
        <w:rPr>
          <w:rFonts w:ascii="Traditional Arabic" w:hAnsi="Traditional Arabic" w:cs="Traditional Arabic"/>
          <w:sz w:val="34"/>
          <w:szCs w:val="34"/>
        </w:rPr>
        <w:t>s</w:t>
      </w:r>
      <w:r w:rsidR="00186A1C" w:rsidRPr="0049149E">
        <w:rPr>
          <w:rFonts w:ascii="Traditional Arabic" w:hAnsi="Traditional Arabic" w:cs="Traditional Arabic"/>
          <w:sz w:val="34"/>
          <w:szCs w:val="34"/>
        </w:rPr>
        <w:t>tructed of reeds</w:t>
      </w:r>
      <w:r w:rsidR="00746B33" w:rsidRPr="0049149E">
        <w:rPr>
          <w:rFonts w:ascii="Traditional Arabic" w:hAnsi="Traditional Arabic" w:cs="Traditional Arabic"/>
          <w:sz w:val="34"/>
          <w:szCs w:val="34"/>
        </w:rPr>
        <w:t xml:space="preserve"> and mats. Here, too, we found two or three </w:t>
      </w:r>
      <w:r w:rsidR="00C53588" w:rsidRPr="0049149E">
        <w:rPr>
          <w:rFonts w:ascii="Traditional Arabic" w:hAnsi="Traditional Arabic" w:cs="Traditional Arabic"/>
          <w:sz w:val="34"/>
          <w:szCs w:val="34"/>
        </w:rPr>
        <w:t>co</w:t>
      </w:r>
      <w:r w:rsidR="00746B33" w:rsidRPr="0049149E">
        <w:rPr>
          <w:rFonts w:ascii="Traditional Arabic" w:hAnsi="Traditional Arabic" w:cs="Traditional Arabic"/>
          <w:sz w:val="34"/>
          <w:szCs w:val="34"/>
        </w:rPr>
        <w:t xml:space="preserve">ffes of rude character. They may be compared to cages; the walls are made of stout reeds, or split </w:t>
      </w:r>
      <w:r w:rsidR="00746B33" w:rsidRPr="0049149E">
        <w:rPr>
          <w:rFonts w:ascii="Traditional Arabic" w:hAnsi="Traditional Arabic" w:cs="Traditional Arabic"/>
          <w:sz w:val="34"/>
          <w:szCs w:val="34"/>
        </w:rPr>
        <w:lastRenderedPageBreak/>
        <w:t>bamboo, lashed togethe</w:t>
      </w:r>
      <w:r w:rsidR="001C1294" w:rsidRPr="0049149E">
        <w:rPr>
          <w:rFonts w:ascii="Traditional Arabic" w:hAnsi="Traditional Arabic" w:cs="Traditional Arabic"/>
          <w:sz w:val="34"/>
          <w:szCs w:val="34"/>
        </w:rPr>
        <w:t>r crosswise, and the ro</w:t>
      </w:r>
      <w:r w:rsidR="001C1294" w:rsidRPr="0049149E">
        <w:rPr>
          <w:rFonts w:ascii="Traditional Arabic" w:hAnsi="Traditional Arabic" w:cs="Traditional Arabic"/>
          <w:sz w:val="34"/>
          <w:szCs w:val="34"/>
          <w:lang w:bidi="hi-IN"/>
        </w:rPr>
        <w:t>of</w:t>
      </w:r>
      <w:r w:rsidR="00746B33" w:rsidRPr="0049149E">
        <w:rPr>
          <w:rFonts w:ascii="Traditional Arabic" w:hAnsi="Traditional Arabic" w:cs="Traditional Arabic"/>
          <w:sz w:val="34"/>
          <w:szCs w:val="34"/>
        </w:rPr>
        <w:t>s are thatched with palm leaves. The furniture and fixtures consist of wooden forms for the guests to lounge upon, while they smoke a sort of pipe, called a hubble-bubble in which the smoke is drawn through water, and a stone counter behind which the host is always seen in attendance, either making or dispensing coffee which is served very hot, in small bowls, without cream or sugar</w:t>
      </w:r>
      <w:r w:rsidRPr="0049149E">
        <w:rPr>
          <w:rFonts w:ascii="Traditional Arabic" w:hAnsi="Traditional Arabic" w:cs="Traditional Arabic"/>
          <w:sz w:val="34"/>
          <w:szCs w:val="34"/>
        </w:rPr>
        <w:t>”</w:t>
      </w:r>
      <w:r w:rsidR="00EA1E5F" w:rsidRPr="0049149E">
        <w:rPr>
          <w:rStyle w:val="a7"/>
          <w:rFonts w:ascii="Traditional Arabic" w:hAnsi="Traditional Arabic" w:cs="Traditional Arabic"/>
          <w:sz w:val="34"/>
          <w:szCs w:val="34"/>
        </w:rPr>
        <w:footnoteReference w:id="4"/>
      </w:r>
      <w:r w:rsidRPr="0049149E">
        <w:rPr>
          <w:rFonts w:ascii="Traditional Arabic" w:hAnsi="Traditional Arabic" w:cs="Traditional Arabic"/>
          <w:sz w:val="34"/>
          <w:szCs w:val="34"/>
        </w:rPr>
        <w:t>.</w:t>
      </w:r>
    </w:p>
    <w:p w:rsidR="00E41426" w:rsidRPr="0049149E" w:rsidRDefault="00F35D28"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107871" w:rsidRPr="0049149E">
        <w:rPr>
          <w:rFonts w:ascii="Traditional Arabic" w:hAnsi="Traditional Arabic" w:cs="Traditional Arabic"/>
          <w:sz w:val="34"/>
          <w:szCs w:val="34"/>
          <w:rtl/>
        </w:rPr>
        <w:t xml:space="preserve">وهناك جماعة من الناس يسكنون خارج </w:t>
      </w:r>
      <w:r w:rsidR="00D07211" w:rsidRPr="0049149E">
        <w:rPr>
          <w:rFonts w:ascii="Traditional Arabic" w:hAnsi="Traditional Arabic" w:cs="Traditional Arabic"/>
          <w:sz w:val="34"/>
          <w:szCs w:val="34"/>
          <w:rtl/>
        </w:rPr>
        <w:t>أبواب</w:t>
      </w:r>
      <w:r w:rsidR="00107871" w:rsidRPr="0049149E">
        <w:rPr>
          <w:rFonts w:ascii="Traditional Arabic" w:hAnsi="Traditional Arabic" w:cs="Traditional Arabic"/>
          <w:sz w:val="34"/>
          <w:szCs w:val="34"/>
          <w:rtl/>
        </w:rPr>
        <w:t xml:space="preserve"> المدينة في الأكواخ التي ص</w:t>
      </w:r>
      <w:r w:rsidR="009E111A" w:rsidRPr="0049149E">
        <w:rPr>
          <w:rFonts w:ascii="Traditional Arabic" w:hAnsi="Traditional Arabic" w:cs="Traditional Arabic" w:hint="cs"/>
          <w:sz w:val="34"/>
          <w:szCs w:val="34"/>
          <w:rtl/>
        </w:rPr>
        <w:t>ُ</w:t>
      </w:r>
      <w:r w:rsidR="00107871" w:rsidRPr="0049149E">
        <w:rPr>
          <w:rFonts w:ascii="Traditional Arabic" w:hAnsi="Traditional Arabic" w:cs="Traditional Arabic"/>
          <w:sz w:val="34"/>
          <w:szCs w:val="34"/>
          <w:rtl/>
        </w:rPr>
        <w:t>نعت من القصب وا</w:t>
      </w:r>
      <w:r w:rsidR="001D1571" w:rsidRPr="0049149E">
        <w:rPr>
          <w:rFonts w:ascii="Traditional Arabic" w:hAnsi="Traditional Arabic" w:cs="Traditional Arabic"/>
          <w:sz w:val="34"/>
          <w:szCs w:val="34"/>
          <w:rtl/>
        </w:rPr>
        <w:t>لحصير</w:t>
      </w:r>
      <w:r w:rsidR="00107871" w:rsidRPr="0049149E">
        <w:rPr>
          <w:rFonts w:ascii="Traditional Arabic" w:hAnsi="Traditional Arabic" w:cs="Traditional Arabic"/>
          <w:sz w:val="34"/>
          <w:szCs w:val="34"/>
          <w:rtl/>
        </w:rPr>
        <w:t xml:space="preserve">، </w:t>
      </w:r>
      <w:r w:rsidR="00D07211" w:rsidRPr="0049149E">
        <w:rPr>
          <w:rFonts w:ascii="Traditional Arabic" w:hAnsi="Traditional Arabic" w:cs="Traditional Arabic"/>
          <w:sz w:val="34"/>
          <w:szCs w:val="34"/>
          <w:rtl/>
        </w:rPr>
        <w:t xml:space="preserve">وقد وجدنا هنا اثنين أو ثلاثة من </w:t>
      </w:r>
      <w:r w:rsidR="001D1571" w:rsidRPr="0049149E">
        <w:rPr>
          <w:rFonts w:ascii="Traditional Arabic" w:hAnsi="Traditional Arabic" w:cs="Traditional Arabic"/>
          <w:sz w:val="34"/>
          <w:szCs w:val="34"/>
          <w:rtl/>
        </w:rPr>
        <w:t>"الكوف"</w:t>
      </w:r>
      <w:r w:rsidR="00D07211" w:rsidRPr="0049149E">
        <w:rPr>
          <w:rFonts w:ascii="Traditional Arabic" w:hAnsi="Traditional Arabic" w:cs="Traditional Arabic"/>
          <w:sz w:val="34"/>
          <w:szCs w:val="34"/>
          <w:rtl/>
        </w:rPr>
        <w:t xml:space="preserve"> الخشنة </w:t>
      </w:r>
      <w:r w:rsidR="00374A3B" w:rsidRPr="0049149E">
        <w:rPr>
          <w:rFonts w:ascii="Traditional Arabic" w:hAnsi="Traditional Arabic" w:cs="Traditional Arabic"/>
          <w:sz w:val="34"/>
          <w:szCs w:val="34"/>
          <w:rtl/>
        </w:rPr>
        <w:t>تمكن مقا</w:t>
      </w:r>
      <w:r w:rsidR="001D1571" w:rsidRPr="0049149E">
        <w:rPr>
          <w:rFonts w:ascii="Traditional Arabic" w:hAnsi="Traditional Arabic" w:cs="Traditional Arabic"/>
          <w:sz w:val="34"/>
          <w:szCs w:val="34"/>
          <w:rtl/>
        </w:rPr>
        <w:t>رن</w:t>
      </w:r>
      <w:r w:rsidR="00374A3B" w:rsidRPr="0049149E">
        <w:rPr>
          <w:rFonts w:ascii="Traditional Arabic" w:hAnsi="Traditional Arabic" w:cs="Traditional Arabic"/>
          <w:sz w:val="34"/>
          <w:szCs w:val="34"/>
          <w:rtl/>
        </w:rPr>
        <w:t>تها بالأقفاص</w:t>
      </w:r>
      <w:r w:rsidR="00203C95" w:rsidRPr="0049149E">
        <w:rPr>
          <w:rFonts w:ascii="Traditional Arabic" w:hAnsi="Traditional Arabic" w:cs="Traditional Arabic"/>
          <w:sz w:val="34"/>
          <w:szCs w:val="34"/>
          <w:rtl/>
        </w:rPr>
        <w:t>،</w:t>
      </w:r>
      <w:r w:rsidR="00374A3B" w:rsidRPr="0049149E">
        <w:rPr>
          <w:rFonts w:ascii="Traditional Arabic" w:hAnsi="Traditional Arabic" w:cs="Traditional Arabic"/>
          <w:sz w:val="34"/>
          <w:szCs w:val="34"/>
          <w:rtl/>
        </w:rPr>
        <w:t xml:space="preserve"> الجدران </w:t>
      </w:r>
      <w:r w:rsidR="00541B15" w:rsidRPr="0049149E">
        <w:rPr>
          <w:rFonts w:ascii="Traditional Arabic" w:hAnsi="Traditional Arabic" w:cs="Traditional Arabic" w:hint="cs"/>
          <w:sz w:val="34"/>
          <w:szCs w:val="34"/>
          <w:rtl/>
        </w:rPr>
        <w:t>مصنوعة</w:t>
      </w:r>
      <w:r w:rsidR="00374A3B" w:rsidRPr="0049149E">
        <w:rPr>
          <w:rFonts w:ascii="Traditional Arabic" w:hAnsi="Traditional Arabic" w:cs="Traditional Arabic"/>
          <w:sz w:val="34"/>
          <w:szCs w:val="34"/>
          <w:rtl/>
        </w:rPr>
        <w:t xml:space="preserve"> من القصب ال</w:t>
      </w:r>
      <w:r w:rsidR="001D1571" w:rsidRPr="0049149E">
        <w:rPr>
          <w:rFonts w:ascii="Traditional Arabic" w:hAnsi="Traditional Arabic" w:cs="Traditional Arabic"/>
          <w:sz w:val="34"/>
          <w:szCs w:val="34"/>
          <w:rtl/>
        </w:rPr>
        <w:t>سميك</w:t>
      </w:r>
      <w:r w:rsidR="00203C95" w:rsidRPr="0049149E">
        <w:rPr>
          <w:rFonts w:ascii="Traditional Arabic" w:hAnsi="Traditional Arabic" w:cs="Traditional Arabic"/>
          <w:sz w:val="34"/>
          <w:szCs w:val="34"/>
          <w:rtl/>
        </w:rPr>
        <w:t>،</w:t>
      </w:r>
      <w:r w:rsidR="001D1571" w:rsidRPr="0049149E">
        <w:rPr>
          <w:rFonts w:ascii="Traditional Arabic" w:hAnsi="Traditional Arabic" w:cs="Traditional Arabic"/>
          <w:sz w:val="34"/>
          <w:szCs w:val="34"/>
          <w:rtl/>
        </w:rPr>
        <w:t xml:space="preserve"> أو القصب المقسم</w:t>
      </w:r>
      <w:r w:rsidR="00374A3B" w:rsidRPr="0049149E">
        <w:rPr>
          <w:rFonts w:ascii="Traditional Arabic" w:hAnsi="Traditional Arabic" w:cs="Traditional Arabic"/>
          <w:sz w:val="34"/>
          <w:szCs w:val="34"/>
          <w:rtl/>
        </w:rPr>
        <w:t xml:space="preserve"> المشتبك بعضها </w:t>
      </w:r>
      <w:r w:rsidR="00203C95" w:rsidRPr="0049149E">
        <w:rPr>
          <w:rFonts w:ascii="Traditional Arabic" w:hAnsi="Traditional Arabic" w:cs="Traditional Arabic" w:hint="cs"/>
          <w:sz w:val="34"/>
          <w:szCs w:val="34"/>
          <w:rtl/>
        </w:rPr>
        <w:t>ببعض</w:t>
      </w:r>
      <w:r w:rsidR="001D1571" w:rsidRPr="0049149E">
        <w:rPr>
          <w:rFonts w:ascii="Traditional Arabic" w:hAnsi="Traditional Arabic" w:cs="Traditional Arabic"/>
          <w:sz w:val="34"/>
          <w:szCs w:val="34"/>
          <w:rtl/>
        </w:rPr>
        <w:t>،</w:t>
      </w:r>
      <w:r w:rsidR="00173CD8" w:rsidRPr="0049149E">
        <w:rPr>
          <w:rFonts w:ascii="Traditional Arabic" w:hAnsi="Traditional Arabic" w:cs="Traditional Arabic"/>
          <w:sz w:val="34"/>
          <w:szCs w:val="34"/>
          <w:rtl/>
        </w:rPr>
        <w:t xml:space="preserve"> والسقوف</w:t>
      </w:r>
      <w:r w:rsidR="00374A3B" w:rsidRPr="0049149E">
        <w:rPr>
          <w:rFonts w:ascii="Traditional Arabic" w:hAnsi="Traditional Arabic" w:cs="Traditional Arabic"/>
          <w:sz w:val="34"/>
          <w:szCs w:val="34"/>
          <w:rtl/>
        </w:rPr>
        <w:t xml:space="preserve"> </w:t>
      </w:r>
      <w:r w:rsidR="00173CD8" w:rsidRPr="0049149E">
        <w:rPr>
          <w:rFonts w:ascii="Traditional Arabic" w:hAnsi="Traditional Arabic" w:cs="Traditional Arabic"/>
          <w:sz w:val="34"/>
          <w:szCs w:val="34"/>
          <w:rtl/>
        </w:rPr>
        <w:t>م</w:t>
      </w:r>
      <w:r w:rsidR="001D1571" w:rsidRPr="0049149E">
        <w:rPr>
          <w:rFonts w:ascii="Traditional Arabic" w:hAnsi="Traditional Arabic" w:cs="Traditional Arabic"/>
          <w:sz w:val="34"/>
          <w:szCs w:val="34"/>
          <w:rtl/>
        </w:rPr>
        <w:t>غطا</w:t>
      </w:r>
      <w:r w:rsidR="00173CD8" w:rsidRPr="0049149E">
        <w:rPr>
          <w:rFonts w:ascii="Traditional Arabic" w:hAnsi="Traditional Arabic" w:cs="Traditional Arabic"/>
          <w:sz w:val="34"/>
          <w:szCs w:val="34"/>
          <w:rtl/>
        </w:rPr>
        <w:t xml:space="preserve">ة </w:t>
      </w:r>
      <w:r w:rsidR="001D1571" w:rsidRPr="0049149E">
        <w:rPr>
          <w:rFonts w:ascii="Traditional Arabic" w:hAnsi="Traditional Arabic" w:cs="Traditional Arabic"/>
          <w:sz w:val="34"/>
          <w:szCs w:val="34"/>
          <w:rtl/>
        </w:rPr>
        <w:t>بقش مصنوع من سعف</w:t>
      </w:r>
      <w:r w:rsidR="00173CD8" w:rsidRPr="0049149E">
        <w:rPr>
          <w:rFonts w:ascii="Traditional Arabic" w:hAnsi="Traditional Arabic" w:cs="Traditional Arabic"/>
          <w:sz w:val="34"/>
          <w:szCs w:val="34"/>
          <w:rtl/>
        </w:rPr>
        <w:t xml:space="preserve"> النخيل</w:t>
      </w:r>
      <w:r w:rsidR="00541B15" w:rsidRPr="0049149E">
        <w:rPr>
          <w:rFonts w:ascii="Traditional Arabic" w:hAnsi="Traditional Arabic" w:cs="Traditional Arabic"/>
          <w:sz w:val="34"/>
          <w:szCs w:val="34"/>
          <w:rtl/>
        </w:rPr>
        <w:t>،</w:t>
      </w:r>
      <w:r w:rsidR="00173CD8" w:rsidRPr="0049149E">
        <w:rPr>
          <w:rFonts w:ascii="Traditional Arabic" w:hAnsi="Traditional Arabic" w:cs="Traditional Arabic"/>
          <w:sz w:val="34"/>
          <w:szCs w:val="34"/>
          <w:rtl/>
        </w:rPr>
        <w:t xml:space="preserve"> </w:t>
      </w:r>
      <w:r w:rsidR="00107871" w:rsidRPr="0049149E">
        <w:rPr>
          <w:rFonts w:ascii="Traditional Arabic" w:hAnsi="Traditional Arabic" w:cs="Traditional Arabic"/>
          <w:sz w:val="34"/>
          <w:szCs w:val="34"/>
          <w:rtl/>
        </w:rPr>
        <w:t xml:space="preserve">وأما الأثاث </w:t>
      </w:r>
      <w:r w:rsidR="001D1571" w:rsidRPr="0049149E">
        <w:rPr>
          <w:rFonts w:ascii="Traditional Arabic" w:hAnsi="Traditional Arabic" w:cs="Traditional Arabic"/>
          <w:sz w:val="34"/>
          <w:szCs w:val="34"/>
          <w:rtl/>
        </w:rPr>
        <w:t xml:space="preserve">والتجهيزات </w:t>
      </w:r>
      <w:r w:rsidR="00107871" w:rsidRPr="0049149E">
        <w:rPr>
          <w:rFonts w:ascii="Traditional Arabic" w:hAnsi="Traditional Arabic" w:cs="Traditional Arabic"/>
          <w:sz w:val="34"/>
          <w:szCs w:val="34"/>
          <w:rtl/>
        </w:rPr>
        <w:t>فه</w:t>
      </w:r>
      <w:r w:rsidR="001D1571" w:rsidRPr="0049149E">
        <w:rPr>
          <w:rFonts w:ascii="Traditional Arabic" w:hAnsi="Traditional Arabic" w:cs="Traditional Arabic"/>
          <w:sz w:val="34"/>
          <w:szCs w:val="34"/>
          <w:rtl/>
        </w:rPr>
        <w:t>ي</w:t>
      </w:r>
      <w:r w:rsidR="00107871" w:rsidRPr="0049149E">
        <w:rPr>
          <w:rFonts w:ascii="Traditional Arabic" w:hAnsi="Traditional Arabic" w:cs="Traditional Arabic"/>
          <w:sz w:val="34"/>
          <w:szCs w:val="34"/>
          <w:rtl/>
        </w:rPr>
        <w:t xml:space="preserve"> مشتمل</w:t>
      </w:r>
      <w:r w:rsidR="001D1571" w:rsidRPr="0049149E">
        <w:rPr>
          <w:rFonts w:ascii="Traditional Arabic" w:hAnsi="Traditional Arabic" w:cs="Traditional Arabic"/>
          <w:sz w:val="34"/>
          <w:szCs w:val="34"/>
          <w:rtl/>
        </w:rPr>
        <w:t>ة</w:t>
      </w:r>
      <w:r w:rsidR="00107871" w:rsidRPr="0049149E">
        <w:rPr>
          <w:rFonts w:ascii="Traditional Arabic" w:hAnsi="Traditional Arabic" w:cs="Traditional Arabic"/>
          <w:sz w:val="34"/>
          <w:szCs w:val="34"/>
          <w:rtl/>
        </w:rPr>
        <w:t xml:space="preserve"> على المناضد الخشبية للضيوف، التي يجلسون فيها</w:t>
      </w:r>
      <w:r w:rsidR="00B57D84" w:rsidRPr="0049149E">
        <w:rPr>
          <w:rFonts w:ascii="Traditional Arabic" w:hAnsi="Traditional Arabic" w:cs="Traditional Arabic"/>
          <w:sz w:val="34"/>
          <w:szCs w:val="34"/>
          <w:rtl/>
        </w:rPr>
        <w:t xml:space="preserve"> وهم يد</w:t>
      </w:r>
      <w:r w:rsidR="00173CD8" w:rsidRPr="0049149E">
        <w:rPr>
          <w:rFonts w:ascii="Traditional Arabic" w:hAnsi="Traditional Arabic" w:cs="Traditional Arabic"/>
          <w:sz w:val="34"/>
          <w:szCs w:val="34"/>
          <w:rtl/>
        </w:rPr>
        <w:t>خنون الشيشة</w:t>
      </w:r>
      <w:r w:rsidR="00541B15" w:rsidRPr="0049149E">
        <w:rPr>
          <w:rFonts w:ascii="Traditional Arabic" w:hAnsi="Traditional Arabic" w:cs="Traditional Arabic"/>
          <w:sz w:val="34"/>
          <w:szCs w:val="34"/>
          <w:rtl/>
        </w:rPr>
        <w:t>،</w:t>
      </w:r>
      <w:r w:rsidR="00173CD8" w:rsidRPr="0049149E">
        <w:rPr>
          <w:rFonts w:ascii="Traditional Arabic" w:hAnsi="Traditional Arabic" w:cs="Traditional Arabic"/>
          <w:sz w:val="34"/>
          <w:szCs w:val="34"/>
          <w:rtl/>
        </w:rPr>
        <w:t xml:space="preserve"> التي </w:t>
      </w:r>
      <w:r w:rsidR="001D1571" w:rsidRPr="0049149E">
        <w:rPr>
          <w:rFonts w:ascii="Traditional Arabic" w:hAnsi="Traditional Arabic" w:cs="Traditional Arabic"/>
          <w:sz w:val="34"/>
          <w:szCs w:val="34"/>
          <w:rtl/>
        </w:rPr>
        <w:t>هي عبارة عن أنبوب يشفط الدخان مرور</w:t>
      </w:r>
      <w:r w:rsidR="009D2E29" w:rsidRPr="0049149E">
        <w:rPr>
          <w:rFonts w:ascii="Traditional Arabic" w:hAnsi="Traditional Arabic" w:cs="Traditional Arabic"/>
          <w:sz w:val="34"/>
          <w:szCs w:val="34"/>
          <w:rtl/>
        </w:rPr>
        <w:t>ًا</w:t>
      </w:r>
      <w:r w:rsidR="001D1571" w:rsidRPr="0049149E">
        <w:rPr>
          <w:rFonts w:ascii="Traditional Arabic" w:hAnsi="Traditional Arabic" w:cs="Traditional Arabic"/>
          <w:sz w:val="34"/>
          <w:szCs w:val="34"/>
          <w:rtl/>
        </w:rPr>
        <w:t xml:space="preserve"> بالماء</w:t>
      </w:r>
      <w:r w:rsidR="00541B15" w:rsidRPr="0049149E">
        <w:rPr>
          <w:rFonts w:ascii="Traditional Arabic" w:hAnsi="Traditional Arabic" w:cs="Traditional Arabic"/>
          <w:sz w:val="34"/>
          <w:szCs w:val="34"/>
          <w:rtl/>
        </w:rPr>
        <w:t>،</w:t>
      </w:r>
      <w:r w:rsidR="00107871" w:rsidRPr="0049149E">
        <w:rPr>
          <w:rFonts w:ascii="Traditional Arabic" w:hAnsi="Traditional Arabic" w:cs="Traditional Arabic"/>
          <w:sz w:val="34"/>
          <w:szCs w:val="34"/>
          <w:rtl/>
        </w:rPr>
        <w:t xml:space="preserve"> وأما المضيفون فهم يكونون من وراء الأريكة الحجرية </w:t>
      </w:r>
      <w:r w:rsidR="001D1571" w:rsidRPr="0049149E">
        <w:rPr>
          <w:rFonts w:ascii="Traditional Arabic" w:hAnsi="Traditional Arabic" w:cs="Traditional Arabic"/>
          <w:sz w:val="34"/>
          <w:szCs w:val="34"/>
          <w:rtl/>
        </w:rPr>
        <w:t>صان</w:t>
      </w:r>
      <w:r w:rsidR="00173CD8" w:rsidRPr="0049149E">
        <w:rPr>
          <w:rFonts w:ascii="Traditional Arabic" w:hAnsi="Traditional Arabic" w:cs="Traditional Arabic"/>
          <w:sz w:val="34"/>
          <w:szCs w:val="34"/>
          <w:rtl/>
        </w:rPr>
        <w:t xml:space="preserve">عين أو </w:t>
      </w:r>
      <w:r w:rsidR="00107871" w:rsidRPr="0049149E">
        <w:rPr>
          <w:rFonts w:ascii="Traditional Arabic" w:hAnsi="Traditional Arabic" w:cs="Traditional Arabic"/>
          <w:sz w:val="34"/>
          <w:szCs w:val="34"/>
          <w:rtl/>
        </w:rPr>
        <w:t>مقدمين ال</w:t>
      </w:r>
      <w:r w:rsidR="002E7530" w:rsidRPr="0049149E">
        <w:rPr>
          <w:rFonts w:ascii="Traditional Arabic" w:hAnsi="Traditional Arabic" w:cs="Traditional Arabic"/>
          <w:sz w:val="34"/>
          <w:szCs w:val="34"/>
          <w:rtl/>
        </w:rPr>
        <w:t>قهوة</w:t>
      </w:r>
      <w:r w:rsidR="00107871" w:rsidRPr="0049149E">
        <w:rPr>
          <w:rFonts w:ascii="Traditional Arabic" w:hAnsi="Traditional Arabic" w:cs="Traditional Arabic"/>
          <w:sz w:val="34"/>
          <w:szCs w:val="34"/>
          <w:rtl/>
        </w:rPr>
        <w:t xml:space="preserve"> </w:t>
      </w:r>
      <w:r w:rsidR="001D1571" w:rsidRPr="0049149E">
        <w:rPr>
          <w:rFonts w:ascii="Traditional Arabic" w:hAnsi="Traditional Arabic" w:cs="Traditional Arabic"/>
          <w:sz w:val="34"/>
          <w:szCs w:val="34"/>
          <w:rtl/>
        </w:rPr>
        <w:t>الساخن</w:t>
      </w:r>
      <w:r w:rsidR="00173CD8" w:rsidRPr="0049149E">
        <w:rPr>
          <w:rFonts w:ascii="Traditional Arabic" w:hAnsi="Traditional Arabic" w:cs="Traditional Arabic"/>
          <w:sz w:val="34"/>
          <w:szCs w:val="34"/>
          <w:rtl/>
        </w:rPr>
        <w:t xml:space="preserve">ة للغاية </w:t>
      </w:r>
      <w:r w:rsidR="001D1571" w:rsidRPr="0049149E">
        <w:rPr>
          <w:rFonts w:ascii="Traditional Arabic" w:hAnsi="Traditional Arabic" w:cs="Traditional Arabic"/>
          <w:sz w:val="34"/>
          <w:szCs w:val="34"/>
          <w:rtl/>
        </w:rPr>
        <w:t>في فناجين صغيرة بدون الحليب</w:t>
      </w:r>
      <w:r w:rsidR="00107871" w:rsidRPr="0049149E">
        <w:rPr>
          <w:rFonts w:ascii="Traditional Arabic" w:hAnsi="Traditional Arabic" w:cs="Traditional Arabic"/>
          <w:sz w:val="34"/>
          <w:szCs w:val="34"/>
          <w:rtl/>
        </w:rPr>
        <w:t xml:space="preserve"> أو السكر.</w:t>
      </w:r>
    </w:p>
    <w:p w:rsidR="00A24EF5" w:rsidRPr="0049149E" w:rsidRDefault="00A24EF5"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ويقول في مكان آخر</w:t>
      </w:r>
      <w:r w:rsidR="000132CD" w:rsidRPr="0049149E">
        <w:rPr>
          <w:rFonts w:ascii="Traditional Arabic" w:hAnsi="Traditional Arabic" w:cs="Traditional Arabic"/>
          <w:sz w:val="34"/>
          <w:szCs w:val="34"/>
          <w:rtl/>
        </w:rPr>
        <w:t xml:space="preserve"> من رحلته</w:t>
      </w:r>
      <w:r w:rsidRPr="0049149E">
        <w:rPr>
          <w:rFonts w:ascii="Traditional Arabic" w:hAnsi="Traditional Arabic" w:cs="Traditional Arabic"/>
          <w:sz w:val="34"/>
          <w:szCs w:val="34"/>
          <w:rtl/>
        </w:rPr>
        <w:t>:</w:t>
      </w:r>
    </w:p>
    <w:p w:rsidR="00AC0506" w:rsidRPr="0049149E" w:rsidRDefault="00AC0506" w:rsidP="00432260">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Pr>
        <w:t>“</w:t>
      </w:r>
      <w:r w:rsidR="004A368B" w:rsidRPr="0049149E">
        <w:rPr>
          <w:rFonts w:ascii="Traditional Arabic" w:hAnsi="Traditional Arabic" w:cs="Traditional Arabic"/>
          <w:sz w:val="34"/>
          <w:szCs w:val="34"/>
        </w:rPr>
        <w:t>The huts are constructed of palm leaves, and are arranged without regard to order. None of them is more than ten feet high, some have round, and some have conical roofs, and all are enclosed in small yards</w:t>
      </w:r>
      <w:r w:rsidR="00F23044" w:rsidRPr="0049149E">
        <w:rPr>
          <w:rFonts w:ascii="Traditional Arabic" w:hAnsi="Traditional Arabic" w:cs="Traditional Arabic"/>
          <w:sz w:val="34"/>
          <w:szCs w:val="34"/>
        </w:rPr>
        <w:t>, the fences of which are also of palm leaves</w:t>
      </w:r>
      <w:r w:rsidRPr="0049149E">
        <w:rPr>
          <w:rFonts w:ascii="Traditional Arabic" w:hAnsi="Traditional Arabic" w:cs="Traditional Arabic"/>
          <w:sz w:val="34"/>
          <w:szCs w:val="34"/>
        </w:rPr>
        <w:t>”</w:t>
      </w:r>
      <w:r w:rsidR="00881326" w:rsidRPr="0049149E">
        <w:rPr>
          <w:rStyle w:val="a7"/>
          <w:rFonts w:ascii="Traditional Arabic" w:hAnsi="Traditional Arabic" w:cs="Traditional Arabic"/>
          <w:sz w:val="34"/>
          <w:szCs w:val="34"/>
        </w:rPr>
        <w:footnoteReference w:id="5"/>
      </w:r>
      <w:r w:rsidRPr="0049149E">
        <w:rPr>
          <w:rFonts w:ascii="Traditional Arabic" w:hAnsi="Traditional Arabic" w:cs="Traditional Arabic"/>
          <w:sz w:val="34"/>
          <w:szCs w:val="34"/>
        </w:rPr>
        <w:t>.</w:t>
      </w:r>
    </w:p>
    <w:p w:rsidR="00A24EF5" w:rsidRPr="0049149E" w:rsidRDefault="00AC0506" w:rsidP="00541B15">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lastRenderedPageBreak/>
        <w:t xml:space="preserve">ترجمة: </w:t>
      </w:r>
      <w:r w:rsidR="00B54FE2" w:rsidRPr="0049149E">
        <w:rPr>
          <w:rFonts w:ascii="Traditional Arabic" w:hAnsi="Traditional Arabic" w:cs="Traditional Arabic"/>
          <w:sz w:val="34"/>
          <w:szCs w:val="34"/>
          <w:rtl/>
        </w:rPr>
        <w:t>الأكواخ يتم بناؤها من سعف</w:t>
      </w:r>
      <w:r w:rsidR="00A24EF5" w:rsidRPr="0049149E">
        <w:rPr>
          <w:rFonts w:ascii="Traditional Arabic" w:hAnsi="Traditional Arabic" w:cs="Traditional Arabic"/>
          <w:sz w:val="34"/>
          <w:szCs w:val="34"/>
          <w:rtl/>
        </w:rPr>
        <w:t xml:space="preserve"> النخيل</w:t>
      </w:r>
      <w:r w:rsidR="00541B15" w:rsidRPr="0049149E">
        <w:rPr>
          <w:rFonts w:ascii="Traditional Arabic" w:hAnsi="Traditional Arabic" w:cs="Traditional Arabic"/>
          <w:sz w:val="34"/>
          <w:szCs w:val="34"/>
          <w:rtl/>
        </w:rPr>
        <w:t>،</w:t>
      </w:r>
      <w:r w:rsidR="00A24EF5" w:rsidRPr="0049149E">
        <w:rPr>
          <w:rFonts w:ascii="Traditional Arabic" w:hAnsi="Traditional Arabic" w:cs="Traditional Arabic"/>
          <w:sz w:val="34"/>
          <w:szCs w:val="34"/>
          <w:rtl/>
        </w:rPr>
        <w:t xml:space="preserve"> ولا ترتيب لها</w:t>
      </w:r>
      <w:r w:rsidR="00541B15" w:rsidRPr="0049149E">
        <w:rPr>
          <w:rFonts w:ascii="Traditional Arabic" w:hAnsi="Traditional Arabic" w:cs="Traditional Arabic"/>
          <w:sz w:val="34"/>
          <w:szCs w:val="34"/>
          <w:rtl/>
        </w:rPr>
        <w:t>،</w:t>
      </w:r>
      <w:r w:rsidR="00A24EF5" w:rsidRPr="0049149E">
        <w:rPr>
          <w:rFonts w:ascii="Traditional Arabic" w:hAnsi="Traditional Arabic" w:cs="Traditional Arabic"/>
          <w:sz w:val="34"/>
          <w:szCs w:val="34"/>
          <w:rtl/>
        </w:rPr>
        <w:t xml:space="preserve"> وكل منها لا يتجاوز علوها عشر</w:t>
      </w:r>
      <w:r w:rsidR="00541B15" w:rsidRPr="0049149E">
        <w:rPr>
          <w:rFonts w:ascii="Traditional Arabic" w:hAnsi="Traditional Arabic" w:cs="Traditional Arabic" w:hint="cs"/>
          <w:sz w:val="34"/>
          <w:szCs w:val="34"/>
          <w:rtl/>
        </w:rPr>
        <w:t>َ</w:t>
      </w:r>
      <w:r w:rsidR="00A24EF5" w:rsidRPr="0049149E">
        <w:rPr>
          <w:rFonts w:ascii="Traditional Arabic" w:hAnsi="Traditional Arabic" w:cs="Traditional Arabic"/>
          <w:sz w:val="34"/>
          <w:szCs w:val="34"/>
          <w:rtl/>
        </w:rPr>
        <w:t xml:space="preserve"> أقدام</w:t>
      </w:r>
      <w:r w:rsidR="00541B15" w:rsidRPr="0049149E">
        <w:rPr>
          <w:rFonts w:ascii="Traditional Arabic" w:hAnsi="Traditional Arabic" w:cs="Traditional Arabic"/>
          <w:sz w:val="34"/>
          <w:szCs w:val="34"/>
          <w:rtl/>
        </w:rPr>
        <w:t>،</w:t>
      </w:r>
      <w:r w:rsidR="00A24EF5" w:rsidRPr="0049149E">
        <w:rPr>
          <w:rFonts w:ascii="Traditional Arabic" w:hAnsi="Traditional Arabic" w:cs="Traditional Arabic"/>
          <w:sz w:val="34"/>
          <w:szCs w:val="34"/>
          <w:rtl/>
        </w:rPr>
        <w:t xml:space="preserve"> وسقوف بعض منها م</w:t>
      </w:r>
      <w:r w:rsidR="00B54FE2" w:rsidRPr="0049149E">
        <w:rPr>
          <w:rFonts w:ascii="Traditional Arabic" w:hAnsi="Traditional Arabic" w:cs="Traditional Arabic"/>
          <w:sz w:val="34"/>
          <w:szCs w:val="34"/>
          <w:rtl/>
        </w:rPr>
        <w:t>ستدي</w:t>
      </w:r>
      <w:r w:rsidR="00A24EF5" w:rsidRPr="0049149E">
        <w:rPr>
          <w:rFonts w:ascii="Traditional Arabic" w:hAnsi="Traditional Arabic" w:cs="Traditional Arabic"/>
          <w:sz w:val="34"/>
          <w:szCs w:val="34"/>
          <w:rtl/>
        </w:rPr>
        <w:t>رة</w:t>
      </w:r>
      <w:r w:rsidR="00541B15" w:rsidRPr="0049149E">
        <w:rPr>
          <w:rFonts w:ascii="Traditional Arabic" w:hAnsi="Traditional Arabic" w:cs="Traditional Arabic"/>
          <w:sz w:val="34"/>
          <w:szCs w:val="34"/>
          <w:rtl/>
        </w:rPr>
        <w:t>،</w:t>
      </w:r>
      <w:r w:rsidR="00A24EF5" w:rsidRPr="0049149E">
        <w:rPr>
          <w:rFonts w:ascii="Traditional Arabic" w:hAnsi="Traditional Arabic" w:cs="Traditional Arabic"/>
          <w:sz w:val="34"/>
          <w:szCs w:val="34"/>
          <w:rtl/>
        </w:rPr>
        <w:t xml:space="preserve"> بينما البعض الآخر له سقف مخروطي، لكل منها فناء ضيق</w:t>
      </w:r>
      <w:r w:rsidR="00541B15" w:rsidRPr="0049149E">
        <w:rPr>
          <w:rFonts w:ascii="Traditional Arabic" w:hAnsi="Traditional Arabic" w:cs="Traditional Arabic"/>
          <w:sz w:val="34"/>
          <w:szCs w:val="34"/>
          <w:rtl/>
        </w:rPr>
        <w:t>،</w:t>
      </w:r>
      <w:r w:rsidR="00A24EF5" w:rsidRPr="0049149E">
        <w:rPr>
          <w:rFonts w:ascii="Traditional Arabic" w:hAnsi="Traditional Arabic" w:cs="Traditional Arabic"/>
          <w:sz w:val="34"/>
          <w:szCs w:val="34"/>
          <w:rtl/>
        </w:rPr>
        <w:t xml:space="preserve"> وهو </w:t>
      </w:r>
      <w:r w:rsidR="004A1AD5" w:rsidRPr="0049149E">
        <w:rPr>
          <w:rFonts w:ascii="Traditional Arabic" w:hAnsi="Traditional Arabic" w:cs="Traditional Arabic"/>
          <w:sz w:val="34"/>
          <w:szCs w:val="34"/>
          <w:rtl/>
        </w:rPr>
        <w:t>م</w:t>
      </w:r>
      <w:r w:rsidR="00B54FE2" w:rsidRPr="0049149E">
        <w:rPr>
          <w:rFonts w:ascii="Traditional Arabic" w:hAnsi="Traditional Arabic" w:cs="Traditional Arabic"/>
          <w:sz w:val="34"/>
          <w:szCs w:val="34"/>
          <w:rtl/>
        </w:rPr>
        <w:t>حاط</w:t>
      </w:r>
      <w:r w:rsidR="00541B15" w:rsidRPr="0049149E">
        <w:rPr>
          <w:rFonts w:ascii="Traditional Arabic" w:hAnsi="Traditional Arabic" w:cs="Traditional Arabic" w:hint="cs"/>
          <w:sz w:val="34"/>
          <w:szCs w:val="34"/>
          <w:rtl/>
        </w:rPr>
        <w:t>ٌ</w:t>
      </w:r>
      <w:r w:rsidR="00B54FE2" w:rsidRPr="0049149E">
        <w:rPr>
          <w:rFonts w:ascii="Traditional Arabic" w:hAnsi="Traditional Arabic" w:cs="Traditional Arabic"/>
          <w:sz w:val="34"/>
          <w:szCs w:val="34"/>
          <w:rtl/>
        </w:rPr>
        <w:t xml:space="preserve"> بأسوار من س</w:t>
      </w:r>
      <w:r w:rsidR="00E74FE5" w:rsidRPr="0049149E">
        <w:rPr>
          <w:rFonts w:ascii="Traditional Arabic" w:hAnsi="Traditional Arabic" w:cs="Traditional Arabic"/>
          <w:sz w:val="34"/>
          <w:szCs w:val="34"/>
          <w:rtl/>
        </w:rPr>
        <w:t>ع</w:t>
      </w:r>
      <w:r w:rsidR="00B54FE2" w:rsidRPr="0049149E">
        <w:rPr>
          <w:rFonts w:ascii="Traditional Arabic" w:hAnsi="Traditional Arabic" w:cs="Traditional Arabic"/>
          <w:sz w:val="34"/>
          <w:szCs w:val="34"/>
          <w:rtl/>
        </w:rPr>
        <w:t>ف</w:t>
      </w:r>
      <w:r w:rsidR="00A24EF5" w:rsidRPr="0049149E">
        <w:rPr>
          <w:rFonts w:ascii="Traditional Arabic" w:hAnsi="Traditional Arabic" w:cs="Traditional Arabic"/>
          <w:sz w:val="34"/>
          <w:szCs w:val="34"/>
          <w:rtl/>
        </w:rPr>
        <w:t xml:space="preserve"> النخيل كذلك</w:t>
      </w:r>
      <w:r w:rsidR="00E35B75" w:rsidRPr="0049149E">
        <w:rPr>
          <w:rFonts w:ascii="Traditional Arabic" w:hAnsi="Traditional Arabic" w:cs="Traditional Arabic"/>
          <w:sz w:val="34"/>
          <w:szCs w:val="34"/>
          <w:rtl/>
        </w:rPr>
        <w:t>.</w:t>
      </w:r>
    </w:p>
    <w:p w:rsidR="005467F6" w:rsidRPr="0049149E" w:rsidRDefault="00607BFF"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وكذا </w:t>
      </w:r>
      <w:r w:rsidR="00E55D44" w:rsidRPr="0049149E">
        <w:rPr>
          <w:rFonts w:ascii="Traditional Arabic" w:hAnsi="Traditional Arabic" w:cs="Traditional Arabic" w:hint="cs"/>
          <w:sz w:val="34"/>
          <w:szCs w:val="34"/>
          <w:rtl/>
        </w:rPr>
        <w:t>فإنه تكلم</w:t>
      </w:r>
      <w:r w:rsidR="00B54FE2" w:rsidRPr="0049149E">
        <w:rPr>
          <w:rFonts w:ascii="Traditional Arabic" w:hAnsi="Traditional Arabic" w:cs="Traditional Arabic"/>
          <w:sz w:val="34"/>
          <w:szCs w:val="34"/>
          <w:rtl/>
        </w:rPr>
        <w:t xml:space="preserve"> عن المزارع</w:t>
      </w:r>
      <w:r w:rsidR="005C5CD1" w:rsidRPr="0049149E">
        <w:rPr>
          <w:rFonts w:ascii="Traditional Arabic" w:hAnsi="Traditional Arabic" w:cs="Traditional Arabic"/>
          <w:sz w:val="34"/>
          <w:szCs w:val="34"/>
          <w:rtl/>
        </w:rPr>
        <w:t xml:space="preserve"> في ضواحيها التي </w:t>
      </w:r>
      <w:r w:rsidR="00B54FE2" w:rsidRPr="0049149E">
        <w:rPr>
          <w:rFonts w:ascii="Traditional Arabic" w:hAnsi="Traditional Arabic" w:cs="Traditional Arabic"/>
          <w:sz w:val="34"/>
          <w:szCs w:val="34"/>
          <w:rtl/>
        </w:rPr>
        <w:t>رآ</w:t>
      </w:r>
      <w:r w:rsidR="005C5CD1" w:rsidRPr="0049149E">
        <w:rPr>
          <w:rFonts w:ascii="Traditional Arabic" w:hAnsi="Traditional Arabic" w:cs="Traditional Arabic"/>
          <w:sz w:val="34"/>
          <w:szCs w:val="34"/>
          <w:rtl/>
        </w:rPr>
        <w:t>ها</w:t>
      </w:r>
      <w:r w:rsidR="00E55D44" w:rsidRPr="0049149E">
        <w:rPr>
          <w:rFonts w:ascii="Traditional Arabic" w:hAnsi="Traditional Arabic" w:cs="Traditional Arabic"/>
          <w:sz w:val="34"/>
          <w:szCs w:val="34"/>
          <w:rtl/>
        </w:rPr>
        <w:t>،</w:t>
      </w:r>
      <w:r w:rsidR="005C5CD1" w:rsidRPr="0049149E">
        <w:rPr>
          <w:rFonts w:ascii="Traditional Arabic" w:hAnsi="Traditional Arabic" w:cs="Traditional Arabic"/>
          <w:sz w:val="34"/>
          <w:szCs w:val="34"/>
          <w:rtl/>
        </w:rPr>
        <w:t xml:space="preserve"> وهي بدورها</w:t>
      </w:r>
      <w:r w:rsidR="00B54FE2" w:rsidRPr="0049149E">
        <w:rPr>
          <w:rFonts w:ascii="Traditional Arabic" w:hAnsi="Traditional Arabic" w:cs="Traditional Arabic"/>
          <w:sz w:val="34"/>
          <w:szCs w:val="34"/>
          <w:rtl/>
        </w:rPr>
        <w:t xml:space="preserve"> تدل على دع</w:t>
      </w:r>
      <w:r w:rsidR="005467F6" w:rsidRPr="0049149E">
        <w:rPr>
          <w:rFonts w:ascii="Traditional Arabic" w:hAnsi="Traditional Arabic" w:cs="Traditional Arabic"/>
          <w:sz w:val="34"/>
          <w:szCs w:val="34"/>
          <w:rtl/>
        </w:rPr>
        <w:t>م الحكومة لشعبها</w:t>
      </w:r>
      <w:r w:rsidR="00E55D44" w:rsidRPr="0049149E">
        <w:rPr>
          <w:rFonts w:ascii="Traditional Arabic" w:hAnsi="Traditional Arabic" w:cs="Traditional Arabic"/>
          <w:sz w:val="34"/>
          <w:szCs w:val="34"/>
          <w:rtl/>
        </w:rPr>
        <w:t>،</w:t>
      </w:r>
      <w:r w:rsidR="005467F6" w:rsidRPr="0049149E">
        <w:rPr>
          <w:rFonts w:ascii="Traditional Arabic" w:hAnsi="Traditional Arabic" w:cs="Traditional Arabic"/>
          <w:sz w:val="34"/>
          <w:szCs w:val="34"/>
          <w:rtl/>
        </w:rPr>
        <w:t xml:space="preserve"> فهو يقول:</w:t>
      </w:r>
    </w:p>
    <w:p w:rsidR="003D4659" w:rsidRPr="0049149E" w:rsidRDefault="003D4659" w:rsidP="00432260">
      <w:pPr>
        <w:bidi/>
        <w:spacing w:after="0" w:line="240" w:lineRule="auto"/>
        <w:jc w:val="both"/>
        <w:rPr>
          <w:rFonts w:ascii="Traditional Arabic" w:hAnsi="Traditional Arabic" w:cs="Traditional Arabic"/>
          <w:sz w:val="34"/>
          <w:szCs w:val="34"/>
        </w:rPr>
      </w:pPr>
      <w:r w:rsidRPr="0049149E">
        <w:rPr>
          <w:rFonts w:ascii="Traditional Arabic" w:hAnsi="Traditional Arabic" w:cs="Traditional Arabic"/>
          <w:sz w:val="34"/>
          <w:szCs w:val="34"/>
        </w:rPr>
        <w:t>“</w:t>
      </w:r>
      <w:r w:rsidR="00E0571E" w:rsidRPr="0049149E">
        <w:rPr>
          <w:rFonts w:ascii="Traditional Arabic" w:hAnsi="Traditional Arabic" w:cs="Traditional Arabic"/>
          <w:sz w:val="34"/>
          <w:szCs w:val="34"/>
        </w:rPr>
        <w:t xml:space="preserve">In the suburb there are a few scanty gardens, whose existence depends upon irrigation from wells </w:t>
      </w:r>
      <w:r w:rsidR="00131143" w:rsidRPr="0049149E">
        <w:rPr>
          <w:rFonts w:ascii="Traditional Arabic" w:hAnsi="Traditional Arabic" w:cs="Traditional Arabic"/>
          <w:sz w:val="34"/>
          <w:szCs w:val="34"/>
        </w:rPr>
        <w:t xml:space="preserve">--- </w:t>
      </w:r>
      <w:r w:rsidR="0001558F" w:rsidRPr="0049149E">
        <w:rPr>
          <w:rFonts w:ascii="Traditional Arabic" w:hAnsi="Traditional Arabic" w:cs="Traditional Arabic"/>
          <w:sz w:val="34"/>
          <w:szCs w:val="34"/>
        </w:rPr>
        <w:t>T</w:t>
      </w:r>
      <w:r w:rsidR="00131143" w:rsidRPr="0049149E">
        <w:rPr>
          <w:rFonts w:ascii="Traditional Arabic" w:hAnsi="Traditional Arabic" w:cs="Traditional Arabic"/>
          <w:sz w:val="34"/>
          <w:szCs w:val="34"/>
        </w:rPr>
        <w:t>he well about Muscat were originally dug at the expense of individuals and by them bequeathed to the public. The Sultan supplies an ox and a slave for each, and those who use the water pay a tax in grain</w:t>
      </w:r>
      <w:r w:rsidRPr="0049149E">
        <w:rPr>
          <w:rFonts w:ascii="Traditional Arabic" w:hAnsi="Traditional Arabic" w:cs="Traditional Arabic"/>
          <w:sz w:val="34"/>
          <w:szCs w:val="34"/>
        </w:rPr>
        <w:t>”</w:t>
      </w:r>
      <w:r w:rsidR="00AE676B" w:rsidRPr="0049149E">
        <w:rPr>
          <w:rStyle w:val="a7"/>
          <w:rFonts w:ascii="Traditional Arabic" w:hAnsi="Traditional Arabic" w:cs="Traditional Arabic"/>
          <w:sz w:val="34"/>
          <w:szCs w:val="34"/>
        </w:rPr>
        <w:footnoteReference w:id="6"/>
      </w:r>
      <w:r w:rsidRPr="0049149E">
        <w:rPr>
          <w:rFonts w:ascii="Traditional Arabic" w:hAnsi="Traditional Arabic" w:cs="Traditional Arabic"/>
          <w:sz w:val="34"/>
          <w:szCs w:val="34"/>
        </w:rPr>
        <w:t>.</w:t>
      </w:r>
    </w:p>
    <w:p w:rsidR="00240FC0" w:rsidRPr="0049149E" w:rsidRDefault="003B0C0C" w:rsidP="00E55D44">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1840BB" w:rsidRPr="0049149E">
        <w:rPr>
          <w:rFonts w:ascii="Traditional Arabic" w:hAnsi="Traditional Arabic" w:cs="Traditional Arabic"/>
          <w:sz w:val="34"/>
          <w:szCs w:val="34"/>
          <w:rtl/>
        </w:rPr>
        <w:t xml:space="preserve">وهناك شتى </w:t>
      </w:r>
      <w:r w:rsidR="00B54FE2" w:rsidRPr="0049149E">
        <w:rPr>
          <w:rFonts w:ascii="Traditional Arabic" w:hAnsi="Traditional Arabic" w:cs="Traditional Arabic"/>
          <w:sz w:val="34"/>
          <w:szCs w:val="34"/>
          <w:rtl/>
        </w:rPr>
        <w:t>المزارع</w:t>
      </w:r>
      <w:r w:rsidR="001840BB" w:rsidRPr="0049149E">
        <w:rPr>
          <w:rFonts w:ascii="Traditional Arabic" w:hAnsi="Traditional Arabic" w:cs="Traditional Arabic"/>
          <w:sz w:val="34"/>
          <w:szCs w:val="34"/>
          <w:rtl/>
        </w:rPr>
        <w:t xml:space="preserve"> في ضواحي المدينة</w:t>
      </w:r>
      <w:r w:rsidR="00E55D44" w:rsidRPr="0049149E">
        <w:rPr>
          <w:rFonts w:ascii="Traditional Arabic" w:hAnsi="Traditional Arabic" w:cs="Traditional Arabic"/>
          <w:sz w:val="34"/>
          <w:szCs w:val="34"/>
          <w:rtl/>
        </w:rPr>
        <w:t>،</w:t>
      </w:r>
      <w:r w:rsidR="001840BB" w:rsidRPr="0049149E">
        <w:rPr>
          <w:rFonts w:ascii="Traditional Arabic" w:hAnsi="Traditional Arabic" w:cs="Traditional Arabic"/>
          <w:sz w:val="34"/>
          <w:szCs w:val="34"/>
          <w:rtl/>
        </w:rPr>
        <w:t xml:space="preserve"> يتم ري</w:t>
      </w:r>
      <w:r w:rsidR="00E55D44" w:rsidRPr="0049149E">
        <w:rPr>
          <w:rFonts w:ascii="Traditional Arabic" w:hAnsi="Traditional Arabic" w:cs="Traditional Arabic" w:hint="cs"/>
          <w:sz w:val="34"/>
          <w:szCs w:val="34"/>
          <w:rtl/>
        </w:rPr>
        <w:t>ُّ</w:t>
      </w:r>
      <w:r w:rsidR="001840BB" w:rsidRPr="0049149E">
        <w:rPr>
          <w:rFonts w:ascii="Traditional Arabic" w:hAnsi="Traditional Arabic" w:cs="Traditional Arabic"/>
          <w:sz w:val="34"/>
          <w:szCs w:val="34"/>
          <w:rtl/>
        </w:rPr>
        <w:t xml:space="preserve">ها </w:t>
      </w:r>
      <w:r w:rsidR="00C67C17" w:rsidRPr="0049149E">
        <w:rPr>
          <w:rFonts w:ascii="Traditional Arabic" w:hAnsi="Traditional Arabic" w:cs="Traditional Arabic"/>
          <w:sz w:val="34"/>
          <w:szCs w:val="34"/>
          <w:rtl/>
        </w:rPr>
        <w:t>بالبئر</w:t>
      </w:r>
      <w:r w:rsidR="0054723A" w:rsidRPr="0049149E">
        <w:rPr>
          <w:rFonts w:ascii="Traditional Arabic" w:hAnsi="Traditional Arabic" w:cs="Traditional Arabic"/>
          <w:sz w:val="34"/>
          <w:szCs w:val="34"/>
          <w:rtl/>
        </w:rPr>
        <w:t xml:space="preserve"> </w:t>
      </w:r>
      <w:r w:rsidR="0001558F" w:rsidRPr="0049149E">
        <w:rPr>
          <w:rFonts w:ascii="Traditional Arabic" w:hAnsi="Traditional Arabic" w:cs="Traditional Arabic"/>
          <w:sz w:val="34"/>
          <w:szCs w:val="34"/>
          <w:rtl/>
        </w:rPr>
        <w:t xml:space="preserve">--- </w:t>
      </w:r>
      <w:r w:rsidR="00C67C17" w:rsidRPr="0049149E">
        <w:rPr>
          <w:rFonts w:ascii="Traditional Arabic" w:hAnsi="Traditional Arabic" w:cs="Traditional Arabic"/>
          <w:sz w:val="34"/>
          <w:szCs w:val="34"/>
          <w:rtl/>
        </w:rPr>
        <w:t xml:space="preserve">التي </w:t>
      </w:r>
      <w:r w:rsidR="008C4350" w:rsidRPr="0049149E">
        <w:rPr>
          <w:rFonts w:ascii="Traditional Arabic" w:hAnsi="Traditional Arabic" w:cs="Traditional Arabic"/>
          <w:sz w:val="34"/>
          <w:szCs w:val="34"/>
          <w:rtl/>
        </w:rPr>
        <w:t>يحف</w:t>
      </w:r>
      <w:r w:rsidR="00E55D44" w:rsidRPr="0049149E">
        <w:rPr>
          <w:rFonts w:ascii="Traditional Arabic" w:hAnsi="Traditional Arabic" w:cs="Traditional Arabic" w:hint="cs"/>
          <w:sz w:val="34"/>
          <w:szCs w:val="34"/>
          <w:rtl/>
        </w:rPr>
        <w:t>ِ</w:t>
      </w:r>
      <w:r w:rsidR="008C4350" w:rsidRPr="0049149E">
        <w:rPr>
          <w:rFonts w:ascii="Traditional Arabic" w:hAnsi="Traditional Arabic" w:cs="Traditional Arabic"/>
          <w:sz w:val="34"/>
          <w:szCs w:val="34"/>
          <w:rtl/>
        </w:rPr>
        <w:t>ر</w:t>
      </w:r>
      <w:r w:rsidR="00E55D44" w:rsidRPr="0049149E">
        <w:rPr>
          <w:rFonts w:ascii="Traditional Arabic" w:hAnsi="Traditional Arabic" w:cs="Traditional Arabic" w:hint="cs"/>
          <w:sz w:val="34"/>
          <w:szCs w:val="34"/>
          <w:rtl/>
        </w:rPr>
        <w:t>ُ</w:t>
      </w:r>
      <w:r w:rsidR="008C4350" w:rsidRPr="0049149E">
        <w:rPr>
          <w:rFonts w:ascii="Traditional Arabic" w:hAnsi="Traditional Arabic" w:cs="Traditional Arabic"/>
          <w:sz w:val="34"/>
          <w:szCs w:val="34"/>
          <w:rtl/>
        </w:rPr>
        <w:t>ها الناس على نفقاتهم</w:t>
      </w:r>
      <w:r w:rsidR="00E55D44" w:rsidRPr="0049149E">
        <w:rPr>
          <w:rFonts w:ascii="Traditional Arabic" w:hAnsi="Traditional Arabic" w:cs="Traditional Arabic"/>
          <w:sz w:val="34"/>
          <w:szCs w:val="34"/>
          <w:rtl/>
        </w:rPr>
        <w:t>،</w:t>
      </w:r>
      <w:r w:rsidR="008C4350" w:rsidRPr="0049149E">
        <w:rPr>
          <w:rFonts w:ascii="Traditional Arabic" w:hAnsi="Traditional Arabic" w:cs="Traditional Arabic"/>
          <w:sz w:val="34"/>
          <w:szCs w:val="34"/>
          <w:rtl/>
        </w:rPr>
        <w:t xml:space="preserve"> </w:t>
      </w:r>
      <w:r w:rsidR="00C26A18" w:rsidRPr="0049149E">
        <w:rPr>
          <w:rFonts w:ascii="Traditional Arabic" w:hAnsi="Traditional Arabic" w:cs="Traditional Arabic"/>
          <w:sz w:val="34"/>
          <w:szCs w:val="34"/>
          <w:rtl/>
        </w:rPr>
        <w:t xml:space="preserve">والتي </w:t>
      </w:r>
      <w:r w:rsidR="00E55D44" w:rsidRPr="0049149E">
        <w:rPr>
          <w:rFonts w:ascii="Traditional Arabic" w:hAnsi="Traditional Arabic" w:cs="Traditional Arabic" w:hint="cs"/>
          <w:sz w:val="34"/>
          <w:szCs w:val="34"/>
          <w:rtl/>
        </w:rPr>
        <w:t>يوصون بها</w:t>
      </w:r>
      <w:r w:rsidR="00C26A18" w:rsidRPr="0049149E">
        <w:rPr>
          <w:rFonts w:ascii="Traditional Arabic" w:hAnsi="Traditional Arabic" w:cs="Traditional Arabic"/>
          <w:sz w:val="34"/>
          <w:szCs w:val="34"/>
          <w:rtl/>
        </w:rPr>
        <w:t xml:space="preserve"> للناس بعد موتهم، </w:t>
      </w:r>
      <w:r w:rsidR="00B54FE2" w:rsidRPr="0049149E">
        <w:rPr>
          <w:rFonts w:ascii="Traditional Arabic" w:hAnsi="Traditional Arabic" w:cs="Traditional Arabic"/>
          <w:sz w:val="34"/>
          <w:szCs w:val="34"/>
          <w:rtl/>
        </w:rPr>
        <w:t>ويمنح</w:t>
      </w:r>
      <w:r w:rsidR="00C26A18" w:rsidRPr="0049149E">
        <w:rPr>
          <w:rFonts w:ascii="Traditional Arabic" w:hAnsi="Traditional Arabic" w:cs="Traditional Arabic"/>
          <w:sz w:val="34"/>
          <w:szCs w:val="34"/>
          <w:rtl/>
        </w:rPr>
        <w:t xml:space="preserve"> لهم السلطان </w:t>
      </w:r>
      <w:r w:rsidR="008C4350" w:rsidRPr="0049149E">
        <w:rPr>
          <w:rFonts w:ascii="Traditional Arabic" w:hAnsi="Traditional Arabic" w:cs="Traditional Arabic"/>
          <w:sz w:val="34"/>
          <w:szCs w:val="34"/>
          <w:rtl/>
        </w:rPr>
        <w:t>ث</w:t>
      </w:r>
      <w:r w:rsidR="00E55D44" w:rsidRPr="0049149E">
        <w:rPr>
          <w:rFonts w:ascii="Traditional Arabic" w:hAnsi="Traditional Arabic" w:cs="Traditional Arabic" w:hint="cs"/>
          <w:sz w:val="34"/>
          <w:szCs w:val="34"/>
          <w:rtl/>
        </w:rPr>
        <w:t>َ</w:t>
      </w:r>
      <w:r w:rsidR="008C4350" w:rsidRPr="0049149E">
        <w:rPr>
          <w:rFonts w:ascii="Traditional Arabic" w:hAnsi="Traditional Arabic" w:cs="Traditional Arabic"/>
          <w:sz w:val="34"/>
          <w:szCs w:val="34"/>
          <w:rtl/>
        </w:rPr>
        <w:t>ور</w:t>
      </w:r>
      <w:r w:rsidR="009D2E29" w:rsidRPr="0049149E">
        <w:rPr>
          <w:rFonts w:ascii="Traditional Arabic" w:hAnsi="Traditional Arabic" w:cs="Traditional Arabic"/>
          <w:sz w:val="34"/>
          <w:szCs w:val="34"/>
          <w:rtl/>
        </w:rPr>
        <w:t>ًا</w:t>
      </w:r>
      <w:r w:rsidR="00C26A18" w:rsidRPr="0049149E">
        <w:rPr>
          <w:rFonts w:ascii="Traditional Arabic" w:hAnsi="Traditional Arabic" w:cs="Traditional Arabic"/>
          <w:sz w:val="34"/>
          <w:szCs w:val="34"/>
          <w:rtl/>
        </w:rPr>
        <w:t xml:space="preserve"> و</w:t>
      </w:r>
      <w:r w:rsidR="008C4350" w:rsidRPr="0049149E">
        <w:rPr>
          <w:rFonts w:ascii="Traditional Arabic" w:hAnsi="Traditional Arabic" w:cs="Traditional Arabic"/>
          <w:sz w:val="34"/>
          <w:szCs w:val="34"/>
          <w:rtl/>
        </w:rPr>
        <w:t>خادم</w:t>
      </w:r>
      <w:r w:rsidR="009D2E29" w:rsidRPr="0049149E">
        <w:rPr>
          <w:rFonts w:ascii="Traditional Arabic" w:hAnsi="Traditional Arabic" w:cs="Traditional Arabic"/>
          <w:sz w:val="34"/>
          <w:szCs w:val="34"/>
          <w:rtl/>
        </w:rPr>
        <w:t>ًا</w:t>
      </w:r>
      <w:r w:rsidR="00E55D44" w:rsidRPr="0049149E">
        <w:rPr>
          <w:rFonts w:ascii="Traditional Arabic" w:hAnsi="Traditional Arabic" w:cs="Traditional Arabic"/>
          <w:sz w:val="34"/>
          <w:szCs w:val="34"/>
          <w:rtl/>
        </w:rPr>
        <w:t>،</w:t>
      </w:r>
      <w:r w:rsidR="008C4350" w:rsidRPr="0049149E">
        <w:rPr>
          <w:rFonts w:ascii="Traditional Arabic" w:hAnsi="Traditional Arabic" w:cs="Traditional Arabic"/>
          <w:sz w:val="34"/>
          <w:szCs w:val="34"/>
          <w:rtl/>
        </w:rPr>
        <w:t xml:space="preserve"> و</w:t>
      </w:r>
      <w:r w:rsidR="00B54FE2" w:rsidRPr="0049149E">
        <w:rPr>
          <w:rFonts w:ascii="Traditional Arabic" w:hAnsi="Traditional Arabic" w:cs="Traditional Arabic"/>
          <w:sz w:val="34"/>
          <w:szCs w:val="34"/>
          <w:rtl/>
        </w:rPr>
        <w:t>يتوجب على كل منتفع من المياه دفع</w:t>
      </w:r>
      <w:r w:rsidR="00E55D44" w:rsidRPr="0049149E">
        <w:rPr>
          <w:rFonts w:ascii="Traditional Arabic" w:hAnsi="Traditional Arabic" w:cs="Traditional Arabic" w:hint="cs"/>
          <w:sz w:val="34"/>
          <w:szCs w:val="34"/>
          <w:rtl/>
        </w:rPr>
        <w:t>ُ</w:t>
      </w:r>
      <w:r w:rsidR="00B54FE2" w:rsidRPr="0049149E">
        <w:rPr>
          <w:rFonts w:ascii="Traditional Arabic" w:hAnsi="Traditional Arabic" w:cs="Traditional Arabic"/>
          <w:sz w:val="34"/>
          <w:szCs w:val="34"/>
          <w:rtl/>
        </w:rPr>
        <w:t xml:space="preserve"> ضريبة من القمح</w:t>
      </w:r>
      <w:r w:rsidR="008C4350" w:rsidRPr="0049149E">
        <w:rPr>
          <w:rFonts w:ascii="Traditional Arabic" w:hAnsi="Traditional Arabic" w:cs="Traditional Arabic"/>
          <w:sz w:val="34"/>
          <w:szCs w:val="34"/>
          <w:rtl/>
        </w:rPr>
        <w:t>.</w:t>
      </w:r>
    </w:p>
    <w:p w:rsidR="0066265E" w:rsidRPr="0049149E" w:rsidRDefault="0066265E"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فهذا كما يدل </w:t>
      </w:r>
      <w:r w:rsidR="00B54FE2" w:rsidRPr="0049149E">
        <w:rPr>
          <w:rFonts w:ascii="Traditional Arabic" w:hAnsi="Traditional Arabic" w:cs="Traditional Arabic"/>
          <w:sz w:val="34"/>
          <w:szCs w:val="34"/>
          <w:rtl/>
        </w:rPr>
        <w:t>على وجود المزارع</w:t>
      </w:r>
      <w:r w:rsidRPr="0049149E">
        <w:rPr>
          <w:rFonts w:ascii="Traditional Arabic" w:hAnsi="Traditional Arabic" w:cs="Traditional Arabic"/>
          <w:sz w:val="34"/>
          <w:szCs w:val="34"/>
          <w:rtl/>
        </w:rPr>
        <w:t xml:space="preserve"> في ضواحي المدينة</w:t>
      </w:r>
      <w:r w:rsidR="00E55D4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فكذلك يشير إلى أسباب الري المتوفرة في المدينة</w:t>
      </w:r>
      <w:r w:rsidR="00E55D4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ومساعدة الحكومة فيها</w:t>
      </w:r>
      <w:r w:rsidR="00E55D4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فيبدو من هذا أن الحكومة كانت تدعم الشعب العماني تدعيم</w:t>
      </w:r>
      <w:r w:rsidR="009D2E29"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كبير</w:t>
      </w:r>
      <w:r w:rsidR="009D2E29" w:rsidRPr="0049149E">
        <w:rPr>
          <w:rFonts w:ascii="Traditional Arabic" w:hAnsi="Traditional Arabic" w:cs="Traditional Arabic"/>
          <w:sz w:val="34"/>
          <w:szCs w:val="34"/>
          <w:rtl/>
        </w:rPr>
        <w:t>ًا</w:t>
      </w:r>
      <w:r w:rsidR="00E55D4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وكانت تشجعهم على زرع الأشجار</w:t>
      </w:r>
      <w:r w:rsidR="00E55D4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وتكثير خص</w:t>
      </w:r>
      <w:r w:rsidR="00B57D84" w:rsidRPr="0049149E">
        <w:rPr>
          <w:rFonts w:ascii="Traditional Arabic" w:hAnsi="Traditional Arabic" w:cs="Traditional Arabic"/>
          <w:sz w:val="34"/>
          <w:szCs w:val="34"/>
          <w:rtl/>
        </w:rPr>
        <w:t>و</w:t>
      </w:r>
      <w:r w:rsidRPr="0049149E">
        <w:rPr>
          <w:rFonts w:ascii="Traditional Arabic" w:hAnsi="Traditional Arabic" w:cs="Traditional Arabic"/>
          <w:sz w:val="34"/>
          <w:szCs w:val="34"/>
          <w:rtl/>
        </w:rPr>
        <w:t>بة المدينة.</w:t>
      </w:r>
    </w:p>
    <w:p w:rsidR="00784A1A" w:rsidRPr="0049149E" w:rsidRDefault="002825BB" w:rsidP="001378B3">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ولنتوقف هنا </w:t>
      </w:r>
      <w:r w:rsidR="003D7485" w:rsidRPr="0049149E">
        <w:rPr>
          <w:rFonts w:ascii="Traditional Arabic" w:hAnsi="Traditional Arabic" w:cs="Traditional Arabic"/>
          <w:sz w:val="34"/>
          <w:szCs w:val="34"/>
          <w:rtl/>
        </w:rPr>
        <w:t>قليل</w:t>
      </w:r>
      <w:r w:rsidR="009D2E29" w:rsidRPr="0049149E">
        <w:rPr>
          <w:rFonts w:ascii="Traditional Arabic" w:hAnsi="Traditional Arabic" w:cs="Traditional Arabic"/>
          <w:sz w:val="34"/>
          <w:szCs w:val="34"/>
          <w:rtl/>
        </w:rPr>
        <w:t>ً</w:t>
      </w:r>
      <w:r w:rsidR="003D7485"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ل</w:t>
      </w:r>
      <w:r w:rsidR="00E74553" w:rsidRPr="0049149E">
        <w:rPr>
          <w:rFonts w:ascii="Traditional Arabic" w:hAnsi="Traditional Arabic" w:cs="Traditional Arabic"/>
          <w:sz w:val="34"/>
          <w:szCs w:val="34"/>
          <w:rtl/>
        </w:rPr>
        <w:t>نتحدث</w:t>
      </w:r>
      <w:r w:rsidRPr="0049149E">
        <w:rPr>
          <w:rFonts w:ascii="Traditional Arabic" w:hAnsi="Traditional Arabic" w:cs="Traditional Arabic"/>
          <w:sz w:val="34"/>
          <w:szCs w:val="34"/>
          <w:rtl/>
        </w:rPr>
        <w:t xml:space="preserve"> </w:t>
      </w:r>
      <w:r w:rsidR="00E74553" w:rsidRPr="0049149E">
        <w:rPr>
          <w:rFonts w:ascii="Traditional Arabic" w:hAnsi="Traditional Arabic" w:cs="Traditional Arabic"/>
          <w:sz w:val="34"/>
          <w:szCs w:val="34"/>
          <w:rtl/>
        </w:rPr>
        <w:t xml:space="preserve">عن </w:t>
      </w:r>
      <w:r w:rsidRPr="0049149E">
        <w:rPr>
          <w:rFonts w:ascii="Traditional Arabic" w:hAnsi="Traditional Arabic" w:cs="Traditional Arabic"/>
          <w:sz w:val="34"/>
          <w:szCs w:val="34"/>
          <w:rtl/>
        </w:rPr>
        <w:t xml:space="preserve">الحلوى </w:t>
      </w:r>
      <w:r w:rsidR="00E74553" w:rsidRPr="0049149E">
        <w:rPr>
          <w:rFonts w:ascii="Traditional Arabic" w:hAnsi="Traditional Arabic" w:cs="Traditional Arabic"/>
          <w:sz w:val="34"/>
          <w:szCs w:val="34"/>
          <w:rtl/>
        </w:rPr>
        <w:t>العمانية</w:t>
      </w:r>
      <w:r w:rsidR="00E55D44" w:rsidRPr="0049149E">
        <w:rPr>
          <w:rFonts w:ascii="Traditional Arabic" w:hAnsi="Traditional Arabic" w:cs="Traditional Arabic"/>
          <w:sz w:val="34"/>
          <w:szCs w:val="34"/>
          <w:rtl/>
        </w:rPr>
        <w:t>،</w:t>
      </w:r>
      <w:r w:rsidR="00E74553"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tl/>
        </w:rPr>
        <w:t xml:space="preserve">التي هي من </w:t>
      </w:r>
      <w:r w:rsidR="00E74553" w:rsidRPr="0049149E">
        <w:rPr>
          <w:rFonts w:ascii="Traditional Arabic" w:hAnsi="Traditional Arabic" w:cs="Traditional Arabic"/>
          <w:sz w:val="34"/>
          <w:szCs w:val="34"/>
          <w:rtl/>
        </w:rPr>
        <w:t>خصائص</w:t>
      </w:r>
      <w:r w:rsidRPr="0049149E">
        <w:rPr>
          <w:rFonts w:ascii="Traditional Arabic" w:hAnsi="Traditional Arabic" w:cs="Traditional Arabic"/>
          <w:sz w:val="34"/>
          <w:szCs w:val="34"/>
          <w:rtl/>
        </w:rPr>
        <w:t xml:space="preserve"> </w:t>
      </w:r>
      <w:r w:rsidR="005C5CD1" w:rsidRPr="0049149E">
        <w:rPr>
          <w:rFonts w:ascii="Traditional Arabic" w:hAnsi="Traditional Arabic" w:cs="Traditional Arabic"/>
          <w:sz w:val="34"/>
          <w:szCs w:val="34"/>
          <w:rtl/>
        </w:rPr>
        <w:t>هذه البلدة</w:t>
      </w:r>
      <w:r w:rsidR="00E55D44" w:rsidRPr="0049149E">
        <w:rPr>
          <w:rFonts w:ascii="Traditional Arabic" w:hAnsi="Traditional Arabic" w:cs="Traditional Arabic"/>
          <w:sz w:val="34"/>
          <w:szCs w:val="34"/>
          <w:rtl/>
        </w:rPr>
        <w:t>؛</w:t>
      </w:r>
      <w:r w:rsidR="005C5CD1" w:rsidRPr="0049149E">
        <w:rPr>
          <w:rFonts w:ascii="Traditional Arabic" w:hAnsi="Traditional Arabic" w:cs="Traditional Arabic"/>
          <w:sz w:val="34"/>
          <w:szCs w:val="34"/>
          <w:rtl/>
        </w:rPr>
        <w:t xml:space="preserve"> فقد خص</w:t>
      </w:r>
      <w:r w:rsidR="00E55D44" w:rsidRPr="0049149E">
        <w:rPr>
          <w:rFonts w:ascii="Traditional Arabic" w:hAnsi="Traditional Arabic" w:cs="Traditional Arabic" w:hint="cs"/>
          <w:sz w:val="34"/>
          <w:szCs w:val="34"/>
          <w:rtl/>
        </w:rPr>
        <w:t>َّ</w:t>
      </w:r>
      <w:r w:rsidR="005C5CD1" w:rsidRPr="0049149E">
        <w:rPr>
          <w:rFonts w:ascii="Traditional Arabic" w:hAnsi="Traditional Arabic" w:cs="Traditional Arabic"/>
          <w:sz w:val="34"/>
          <w:szCs w:val="34"/>
          <w:rtl/>
        </w:rPr>
        <w:t xml:space="preserve">ها </w:t>
      </w:r>
      <w:r w:rsidR="00235966" w:rsidRPr="0049149E">
        <w:rPr>
          <w:rFonts w:ascii="Traditional Arabic" w:hAnsi="Traditional Arabic" w:cs="Traditional Arabic"/>
          <w:sz w:val="34"/>
          <w:szCs w:val="34"/>
          <w:rtl/>
        </w:rPr>
        <w:t>السائح</w:t>
      </w:r>
      <w:r w:rsidRPr="0049149E">
        <w:rPr>
          <w:rFonts w:ascii="Traditional Arabic" w:hAnsi="Traditional Arabic" w:cs="Traditional Arabic"/>
          <w:sz w:val="34"/>
          <w:szCs w:val="34"/>
          <w:rtl/>
        </w:rPr>
        <w:t xml:space="preserve"> بالذكر</w:t>
      </w:r>
      <w:r w:rsidR="00E55D4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E74553" w:rsidRPr="0049149E">
        <w:rPr>
          <w:rFonts w:ascii="Traditional Arabic" w:hAnsi="Traditional Arabic" w:cs="Traditional Arabic"/>
          <w:sz w:val="34"/>
          <w:szCs w:val="34"/>
          <w:rtl/>
        </w:rPr>
        <w:t>وبي</w:t>
      </w:r>
      <w:r w:rsidR="001378B3" w:rsidRPr="0049149E">
        <w:rPr>
          <w:rFonts w:ascii="Traditional Arabic" w:hAnsi="Traditional Arabic" w:cs="Traditional Arabic" w:hint="cs"/>
          <w:sz w:val="34"/>
          <w:szCs w:val="34"/>
          <w:rtl/>
        </w:rPr>
        <w:t>َّ</w:t>
      </w:r>
      <w:r w:rsidR="00E74553" w:rsidRPr="0049149E">
        <w:rPr>
          <w:rFonts w:ascii="Traditional Arabic" w:hAnsi="Traditional Arabic" w:cs="Traditional Arabic"/>
          <w:sz w:val="34"/>
          <w:szCs w:val="34"/>
          <w:rtl/>
        </w:rPr>
        <w:t>ن طريقة صنعها</w:t>
      </w:r>
      <w:r w:rsidR="001378B3" w:rsidRPr="0049149E">
        <w:rPr>
          <w:rFonts w:ascii="Traditional Arabic" w:hAnsi="Traditional Arabic" w:cs="Traditional Arabic"/>
          <w:sz w:val="34"/>
          <w:szCs w:val="34"/>
          <w:rtl/>
        </w:rPr>
        <w:t>،</w:t>
      </w:r>
      <w:r w:rsidR="00E74553" w:rsidRPr="0049149E">
        <w:rPr>
          <w:rFonts w:ascii="Traditional Arabic" w:hAnsi="Traditional Arabic" w:cs="Traditional Arabic"/>
          <w:sz w:val="34"/>
          <w:szCs w:val="34"/>
          <w:rtl/>
        </w:rPr>
        <w:t xml:space="preserve"> وما هي </w:t>
      </w:r>
      <w:r w:rsidR="00B57D84" w:rsidRPr="0049149E">
        <w:rPr>
          <w:rFonts w:ascii="Traditional Arabic" w:hAnsi="Traditional Arabic" w:cs="Traditional Arabic"/>
          <w:sz w:val="34"/>
          <w:szCs w:val="34"/>
          <w:rtl/>
        </w:rPr>
        <w:t>مكون</w:t>
      </w:r>
      <w:r w:rsidRPr="0049149E">
        <w:rPr>
          <w:rFonts w:ascii="Traditional Arabic" w:hAnsi="Traditional Arabic" w:cs="Traditional Arabic"/>
          <w:sz w:val="34"/>
          <w:szCs w:val="34"/>
          <w:rtl/>
        </w:rPr>
        <w:t>ات</w:t>
      </w:r>
      <w:r w:rsidR="00E74553" w:rsidRPr="0049149E">
        <w:rPr>
          <w:rFonts w:ascii="Traditional Arabic" w:hAnsi="Traditional Arabic" w:cs="Traditional Arabic"/>
          <w:sz w:val="34"/>
          <w:szCs w:val="34"/>
          <w:rtl/>
        </w:rPr>
        <w:t>ها</w:t>
      </w:r>
      <w:r w:rsidR="001378B3" w:rsidRPr="0049149E">
        <w:rPr>
          <w:rFonts w:ascii="Traditional Arabic" w:hAnsi="Traditional Arabic" w:cs="Traditional Arabic"/>
          <w:sz w:val="34"/>
          <w:szCs w:val="34"/>
          <w:rtl/>
        </w:rPr>
        <w:t>،</w:t>
      </w:r>
      <w:r w:rsidR="00E74553" w:rsidRPr="0049149E">
        <w:rPr>
          <w:rFonts w:ascii="Traditional Arabic" w:hAnsi="Traditional Arabic" w:cs="Traditional Arabic"/>
          <w:sz w:val="34"/>
          <w:szCs w:val="34"/>
          <w:rtl/>
        </w:rPr>
        <w:t xml:space="preserve"> وفي هذا السياق</w:t>
      </w:r>
      <w:r w:rsidRPr="0049149E">
        <w:rPr>
          <w:rFonts w:ascii="Traditional Arabic" w:hAnsi="Traditional Arabic" w:cs="Traditional Arabic"/>
          <w:sz w:val="34"/>
          <w:szCs w:val="34"/>
          <w:rtl/>
        </w:rPr>
        <w:t xml:space="preserve"> يقول</w:t>
      </w:r>
      <w:r w:rsidR="00E74553" w:rsidRPr="0049149E">
        <w:rPr>
          <w:rFonts w:ascii="Traditional Arabic" w:hAnsi="Traditional Arabic" w:cs="Traditional Arabic"/>
          <w:sz w:val="34"/>
          <w:szCs w:val="34"/>
          <w:rtl/>
        </w:rPr>
        <w:t xml:space="preserve"> روتشنبرغر</w:t>
      </w:r>
      <w:r w:rsidRPr="0049149E">
        <w:rPr>
          <w:rFonts w:ascii="Traditional Arabic" w:hAnsi="Traditional Arabic" w:cs="Traditional Arabic"/>
          <w:sz w:val="34"/>
          <w:szCs w:val="34"/>
          <w:rtl/>
        </w:rPr>
        <w:t>:</w:t>
      </w:r>
    </w:p>
    <w:p w:rsidR="00C917D0" w:rsidRPr="0049149E" w:rsidRDefault="00A70C17" w:rsidP="00432260">
      <w:pPr>
        <w:bidi/>
        <w:spacing w:after="0" w:line="240" w:lineRule="auto"/>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 in one place they were making ‘holwah’ in great copper pan, in which the materials were stirred with sticks as they boiled by naked Arabs, who were sweating profusely over their toil. Holwah is a very fa</w:t>
      </w:r>
      <w:r w:rsidR="00D706E2" w:rsidRPr="0049149E">
        <w:rPr>
          <w:rFonts w:ascii="Traditional Arabic" w:hAnsi="Traditional Arabic" w:cs="Traditional Arabic"/>
          <w:sz w:val="34"/>
          <w:szCs w:val="34"/>
          <w:lang w:bidi="bn-IN"/>
        </w:rPr>
        <w:t>v</w:t>
      </w:r>
      <w:r w:rsidRPr="0049149E">
        <w:rPr>
          <w:rFonts w:ascii="Traditional Arabic" w:hAnsi="Traditional Arabic" w:cs="Traditional Arabic"/>
          <w:sz w:val="34"/>
          <w:szCs w:val="34"/>
          <w:lang w:bidi="bn-IN"/>
        </w:rPr>
        <w:t>o</w:t>
      </w:r>
      <w:r w:rsidR="00D706E2" w:rsidRPr="0049149E">
        <w:rPr>
          <w:rFonts w:ascii="Traditional Arabic" w:hAnsi="Traditional Arabic" w:cs="Traditional Arabic"/>
          <w:sz w:val="34"/>
          <w:szCs w:val="34"/>
          <w:lang w:bidi="bn-IN"/>
        </w:rPr>
        <w:t>r</w:t>
      </w:r>
      <w:r w:rsidRPr="0049149E">
        <w:rPr>
          <w:rFonts w:ascii="Traditional Arabic" w:hAnsi="Traditional Arabic" w:cs="Traditional Arabic"/>
          <w:sz w:val="34"/>
          <w:szCs w:val="34"/>
          <w:lang w:bidi="bn-IN"/>
        </w:rPr>
        <w:t xml:space="preserve">ite </w:t>
      </w:r>
      <w:r w:rsidR="00D706E2" w:rsidRPr="0049149E">
        <w:rPr>
          <w:rFonts w:ascii="Traditional Arabic" w:hAnsi="Traditional Arabic" w:cs="Traditional Arabic"/>
          <w:sz w:val="34"/>
          <w:szCs w:val="34"/>
          <w:lang w:bidi="bn-IN"/>
        </w:rPr>
        <w:t>sweetmeat, constituted of sugar, almonds and butter or ghee, properly mingled ---</w:t>
      </w:r>
      <w:r w:rsidRPr="0049149E">
        <w:rPr>
          <w:rFonts w:ascii="Traditional Arabic" w:hAnsi="Traditional Arabic" w:cs="Traditional Arabic"/>
          <w:sz w:val="34"/>
          <w:szCs w:val="34"/>
          <w:lang w:bidi="bn-IN"/>
        </w:rPr>
        <w:t>”</w:t>
      </w:r>
      <w:r w:rsidR="00BF0AC6" w:rsidRPr="0049149E">
        <w:rPr>
          <w:rStyle w:val="a7"/>
          <w:rFonts w:ascii="Traditional Arabic" w:hAnsi="Traditional Arabic" w:cs="Traditional Arabic"/>
          <w:sz w:val="34"/>
          <w:szCs w:val="34"/>
          <w:lang w:bidi="bn-IN"/>
        </w:rPr>
        <w:footnoteReference w:id="7"/>
      </w:r>
      <w:r w:rsidRPr="0049149E">
        <w:rPr>
          <w:rFonts w:ascii="Traditional Arabic" w:hAnsi="Traditional Arabic" w:cs="Traditional Arabic"/>
          <w:sz w:val="34"/>
          <w:szCs w:val="34"/>
          <w:lang w:bidi="bn-IN"/>
        </w:rPr>
        <w:t>.</w:t>
      </w:r>
    </w:p>
    <w:p w:rsidR="00D92C4D" w:rsidRPr="0049149E" w:rsidRDefault="00D92C4D" w:rsidP="001378B3">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lastRenderedPageBreak/>
        <w:t xml:space="preserve">ترجمة: </w:t>
      </w:r>
      <w:r w:rsidR="00804331" w:rsidRPr="0049149E">
        <w:rPr>
          <w:rFonts w:ascii="Traditional Arabic" w:hAnsi="Traditional Arabic" w:cs="Traditional Arabic"/>
          <w:sz w:val="34"/>
          <w:szCs w:val="34"/>
          <w:rtl/>
        </w:rPr>
        <w:t>وفي مكان وجدتهم صان</w:t>
      </w:r>
      <w:r w:rsidR="002402CF" w:rsidRPr="0049149E">
        <w:rPr>
          <w:rFonts w:ascii="Traditional Arabic" w:hAnsi="Traditional Arabic" w:cs="Traditional Arabic"/>
          <w:sz w:val="34"/>
          <w:szCs w:val="34"/>
          <w:rtl/>
        </w:rPr>
        <w:t xml:space="preserve">عين الحلوى في </w:t>
      </w:r>
      <w:r w:rsidR="00804331" w:rsidRPr="0049149E">
        <w:rPr>
          <w:rFonts w:ascii="Traditional Arabic" w:hAnsi="Traditional Arabic" w:cs="Traditional Arabic"/>
          <w:sz w:val="34"/>
          <w:szCs w:val="34"/>
          <w:rtl/>
        </w:rPr>
        <w:t>إناء</w:t>
      </w:r>
      <w:r w:rsidR="00E5447C" w:rsidRPr="0049149E">
        <w:rPr>
          <w:rFonts w:ascii="Traditional Arabic" w:hAnsi="Traditional Arabic" w:cs="Traditional Arabic"/>
          <w:sz w:val="34"/>
          <w:szCs w:val="34"/>
          <w:rtl/>
        </w:rPr>
        <w:t xml:space="preserve"> </w:t>
      </w:r>
      <w:r w:rsidR="00804331" w:rsidRPr="0049149E">
        <w:rPr>
          <w:rFonts w:ascii="Traditional Arabic" w:hAnsi="Traditional Arabic" w:cs="Traditional Arabic"/>
          <w:sz w:val="34"/>
          <w:szCs w:val="34"/>
          <w:rtl/>
        </w:rPr>
        <w:t>ضخم</w:t>
      </w:r>
      <w:r w:rsidR="00E5447C" w:rsidRPr="0049149E">
        <w:rPr>
          <w:rFonts w:ascii="Traditional Arabic" w:hAnsi="Traditional Arabic" w:cs="Traditional Arabic"/>
          <w:sz w:val="34"/>
          <w:szCs w:val="34"/>
          <w:rtl/>
        </w:rPr>
        <w:t xml:space="preserve"> من النحاس، كانت تحرك فيه المكونات بآلات خشبية</w:t>
      </w:r>
      <w:r w:rsidR="001378B3" w:rsidRPr="0049149E">
        <w:rPr>
          <w:rFonts w:ascii="Traditional Arabic" w:hAnsi="Traditional Arabic" w:cs="Traditional Arabic"/>
          <w:sz w:val="34"/>
          <w:szCs w:val="34"/>
          <w:rtl/>
        </w:rPr>
        <w:t>،</w:t>
      </w:r>
      <w:r w:rsidR="009438F2" w:rsidRPr="0049149E">
        <w:rPr>
          <w:rFonts w:ascii="Traditional Arabic" w:hAnsi="Traditional Arabic" w:cs="Traditional Arabic"/>
          <w:sz w:val="34"/>
          <w:szCs w:val="34"/>
          <w:rtl/>
        </w:rPr>
        <w:t xml:space="preserve"> إنها تغلى بأيدي العرب العراة</w:t>
      </w:r>
      <w:r w:rsidR="001378B3" w:rsidRPr="0049149E">
        <w:rPr>
          <w:rFonts w:ascii="Traditional Arabic" w:hAnsi="Traditional Arabic" w:cs="Traditional Arabic"/>
          <w:sz w:val="34"/>
          <w:szCs w:val="34"/>
          <w:rtl/>
        </w:rPr>
        <w:t>،</w:t>
      </w:r>
      <w:r w:rsidR="009438F2" w:rsidRPr="0049149E">
        <w:rPr>
          <w:rFonts w:ascii="Traditional Arabic" w:hAnsi="Traditional Arabic" w:cs="Traditional Arabic"/>
          <w:sz w:val="34"/>
          <w:szCs w:val="34"/>
          <w:rtl/>
        </w:rPr>
        <w:t xml:space="preserve"> الذين كانت تسيل عروقهم من </w:t>
      </w:r>
      <w:r w:rsidR="00804331" w:rsidRPr="0049149E">
        <w:rPr>
          <w:rFonts w:ascii="Traditional Arabic" w:hAnsi="Traditional Arabic" w:cs="Traditional Arabic"/>
          <w:sz w:val="34"/>
          <w:szCs w:val="34"/>
          <w:rtl/>
        </w:rPr>
        <w:t>جر</w:t>
      </w:r>
      <w:r w:rsidR="009438F2" w:rsidRPr="0049149E">
        <w:rPr>
          <w:rFonts w:ascii="Traditional Arabic" w:hAnsi="Traditional Arabic" w:cs="Traditional Arabic"/>
          <w:sz w:val="34"/>
          <w:szCs w:val="34"/>
          <w:rtl/>
        </w:rPr>
        <w:t xml:space="preserve">اء عملهم الشاق. </w:t>
      </w:r>
      <w:r w:rsidR="00804331" w:rsidRPr="0049149E">
        <w:rPr>
          <w:rFonts w:ascii="Traditional Arabic" w:hAnsi="Traditional Arabic" w:cs="Traditional Arabic"/>
          <w:sz w:val="34"/>
          <w:szCs w:val="34"/>
          <w:rtl/>
        </w:rPr>
        <w:t xml:space="preserve">تعد </w:t>
      </w:r>
      <w:r w:rsidR="009438F2" w:rsidRPr="0049149E">
        <w:rPr>
          <w:rFonts w:ascii="Traditional Arabic" w:hAnsi="Traditional Arabic" w:cs="Traditional Arabic"/>
          <w:sz w:val="34"/>
          <w:szCs w:val="34"/>
          <w:rtl/>
        </w:rPr>
        <w:t>الحلوى غذاء</w:t>
      </w:r>
      <w:r w:rsidR="001378B3" w:rsidRPr="0049149E">
        <w:rPr>
          <w:rFonts w:ascii="Traditional Arabic" w:hAnsi="Traditional Arabic" w:cs="Traditional Arabic" w:hint="cs"/>
          <w:sz w:val="34"/>
          <w:szCs w:val="34"/>
          <w:rtl/>
        </w:rPr>
        <w:t>ً</w:t>
      </w:r>
      <w:r w:rsidR="009438F2" w:rsidRPr="0049149E">
        <w:rPr>
          <w:rFonts w:ascii="Traditional Arabic" w:hAnsi="Traditional Arabic" w:cs="Traditional Arabic"/>
          <w:sz w:val="34"/>
          <w:szCs w:val="34"/>
          <w:rtl/>
        </w:rPr>
        <w:t xml:space="preserve"> </w:t>
      </w:r>
      <w:r w:rsidR="009D2E29" w:rsidRPr="0049149E">
        <w:rPr>
          <w:rFonts w:ascii="Traditional Arabic" w:hAnsi="Traditional Arabic" w:cs="Traditional Arabic"/>
          <w:sz w:val="34"/>
          <w:szCs w:val="34"/>
          <w:rtl/>
        </w:rPr>
        <w:t>مفضلًا</w:t>
      </w:r>
      <w:r w:rsidR="001378B3" w:rsidRPr="0049149E">
        <w:rPr>
          <w:rFonts w:ascii="Traditional Arabic" w:hAnsi="Traditional Arabic" w:cs="Traditional Arabic"/>
          <w:sz w:val="34"/>
          <w:szCs w:val="34"/>
          <w:rtl/>
        </w:rPr>
        <w:t>،</w:t>
      </w:r>
      <w:r w:rsidR="009438F2" w:rsidRPr="0049149E">
        <w:rPr>
          <w:rFonts w:ascii="Traditional Arabic" w:hAnsi="Traditional Arabic" w:cs="Traditional Arabic"/>
          <w:sz w:val="34"/>
          <w:szCs w:val="34"/>
          <w:rtl/>
        </w:rPr>
        <w:t xml:space="preserve"> </w:t>
      </w:r>
      <w:r w:rsidR="009D2E29" w:rsidRPr="0049149E">
        <w:rPr>
          <w:rFonts w:ascii="Traditional Arabic" w:hAnsi="Traditional Arabic" w:cs="Traditional Arabic"/>
          <w:sz w:val="34"/>
          <w:szCs w:val="34"/>
          <w:rtl/>
        </w:rPr>
        <w:t>مصنوعًا</w:t>
      </w:r>
      <w:r w:rsidR="009438F2" w:rsidRPr="0049149E">
        <w:rPr>
          <w:rFonts w:ascii="Traditional Arabic" w:hAnsi="Traditional Arabic" w:cs="Traditional Arabic"/>
          <w:sz w:val="34"/>
          <w:szCs w:val="34"/>
          <w:rtl/>
        </w:rPr>
        <w:t xml:space="preserve"> من السك</w:t>
      </w:r>
      <w:r w:rsidR="001378B3" w:rsidRPr="0049149E">
        <w:rPr>
          <w:rFonts w:ascii="Traditional Arabic" w:hAnsi="Traditional Arabic" w:cs="Traditional Arabic" w:hint="cs"/>
          <w:sz w:val="34"/>
          <w:szCs w:val="34"/>
          <w:rtl/>
        </w:rPr>
        <w:t>َّ</w:t>
      </w:r>
      <w:r w:rsidR="009438F2" w:rsidRPr="0049149E">
        <w:rPr>
          <w:rFonts w:ascii="Traditional Arabic" w:hAnsi="Traditional Arabic" w:cs="Traditional Arabic"/>
          <w:sz w:val="34"/>
          <w:szCs w:val="34"/>
          <w:rtl/>
        </w:rPr>
        <w:t xml:space="preserve">ر، واللوز، </w:t>
      </w:r>
      <w:r w:rsidR="00092C40" w:rsidRPr="0049149E">
        <w:rPr>
          <w:rFonts w:ascii="Traditional Arabic" w:hAnsi="Traditional Arabic" w:cs="Traditional Arabic"/>
          <w:sz w:val="34"/>
          <w:szCs w:val="34"/>
          <w:rtl/>
        </w:rPr>
        <w:t xml:space="preserve">والزبدة، </w:t>
      </w:r>
      <w:r w:rsidR="00B57D84" w:rsidRPr="0049149E">
        <w:rPr>
          <w:rFonts w:ascii="Traditional Arabic" w:hAnsi="Traditional Arabic" w:cs="Traditional Arabic"/>
          <w:sz w:val="34"/>
          <w:szCs w:val="34"/>
          <w:rtl/>
        </w:rPr>
        <w:t>أ</w:t>
      </w:r>
      <w:r w:rsidR="009438F2" w:rsidRPr="0049149E">
        <w:rPr>
          <w:rFonts w:ascii="Traditional Arabic" w:hAnsi="Traditional Arabic" w:cs="Traditional Arabic"/>
          <w:sz w:val="34"/>
          <w:szCs w:val="34"/>
          <w:rtl/>
        </w:rPr>
        <w:t>و</w:t>
      </w:r>
      <w:r w:rsidR="00B57D84" w:rsidRPr="0049149E">
        <w:rPr>
          <w:rFonts w:ascii="Traditional Arabic" w:hAnsi="Traditional Arabic" w:cs="Traditional Arabic"/>
          <w:sz w:val="34"/>
          <w:szCs w:val="34"/>
          <w:rtl/>
        </w:rPr>
        <w:t xml:space="preserve"> </w:t>
      </w:r>
      <w:r w:rsidR="009438F2" w:rsidRPr="0049149E">
        <w:rPr>
          <w:rFonts w:ascii="Traditional Arabic" w:hAnsi="Traditional Arabic" w:cs="Traditional Arabic"/>
          <w:sz w:val="34"/>
          <w:szCs w:val="34"/>
          <w:rtl/>
        </w:rPr>
        <w:t>السمن، و</w:t>
      </w:r>
      <w:r w:rsidR="00092C40" w:rsidRPr="0049149E">
        <w:rPr>
          <w:rFonts w:ascii="Traditional Arabic" w:hAnsi="Traditional Arabic" w:cs="Traditional Arabic"/>
          <w:sz w:val="34"/>
          <w:szCs w:val="34"/>
          <w:rtl/>
        </w:rPr>
        <w:t>كانت هذ</w:t>
      </w:r>
      <w:r w:rsidR="00804331" w:rsidRPr="0049149E">
        <w:rPr>
          <w:rFonts w:ascii="Traditional Arabic" w:hAnsi="Traditional Arabic" w:cs="Traditional Arabic"/>
          <w:sz w:val="34"/>
          <w:szCs w:val="34"/>
          <w:rtl/>
        </w:rPr>
        <w:t>ه المكونات كلها ت</w:t>
      </w:r>
      <w:r w:rsidR="001378B3" w:rsidRPr="0049149E">
        <w:rPr>
          <w:rFonts w:ascii="Traditional Arabic" w:hAnsi="Traditional Arabic" w:cs="Traditional Arabic" w:hint="cs"/>
          <w:sz w:val="34"/>
          <w:szCs w:val="34"/>
          <w:rtl/>
        </w:rPr>
        <w:t>ُ</w:t>
      </w:r>
      <w:r w:rsidR="00804331" w:rsidRPr="0049149E">
        <w:rPr>
          <w:rFonts w:ascii="Traditional Arabic" w:hAnsi="Traditional Arabic" w:cs="Traditional Arabic"/>
          <w:sz w:val="34"/>
          <w:szCs w:val="34"/>
          <w:rtl/>
        </w:rPr>
        <w:t>خل</w:t>
      </w:r>
      <w:r w:rsidR="001378B3" w:rsidRPr="0049149E">
        <w:rPr>
          <w:rFonts w:ascii="Traditional Arabic" w:hAnsi="Traditional Arabic" w:cs="Traditional Arabic" w:hint="cs"/>
          <w:sz w:val="34"/>
          <w:szCs w:val="34"/>
          <w:rtl/>
        </w:rPr>
        <w:t>َ</w:t>
      </w:r>
      <w:r w:rsidR="00804331" w:rsidRPr="0049149E">
        <w:rPr>
          <w:rFonts w:ascii="Traditional Arabic" w:hAnsi="Traditional Arabic" w:cs="Traditional Arabic"/>
          <w:sz w:val="34"/>
          <w:szCs w:val="34"/>
          <w:rtl/>
        </w:rPr>
        <w:t>ط بشكل صحيح</w:t>
      </w:r>
      <w:r w:rsidR="00092C40" w:rsidRPr="0049149E">
        <w:rPr>
          <w:rFonts w:ascii="Traditional Arabic" w:hAnsi="Traditional Arabic" w:cs="Traditional Arabic"/>
          <w:sz w:val="34"/>
          <w:szCs w:val="34"/>
          <w:rtl/>
        </w:rPr>
        <w:t xml:space="preserve"> ---.</w:t>
      </w:r>
    </w:p>
    <w:p w:rsidR="00F76B86" w:rsidRPr="0049149E" w:rsidRDefault="00E63C84"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ف</w:t>
      </w:r>
      <w:r w:rsidR="00BF0AC6" w:rsidRPr="0049149E">
        <w:rPr>
          <w:rFonts w:ascii="Traditional Arabic" w:hAnsi="Traditional Arabic" w:cs="Traditional Arabic"/>
          <w:sz w:val="34"/>
          <w:szCs w:val="34"/>
          <w:rtl/>
        </w:rPr>
        <w:t xml:space="preserve">الحلوى نوع من الحلويات التي تختص </w:t>
      </w:r>
      <w:r w:rsidR="001378B3" w:rsidRPr="0049149E">
        <w:rPr>
          <w:rFonts w:ascii="Traditional Arabic" w:hAnsi="Traditional Arabic" w:cs="Traditional Arabic" w:hint="cs"/>
          <w:sz w:val="34"/>
          <w:szCs w:val="34"/>
          <w:rtl/>
        </w:rPr>
        <w:t>بها هذه</w:t>
      </w:r>
      <w:r w:rsidR="00BF0AC6" w:rsidRPr="0049149E">
        <w:rPr>
          <w:rFonts w:ascii="Traditional Arabic" w:hAnsi="Traditional Arabic" w:cs="Traditional Arabic"/>
          <w:sz w:val="34"/>
          <w:szCs w:val="34"/>
          <w:rtl/>
        </w:rPr>
        <w:t xml:space="preserve"> البلدة</w:t>
      </w:r>
      <w:r w:rsidR="001378B3" w:rsidRPr="0049149E">
        <w:rPr>
          <w:rFonts w:ascii="Traditional Arabic" w:hAnsi="Traditional Arabic" w:cs="Traditional Arabic"/>
          <w:sz w:val="34"/>
          <w:szCs w:val="34"/>
          <w:rtl/>
        </w:rPr>
        <w:t>،</w:t>
      </w:r>
      <w:r w:rsidR="00BF0AC6" w:rsidRPr="0049149E">
        <w:rPr>
          <w:rFonts w:ascii="Traditional Arabic" w:hAnsi="Traditional Arabic" w:cs="Traditional Arabic"/>
          <w:sz w:val="34"/>
          <w:szCs w:val="34"/>
          <w:rtl/>
        </w:rPr>
        <w:t xml:space="preserve"> وهي </w:t>
      </w:r>
      <w:r w:rsidR="00BC170F" w:rsidRPr="0049149E">
        <w:rPr>
          <w:rFonts w:ascii="Traditional Arabic" w:hAnsi="Traditional Arabic" w:cs="Traditional Arabic"/>
          <w:sz w:val="34"/>
          <w:szCs w:val="34"/>
          <w:rtl/>
        </w:rPr>
        <w:t>تصنع من السكر والل</w:t>
      </w:r>
      <w:r w:rsidR="00BF0AC6" w:rsidRPr="0049149E">
        <w:rPr>
          <w:rFonts w:ascii="Traditional Arabic" w:hAnsi="Traditional Arabic" w:cs="Traditional Arabic"/>
          <w:sz w:val="34"/>
          <w:szCs w:val="34"/>
          <w:rtl/>
        </w:rPr>
        <w:t>وز والزبدة</w:t>
      </w:r>
      <w:r w:rsidR="001378B3" w:rsidRPr="0049149E">
        <w:rPr>
          <w:rFonts w:ascii="Traditional Arabic" w:hAnsi="Traditional Arabic" w:cs="Traditional Arabic"/>
          <w:sz w:val="34"/>
          <w:szCs w:val="34"/>
          <w:rtl/>
        </w:rPr>
        <w:t>،</w:t>
      </w:r>
      <w:r w:rsidR="00BF0AC6" w:rsidRPr="0049149E">
        <w:rPr>
          <w:rFonts w:ascii="Traditional Arabic" w:hAnsi="Traditional Arabic" w:cs="Traditional Arabic"/>
          <w:sz w:val="34"/>
          <w:szCs w:val="34"/>
          <w:rtl/>
        </w:rPr>
        <w:t xml:space="preserve"> التي تخلط بآل</w:t>
      </w:r>
      <w:r w:rsidR="00BC170F" w:rsidRPr="0049149E">
        <w:rPr>
          <w:rFonts w:ascii="Traditional Arabic" w:hAnsi="Traditional Arabic" w:cs="Traditional Arabic"/>
          <w:sz w:val="34"/>
          <w:szCs w:val="34"/>
          <w:rtl/>
        </w:rPr>
        <w:t>ات</w:t>
      </w:r>
      <w:r w:rsidR="00BF0AC6" w:rsidRPr="0049149E">
        <w:rPr>
          <w:rFonts w:ascii="Traditional Arabic" w:hAnsi="Traditional Arabic" w:cs="Traditional Arabic"/>
          <w:sz w:val="34"/>
          <w:szCs w:val="34"/>
          <w:rtl/>
        </w:rPr>
        <w:t xml:space="preserve"> خشبية بأسلوب عدل، في صحون من النحاس، بأيدي العرب العراة الذين تسيل</w:t>
      </w:r>
      <w:r w:rsidR="009D2E29" w:rsidRPr="0049149E">
        <w:rPr>
          <w:rFonts w:ascii="Traditional Arabic" w:hAnsi="Traditional Arabic" w:cs="Traditional Arabic"/>
          <w:sz w:val="34"/>
          <w:szCs w:val="34"/>
          <w:rtl/>
        </w:rPr>
        <w:t xml:space="preserve"> العروق من أبدانهم سيلًا شديدًا</w:t>
      </w:r>
      <w:r w:rsidR="00BF0AC6" w:rsidRPr="0049149E">
        <w:rPr>
          <w:rFonts w:ascii="Traditional Arabic" w:hAnsi="Traditional Arabic" w:cs="Traditional Arabic"/>
          <w:sz w:val="34"/>
          <w:szCs w:val="34"/>
          <w:rtl/>
        </w:rPr>
        <w:t>.</w:t>
      </w:r>
    </w:p>
    <w:p w:rsidR="004F49A1" w:rsidRPr="0049149E" w:rsidRDefault="002B5694" w:rsidP="00432260">
      <w:pPr>
        <w:bidi/>
        <w:spacing w:after="0" w:line="240" w:lineRule="auto"/>
        <w:jc w:val="center"/>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t>المبحث الثا</w:t>
      </w:r>
      <w:r w:rsidR="00D0618F" w:rsidRPr="0049149E">
        <w:rPr>
          <w:rFonts w:ascii="Traditional Arabic" w:hAnsi="Traditional Arabic" w:cs="Traditional Arabic"/>
          <w:b/>
          <w:bCs/>
          <w:sz w:val="34"/>
          <w:szCs w:val="34"/>
          <w:rtl/>
        </w:rPr>
        <w:t>ني</w:t>
      </w:r>
      <w:r w:rsidRPr="0049149E">
        <w:rPr>
          <w:rFonts w:ascii="Traditional Arabic" w:hAnsi="Traditional Arabic" w:cs="Traditional Arabic"/>
          <w:b/>
          <w:bCs/>
          <w:sz w:val="34"/>
          <w:szCs w:val="34"/>
          <w:rtl/>
        </w:rPr>
        <w:t xml:space="preserve">: </w:t>
      </w:r>
      <w:r w:rsidR="006704AB" w:rsidRPr="0049149E">
        <w:rPr>
          <w:rFonts w:ascii="Traditional Arabic" w:hAnsi="Traditional Arabic" w:cs="Traditional Arabic"/>
          <w:b/>
          <w:bCs/>
          <w:sz w:val="34"/>
          <w:szCs w:val="34"/>
          <w:rtl/>
        </w:rPr>
        <w:t>المجتمع العمان</w:t>
      </w:r>
      <w:r w:rsidR="004F49A1" w:rsidRPr="0049149E">
        <w:rPr>
          <w:rFonts w:ascii="Traditional Arabic" w:hAnsi="Traditional Arabic" w:cs="Traditional Arabic"/>
          <w:b/>
          <w:bCs/>
          <w:sz w:val="34"/>
          <w:szCs w:val="34"/>
          <w:rtl/>
        </w:rPr>
        <w:t>ي</w:t>
      </w:r>
    </w:p>
    <w:p w:rsidR="00F76B86" w:rsidRPr="0049149E" w:rsidRDefault="009D2E29" w:rsidP="00432260">
      <w:pPr>
        <w:bidi/>
        <w:spacing w:after="0" w:line="240" w:lineRule="auto"/>
        <w:jc w:val="both"/>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t>أولًا</w:t>
      </w:r>
      <w:r w:rsidR="004F49A1" w:rsidRPr="0049149E">
        <w:rPr>
          <w:rFonts w:ascii="Traditional Arabic" w:hAnsi="Traditional Arabic" w:cs="Traditional Arabic"/>
          <w:b/>
          <w:bCs/>
          <w:sz w:val="34"/>
          <w:szCs w:val="34"/>
          <w:rtl/>
        </w:rPr>
        <w:t xml:space="preserve">: </w:t>
      </w:r>
      <w:r w:rsidR="00F76B86" w:rsidRPr="0049149E">
        <w:rPr>
          <w:rFonts w:ascii="Traditional Arabic" w:hAnsi="Traditional Arabic" w:cs="Traditional Arabic"/>
          <w:b/>
          <w:bCs/>
          <w:sz w:val="34"/>
          <w:szCs w:val="34"/>
          <w:rtl/>
        </w:rPr>
        <w:t>العرب</w:t>
      </w:r>
      <w:r w:rsidR="0013277D" w:rsidRPr="0049149E">
        <w:rPr>
          <w:rFonts w:ascii="Traditional Arabic" w:hAnsi="Traditional Arabic" w:cs="Traditional Arabic"/>
          <w:b/>
          <w:bCs/>
          <w:sz w:val="34"/>
          <w:szCs w:val="34"/>
          <w:rtl/>
        </w:rPr>
        <w:t>:</w:t>
      </w:r>
      <w:r w:rsidR="00F76B86" w:rsidRPr="0049149E">
        <w:rPr>
          <w:rFonts w:ascii="Traditional Arabic" w:hAnsi="Traditional Arabic" w:cs="Traditional Arabic"/>
          <w:b/>
          <w:bCs/>
          <w:sz w:val="34"/>
          <w:szCs w:val="34"/>
          <w:rtl/>
        </w:rPr>
        <w:t xml:space="preserve"> صورهم وميزاتهم:</w:t>
      </w:r>
    </w:p>
    <w:p w:rsidR="006941A5" w:rsidRPr="0049149E" w:rsidRDefault="002A6B26" w:rsidP="001378B3">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وقد تحدث روتشنبرغر</w:t>
      </w:r>
      <w:r w:rsidR="006941A5" w:rsidRPr="0049149E">
        <w:rPr>
          <w:rFonts w:ascii="Traditional Arabic" w:hAnsi="Traditional Arabic" w:cs="Traditional Arabic"/>
          <w:sz w:val="34"/>
          <w:szCs w:val="34"/>
          <w:rtl/>
        </w:rPr>
        <w:t xml:space="preserve"> مرار</w:t>
      </w:r>
      <w:r w:rsidR="009D2E29" w:rsidRPr="0049149E">
        <w:rPr>
          <w:rFonts w:ascii="Traditional Arabic" w:hAnsi="Traditional Arabic" w:cs="Traditional Arabic"/>
          <w:sz w:val="34"/>
          <w:szCs w:val="34"/>
          <w:rtl/>
        </w:rPr>
        <w:t>ًا</w:t>
      </w:r>
      <w:r w:rsidR="006941A5" w:rsidRPr="0049149E">
        <w:rPr>
          <w:rFonts w:ascii="Traditional Arabic" w:hAnsi="Traditional Arabic" w:cs="Traditional Arabic"/>
          <w:sz w:val="34"/>
          <w:szCs w:val="34"/>
          <w:rtl/>
        </w:rPr>
        <w:t xml:space="preserve"> وتكرار</w:t>
      </w:r>
      <w:r w:rsidR="009D2E29" w:rsidRPr="0049149E">
        <w:rPr>
          <w:rFonts w:ascii="Traditional Arabic" w:hAnsi="Traditional Arabic" w:cs="Traditional Arabic"/>
          <w:sz w:val="34"/>
          <w:szCs w:val="34"/>
          <w:rtl/>
        </w:rPr>
        <w:t>ًا</w:t>
      </w:r>
      <w:r w:rsidR="006941A5" w:rsidRPr="0049149E">
        <w:rPr>
          <w:rFonts w:ascii="Traditional Arabic" w:hAnsi="Traditional Arabic" w:cs="Traditional Arabic"/>
          <w:sz w:val="34"/>
          <w:szCs w:val="34"/>
          <w:rtl/>
        </w:rPr>
        <w:t xml:space="preserve"> عن العرب وميزاتهم خلال حديثه عن الأشياء الأخرى</w:t>
      </w:r>
      <w:r w:rsidR="001378B3" w:rsidRPr="0049149E">
        <w:rPr>
          <w:rFonts w:ascii="Traditional Arabic" w:hAnsi="Traditional Arabic" w:cs="Traditional Arabic"/>
          <w:sz w:val="34"/>
          <w:szCs w:val="34"/>
          <w:rtl/>
        </w:rPr>
        <w:t>،</w:t>
      </w:r>
      <w:r w:rsidR="006941A5" w:rsidRPr="0049149E">
        <w:rPr>
          <w:rFonts w:ascii="Traditional Arabic" w:hAnsi="Traditional Arabic" w:cs="Traditional Arabic"/>
          <w:sz w:val="34"/>
          <w:szCs w:val="34"/>
          <w:rtl/>
        </w:rPr>
        <w:t xml:space="preserve"> كما أشار السلطان إلى بعض خصائصهم</w:t>
      </w:r>
      <w:r w:rsidR="001378B3" w:rsidRPr="0049149E">
        <w:rPr>
          <w:rFonts w:ascii="Traditional Arabic" w:hAnsi="Traditional Arabic" w:cs="Traditional Arabic"/>
          <w:sz w:val="34"/>
          <w:szCs w:val="34"/>
          <w:rtl/>
        </w:rPr>
        <w:t>،</w:t>
      </w:r>
      <w:r w:rsidR="006941A5" w:rsidRPr="0049149E">
        <w:rPr>
          <w:rFonts w:ascii="Traditional Arabic" w:hAnsi="Traditional Arabic" w:cs="Traditional Arabic"/>
          <w:sz w:val="34"/>
          <w:szCs w:val="34"/>
          <w:rtl/>
        </w:rPr>
        <w:t xml:space="preserve"> فنود أن نخصهم بالذ</w:t>
      </w:r>
      <w:r w:rsidR="001378B3" w:rsidRPr="0049149E">
        <w:rPr>
          <w:rFonts w:ascii="Traditional Arabic" w:hAnsi="Traditional Arabic" w:cs="Traditional Arabic" w:hint="cs"/>
          <w:sz w:val="34"/>
          <w:szCs w:val="34"/>
          <w:rtl/>
        </w:rPr>
        <w:t>ِّ</w:t>
      </w:r>
      <w:r w:rsidR="006941A5" w:rsidRPr="0049149E">
        <w:rPr>
          <w:rFonts w:ascii="Traditional Arabic" w:hAnsi="Traditional Arabic" w:cs="Traditional Arabic"/>
          <w:sz w:val="34"/>
          <w:szCs w:val="34"/>
          <w:rtl/>
        </w:rPr>
        <w:t>كر هنا قبل أن نخوض في الحديث عن شي</w:t>
      </w:r>
      <w:r w:rsidR="001378B3" w:rsidRPr="0049149E">
        <w:rPr>
          <w:rFonts w:ascii="Traditional Arabic" w:hAnsi="Traditional Arabic" w:cs="Traditional Arabic" w:hint="cs"/>
          <w:sz w:val="34"/>
          <w:szCs w:val="34"/>
          <w:rtl/>
        </w:rPr>
        <w:t>ء</w:t>
      </w:r>
      <w:r w:rsidR="006941A5" w:rsidRPr="0049149E">
        <w:rPr>
          <w:rFonts w:ascii="Traditional Arabic" w:hAnsi="Traditional Arabic" w:cs="Traditional Arabic"/>
          <w:sz w:val="34"/>
          <w:szCs w:val="34"/>
          <w:rtl/>
        </w:rPr>
        <w:t xml:space="preserve"> آخر.</w:t>
      </w:r>
    </w:p>
    <w:p w:rsidR="00935112" w:rsidRPr="0049149E" w:rsidRDefault="00144067" w:rsidP="00792A86">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فالعر</w:t>
      </w:r>
      <w:r w:rsidR="001378B3"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ب ينقسمون إلى الحضر والبدو</w:t>
      </w:r>
      <w:r w:rsidR="00792A86"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ولا فرق بينهما إلا في</w:t>
      </w:r>
      <w:r w:rsidR="009D2E29" w:rsidRPr="0049149E">
        <w:rPr>
          <w:rFonts w:ascii="Traditional Arabic" w:hAnsi="Traditional Arabic" w:cs="Traditional Arabic"/>
          <w:sz w:val="34"/>
          <w:szCs w:val="34"/>
          <w:rtl/>
        </w:rPr>
        <w:t xml:space="preserve"> أشياء سنشير إليها</w:t>
      </w:r>
      <w:r w:rsidR="00792A86" w:rsidRPr="0049149E">
        <w:rPr>
          <w:rFonts w:ascii="Traditional Arabic" w:hAnsi="Traditional Arabic" w:cs="Traditional Arabic"/>
          <w:sz w:val="34"/>
          <w:szCs w:val="34"/>
          <w:rtl/>
        </w:rPr>
        <w:t>،</w:t>
      </w:r>
      <w:r w:rsidR="009D2E29" w:rsidRPr="0049149E">
        <w:rPr>
          <w:rFonts w:ascii="Traditional Arabic" w:hAnsi="Traditional Arabic" w:cs="Traditional Arabic"/>
          <w:sz w:val="34"/>
          <w:szCs w:val="34"/>
          <w:rtl/>
        </w:rPr>
        <w:t xml:space="preserve"> إن لهم قد</w:t>
      </w:r>
      <w:r w:rsidR="00792A86" w:rsidRPr="0049149E">
        <w:rPr>
          <w:rFonts w:ascii="Traditional Arabic" w:hAnsi="Traditional Arabic" w:cs="Traditional Arabic" w:hint="cs"/>
          <w:sz w:val="34"/>
          <w:szCs w:val="34"/>
          <w:rtl/>
        </w:rPr>
        <w:t>ًّ</w:t>
      </w:r>
      <w:r w:rsidR="009D2E29"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ورأس</w:t>
      </w:r>
      <w:r w:rsidR="009D2E29"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صغيرين، هم </w:t>
      </w:r>
      <w:r w:rsidR="0062623B" w:rsidRPr="0049149E">
        <w:rPr>
          <w:rFonts w:ascii="Traditional Arabic" w:hAnsi="Traditional Arabic" w:cs="Traditional Arabic"/>
          <w:sz w:val="34"/>
          <w:szCs w:val="34"/>
          <w:rtl/>
        </w:rPr>
        <w:t xml:space="preserve">عادة </w:t>
      </w:r>
      <w:r w:rsidRPr="0049149E">
        <w:rPr>
          <w:rFonts w:ascii="Traditional Arabic" w:hAnsi="Traditional Arabic" w:cs="Traditional Arabic"/>
          <w:sz w:val="34"/>
          <w:szCs w:val="34"/>
          <w:rtl/>
        </w:rPr>
        <w:t xml:space="preserve">يلبسون </w:t>
      </w:r>
      <w:r w:rsidR="0062623B" w:rsidRPr="0049149E">
        <w:rPr>
          <w:rFonts w:ascii="Traditional Arabic" w:hAnsi="Traditional Arabic" w:cs="Traditional Arabic"/>
          <w:sz w:val="34"/>
          <w:szCs w:val="34"/>
          <w:rtl/>
        </w:rPr>
        <w:t>الملابس الب</w:t>
      </w:r>
      <w:r w:rsidR="00B57D84" w:rsidRPr="0049149E">
        <w:rPr>
          <w:rFonts w:ascii="Traditional Arabic" w:hAnsi="Traditional Arabic" w:cs="Traditional Arabic"/>
          <w:sz w:val="34"/>
          <w:szCs w:val="34"/>
          <w:rtl/>
        </w:rPr>
        <w:t>ي</w:t>
      </w:r>
      <w:r w:rsidR="0062623B" w:rsidRPr="0049149E">
        <w:rPr>
          <w:rFonts w:ascii="Traditional Arabic" w:hAnsi="Traditional Arabic" w:cs="Traditional Arabic"/>
          <w:sz w:val="34"/>
          <w:szCs w:val="34"/>
          <w:rtl/>
        </w:rPr>
        <w:t>ضاء، و</w:t>
      </w:r>
      <w:r w:rsidRPr="0049149E">
        <w:rPr>
          <w:rFonts w:ascii="Traditional Arabic" w:hAnsi="Traditional Arabic" w:cs="Traditional Arabic"/>
          <w:sz w:val="34"/>
          <w:szCs w:val="34"/>
          <w:rtl/>
        </w:rPr>
        <w:t>العمامة</w:t>
      </w:r>
      <w:r w:rsidR="001029DF" w:rsidRPr="0049149E">
        <w:rPr>
          <w:rStyle w:val="a7"/>
          <w:rFonts w:ascii="Traditional Arabic" w:hAnsi="Traditional Arabic" w:cs="Traditional Arabic"/>
          <w:sz w:val="34"/>
          <w:szCs w:val="34"/>
          <w:rtl/>
        </w:rPr>
        <w:footnoteReference w:id="8"/>
      </w:r>
      <w:r w:rsidR="00792A86"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إلا أن عمامة أسرة السلطان تختلف عن عمامة الآخرين </w:t>
      </w:r>
      <w:r w:rsidR="00220169" w:rsidRPr="0049149E">
        <w:rPr>
          <w:rFonts w:ascii="Traditional Arabic" w:hAnsi="Traditional Arabic" w:cs="Traditional Arabic"/>
          <w:sz w:val="34"/>
          <w:szCs w:val="34"/>
          <w:rtl/>
        </w:rPr>
        <w:t>هيئ</w:t>
      </w:r>
      <w:r w:rsidRPr="0049149E">
        <w:rPr>
          <w:rFonts w:ascii="Traditional Arabic" w:hAnsi="Traditional Arabic" w:cs="Traditional Arabic"/>
          <w:sz w:val="34"/>
          <w:szCs w:val="34"/>
          <w:rtl/>
        </w:rPr>
        <w:t>ة ولون</w:t>
      </w:r>
      <w:r w:rsidR="009D2E2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ا</w:t>
      </w:r>
      <w:r w:rsidR="001029DF" w:rsidRPr="0049149E">
        <w:rPr>
          <w:rStyle w:val="a7"/>
          <w:rFonts w:ascii="Traditional Arabic" w:hAnsi="Traditional Arabic" w:cs="Traditional Arabic"/>
          <w:sz w:val="34"/>
          <w:szCs w:val="34"/>
          <w:rtl/>
        </w:rPr>
        <w:footnoteReference w:id="9"/>
      </w:r>
      <w:r w:rsidR="00792A86" w:rsidRPr="0049149E">
        <w:rPr>
          <w:rFonts w:ascii="Traditional Arabic" w:hAnsi="Traditional Arabic" w:cs="Traditional Arabic"/>
          <w:sz w:val="34"/>
          <w:szCs w:val="34"/>
          <w:rtl/>
        </w:rPr>
        <w:t>،</w:t>
      </w:r>
      <w:r w:rsidR="00935112" w:rsidRPr="0049149E">
        <w:rPr>
          <w:rFonts w:ascii="Traditional Arabic" w:hAnsi="Traditional Arabic" w:cs="Traditional Arabic"/>
          <w:sz w:val="34"/>
          <w:szCs w:val="34"/>
          <w:rtl/>
        </w:rPr>
        <w:t xml:space="preserve"> لونهم أسمر</w:t>
      </w:r>
      <w:r w:rsidR="00792A86" w:rsidRPr="0049149E">
        <w:rPr>
          <w:rFonts w:ascii="Traditional Arabic" w:hAnsi="Traditional Arabic" w:cs="Traditional Arabic"/>
          <w:sz w:val="34"/>
          <w:szCs w:val="34"/>
          <w:rtl/>
        </w:rPr>
        <w:t>،</w:t>
      </w:r>
      <w:r w:rsidR="00935112" w:rsidRPr="0049149E">
        <w:rPr>
          <w:rFonts w:ascii="Traditional Arabic" w:hAnsi="Traditional Arabic" w:cs="Traditional Arabic"/>
          <w:sz w:val="34"/>
          <w:szCs w:val="34"/>
          <w:rtl/>
        </w:rPr>
        <w:t xml:space="preserve"> وشبابهم ضامرون</w:t>
      </w:r>
      <w:r w:rsidR="001029DF" w:rsidRPr="0049149E">
        <w:rPr>
          <w:rStyle w:val="a7"/>
          <w:rFonts w:ascii="Traditional Arabic" w:hAnsi="Traditional Arabic" w:cs="Traditional Arabic"/>
          <w:sz w:val="34"/>
          <w:szCs w:val="34"/>
          <w:rtl/>
        </w:rPr>
        <w:footnoteReference w:id="10"/>
      </w:r>
      <w:r w:rsidR="00792A86" w:rsidRPr="0049149E">
        <w:rPr>
          <w:rFonts w:ascii="Traditional Arabic" w:hAnsi="Traditional Arabic" w:cs="Traditional Arabic"/>
          <w:sz w:val="34"/>
          <w:szCs w:val="34"/>
          <w:rtl/>
        </w:rPr>
        <w:t>،</w:t>
      </w:r>
      <w:r w:rsidR="00935112" w:rsidRPr="0049149E">
        <w:rPr>
          <w:rFonts w:ascii="Traditional Arabic" w:hAnsi="Traditional Arabic" w:cs="Traditional Arabic"/>
          <w:sz w:val="34"/>
          <w:szCs w:val="34"/>
          <w:rtl/>
        </w:rPr>
        <w:t xml:space="preserve"> </w:t>
      </w:r>
      <w:r w:rsidR="009A3380" w:rsidRPr="0049149E">
        <w:rPr>
          <w:rFonts w:ascii="Traditional Arabic" w:hAnsi="Traditional Arabic" w:cs="Traditional Arabic"/>
          <w:sz w:val="34"/>
          <w:szCs w:val="34"/>
          <w:rtl/>
        </w:rPr>
        <w:t>إنهم يشر</w:t>
      </w:r>
      <w:r w:rsidR="00792A86" w:rsidRPr="0049149E">
        <w:rPr>
          <w:rFonts w:ascii="Traditional Arabic" w:hAnsi="Traditional Arabic" w:cs="Traditional Arabic" w:hint="cs"/>
          <w:sz w:val="34"/>
          <w:szCs w:val="34"/>
          <w:rtl/>
        </w:rPr>
        <w:t>َ</w:t>
      </w:r>
      <w:r w:rsidR="009A3380" w:rsidRPr="0049149E">
        <w:rPr>
          <w:rFonts w:ascii="Traditional Arabic" w:hAnsi="Traditional Arabic" w:cs="Traditional Arabic"/>
          <w:sz w:val="34"/>
          <w:szCs w:val="34"/>
          <w:rtl/>
        </w:rPr>
        <w:t>بون القهوة</w:t>
      </w:r>
      <w:r w:rsidR="003010CA" w:rsidRPr="0049149E">
        <w:rPr>
          <w:rStyle w:val="a7"/>
          <w:rFonts w:ascii="Traditional Arabic" w:hAnsi="Traditional Arabic" w:cs="Traditional Arabic"/>
          <w:sz w:val="34"/>
          <w:szCs w:val="34"/>
          <w:rtl/>
        </w:rPr>
        <w:footnoteReference w:id="11"/>
      </w:r>
      <w:r w:rsidR="00792A86" w:rsidRPr="0049149E">
        <w:rPr>
          <w:rFonts w:ascii="Traditional Arabic" w:hAnsi="Traditional Arabic" w:cs="Traditional Arabic"/>
          <w:sz w:val="34"/>
          <w:szCs w:val="34"/>
          <w:rtl/>
        </w:rPr>
        <w:t>،</w:t>
      </w:r>
      <w:r w:rsidR="009A3380" w:rsidRPr="0049149E">
        <w:rPr>
          <w:rFonts w:ascii="Traditional Arabic" w:hAnsi="Traditional Arabic" w:cs="Traditional Arabic"/>
          <w:sz w:val="34"/>
          <w:szCs w:val="34"/>
          <w:rtl/>
        </w:rPr>
        <w:t xml:space="preserve"> ويعتنون بأنساب إبل</w:t>
      </w:r>
      <w:r w:rsidR="00792A86" w:rsidRPr="0049149E">
        <w:rPr>
          <w:rFonts w:ascii="Traditional Arabic" w:hAnsi="Traditional Arabic" w:cs="Traditional Arabic" w:hint="cs"/>
          <w:sz w:val="34"/>
          <w:szCs w:val="34"/>
          <w:rtl/>
        </w:rPr>
        <w:t>ِ</w:t>
      </w:r>
      <w:r w:rsidR="009A3380" w:rsidRPr="0049149E">
        <w:rPr>
          <w:rFonts w:ascii="Traditional Arabic" w:hAnsi="Traditional Arabic" w:cs="Traditional Arabic"/>
          <w:sz w:val="34"/>
          <w:szCs w:val="34"/>
          <w:rtl/>
        </w:rPr>
        <w:t>هم وأفراسهم كما يعتنون بأنسابهم هم</w:t>
      </w:r>
      <w:r w:rsidR="003010CA" w:rsidRPr="0049149E">
        <w:rPr>
          <w:rStyle w:val="a7"/>
          <w:rFonts w:ascii="Traditional Arabic" w:hAnsi="Traditional Arabic" w:cs="Traditional Arabic"/>
          <w:sz w:val="34"/>
          <w:szCs w:val="34"/>
          <w:rtl/>
        </w:rPr>
        <w:footnoteReference w:id="12"/>
      </w:r>
      <w:r w:rsidR="00792A86" w:rsidRPr="0049149E">
        <w:rPr>
          <w:rFonts w:ascii="Traditional Arabic" w:hAnsi="Traditional Arabic" w:cs="Traditional Arabic"/>
          <w:sz w:val="34"/>
          <w:szCs w:val="34"/>
          <w:rtl/>
        </w:rPr>
        <w:t>،</w:t>
      </w:r>
      <w:r w:rsidR="009A3380" w:rsidRPr="0049149E">
        <w:rPr>
          <w:rFonts w:ascii="Traditional Arabic" w:hAnsi="Traditional Arabic" w:cs="Traditional Arabic"/>
          <w:sz w:val="34"/>
          <w:szCs w:val="34"/>
          <w:rtl/>
        </w:rPr>
        <w:t xml:space="preserve"> </w:t>
      </w:r>
      <w:r w:rsidR="002F2CD0" w:rsidRPr="0049149E">
        <w:rPr>
          <w:rFonts w:ascii="Traditional Arabic" w:hAnsi="Traditional Arabic" w:cs="Traditional Arabic"/>
          <w:sz w:val="34"/>
          <w:szCs w:val="34"/>
          <w:rtl/>
          <w:lang w:bidi="ar-OM"/>
        </w:rPr>
        <w:t>إنهم مفطورون على الفخر</w:t>
      </w:r>
      <w:r w:rsidR="00792A86" w:rsidRPr="0049149E">
        <w:rPr>
          <w:rFonts w:ascii="Traditional Arabic" w:hAnsi="Traditional Arabic" w:cs="Traditional Arabic" w:hint="cs"/>
          <w:sz w:val="34"/>
          <w:szCs w:val="34"/>
          <w:rtl/>
          <w:lang w:bidi="ar-OM"/>
        </w:rPr>
        <w:t>ِ</w:t>
      </w:r>
      <w:r w:rsidR="002F2CD0" w:rsidRPr="0049149E">
        <w:rPr>
          <w:rFonts w:ascii="Traditional Arabic" w:hAnsi="Traditional Arabic" w:cs="Traditional Arabic"/>
          <w:sz w:val="34"/>
          <w:szCs w:val="34"/>
          <w:rtl/>
          <w:lang w:bidi="ar-OM"/>
        </w:rPr>
        <w:t>، والس</w:t>
      </w:r>
      <w:r w:rsidR="00792A86" w:rsidRPr="0049149E">
        <w:rPr>
          <w:rFonts w:ascii="Traditional Arabic" w:hAnsi="Traditional Arabic" w:cs="Traditional Arabic" w:hint="cs"/>
          <w:sz w:val="34"/>
          <w:szCs w:val="34"/>
          <w:rtl/>
          <w:lang w:bidi="ar-OM"/>
        </w:rPr>
        <w:t>َّ</w:t>
      </w:r>
      <w:r w:rsidR="002F2CD0" w:rsidRPr="0049149E">
        <w:rPr>
          <w:rFonts w:ascii="Traditional Arabic" w:hAnsi="Traditional Arabic" w:cs="Traditional Arabic"/>
          <w:sz w:val="34"/>
          <w:szCs w:val="34"/>
          <w:rtl/>
          <w:lang w:bidi="ar-OM"/>
        </w:rPr>
        <w:t>خاء، وقلة الكلام</w:t>
      </w:r>
      <w:r w:rsidR="00875592" w:rsidRPr="0049149E">
        <w:rPr>
          <w:rStyle w:val="a7"/>
          <w:rFonts w:ascii="Traditional Arabic" w:hAnsi="Traditional Arabic" w:cs="Traditional Arabic"/>
          <w:sz w:val="34"/>
          <w:szCs w:val="34"/>
          <w:rtl/>
          <w:lang w:bidi="ar-OM"/>
        </w:rPr>
        <w:footnoteReference w:id="13"/>
      </w:r>
      <w:r w:rsidR="00792A86" w:rsidRPr="0049149E">
        <w:rPr>
          <w:rFonts w:ascii="Traditional Arabic" w:hAnsi="Traditional Arabic" w:cs="Traditional Arabic"/>
          <w:sz w:val="34"/>
          <w:szCs w:val="34"/>
          <w:rtl/>
          <w:lang w:bidi="ar-OM"/>
        </w:rPr>
        <w:t>،</w:t>
      </w:r>
      <w:r w:rsidR="002F2CD0" w:rsidRPr="0049149E">
        <w:rPr>
          <w:rFonts w:ascii="Traditional Arabic" w:hAnsi="Traditional Arabic" w:cs="Traditional Arabic"/>
          <w:sz w:val="34"/>
          <w:szCs w:val="34"/>
          <w:rtl/>
          <w:lang w:bidi="ar-OM"/>
        </w:rPr>
        <w:t xml:space="preserve"> </w:t>
      </w:r>
      <w:r w:rsidR="00715E9D" w:rsidRPr="0049149E">
        <w:rPr>
          <w:rFonts w:ascii="Traditional Arabic" w:hAnsi="Traditional Arabic" w:cs="Traditional Arabic"/>
          <w:sz w:val="34"/>
          <w:szCs w:val="34"/>
          <w:rtl/>
          <w:lang w:bidi="ar-OM"/>
        </w:rPr>
        <w:t>وقد تسل</w:t>
      </w:r>
      <w:r w:rsidR="00792A86" w:rsidRPr="0049149E">
        <w:rPr>
          <w:rFonts w:ascii="Traditional Arabic" w:hAnsi="Traditional Arabic" w:cs="Traditional Arabic" w:hint="cs"/>
          <w:sz w:val="34"/>
          <w:szCs w:val="34"/>
          <w:rtl/>
          <w:lang w:bidi="ar-OM"/>
        </w:rPr>
        <w:t>َّ</w:t>
      </w:r>
      <w:r w:rsidR="00715E9D" w:rsidRPr="0049149E">
        <w:rPr>
          <w:rFonts w:ascii="Traditional Arabic" w:hAnsi="Traditional Arabic" w:cs="Traditional Arabic"/>
          <w:sz w:val="34"/>
          <w:szCs w:val="34"/>
          <w:rtl/>
          <w:lang w:bidi="ar-OM"/>
        </w:rPr>
        <w:t>ل المكر</w:t>
      </w:r>
      <w:r w:rsidR="00792A86" w:rsidRPr="0049149E">
        <w:rPr>
          <w:rFonts w:ascii="Traditional Arabic" w:hAnsi="Traditional Arabic" w:cs="Traditional Arabic" w:hint="cs"/>
          <w:sz w:val="34"/>
          <w:szCs w:val="34"/>
          <w:rtl/>
          <w:lang w:bidi="ar-OM"/>
        </w:rPr>
        <w:t>ُ</w:t>
      </w:r>
      <w:r w:rsidR="00715E9D" w:rsidRPr="0049149E">
        <w:rPr>
          <w:rFonts w:ascii="Traditional Arabic" w:hAnsi="Traditional Arabic" w:cs="Traditional Arabic"/>
          <w:sz w:val="34"/>
          <w:szCs w:val="34"/>
          <w:rtl/>
          <w:lang w:bidi="ar-OM"/>
        </w:rPr>
        <w:t xml:space="preserve"> فيهم فقام مقام عادتهم للصدق</w:t>
      </w:r>
      <w:r w:rsidR="00715E9D" w:rsidRPr="0049149E">
        <w:rPr>
          <w:rStyle w:val="a7"/>
          <w:rFonts w:ascii="Traditional Arabic" w:hAnsi="Traditional Arabic" w:cs="Traditional Arabic"/>
          <w:sz w:val="34"/>
          <w:szCs w:val="34"/>
          <w:rtl/>
          <w:lang w:bidi="ar-OM"/>
        </w:rPr>
        <w:footnoteReference w:id="14"/>
      </w:r>
      <w:r w:rsidR="00715E9D" w:rsidRPr="0049149E">
        <w:rPr>
          <w:rFonts w:ascii="Traditional Arabic" w:hAnsi="Traditional Arabic" w:cs="Traditional Arabic"/>
          <w:sz w:val="34"/>
          <w:szCs w:val="34"/>
          <w:rtl/>
          <w:lang w:bidi="ar-OM"/>
        </w:rPr>
        <w:t>.</w:t>
      </w:r>
    </w:p>
    <w:p w:rsidR="003569D4" w:rsidRPr="0049149E" w:rsidRDefault="00935112" w:rsidP="00EB4B29">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lastRenderedPageBreak/>
        <w:t>البدو</w:t>
      </w:r>
      <w:r w:rsidR="00792A86"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منهم يهيمون هنا وهناك مع خيمتهم</w:t>
      </w:r>
      <w:r w:rsidR="00792A86"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ولا يمتل</w:t>
      </w:r>
      <w:r w:rsidR="00792A86"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ك </w:t>
      </w:r>
      <w:r w:rsidR="00220169" w:rsidRPr="0049149E">
        <w:rPr>
          <w:rFonts w:ascii="Traditional Arabic" w:hAnsi="Traditional Arabic" w:cs="Traditional Arabic"/>
          <w:sz w:val="34"/>
          <w:szCs w:val="34"/>
          <w:rtl/>
        </w:rPr>
        <w:t>ثر</w:t>
      </w:r>
      <w:r w:rsidRPr="0049149E">
        <w:rPr>
          <w:rFonts w:ascii="Traditional Arabic" w:hAnsi="Traditional Arabic" w:cs="Traditional Arabic"/>
          <w:sz w:val="34"/>
          <w:szCs w:val="34"/>
          <w:rtl/>
        </w:rPr>
        <w:t>ي</w:t>
      </w:r>
      <w:r w:rsidR="00792A86" w:rsidRPr="0049149E">
        <w:rPr>
          <w:rFonts w:ascii="Traditional Arabic" w:hAnsi="Traditional Arabic" w:cs="Traditional Arabic" w:hint="cs"/>
          <w:sz w:val="34"/>
          <w:szCs w:val="34"/>
          <w:rtl/>
        </w:rPr>
        <w:t>ُّ</w:t>
      </w:r>
      <w:r w:rsidR="009D2E29" w:rsidRPr="0049149E">
        <w:rPr>
          <w:rFonts w:ascii="Traditional Arabic" w:hAnsi="Traditional Arabic" w:cs="Traditional Arabic"/>
          <w:sz w:val="34"/>
          <w:szCs w:val="34"/>
          <w:rtl/>
        </w:rPr>
        <w:t>هم إلا نخيلًا</w:t>
      </w:r>
      <w:r w:rsidRPr="0049149E">
        <w:rPr>
          <w:rFonts w:ascii="Traditional Arabic" w:hAnsi="Traditional Arabic" w:cs="Traditional Arabic"/>
          <w:sz w:val="34"/>
          <w:szCs w:val="34"/>
          <w:rtl/>
        </w:rPr>
        <w:t xml:space="preserve"> أو نخيلين</w:t>
      </w:r>
      <w:r w:rsidR="00792A86"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321902" w:rsidRPr="0049149E">
        <w:rPr>
          <w:rFonts w:ascii="Traditional Arabic" w:hAnsi="Traditional Arabic" w:cs="Traditional Arabic"/>
          <w:sz w:val="34"/>
          <w:szCs w:val="34"/>
          <w:rtl/>
        </w:rPr>
        <w:t>أعينهم فاطنة</w:t>
      </w:r>
      <w:r w:rsidR="00792A86" w:rsidRPr="0049149E">
        <w:rPr>
          <w:rFonts w:ascii="Traditional Arabic" w:hAnsi="Traditional Arabic" w:cs="Traditional Arabic"/>
          <w:sz w:val="34"/>
          <w:szCs w:val="34"/>
          <w:rtl/>
        </w:rPr>
        <w:t>،</w:t>
      </w:r>
      <w:r w:rsidR="00321902" w:rsidRPr="0049149E">
        <w:rPr>
          <w:rFonts w:ascii="Traditional Arabic" w:hAnsi="Traditional Arabic" w:cs="Traditional Arabic"/>
          <w:sz w:val="34"/>
          <w:szCs w:val="34"/>
          <w:rtl/>
        </w:rPr>
        <w:t xml:space="preserve"> وأخلاقهم ذات فظاظ</w:t>
      </w:r>
      <w:r w:rsidR="00333DD9" w:rsidRPr="0049149E">
        <w:rPr>
          <w:rFonts w:ascii="Traditional Arabic" w:hAnsi="Traditional Arabic" w:cs="Traditional Arabic"/>
          <w:sz w:val="34"/>
          <w:szCs w:val="34"/>
          <w:rtl/>
        </w:rPr>
        <w:t>ة</w:t>
      </w:r>
      <w:r w:rsidR="00792A86" w:rsidRPr="0049149E">
        <w:rPr>
          <w:rFonts w:ascii="Traditional Arabic" w:hAnsi="Traditional Arabic" w:cs="Traditional Arabic"/>
          <w:sz w:val="34"/>
          <w:szCs w:val="34"/>
          <w:rtl/>
        </w:rPr>
        <w:t>،</w:t>
      </w:r>
      <w:r w:rsidR="00333DD9" w:rsidRPr="0049149E">
        <w:rPr>
          <w:rFonts w:ascii="Traditional Arabic" w:hAnsi="Traditional Arabic" w:cs="Traditional Arabic"/>
          <w:sz w:val="34"/>
          <w:szCs w:val="34"/>
          <w:rtl/>
        </w:rPr>
        <w:t xml:space="preserve"> وهم أجمل نسل وأحسنهم </w:t>
      </w:r>
      <w:r w:rsidR="00220169" w:rsidRPr="0049149E">
        <w:rPr>
          <w:rFonts w:ascii="Traditional Arabic" w:hAnsi="Traditional Arabic" w:cs="Traditional Arabic"/>
          <w:sz w:val="34"/>
          <w:szCs w:val="34"/>
          <w:rtl/>
        </w:rPr>
        <w:t>على وجه</w:t>
      </w:r>
      <w:r w:rsidR="00333DD9" w:rsidRPr="0049149E">
        <w:rPr>
          <w:rFonts w:ascii="Traditional Arabic" w:hAnsi="Traditional Arabic" w:cs="Traditional Arabic"/>
          <w:sz w:val="34"/>
          <w:szCs w:val="34"/>
          <w:rtl/>
        </w:rPr>
        <w:t xml:space="preserve"> الأرض</w:t>
      </w:r>
      <w:r w:rsidR="00333DD9" w:rsidRPr="0049149E">
        <w:rPr>
          <w:rStyle w:val="a7"/>
          <w:rFonts w:ascii="Traditional Arabic" w:hAnsi="Traditional Arabic" w:cs="Traditional Arabic"/>
          <w:sz w:val="34"/>
          <w:szCs w:val="34"/>
          <w:rtl/>
        </w:rPr>
        <w:footnoteReference w:id="15"/>
      </w:r>
      <w:r w:rsidR="00792A86" w:rsidRPr="0049149E">
        <w:rPr>
          <w:rFonts w:ascii="Traditional Arabic" w:hAnsi="Traditional Arabic" w:cs="Traditional Arabic"/>
          <w:sz w:val="34"/>
          <w:szCs w:val="34"/>
          <w:rtl/>
        </w:rPr>
        <w:t>،</w:t>
      </w:r>
      <w:r w:rsidR="00333DD9"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tl/>
        </w:rPr>
        <w:t xml:space="preserve">إنهم </w:t>
      </w:r>
      <w:r w:rsidR="007F33C7" w:rsidRPr="0049149E">
        <w:rPr>
          <w:rFonts w:ascii="Traditional Arabic" w:hAnsi="Traditional Arabic" w:cs="Traditional Arabic"/>
          <w:sz w:val="34"/>
          <w:szCs w:val="34"/>
          <w:rtl/>
        </w:rPr>
        <w:t>يعتبرون أنفسهم أحرار</w:t>
      </w:r>
      <w:r w:rsidR="009D2E29" w:rsidRPr="0049149E">
        <w:rPr>
          <w:rFonts w:ascii="Traditional Arabic" w:hAnsi="Traditional Arabic" w:cs="Traditional Arabic"/>
          <w:sz w:val="34"/>
          <w:szCs w:val="34"/>
          <w:rtl/>
        </w:rPr>
        <w:t>ً</w:t>
      </w:r>
      <w:r w:rsidR="007F33C7" w:rsidRPr="0049149E">
        <w:rPr>
          <w:rFonts w:ascii="Traditional Arabic" w:hAnsi="Traditional Arabic" w:cs="Traditional Arabic"/>
          <w:sz w:val="34"/>
          <w:szCs w:val="34"/>
          <w:rtl/>
        </w:rPr>
        <w:t>ا</w:t>
      </w:r>
      <w:r w:rsidR="007F33C7" w:rsidRPr="0049149E">
        <w:rPr>
          <w:rStyle w:val="a7"/>
          <w:rFonts w:ascii="Traditional Arabic" w:hAnsi="Traditional Arabic" w:cs="Traditional Arabic"/>
          <w:sz w:val="34"/>
          <w:szCs w:val="34"/>
          <w:rtl/>
        </w:rPr>
        <w:footnoteReference w:id="16"/>
      </w:r>
      <w:r w:rsidR="00792A86" w:rsidRPr="0049149E">
        <w:rPr>
          <w:rFonts w:ascii="Traditional Arabic" w:hAnsi="Traditional Arabic" w:cs="Traditional Arabic"/>
          <w:sz w:val="34"/>
          <w:szCs w:val="34"/>
          <w:rtl/>
        </w:rPr>
        <w:t>؛</w:t>
      </w:r>
      <w:r w:rsidR="007F33C7" w:rsidRPr="0049149E">
        <w:rPr>
          <w:rFonts w:ascii="Traditional Arabic" w:hAnsi="Traditional Arabic" w:cs="Traditional Arabic"/>
          <w:sz w:val="34"/>
          <w:szCs w:val="34"/>
          <w:rtl/>
        </w:rPr>
        <w:t xml:space="preserve"> ف</w:t>
      </w:r>
      <w:r w:rsidRPr="0049149E">
        <w:rPr>
          <w:rFonts w:ascii="Traditional Arabic" w:hAnsi="Traditional Arabic" w:cs="Traditional Arabic"/>
          <w:sz w:val="34"/>
          <w:szCs w:val="34"/>
          <w:rtl/>
        </w:rPr>
        <w:t>لا ي</w:t>
      </w:r>
      <w:r w:rsidR="00220169" w:rsidRPr="0049149E">
        <w:rPr>
          <w:rFonts w:ascii="Traditional Arabic" w:hAnsi="Traditional Arabic" w:cs="Traditional Arabic"/>
          <w:sz w:val="34"/>
          <w:szCs w:val="34"/>
          <w:rtl/>
        </w:rPr>
        <w:t>كترث</w:t>
      </w:r>
      <w:r w:rsidRPr="0049149E">
        <w:rPr>
          <w:rFonts w:ascii="Traditional Arabic" w:hAnsi="Traditional Arabic" w:cs="Traditional Arabic"/>
          <w:sz w:val="34"/>
          <w:szCs w:val="34"/>
          <w:rtl/>
        </w:rPr>
        <w:t>ون ب</w:t>
      </w:r>
      <w:r w:rsidR="00220169" w:rsidRPr="0049149E">
        <w:rPr>
          <w:rFonts w:ascii="Traditional Arabic" w:hAnsi="Traditional Arabic" w:cs="Traditional Arabic"/>
          <w:sz w:val="34"/>
          <w:szCs w:val="34"/>
          <w:rtl/>
        </w:rPr>
        <w:t xml:space="preserve">أي </w:t>
      </w:r>
      <w:r w:rsidRPr="0049149E">
        <w:rPr>
          <w:rFonts w:ascii="Traditional Arabic" w:hAnsi="Traditional Arabic" w:cs="Traditional Arabic"/>
          <w:sz w:val="34"/>
          <w:szCs w:val="34"/>
          <w:rtl/>
        </w:rPr>
        <w:t>قانون</w:t>
      </w:r>
      <w:r w:rsidR="00792A86"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عادتهم سلب الأموال، وهم أميل إلى القتال منهم إلى الأمن</w:t>
      </w:r>
      <w:r w:rsidR="002F2CD0" w:rsidRPr="0049149E">
        <w:rPr>
          <w:rStyle w:val="a7"/>
          <w:rFonts w:ascii="Traditional Arabic" w:hAnsi="Traditional Arabic" w:cs="Traditional Arabic"/>
          <w:sz w:val="34"/>
          <w:szCs w:val="34"/>
          <w:rtl/>
        </w:rPr>
        <w:footnoteReference w:id="17"/>
      </w:r>
      <w:r w:rsidR="00A8726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2F2CD0" w:rsidRPr="0049149E">
        <w:rPr>
          <w:rFonts w:ascii="Traditional Arabic" w:hAnsi="Traditional Arabic" w:cs="Traditional Arabic"/>
          <w:sz w:val="34"/>
          <w:szCs w:val="34"/>
          <w:rtl/>
          <w:lang w:bidi="ar-OM"/>
        </w:rPr>
        <w:t>إنهم لا يعتادون على المفاوضات</w:t>
      </w:r>
      <w:r w:rsidR="00A8726A" w:rsidRPr="0049149E">
        <w:rPr>
          <w:rFonts w:ascii="Traditional Arabic" w:hAnsi="Traditional Arabic" w:cs="Traditional Arabic"/>
          <w:sz w:val="34"/>
          <w:szCs w:val="34"/>
          <w:rtl/>
          <w:lang w:bidi="ar-OM"/>
        </w:rPr>
        <w:t>؛</w:t>
      </w:r>
      <w:r w:rsidR="002F2CD0" w:rsidRPr="0049149E">
        <w:rPr>
          <w:rFonts w:ascii="Traditional Arabic" w:hAnsi="Traditional Arabic" w:cs="Traditional Arabic"/>
          <w:sz w:val="34"/>
          <w:szCs w:val="34"/>
          <w:rtl/>
          <w:lang w:bidi="ar-OM"/>
        </w:rPr>
        <w:t xml:space="preserve"> وذلك لقلة الحضارة فيهم</w:t>
      </w:r>
      <w:r w:rsidR="002F2CD0" w:rsidRPr="0049149E">
        <w:rPr>
          <w:rStyle w:val="a7"/>
          <w:rFonts w:ascii="Traditional Arabic" w:hAnsi="Traditional Arabic" w:cs="Traditional Arabic"/>
          <w:sz w:val="34"/>
          <w:szCs w:val="34"/>
          <w:rtl/>
          <w:lang w:bidi="ar-OM"/>
        </w:rPr>
        <w:footnoteReference w:id="18"/>
      </w:r>
      <w:r w:rsidR="00A8726A" w:rsidRPr="0049149E">
        <w:rPr>
          <w:rFonts w:ascii="Traditional Arabic" w:hAnsi="Traditional Arabic" w:cs="Traditional Arabic"/>
          <w:sz w:val="34"/>
          <w:szCs w:val="34"/>
          <w:rtl/>
          <w:lang w:bidi="ar-OM"/>
        </w:rPr>
        <w:t>،</w:t>
      </w:r>
      <w:r w:rsidR="002F2CD0"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rPr>
        <w:t>إنهم ماهرون في استخدام الأسلحة</w:t>
      </w:r>
      <w:r w:rsidR="00A8726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إن شاب</w:t>
      </w:r>
      <w:r w:rsidR="00A8726A" w:rsidRPr="0049149E">
        <w:rPr>
          <w:rFonts w:ascii="Traditional Arabic" w:hAnsi="Traditional Arabic" w:cs="Traditional Arabic" w:hint="cs"/>
          <w:sz w:val="34"/>
          <w:szCs w:val="34"/>
          <w:rtl/>
        </w:rPr>
        <w:t>ّ</w:t>
      </w:r>
      <w:r w:rsidR="00A8726A"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منهم يقدر بسيفه على أن يدفع عشرة رجال متسلحين هاجمين عليه من </w:t>
      </w:r>
      <w:r w:rsidR="00220169" w:rsidRPr="0049149E">
        <w:rPr>
          <w:rFonts w:ascii="Traditional Arabic" w:hAnsi="Traditional Arabic" w:cs="Traditional Arabic"/>
          <w:sz w:val="34"/>
          <w:szCs w:val="34"/>
          <w:rtl/>
        </w:rPr>
        <w:t>الأمام</w:t>
      </w:r>
      <w:r w:rsidRPr="0049149E">
        <w:rPr>
          <w:rStyle w:val="a7"/>
          <w:rFonts w:ascii="Traditional Arabic" w:hAnsi="Traditional Arabic" w:cs="Traditional Arabic"/>
          <w:sz w:val="34"/>
          <w:szCs w:val="34"/>
          <w:rtl/>
        </w:rPr>
        <w:footnoteReference w:id="19"/>
      </w:r>
      <w:r w:rsidR="00A8726A" w:rsidRPr="0049149E">
        <w:rPr>
          <w:rFonts w:ascii="Traditional Arabic" w:hAnsi="Traditional Arabic" w:cs="Traditional Arabic"/>
          <w:sz w:val="34"/>
          <w:szCs w:val="34"/>
          <w:rtl/>
        </w:rPr>
        <w:t>،</w:t>
      </w:r>
      <w:r w:rsidR="00DA0E93" w:rsidRPr="0049149E">
        <w:rPr>
          <w:rFonts w:ascii="Traditional Arabic" w:hAnsi="Traditional Arabic" w:cs="Traditional Arabic"/>
          <w:sz w:val="34"/>
          <w:szCs w:val="34"/>
          <w:rtl/>
        </w:rPr>
        <w:t xml:space="preserve"> وهكذا فنرى أن الأسلحة قد أصبحت مثل الحلي لديهم</w:t>
      </w:r>
      <w:r w:rsidR="00A8726A" w:rsidRPr="0049149E">
        <w:rPr>
          <w:rFonts w:ascii="Traditional Arabic" w:hAnsi="Traditional Arabic" w:cs="Traditional Arabic"/>
          <w:sz w:val="34"/>
          <w:szCs w:val="34"/>
          <w:rtl/>
        </w:rPr>
        <w:t>،</w:t>
      </w:r>
      <w:r w:rsidR="00DA0E93" w:rsidRPr="0049149E">
        <w:rPr>
          <w:rFonts w:ascii="Traditional Arabic" w:hAnsi="Traditional Arabic" w:cs="Traditional Arabic"/>
          <w:sz w:val="34"/>
          <w:szCs w:val="34"/>
          <w:rtl/>
        </w:rPr>
        <w:t xml:space="preserve"> فهم أيض</w:t>
      </w:r>
      <w:r w:rsidR="009D2E29" w:rsidRPr="0049149E">
        <w:rPr>
          <w:rFonts w:ascii="Traditional Arabic" w:hAnsi="Traditional Arabic" w:cs="Traditional Arabic"/>
          <w:sz w:val="34"/>
          <w:szCs w:val="34"/>
          <w:rtl/>
        </w:rPr>
        <w:t>ًا</w:t>
      </w:r>
      <w:r w:rsidR="00DA0E93" w:rsidRPr="0049149E">
        <w:rPr>
          <w:rFonts w:ascii="Traditional Arabic" w:hAnsi="Traditional Arabic" w:cs="Traditional Arabic"/>
          <w:sz w:val="34"/>
          <w:szCs w:val="34"/>
          <w:rtl/>
        </w:rPr>
        <w:t xml:space="preserve"> ي</w:t>
      </w:r>
      <w:r w:rsidR="00220169" w:rsidRPr="0049149E">
        <w:rPr>
          <w:rFonts w:ascii="Traditional Arabic" w:hAnsi="Traditional Arabic" w:cs="Traditional Arabic"/>
          <w:sz w:val="34"/>
          <w:szCs w:val="34"/>
          <w:rtl/>
        </w:rPr>
        <w:t>حمل</w:t>
      </w:r>
      <w:r w:rsidR="00DA0E93" w:rsidRPr="0049149E">
        <w:rPr>
          <w:rFonts w:ascii="Traditional Arabic" w:hAnsi="Traditional Arabic" w:cs="Traditional Arabic"/>
          <w:sz w:val="34"/>
          <w:szCs w:val="34"/>
          <w:rtl/>
        </w:rPr>
        <w:t>ون الأسلحة للزينة</w:t>
      </w:r>
      <w:r w:rsidR="00E52A13" w:rsidRPr="0049149E">
        <w:rPr>
          <w:rStyle w:val="a7"/>
          <w:rFonts w:ascii="Traditional Arabic" w:hAnsi="Traditional Arabic" w:cs="Traditional Arabic"/>
          <w:sz w:val="34"/>
          <w:szCs w:val="34"/>
          <w:rtl/>
        </w:rPr>
        <w:footnoteReference w:id="20"/>
      </w:r>
      <w:r w:rsidR="00683D81" w:rsidRPr="0049149E">
        <w:rPr>
          <w:rFonts w:ascii="Traditional Arabic" w:hAnsi="Traditional Arabic" w:cs="Traditional Arabic"/>
          <w:sz w:val="34"/>
          <w:szCs w:val="34"/>
          <w:rtl/>
        </w:rPr>
        <w:t>.</w:t>
      </w:r>
    </w:p>
    <w:p w:rsidR="00E92656" w:rsidRPr="0049149E" w:rsidRDefault="00E92656" w:rsidP="00A8726A">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وأما الإناث</w:t>
      </w:r>
      <w:r w:rsidR="009D2E29" w:rsidRPr="0049149E">
        <w:rPr>
          <w:rFonts w:ascii="Traditional Arabic" w:hAnsi="Traditional Arabic" w:cs="Traditional Arabic"/>
          <w:sz w:val="34"/>
          <w:szCs w:val="34"/>
          <w:rtl/>
        </w:rPr>
        <w:t xml:space="preserve"> فلا تجدهن في الأسواق إلا قليلًا</w:t>
      </w:r>
      <w:r w:rsidR="00A8726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وذلك لأن القرآن قد أمرهن بالقرار في البيوت، وعندما يخرجن يخرجن مقنعات</w:t>
      </w:r>
      <w:r w:rsidR="00A8726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ولا يبد</w:t>
      </w:r>
      <w:r w:rsidR="00E76A2E" w:rsidRPr="0049149E">
        <w:rPr>
          <w:rFonts w:ascii="Traditional Arabic" w:hAnsi="Traditional Arabic" w:cs="Traditional Arabic"/>
          <w:sz w:val="34"/>
          <w:szCs w:val="34"/>
          <w:rtl/>
        </w:rPr>
        <w:t>ي</w:t>
      </w:r>
      <w:r w:rsidR="009D2E29" w:rsidRPr="0049149E">
        <w:rPr>
          <w:rFonts w:ascii="Traditional Arabic" w:hAnsi="Traditional Arabic" w:cs="Traditional Arabic"/>
          <w:sz w:val="34"/>
          <w:szCs w:val="34"/>
          <w:rtl/>
        </w:rPr>
        <w:t>ن وجوههن إلا قليلًا</w:t>
      </w:r>
      <w:r w:rsidRPr="0049149E">
        <w:rPr>
          <w:rFonts w:ascii="Traditional Arabic" w:hAnsi="Traditional Arabic" w:cs="Traditional Arabic"/>
          <w:sz w:val="34"/>
          <w:szCs w:val="34"/>
          <w:rtl/>
        </w:rPr>
        <w:t xml:space="preserve"> نادر</w:t>
      </w:r>
      <w:r w:rsidR="009D2E29" w:rsidRPr="0049149E">
        <w:rPr>
          <w:rFonts w:ascii="Traditional Arabic" w:hAnsi="Traditional Arabic" w:cs="Traditional Arabic"/>
          <w:sz w:val="34"/>
          <w:szCs w:val="34"/>
          <w:rtl/>
        </w:rPr>
        <w:t>ًا</w:t>
      </w:r>
      <w:r w:rsidR="00A8726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ولذا فلم يس</w:t>
      </w:r>
      <w:r w:rsidR="00A8726A"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ع</w:t>
      </w:r>
      <w:r w:rsidR="00A8726A"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الرحالة أن يبين عنهن بصراحة إلا</w:t>
      </w:r>
      <w:r w:rsidR="009D2E29" w:rsidRPr="0049149E">
        <w:rPr>
          <w:rFonts w:ascii="Traditional Arabic" w:hAnsi="Traditional Arabic" w:cs="Traditional Arabic"/>
          <w:sz w:val="34"/>
          <w:szCs w:val="34"/>
          <w:rtl/>
        </w:rPr>
        <w:t xml:space="preserve"> ما سمع عن الآخرين</w:t>
      </w:r>
      <w:r w:rsidR="00A8726A" w:rsidRPr="0049149E">
        <w:rPr>
          <w:rFonts w:ascii="Traditional Arabic" w:hAnsi="Traditional Arabic" w:cs="Traditional Arabic"/>
          <w:sz w:val="34"/>
          <w:szCs w:val="34"/>
          <w:rtl/>
        </w:rPr>
        <w:t>،</w:t>
      </w:r>
      <w:r w:rsidR="009D2E29" w:rsidRPr="0049149E">
        <w:rPr>
          <w:rFonts w:ascii="Traditional Arabic" w:hAnsi="Traditional Arabic" w:cs="Traditional Arabic"/>
          <w:sz w:val="34"/>
          <w:szCs w:val="34"/>
          <w:rtl/>
        </w:rPr>
        <w:t xml:space="preserve"> فيقول راويًا</w:t>
      </w:r>
      <w:r w:rsidRPr="0049149E">
        <w:rPr>
          <w:rFonts w:ascii="Traditional Arabic" w:hAnsi="Traditional Arabic" w:cs="Traditional Arabic"/>
          <w:sz w:val="34"/>
          <w:szCs w:val="34"/>
          <w:rtl/>
        </w:rPr>
        <w:t xml:space="preserve"> عن أحد العمانيين: </w:t>
      </w:r>
    </w:p>
    <w:p w:rsidR="00E92656" w:rsidRPr="0049149E" w:rsidRDefault="00E92656"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lang w:bidi="hi-IN"/>
        </w:rPr>
        <w:t xml:space="preserve">“Women spend their whole time in perfuming, dressing, and decorating themselves. They are fond of dress, and are generally very expensive creatures. A gentleman’s wife must have at least </w:t>
      </w:r>
      <w:r w:rsidRPr="0049149E">
        <w:rPr>
          <w:rFonts w:ascii="Traditional Arabic" w:hAnsi="Traditional Arabic" w:cs="Traditional Arabic"/>
          <w:sz w:val="34"/>
          <w:szCs w:val="34"/>
          <w:lang w:bidi="hi-IN"/>
        </w:rPr>
        <w:lastRenderedPageBreak/>
        <w:t xml:space="preserve">four </w:t>
      </w:r>
      <w:r w:rsidR="000957D0" w:rsidRPr="0049149E">
        <w:rPr>
          <w:rFonts w:ascii="Traditional Arabic" w:hAnsi="Traditional Arabic" w:cs="Traditional Arabic"/>
          <w:sz w:val="34"/>
          <w:szCs w:val="34"/>
          <w:lang w:bidi="hi-IN"/>
        </w:rPr>
        <w:t>Cashmiere shawls, a green, a blue, a red, and a white, then she must have a ruby or a diamond ring for every toe, as well as for every finger, and few wives have not from two to seven thousand dollars’ worth of jewelry to wear on particular occasions. Then they are so jealous</w:t>
      </w:r>
      <w:r w:rsidR="00B57D84" w:rsidRPr="0049149E">
        <w:rPr>
          <w:rFonts w:ascii="Traditional Arabic" w:hAnsi="Traditional Arabic" w:cs="Traditional Arabic"/>
          <w:sz w:val="34"/>
          <w:szCs w:val="34"/>
          <w:lang w:bidi="hi-IN"/>
        </w:rPr>
        <w:t>.</w:t>
      </w:r>
      <w:r w:rsidR="000957D0" w:rsidRPr="0049149E">
        <w:rPr>
          <w:rFonts w:ascii="Traditional Arabic" w:hAnsi="Traditional Arabic" w:cs="Traditional Arabic"/>
          <w:sz w:val="34"/>
          <w:szCs w:val="34"/>
          <w:lang w:bidi="hi-IN"/>
        </w:rPr>
        <w:t xml:space="preserve"> </w:t>
      </w:r>
      <w:r w:rsidR="00B57D84" w:rsidRPr="0049149E">
        <w:rPr>
          <w:rFonts w:ascii="Traditional Arabic" w:hAnsi="Traditional Arabic" w:cs="Traditional Arabic"/>
          <w:sz w:val="34"/>
          <w:szCs w:val="34"/>
          <w:lang w:bidi="hi-IN"/>
        </w:rPr>
        <w:t>T</w:t>
      </w:r>
      <w:r w:rsidR="000957D0" w:rsidRPr="0049149E">
        <w:rPr>
          <w:rFonts w:ascii="Traditional Arabic" w:hAnsi="Traditional Arabic" w:cs="Traditional Arabic"/>
          <w:sz w:val="34"/>
          <w:szCs w:val="34"/>
          <w:lang w:bidi="hi-IN"/>
        </w:rPr>
        <w:t xml:space="preserve">here is no living. Our law allows us four wives, and as many concubines as one pleases; and it is necessary to have some as servants to your wife. For that reason, every gentleman has three or four Circassian or Abyssinian slaves, who </w:t>
      </w:r>
      <w:r w:rsidR="00D575F6" w:rsidRPr="0049149E">
        <w:rPr>
          <w:rFonts w:ascii="Traditional Arabic" w:hAnsi="Traditional Arabic" w:cs="Traditional Arabic"/>
          <w:sz w:val="34"/>
          <w:szCs w:val="34"/>
          <w:lang w:bidi="hi-IN"/>
        </w:rPr>
        <w:t>soon become as jealous as the wife himself. If they do not enjoy a reasonable share of their master’s attention, which they usually seek with great assiduity, because if they have issue</w:t>
      </w:r>
      <w:r w:rsidR="00DF20A2" w:rsidRPr="0049149E">
        <w:rPr>
          <w:rFonts w:ascii="Traditional Arabic" w:hAnsi="Traditional Arabic" w:cs="Traditional Arabic"/>
          <w:sz w:val="34"/>
          <w:szCs w:val="34"/>
          <w:lang w:bidi="hi-IN"/>
        </w:rPr>
        <w:t>, they are free, for no man is willing that his offspring should be considered slaves, which they must be, if the mother remain in a state of bondage. Indeed, in my own house, they sometimes get into such quarrels, that I am obliged to absent myself for days from the whole of</w:t>
      </w:r>
      <w:r w:rsidRPr="0049149E">
        <w:rPr>
          <w:rFonts w:ascii="Traditional Arabic" w:hAnsi="Traditional Arabic" w:cs="Traditional Arabic"/>
          <w:sz w:val="34"/>
          <w:szCs w:val="34"/>
          <w:lang w:bidi="hi-IN"/>
        </w:rPr>
        <w:t xml:space="preserve"> </w:t>
      </w:r>
      <w:r w:rsidR="00DF20A2" w:rsidRPr="0049149E">
        <w:rPr>
          <w:rFonts w:ascii="Traditional Arabic" w:hAnsi="Traditional Arabic" w:cs="Traditional Arabic"/>
          <w:sz w:val="34"/>
          <w:szCs w:val="34"/>
          <w:lang w:bidi="hi-IN"/>
        </w:rPr>
        <w:t>them</w:t>
      </w:r>
      <w:r w:rsidRPr="0049149E">
        <w:rPr>
          <w:rFonts w:ascii="Traditional Arabic" w:hAnsi="Traditional Arabic" w:cs="Traditional Arabic"/>
          <w:sz w:val="34"/>
          <w:szCs w:val="34"/>
          <w:lang w:bidi="hi-IN"/>
        </w:rPr>
        <w:t>”</w:t>
      </w:r>
      <w:r w:rsidR="00887790" w:rsidRPr="0049149E">
        <w:rPr>
          <w:rStyle w:val="a7"/>
          <w:rFonts w:ascii="Traditional Arabic" w:hAnsi="Traditional Arabic" w:cs="Traditional Arabic"/>
          <w:sz w:val="34"/>
          <w:szCs w:val="34"/>
          <w:lang w:bidi="hi-IN"/>
        </w:rPr>
        <w:footnoteReference w:id="21"/>
      </w:r>
      <w:r w:rsidRPr="0049149E">
        <w:rPr>
          <w:rFonts w:ascii="Traditional Arabic" w:hAnsi="Traditional Arabic" w:cs="Traditional Arabic"/>
          <w:sz w:val="34"/>
          <w:szCs w:val="34"/>
          <w:lang w:bidi="hi-IN"/>
        </w:rPr>
        <w:t>.</w:t>
      </w:r>
      <w:r w:rsidRPr="0049149E">
        <w:rPr>
          <w:rFonts w:ascii="Traditional Arabic" w:hAnsi="Traditional Arabic" w:cs="Traditional Arabic"/>
          <w:sz w:val="34"/>
          <w:szCs w:val="34"/>
          <w:rtl/>
        </w:rPr>
        <w:t xml:space="preserve"> </w:t>
      </w:r>
    </w:p>
    <w:p w:rsidR="00B40417" w:rsidRPr="0049149E" w:rsidRDefault="006F22BA"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C06620" w:rsidRPr="0049149E">
        <w:rPr>
          <w:rFonts w:ascii="Traditional Arabic" w:hAnsi="Traditional Arabic" w:cs="Traditional Arabic"/>
          <w:sz w:val="34"/>
          <w:szCs w:val="34"/>
          <w:rtl/>
        </w:rPr>
        <w:t>النسوة يقضين أوقاتهن كلها في تعطيرهن، وتلبسهن، وتزيينهن</w:t>
      </w:r>
      <w:r w:rsidR="002F223B" w:rsidRPr="0049149E">
        <w:rPr>
          <w:rFonts w:ascii="Traditional Arabic" w:hAnsi="Traditional Arabic" w:cs="Traditional Arabic"/>
          <w:sz w:val="34"/>
          <w:szCs w:val="34"/>
          <w:rtl/>
        </w:rPr>
        <w:t>،</w:t>
      </w:r>
      <w:r w:rsidR="00C06620" w:rsidRPr="0049149E">
        <w:rPr>
          <w:rFonts w:ascii="Traditional Arabic" w:hAnsi="Traditional Arabic" w:cs="Traditional Arabic"/>
          <w:sz w:val="34"/>
          <w:szCs w:val="34"/>
          <w:rtl/>
        </w:rPr>
        <w:t xml:space="preserve"> إنهن مولعات بالملابس</w:t>
      </w:r>
      <w:r w:rsidR="002F223B" w:rsidRPr="0049149E">
        <w:rPr>
          <w:rFonts w:ascii="Traditional Arabic" w:hAnsi="Traditional Arabic" w:cs="Traditional Arabic"/>
          <w:sz w:val="34"/>
          <w:szCs w:val="34"/>
          <w:rtl/>
        </w:rPr>
        <w:t>،</w:t>
      </w:r>
      <w:r w:rsidR="00C06620" w:rsidRPr="0049149E">
        <w:rPr>
          <w:rFonts w:ascii="Traditional Arabic" w:hAnsi="Traditional Arabic" w:cs="Traditional Arabic"/>
          <w:sz w:val="34"/>
          <w:szCs w:val="34"/>
          <w:rtl/>
        </w:rPr>
        <w:t xml:space="preserve"> وهن</w:t>
      </w:r>
      <w:r w:rsidR="00461692" w:rsidRPr="0049149E">
        <w:rPr>
          <w:rFonts w:ascii="Traditional Arabic" w:hAnsi="Traditional Arabic" w:cs="Traditional Arabic"/>
          <w:sz w:val="34"/>
          <w:szCs w:val="34"/>
          <w:rtl/>
        </w:rPr>
        <w:t>،</w:t>
      </w:r>
      <w:r w:rsidR="00C06620" w:rsidRPr="0049149E">
        <w:rPr>
          <w:rFonts w:ascii="Traditional Arabic" w:hAnsi="Traditional Arabic" w:cs="Traditional Arabic"/>
          <w:sz w:val="34"/>
          <w:szCs w:val="34"/>
          <w:rtl/>
        </w:rPr>
        <w:t xml:space="preserve"> عادة</w:t>
      </w:r>
      <w:r w:rsidR="00461692" w:rsidRPr="0049149E">
        <w:rPr>
          <w:rFonts w:ascii="Traditional Arabic" w:hAnsi="Traditional Arabic" w:cs="Traditional Arabic"/>
          <w:sz w:val="34"/>
          <w:szCs w:val="34"/>
          <w:rtl/>
        </w:rPr>
        <w:t>،</w:t>
      </w:r>
      <w:r w:rsidR="00C06620" w:rsidRPr="0049149E">
        <w:rPr>
          <w:rFonts w:ascii="Traditional Arabic" w:hAnsi="Traditional Arabic" w:cs="Traditional Arabic"/>
          <w:sz w:val="34"/>
          <w:szCs w:val="34"/>
          <w:rtl/>
        </w:rPr>
        <w:t xml:space="preserve"> أكثر الناس صرف</w:t>
      </w:r>
      <w:r w:rsidR="009D2E29" w:rsidRPr="0049149E">
        <w:rPr>
          <w:rFonts w:ascii="Traditional Arabic" w:hAnsi="Traditional Arabic" w:cs="Traditional Arabic"/>
          <w:sz w:val="34"/>
          <w:szCs w:val="34"/>
          <w:rtl/>
        </w:rPr>
        <w:t>ًا</w:t>
      </w:r>
      <w:r w:rsidR="00C06620" w:rsidRPr="0049149E">
        <w:rPr>
          <w:rFonts w:ascii="Traditional Arabic" w:hAnsi="Traditional Arabic" w:cs="Traditional Arabic"/>
          <w:sz w:val="34"/>
          <w:szCs w:val="34"/>
          <w:rtl/>
        </w:rPr>
        <w:t xml:space="preserve"> </w:t>
      </w:r>
      <w:r w:rsidR="00A56A28" w:rsidRPr="0049149E">
        <w:rPr>
          <w:rFonts w:ascii="Traditional Arabic" w:hAnsi="Traditional Arabic" w:cs="Traditional Arabic"/>
          <w:sz w:val="34"/>
          <w:szCs w:val="34"/>
          <w:rtl/>
        </w:rPr>
        <w:t>للأموال</w:t>
      </w:r>
      <w:r w:rsidR="002F223B" w:rsidRPr="0049149E">
        <w:rPr>
          <w:rFonts w:ascii="Traditional Arabic" w:hAnsi="Traditional Arabic" w:cs="Traditional Arabic"/>
          <w:sz w:val="34"/>
          <w:szCs w:val="34"/>
          <w:rtl/>
        </w:rPr>
        <w:t>،</w:t>
      </w:r>
      <w:r w:rsidR="00A56A28" w:rsidRPr="0049149E">
        <w:rPr>
          <w:rFonts w:ascii="Traditional Arabic" w:hAnsi="Traditional Arabic" w:cs="Traditional Arabic"/>
          <w:sz w:val="34"/>
          <w:szCs w:val="34"/>
          <w:rtl/>
        </w:rPr>
        <w:t xml:space="preserve"> </w:t>
      </w:r>
      <w:r w:rsidR="00C06620" w:rsidRPr="0049149E">
        <w:rPr>
          <w:rFonts w:ascii="Traditional Arabic" w:hAnsi="Traditional Arabic" w:cs="Traditional Arabic"/>
          <w:sz w:val="34"/>
          <w:szCs w:val="34"/>
          <w:rtl/>
        </w:rPr>
        <w:t>وتبذير</w:t>
      </w:r>
      <w:r w:rsidR="009D2E29" w:rsidRPr="0049149E">
        <w:rPr>
          <w:rFonts w:ascii="Traditional Arabic" w:hAnsi="Traditional Arabic" w:cs="Traditional Arabic"/>
          <w:sz w:val="34"/>
          <w:szCs w:val="34"/>
          <w:rtl/>
        </w:rPr>
        <w:t>ًا</w:t>
      </w:r>
      <w:r w:rsidR="00C06620" w:rsidRPr="0049149E">
        <w:rPr>
          <w:rFonts w:ascii="Traditional Arabic" w:hAnsi="Traditional Arabic" w:cs="Traditional Arabic"/>
          <w:sz w:val="34"/>
          <w:szCs w:val="34"/>
          <w:rtl/>
        </w:rPr>
        <w:t xml:space="preserve"> </w:t>
      </w:r>
      <w:r w:rsidR="00A56A28" w:rsidRPr="0049149E">
        <w:rPr>
          <w:rFonts w:ascii="Traditional Arabic" w:hAnsi="Traditional Arabic" w:cs="Traditional Arabic"/>
          <w:sz w:val="34"/>
          <w:szCs w:val="34"/>
          <w:rtl/>
        </w:rPr>
        <w:t>لها</w:t>
      </w:r>
      <w:r w:rsidR="002F223B" w:rsidRPr="0049149E">
        <w:rPr>
          <w:rFonts w:ascii="Traditional Arabic" w:hAnsi="Traditional Arabic" w:cs="Traditional Arabic"/>
          <w:sz w:val="34"/>
          <w:szCs w:val="34"/>
          <w:rtl/>
        </w:rPr>
        <w:t>،</w:t>
      </w:r>
      <w:r w:rsidR="00A56A28" w:rsidRPr="0049149E">
        <w:rPr>
          <w:rFonts w:ascii="Traditional Arabic" w:hAnsi="Traditional Arabic" w:cs="Traditional Arabic"/>
          <w:sz w:val="34"/>
          <w:szCs w:val="34"/>
          <w:rtl/>
        </w:rPr>
        <w:t xml:space="preserve"> </w:t>
      </w:r>
      <w:r w:rsidR="003D1C86" w:rsidRPr="0049149E">
        <w:rPr>
          <w:rFonts w:ascii="Traditional Arabic" w:hAnsi="Traditional Arabic" w:cs="Traditional Arabic"/>
          <w:sz w:val="34"/>
          <w:szCs w:val="34"/>
          <w:rtl/>
        </w:rPr>
        <w:t xml:space="preserve">فيتوجب على </w:t>
      </w:r>
      <w:r w:rsidR="00C06620" w:rsidRPr="0049149E">
        <w:rPr>
          <w:rFonts w:ascii="Traditional Arabic" w:hAnsi="Traditional Arabic" w:cs="Traditional Arabic"/>
          <w:sz w:val="34"/>
          <w:szCs w:val="34"/>
          <w:rtl/>
        </w:rPr>
        <w:t xml:space="preserve">زوجة رجلٍ </w:t>
      </w:r>
      <w:r w:rsidR="003D1C86" w:rsidRPr="0049149E">
        <w:rPr>
          <w:rFonts w:ascii="Traditional Arabic" w:hAnsi="Traditional Arabic" w:cs="Traditional Arabic"/>
          <w:sz w:val="34"/>
          <w:szCs w:val="34"/>
          <w:rtl/>
        </w:rPr>
        <w:t>من الأعيان</w:t>
      </w:r>
      <w:r w:rsidR="00C06620" w:rsidRPr="0049149E">
        <w:rPr>
          <w:rFonts w:ascii="Traditional Arabic" w:hAnsi="Traditional Arabic" w:cs="Traditional Arabic"/>
          <w:sz w:val="34"/>
          <w:szCs w:val="34"/>
          <w:rtl/>
        </w:rPr>
        <w:t xml:space="preserve"> أن تمتلك أربع أردية كشميرية</w:t>
      </w:r>
      <w:r w:rsidR="00201AF1" w:rsidRPr="0049149E">
        <w:rPr>
          <w:rFonts w:ascii="Traditional Arabic" w:hAnsi="Traditional Arabic" w:cs="Traditional Arabic"/>
          <w:sz w:val="34"/>
          <w:szCs w:val="34"/>
          <w:rtl/>
        </w:rPr>
        <w:t>؛</w:t>
      </w:r>
      <w:r w:rsidR="00C06620" w:rsidRPr="0049149E">
        <w:rPr>
          <w:rFonts w:ascii="Traditional Arabic" w:hAnsi="Traditional Arabic" w:cs="Traditional Arabic"/>
          <w:sz w:val="34"/>
          <w:szCs w:val="34"/>
          <w:rtl/>
        </w:rPr>
        <w:t xml:space="preserve"> إحداها خضراء</w:t>
      </w:r>
      <w:r w:rsidR="002F223B" w:rsidRPr="0049149E">
        <w:rPr>
          <w:rFonts w:ascii="Traditional Arabic" w:hAnsi="Traditional Arabic" w:cs="Traditional Arabic"/>
          <w:sz w:val="34"/>
          <w:szCs w:val="34"/>
          <w:rtl/>
        </w:rPr>
        <w:t>،</w:t>
      </w:r>
      <w:r w:rsidR="00C06620" w:rsidRPr="0049149E">
        <w:rPr>
          <w:rFonts w:ascii="Traditional Arabic" w:hAnsi="Traditional Arabic" w:cs="Traditional Arabic"/>
          <w:sz w:val="34"/>
          <w:szCs w:val="34"/>
          <w:rtl/>
        </w:rPr>
        <w:t xml:space="preserve"> وأخراها زرقاء</w:t>
      </w:r>
      <w:r w:rsidR="002F223B" w:rsidRPr="0049149E">
        <w:rPr>
          <w:rFonts w:ascii="Traditional Arabic" w:hAnsi="Traditional Arabic" w:cs="Traditional Arabic"/>
          <w:sz w:val="34"/>
          <w:szCs w:val="34"/>
          <w:rtl/>
        </w:rPr>
        <w:t>،</w:t>
      </w:r>
      <w:r w:rsidR="00C06620" w:rsidRPr="0049149E">
        <w:rPr>
          <w:rFonts w:ascii="Traditional Arabic" w:hAnsi="Traditional Arabic" w:cs="Traditional Arabic"/>
          <w:sz w:val="34"/>
          <w:szCs w:val="34"/>
          <w:rtl/>
        </w:rPr>
        <w:t xml:space="preserve"> وثالثتها حمراء</w:t>
      </w:r>
      <w:r w:rsidR="002F223B" w:rsidRPr="0049149E">
        <w:rPr>
          <w:rFonts w:ascii="Traditional Arabic" w:hAnsi="Traditional Arabic" w:cs="Traditional Arabic"/>
          <w:sz w:val="34"/>
          <w:szCs w:val="34"/>
          <w:rtl/>
        </w:rPr>
        <w:t>،</w:t>
      </w:r>
      <w:r w:rsidR="00C06620" w:rsidRPr="0049149E">
        <w:rPr>
          <w:rFonts w:ascii="Traditional Arabic" w:hAnsi="Traditional Arabic" w:cs="Traditional Arabic"/>
          <w:sz w:val="34"/>
          <w:szCs w:val="34"/>
          <w:rtl/>
        </w:rPr>
        <w:t xml:space="preserve"> ورابعتها بيضاء</w:t>
      </w:r>
      <w:r w:rsidR="002F223B" w:rsidRPr="0049149E">
        <w:rPr>
          <w:rFonts w:ascii="Traditional Arabic" w:hAnsi="Traditional Arabic" w:cs="Traditional Arabic"/>
          <w:sz w:val="34"/>
          <w:szCs w:val="34"/>
          <w:rtl/>
        </w:rPr>
        <w:t>،</w:t>
      </w:r>
      <w:r w:rsidR="003C0BD1" w:rsidRPr="0049149E">
        <w:rPr>
          <w:rFonts w:ascii="Traditional Arabic" w:hAnsi="Traditional Arabic" w:cs="Traditional Arabic"/>
          <w:sz w:val="34"/>
          <w:szCs w:val="34"/>
          <w:rtl/>
        </w:rPr>
        <w:t xml:space="preserve"> وفوق تلك لا محيص</w:t>
      </w:r>
      <w:r w:rsidR="00FE1EC4" w:rsidRPr="0049149E">
        <w:rPr>
          <w:rFonts w:ascii="Traditional Arabic" w:hAnsi="Traditional Arabic" w:cs="Traditional Arabic"/>
          <w:sz w:val="34"/>
          <w:szCs w:val="34"/>
          <w:rtl/>
        </w:rPr>
        <w:t xml:space="preserve"> لها من أن تلبس خاتم</w:t>
      </w:r>
      <w:r w:rsidR="009D2E29" w:rsidRPr="0049149E">
        <w:rPr>
          <w:rFonts w:ascii="Traditional Arabic" w:hAnsi="Traditional Arabic" w:cs="Traditional Arabic"/>
          <w:sz w:val="34"/>
          <w:szCs w:val="34"/>
          <w:rtl/>
        </w:rPr>
        <w:t>ًا</w:t>
      </w:r>
      <w:r w:rsidR="00FE1EC4" w:rsidRPr="0049149E">
        <w:rPr>
          <w:rFonts w:ascii="Traditional Arabic" w:hAnsi="Traditional Arabic" w:cs="Traditional Arabic"/>
          <w:sz w:val="34"/>
          <w:szCs w:val="34"/>
          <w:rtl/>
        </w:rPr>
        <w:t xml:space="preserve"> من الجوهرة الأصلية في كل إصبع لها، ولا تجد امرأة إلا وهي تلبس حلي</w:t>
      </w:r>
      <w:r w:rsidR="002F223B" w:rsidRPr="0049149E">
        <w:rPr>
          <w:rFonts w:ascii="Traditional Arabic" w:hAnsi="Traditional Arabic" w:cs="Traditional Arabic" w:hint="cs"/>
          <w:sz w:val="34"/>
          <w:szCs w:val="34"/>
          <w:rtl/>
        </w:rPr>
        <w:t>ًّ</w:t>
      </w:r>
      <w:r w:rsidR="009D2E29" w:rsidRPr="0049149E">
        <w:rPr>
          <w:rFonts w:ascii="Traditional Arabic" w:hAnsi="Traditional Arabic" w:cs="Traditional Arabic"/>
          <w:sz w:val="34"/>
          <w:szCs w:val="34"/>
          <w:rtl/>
        </w:rPr>
        <w:t>ا</w:t>
      </w:r>
      <w:r w:rsidR="00FE1EC4" w:rsidRPr="0049149E">
        <w:rPr>
          <w:rFonts w:ascii="Traditional Arabic" w:hAnsi="Traditional Arabic" w:cs="Traditional Arabic"/>
          <w:sz w:val="34"/>
          <w:szCs w:val="34"/>
          <w:rtl/>
        </w:rPr>
        <w:t xml:space="preserve"> مبلغها من ألفي دولار إلى سبعة آلاف دولار</w:t>
      </w:r>
      <w:r w:rsidR="00C40090" w:rsidRPr="0049149E">
        <w:rPr>
          <w:rFonts w:ascii="Traditional Arabic" w:hAnsi="Traditional Arabic" w:cs="Traditional Arabic"/>
          <w:sz w:val="34"/>
          <w:szCs w:val="34"/>
          <w:rtl/>
        </w:rPr>
        <w:t xml:space="preserve"> بالمناسبات الخاصة</w:t>
      </w:r>
      <w:r w:rsidR="002F223B" w:rsidRPr="0049149E">
        <w:rPr>
          <w:rFonts w:ascii="Traditional Arabic" w:hAnsi="Traditional Arabic" w:cs="Traditional Arabic"/>
          <w:sz w:val="34"/>
          <w:szCs w:val="34"/>
          <w:rtl/>
        </w:rPr>
        <w:t>،</w:t>
      </w:r>
      <w:r w:rsidR="00C40090" w:rsidRPr="0049149E">
        <w:rPr>
          <w:rFonts w:ascii="Traditional Arabic" w:hAnsi="Traditional Arabic" w:cs="Traditional Arabic"/>
          <w:sz w:val="34"/>
          <w:szCs w:val="34"/>
          <w:rtl/>
        </w:rPr>
        <w:t xml:space="preserve"> إنهن مفطورات على الحسد</w:t>
      </w:r>
      <w:r w:rsidR="00BE55B3" w:rsidRPr="0049149E">
        <w:rPr>
          <w:rFonts w:ascii="Traditional Arabic" w:hAnsi="Traditional Arabic" w:cs="Traditional Arabic"/>
          <w:sz w:val="34"/>
          <w:szCs w:val="34"/>
          <w:rtl/>
        </w:rPr>
        <w:t xml:space="preserve">، وقوانيننا لا تمنعنا </w:t>
      </w:r>
      <w:r w:rsidR="003D1C86" w:rsidRPr="0049149E">
        <w:rPr>
          <w:rFonts w:ascii="Traditional Arabic" w:hAnsi="Traditional Arabic" w:cs="Traditional Arabic"/>
          <w:sz w:val="34"/>
          <w:szCs w:val="34"/>
          <w:rtl/>
        </w:rPr>
        <w:t>عن الزواج</w:t>
      </w:r>
      <w:r w:rsidR="00F50C22" w:rsidRPr="0049149E">
        <w:rPr>
          <w:rFonts w:ascii="Traditional Arabic" w:hAnsi="Traditional Arabic" w:cs="Traditional Arabic"/>
          <w:sz w:val="34"/>
          <w:szCs w:val="34"/>
          <w:rtl/>
        </w:rPr>
        <w:t xml:space="preserve"> </w:t>
      </w:r>
      <w:r w:rsidR="00BE55B3" w:rsidRPr="0049149E">
        <w:rPr>
          <w:rFonts w:ascii="Traditional Arabic" w:hAnsi="Traditional Arabic" w:cs="Traditional Arabic"/>
          <w:sz w:val="34"/>
          <w:szCs w:val="34"/>
          <w:rtl/>
        </w:rPr>
        <w:t xml:space="preserve">حتى </w:t>
      </w:r>
      <w:r w:rsidR="00F50C22" w:rsidRPr="0049149E">
        <w:rPr>
          <w:rFonts w:ascii="Traditional Arabic" w:hAnsi="Traditional Arabic" w:cs="Traditional Arabic"/>
          <w:sz w:val="34"/>
          <w:szCs w:val="34"/>
          <w:rtl/>
        </w:rPr>
        <w:t xml:space="preserve">من </w:t>
      </w:r>
      <w:r w:rsidR="00BE55B3" w:rsidRPr="0049149E">
        <w:rPr>
          <w:rFonts w:ascii="Traditional Arabic" w:hAnsi="Traditional Arabic" w:cs="Traditional Arabic"/>
          <w:sz w:val="34"/>
          <w:szCs w:val="34"/>
          <w:rtl/>
        </w:rPr>
        <w:t xml:space="preserve">أربع </w:t>
      </w:r>
      <w:r w:rsidR="003D1C86" w:rsidRPr="0049149E">
        <w:rPr>
          <w:rFonts w:ascii="Traditional Arabic" w:hAnsi="Traditional Arabic" w:cs="Traditional Arabic"/>
          <w:sz w:val="34"/>
          <w:szCs w:val="34"/>
          <w:rtl/>
        </w:rPr>
        <w:t>نساء</w:t>
      </w:r>
      <w:r w:rsidR="00BE55B3" w:rsidRPr="0049149E">
        <w:rPr>
          <w:rFonts w:ascii="Traditional Arabic" w:hAnsi="Traditional Arabic" w:cs="Traditional Arabic"/>
          <w:sz w:val="34"/>
          <w:szCs w:val="34"/>
          <w:rtl/>
        </w:rPr>
        <w:t xml:space="preserve"> </w:t>
      </w:r>
      <w:r w:rsidR="00F50C22" w:rsidRPr="0049149E">
        <w:rPr>
          <w:rFonts w:ascii="Traditional Arabic" w:hAnsi="Traditional Arabic" w:cs="Traditional Arabic"/>
          <w:sz w:val="34"/>
          <w:szCs w:val="34"/>
          <w:rtl/>
        </w:rPr>
        <w:t>في وقت واحد</w:t>
      </w:r>
      <w:r w:rsidR="002F223B" w:rsidRPr="0049149E">
        <w:rPr>
          <w:rFonts w:ascii="Traditional Arabic" w:hAnsi="Traditional Arabic" w:cs="Traditional Arabic"/>
          <w:sz w:val="34"/>
          <w:szCs w:val="34"/>
          <w:rtl/>
        </w:rPr>
        <w:t>،</w:t>
      </w:r>
      <w:r w:rsidR="00F50C22" w:rsidRPr="0049149E">
        <w:rPr>
          <w:rFonts w:ascii="Traditional Arabic" w:hAnsi="Traditional Arabic" w:cs="Traditional Arabic"/>
          <w:sz w:val="34"/>
          <w:szCs w:val="34"/>
          <w:rtl/>
        </w:rPr>
        <w:t xml:space="preserve"> وذلك بجانب</w:t>
      </w:r>
      <w:r w:rsidR="00BE55B3" w:rsidRPr="0049149E">
        <w:rPr>
          <w:rFonts w:ascii="Traditional Arabic" w:hAnsi="Traditional Arabic" w:cs="Traditional Arabic"/>
          <w:sz w:val="34"/>
          <w:szCs w:val="34"/>
          <w:rtl/>
        </w:rPr>
        <w:t xml:space="preserve"> من </w:t>
      </w:r>
      <w:r w:rsidR="007A5353" w:rsidRPr="0049149E">
        <w:rPr>
          <w:rFonts w:ascii="Traditional Arabic" w:hAnsi="Traditional Arabic" w:cs="Traditional Arabic"/>
          <w:sz w:val="34"/>
          <w:szCs w:val="34"/>
          <w:rtl/>
        </w:rPr>
        <w:t>ن</w:t>
      </w:r>
      <w:r w:rsidR="00BE55B3" w:rsidRPr="0049149E">
        <w:rPr>
          <w:rFonts w:ascii="Traditional Arabic" w:hAnsi="Traditional Arabic" w:cs="Traditional Arabic"/>
          <w:sz w:val="34"/>
          <w:szCs w:val="34"/>
          <w:rtl/>
        </w:rPr>
        <w:t>حب من عدد الإماء</w:t>
      </w:r>
      <w:r w:rsidR="002F223B" w:rsidRPr="0049149E">
        <w:rPr>
          <w:rFonts w:ascii="Traditional Arabic" w:hAnsi="Traditional Arabic" w:cs="Traditional Arabic"/>
          <w:sz w:val="34"/>
          <w:szCs w:val="34"/>
          <w:rtl/>
        </w:rPr>
        <w:t>،</w:t>
      </w:r>
      <w:r w:rsidR="00BE55B3" w:rsidRPr="0049149E">
        <w:rPr>
          <w:rFonts w:ascii="Traditional Arabic" w:hAnsi="Traditional Arabic" w:cs="Traditional Arabic"/>
          <w:sz w:val="34"/>
          <w:szCs w:val="34"/>
          <w:rtl/>
        </w:rPr>
        <w:t xml:space="preserve"> وهذا </w:t>
      </w:r>
      <w:r w:rsidR="007A5353" w:rsidRPr="0049149E">
        <w:rPr>
          <w:rFonts w:ascii="Traditional Arabic" w:hAnsi="Traditional Arabic" w:cs="Traditional Arabic"/>
          <w:sz w:val="34"/>
          <w:szCs w:val="34"/>
          <w:rtl/>
        </w:rPr>
        <w:t>من ال</w:t>
      </w:r>
      <w:r w:rsidR="00BE55B3" w:rsidRPr="0049149E">
        <w:rPr>
          <w:rFonts w:ascii="Traditional Arabic" w:hAnsi="Traditional Arabic" w:cs="Traditional Arabic"/>
          <w:sz w:val="34"/>
          <w:szCs w:val="34"/>
          <w:rtl/>
        </w:rPr>
        <w:t>لازم أن ت</w:t>
      </w:r>
      <w:r w:rsidR="00685DA9" w:rsidRPr="0049149E">
        <w:rPr>
          <w:rFonts w:ascii="Traditional Arabic" w:hAnsi="Traditional Arabic" w:cs="Traditional Arabic"/>
          <w:sz w:val="34"/>
          <w:szCs w:val="34"/>
          <w:rtl/>
        </w:rPr>
        <w:t>ملك</w:t>
      </w:r>
      <w:r w:rsidR="00BE55B3" w:rsidRPr="0049149E">
        <w:rPr>
          <w:rFonts w:ascii="Traditional Arabic" w:hAnsi="Traditional Arabic" w:cs="Traditional Arabic"/>
          <w:sz w:val="34"/>
          <w:szCs w:val="34"/>
          <w:rtl/>
        </w:rPr>
        <w:t xml:space="preserve"> لكل زوجتك خادمات</w:t>
      </w:r>
      <w:r w:rsidR="00685DA9" w:rsidRPr="0049149E">
        <w:rPr>
          <w:rFonts w:ascii="Traditional Arabic" w:hAnsi="Traditional Arabic" w:cs="Traditional Arabic"/>
          <w:sz w:val="34"/>
          <w:szCs w:val="34"/>
          <w:rtl/>
        </w:rPr>
        <w:t>ٍ</w:t>
      </w:r>
      <w:r w:rsidR="002F223B" w:rsidRPr="0049149E">
        <w:rPr>
          <w:rFonts w:ascii="Traditional Arabic" w:hAnsi="Traditional Arabic" w:cs="Traditional Arabic"/>
          <w:sz w:val="34"/>
          <w:szCs w:val="34"/>
          <w:rtl/>
        </w:rPr>
        <w:t>،</w:t>
      </w:r>
      <w:r w:rsidR="003D2F68" w:rsidRPr="0049149E">
        <w:rPr>
          <w:rFonts w:ascii="Traditional Arabic" w:hAnsi="Traditional Arabic" w:cs="Traditional Arabic"/>
          <w:sz w:val="34"/>
          <w:szCs w:val="34"/>
          <w:rtl/>
        </w:rPr>
        <w:t xml:space="preserve"> وعلى هذا فكل رجلٍ</w:t>
      </w:r>
      <w:r w:rsidR="003D1C86" w:rsidRPr="0049149E">
        <w:rPr>
          <w:rFonts w:ascii="Traditional Arabic" w:hAnsi="Traditional Arabic" w:cs="Traditional Arabic"/>
          <w:sz w:val="34"/>
          <w:szCs w:val="34"/>
          <w:rtl/>
        </w:rPr>
        <w:t xml:space="preserve"> من الأعيان</w:t>
      </w:r>
      <w:r w:rsidR="00FE1EC4" w:rsidRPr="0049149E">
        <w:rPr>
          <w:rFonts w:ascii="Traditional Arabic" w:hAnsi="Traditional Arabic" w:cs="Traditional Arabic"/>
          <w:sz w:val="34"/>
          <w:szCs w:val="34"/>
          <w:rtl/>
        </w:rPr>
        <w:t xml:space="preserve"> </w:t>
      </w:r>
      <w:r w:rsidR="00685DA9" w:rsidRPr="0049149E">
        <w:rPr>
          <w:rFonts w:ascii="Traditional Arabic" w:hAnsi="Traditional Arabic" w:cs="Traditional Arabic"/>
          <w:sz w:val="34"/>
          <w:szCs w:val="34"/>
          <w:rtl/>
        </w:rPr>
        <w:t>يملك</w:t>
      </w:r>
      <w:r w:rsidR="009D2E29" w:rsidRPr="0049149E">
        <w:rPr>
          <w:rFonts w:ascii="Traditional Arabic" w:hAnsi="Traditional Arabic" w:cs="Traditional Arabic"/>
          <w:sz w:val="34"/>
          <w:szCs w:val="34"/>
          <w:rtl/>
        </w:rPr>
        <w:t xml:space="preserve"> ثلاثًا</w:t>
      </w:r>
      <w:r w:rsidR="00BE55B3" w:rsidRPr="0049149E">
        <w:rPr>
          <w:rFonts w:ascii="Traditional Arabic" w:hAnsi="Traditional Arabic" w:cs="Traditional Arabic"/>
          <w:sz w:val="34"/>
          <w:szCs w:val="34"/>
          <w:rtl/>
        </w:rPr>
        <w:t xml:space="preserve"> أو أربع</w:t>
      </w:r>
      <w:r w:rsidR="009D2E29" w:rsidRPr="0049149E">
        <w:rPr>
          <w:rFonts w:ascii="Traditional Arabic" w:hAnsi="Traditional Arabic" w:cs="Traditional Arabic"/>
          <w:sz w:val="34"/>
          <w:szCs w:val="34"/>
          <w:rtl/>
        </w:rPr>
        <w:t>ًا</w:t>
      </w:r>
      <w:r w:rsidR="00BE55B3" w:rsidRPr="0049149E">
        <w:rPr>
          <w:rFonts w:ascii="Traditional Arabic" w:hAnsi="Traditional Arabic" w:cs="Traditional Arabic"/>
          <w:sz w:val="34"/>
          <w:szCs w:val="34"/>
          <w:rtl/>
        </w:rPr>
        <w:t xml:space="preserve"> من </w:t>
      </w:r>
      <w:r w:rsidR="0017164C" w:rsidRPr="0049149E">
        <w:rPr>
          <w:rFonts w:ascii="Traditional Arabic" w:hAnsi="Traditional Arabic" w:cs="Traditional Arabic"/>
          <w:sz w:val="34"/>
          <w:szCs w:val="34"/>
          <w:rtl/>
        </w:rPr>
        <w:t xml:space="preserve">الإماء </w:t>
      </w:r>
      <w:r w:rsidR="004E4997" w:rsidRPr="0049149E">
        <w:rPr>
          <w:rFonts w:ascii="Traditional Arabic" w:hAnsi="Traditional Arabic" w:cs="Traditional Arabic"/>
          <w:sz w:val="34"/>
          <w:szCs w:val="34"/>
          <w:rtl/>
        </w:rPr>
        <w:t xml:space="preserve">الشركسية أو </w:t>
      </w:r>
      <w:r w:rsidR="00310BBE" w:rsidRPr="0049149E">
        <w:rPr>
          <w:rFonts w:ascii="Traditional Arabic" w:hAnsi="Traditional Arabic" w:cs="Traditional Arabic"/>
          <w:sz w:val="34"/>
          <w:szCs w:val="34"/>
          <w:rtl/>
        </w:rPr>
        <w:t>الإثيوبية</w:t>
      </w:r>
      <w:r w:rsidR="00ED4EE8" w:rsidRPr="0049149E">
        <w:rPr>
          <w:rFonts w:ascii="Traditional Arabic" w:hAnsi="Traditional Arabic" w:cs="Traditional Arabic"/>
          <w:sz w:val="34"/>
          <w:szCs w:val="34"/>
          <w:rtl/>
        </w:rPr>
        <w:t xml:space="preserve"> اللائي يصبحن</w:t>
      </w:r>
      <w:r w:rsidR="003D1C86" w:rsidRPr="0049149E">
        <w:rPr>
          <w:rFonts w:ascii="Traditional Arabic" w:hAnsi="Traditional Arabic" w:cs="Traditional Arabic"/>
          <w:sz w:val="34"/>
          <w:szCs w:val="34"/>
          <w:rtl/>
        </w:rPr>
        <w:t>، بعد فترة قصيرة،</w:t>
      </w:r>
      <w:r w:rsidR="00ED4EE8" w:rsidRPr="0049149E">
        <w:rPr>
          <w:rFonts w:ascii="Traditional Arabic" w:hAnsi="Traditional Arabic" w:cs="Traditional Arabic"/>
          <w:sz w:val="34"/>
          <w:szCs w:val="34"/>
          <w:rtl/>
        </w:rPr>
        <w:t xml:space="preserve"> </w:t>
      </w:r>
      <w:r w:rsidR="00ED4EE8" w:rsidRPr="0049149E">
        <w:rPr>
          <w:rFonts w:ascii="Traditional Arabic" w:hAnsi="Traditional Arabic" w:cs="Traditional Arabic"/>
          <w:sz w:val="34"/>
          <w:szCs w:val="34"/>
          <w:rtl/>
        </w:rPr>
        <w:lastRenderedPageBreak/>
        <w:t xml:space="preserve">حاسدات مثل </w:t>
      </w:r>
      <w:r w:rsidR="003D1C86" w:rsidRPr="0049149E">
        <w:rPr>
          <w:rFonts w:ascii="Traditional Arabic" w:hAnsi="Traditional Arabic" w:cs="Traditional Arabic"/>
          <w:sz w:val="34"/>
          <w:szCs w:val="34"/>
          <w:rtl/>
        </w:rPr>
        <w:t>سيد</w:t>
      </w:r>
      <w:r w:rsidR="00ED4EE8" w:rsidRPr="0049149E">
        <w:rPr>
          <w:rFonts w:ascii="Traditional Arabic" w:hAnsi="Traditional Arabic" w:cs="Traditional Arabic"/>
          <w:sz w:val="34"/>
          <w:szCs w:val="34"/>
          <w:rtl/>
        </w:rPr>
        <w:t>اتهن</w:t>
      </w:r>
      <w:r w:rsidR="002F223B" w:rsidRPr="0049149E">
        <w:rPr>
          <w:rFonts w:ascii="Traditional Arabic" w:hAnsi="Traditional Arabic" w:cs="Traditional Arabic"/>
          <w:sz w:val="34"/>
          <w:szCs w:val="34"/>
          <w:rtl/>
        </w:rPr>
        <w:t>،</w:t>
      </w:r>
      <w:r w:rsidR="00ED4EE8" w:rsidRPr="0049149E">
        <w:rPr>
          <w:rFonts w:ascii="Traditional Arabic" w:hAnsi="Traditional Arabic" w:cs="Traditional Arabic"/>
          <w:sz w:val="34"/>
          <w:szCs w:val="34"/>
          <w:rtl/>
        </w:rPr>
        <w:t xml:space="preserve"> فإن لم يتمتعن </w:t>
      </w:r>
      <w:r w:rsidR="005D6CB7" w:rsidRPr="0049149E">
        <w:rPr>
          <w:rFonts w:ascii="Traditional Arabic" w:hAnsi="Traditional Arabic" w:cs="Traditional Arabic" w:hint="cs"/>
          <w:sz w:val="34"/>
          <w:szCs w:val="34"/>
          <w:rtl/>
        </w:rPr>
        <w:t>ب</w:t>
      </w:r>
      <w:r w:rsidR="00ED4EE8" w:rsidRPr="0049149E">
        <w:rPr>
          <w:rFonts w:ascii="Traditional Arabic" w:hAnsi="Traditional Arabic" w:cs="Traditional Arabic"/>
          <w:sz w:val="34"/>
          <w:szCs w:val="34"/>
          <w:rtl/>
        </w:rPr>
        <w:t xml:space="preserve">عناية </w:t>
      </w:r>
      <w:r w:rsidR="003D1C86" w:rsidRPr="0049149E">
        <w:rPr>
          <w:rFonts w:ascii="Traditional Arabic" w:hAnsi="Traditional Arabic" w:cs="Traditional Arabic"/>
          <w:sz w:val="34"/>
          <w:szCs w:val="34"/>
          <w:rtl/>
        </w:rPr>
        <w:t>سيد</w:t>
      </w:r>
      <w:r w:rsidR="00ED4EE8" w:rsidRPr="0049149E">
        <w:rPr>
          <w:rFonts w:ascii="Traditional Arabic" w:hAnsi="Traditional Arabic" w:cs="Traditional Arabic"/>
          <w:sz w:val="34"/>
          <w:szCs w:val="34"/>
          <w:rtl/>
        </w:rPr>
        <w:t>هن المعقولة التي يستوجبنها لأجل المحبة بينه وبينهن</w:t>
      </w:r>
      <w:r w:rsidR="002F223B" w:rsidRPr="0049149E">
        <w:rPr>
          <w:rFonts w:ascii="Traditional Arabic" w:hAnsi="Traditional Arabic" w:cs="Traditional Arabic"/>
          <w:sz w:val="34"/>
          <w:szCs w:val="34"/>
          <w:rtl/>
        </w:rPr>
        <w:t>؛</w:t>
      </w:r>
      <w:r w:rsidR="0037121F" w:rsidRPr="0049149E">
        <w:rPr>
          <w:rFonts w:ascii="Traditional Arabic" w:hAnsi="Traditional Arabic" w:cs="Traditional Arabic"/>
          <w:sz w:val="34"/>
          <w:szCs w:val="34"/>
          <w:rtl/>
        </w:rPr>
        <w:t xml:space="preserve"> وذلك لأنه إذا رزقن ولد</w:t>
      </w:r>
      <w:r w:rsidR="009D2E29" w:rsidRPr="0049149E">
        <w:rPr>
          <w:rFonts w:ascii="Traditional Arabic" w:hAnsi="Traditional Arabic" w:cs="Traditional Arabic"/>
          <w:sz w:val="34"/>
          <w:szCs w:val="34"/>
          <w:rtl/>
        </w:rPr>
        <w:t>ًا</w:t>
      </w:r>
      <w:r w:rsidR="0037121F" w:rsidRPr="0049149E">
        <w:rPr>
          <w:rFonts w:ascii="Traditional Arabic" w:hAnsi="Traditional Arabic" w:cs="Traditional Arabic"/>
          <w:sz w:val="34"/>
          <w:szCs w:val="34"/>
          <w:rtl/>
        </w:rPr>
        <w:t xml:space="preserve"> فهن أحرار</w:t>
      </w:r>
      <w:r w:rsidR="002F223B" w:rsidRPr="0049149E">
        <w:rPr>
          <w:rFonts w:ascii="Traditional Arabic" w:hAnsi="Traditional Arabic" w:cs="Traditional Arabic"/>
          <w:sz w:val="34"/>
          <w:szCs w:val="34"/>
          <w:rtl/>
        </w:rPr>
        <w:t>؛</w:t>
      </w:r>
      <w:r w:rsidR="0037121F" w:rsidRPr="0049149E">
        <w:rPr>
          <w:rFonts w:ascii="Traditional Arabic" w:hAnsi="Traditional Arabic" w:cs="Traditional Arabic"/>
          <w:sz w:val="34"/>
          <w:szCs w:val="34"/>
          <w:rtl/>
        </w:rPr>
        <w:t xml:space="preserve"> لأن </w:t>
      </w:r>
      <w:r w:rsidR="00685DA9" w:rsidRPr="0049149E">
        <w:rPr>
          <w:rFonts w:ascii="Traditional Arabic" w:hAnsi="Traditional Arabic" w:cs="Traditional Arabic"/>
          <w:sz w:val="34"/>
          <w:szCs w:val="34"/>
          <w:rtl/>
        </w:rPr>
        <w:t xml:space="preserve">أحدهم </w:t>
      </w:r>
      <w:r w:rsidR="0037121F" w:rsidRPr="0049149E">
        <w:rPr>
          <w:rFonts w:ascii="Traditional Arabic" w:hAnsi="Traditional Arabic" w:cs="Traditional Arabic"/>
          <w:sz w:val="34"/>
          <w:szCs w:val="34"/>
          <w:rtl/>
        </w:rPr>
        <w:t>لا يود أن يكون أولاده أرق</w:t>
      </w:r>
      <w:r w:rsidR="00FD5F74" w:rsidRPr="0049149E">
        <w:rPr>
          <w:rFonts w:ascii="Traditional Arabic" w:hAnsi="Traditional Arabic" w:cs="Traditional Arabic"/>
          <w:sz w:val="34"/>
          <w:szCs w:val="34"/>
          <w:rtl/>
        </w:rPr>
        <w:t>اء</w:t>
      </w:r>
      <w:r w:rsidR="002F223B" w:rsidRPr="0049149E">
        <w:rPr>
          <w:rFonts w:ascii="Traditional Arabic" w:hAnsi="Traditional Arabic" w:cs="Traditional Arabic"/>
          <w:sz w:val="34"/>
          <w:szCs w:val="34"/>
          <w:rtl/>
        </w:rPr>
        <w:t>،</w:t>
      </w:r>
      <w:r w:rsidR="0037121F" w:rsidRPr="0049149E">
        <w:rPr>
          <w:rFonts w:ascii="Traditional Arabic" w:hAnsi="Traditional Arabic" w:cs="Traditional Arabic"/>
          <w:sz w:val="34"/>
          <w:szCs w:val="34"/>
          <w:rtl/>
        </w:rPr>
        <w:t xml:space="preserve"> ولا بد من أن يكونوا أرق</w:t>
      </w:r>
      <w:r w:rsidR="00FD5F74" w:rsidRPr="0049149E">
        <w:rPr>
          <w:rFonts w:ascii="Traditional Arabic" w:hAnsi="Traditional Arabic" w:cs="Traditional Arabic"/>
          <w:sz w:val="34"/>
          <w:szCs w:val="34"/>
          <w:rtl/>
        </w:rPr>
        <w:t>اء</w:t>
      </w:r>
      <w:r w:rsidR="0037121F" w:rsidRPr="0049149E">
        <w:rPr>
          <w:rFonts w:ascii="Traditional Arabic" w:hAnsi="Traditional Arabic" w:cs="Traditional Arabic"/>
          <w:sz w:val="34"/>
          <w:szCs w:val="34"/>
          <w:rtl/>
        </w:rPr>
        <w:t xml:space="preserve"> ما</w:t>
      </w:r>
      <w:r w:rsidR="002F223B" w:rsidRPr="0049149E">
        <w:rPr>
          <w:rFonts w:ascii="Traditional Arabic" w:hAnsi="Traditional Arabic" w:cs="Traditional Arabic" w:hint="cs"/>
          <w:sz w:val="34"/>
          <w:szCs w:val="34"/>
          <w:rtl/>
        </w:rPr>
        <w:t xml:space="preserve"> </w:t>
      </w:r>
      <w:r w:rsidR="0037121F" w:rsidRPr="0049149E">
        <w:rPr>
          <w:rFonts w:ascii="Traditional Arabic" w:hAnsi="Traditional Arabic" w:cs="Traditional Arabic"/>
          <w:sz w:val="34"/>
          <w:szCs w:val="34"/>
          <w:rtl/>
        </w:rPr>
        <w:t>دام</w:t>
      </w:r>
      <w:r w:rsidR="002D3408" w:rsidRPr="0049149E">
        <w:rPr>
          <w:rFonts w:ascii="Traditional Arabic" w:hAnsi="Traditional Arabic" w:cs="Traditional Arabic"/>
          <w:sz w:val="34"/>
          <w:szCs w:val="34"/>
          <w:rtl/>
        </w:rPr>
        <w:t>ت</w:t>
      </w:r>
      <w:r w:rsidR="0037121F" w:rsidRPr="0049149E">
        <w:rPr>
          <w:rFonts w:ascii="Traditional Arabic" w:hAnsi="Traditional Arabic" w:cs="Traditional Arabic"/>
          <w:sz w:val="34"/>
          <w:szCs w:val="34"/>
          <w:rtl/>
        </w:rPr>
        <w:t xml:space="preserve"> أمه</w:t>
      </w:r>
      <w:r w:rsidR="00685DA9" w:rsidRPr="0049149E">
        <w:rPr>
          <w:rFonts w:ascii="Traditional Arabic" w:hAnsi="Traditional Arabic" w:cs="Traditional Arabic"/>
          <w:sz w:val="34"/>
          <w:szCs w:val="34"/>
          <w:rtl/>
        </w:rPr>
        <w:t>ا</w:t>
      </w:r>
      <w:r w:rsidR="0037121F" w:rsidRPr="0049149E">
        <w:rPr>
          <w:rFonts w:ascii="Traditional Arabic" w:hAnsi="Traditional Arabic" w:cs="Traditional Arabic"/>
          <w:sz w:val="34"/>
          <w:szCs w:val="34"/>
          <w:rtl/>
        </w:rPr>
        <w:t>تهم إماءً</w:t>
      </w:r>
      <w:r w:rsidR="002F223B" w:rsidRPr="0049149E">
        <w:rPr>
          <w:rFonts w:ascii="Traditional Arabic" w:hAnsi="Traditional Arabic" w:cs="Traditional Arabic"/>
          <w:sz w:val="34"/>
          <w:szCs w:val="34"/>
          <w:rtl/>
        </w:rPr>
        <w:t>،</w:t>
      </w:r>
      <w:r w:rsidR="0067136F" w:rsidRPr="0049149E">
        <w:rPr>
          <w:rFonts w:ascii="Traditional Arabic" w:hAnsi="Traditional Arabic" w:cs="Traditional Arabic"/>
          <w:sz w:val="34"/>
          <w:szCs w:val="34"/>
          <w:rtl/>
        </w:rPr>
        <w:t xml:space="preserve"> وفي بعض الأحايين يقع الخصام فيما بينهن حتى أجبر</w:t>
      </w:r>
      <w:r w:rsidR="00E74FE5" w:rsidRPr="0049149E">
        <w:rPr>
          <w:rFonts w:ascii="Traditional Arabic" w:hAnsi="Traditional Arabic" w:cs="Traditional Arabic"/>
          <w:sz w:val="34"/>
          <w:szCs w:val="34"/>
          <w:rtl/>
        </w:rPr>
        <w:t>َ</w:t>
      </w:r>
      <w:r w:rsidR="0067136F" w:rsidRPr="0049149E">
        <w:rPr>
          <w:rFonts w:ascii="Traditional Arabic" w:hAnsi="Traditional Arabic" w:cs="Traditional Arabic"/>
          <w:sz w:val="34"/>
          <w:szCs w:val="34"/>
          <w:rtl/>
        </w:rPr>
        <w:t xml:space="preserve"> على أن أترك داري وإياهن لبضعة أيام</w:t>
      </w:r>
      <w:r w:rsidR="00825C07" w:rsidRPr="0049149E">
        <w:rPr>
          <w:rFonts w:ascii="Traditional Arabic" w:hAnsi="Traditional Arabic" w:cs="Traditional Arabic"/>
          <w:sz w:val="34"/>
          <w:szCs w:val="34"/>
          <w:rtl/>
        </w:rPr>
        <w:t>.</w:t>
      </w:r>
    </w:p>
    <w:p w:rsidR="00755467" w:rsidRPr="0049149E" w:rsidRDefault="00B40417"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ولعل هذا المقتبس يكفي الباحث تقدير</w:t>
      </w:r>
      <w:r w:rsidR="009D2E29"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w:t>
      </w:r>
      <w:r w:rsidR="00266135" w:rsidRPr="0049149E">
        <w:rPr>
          <w:rFonts w:ascii="Traditional Arabic" w:hAnsi="Traditional Arabic" w:cs="Traditional Arabic"/>
          <w:sz w:val="34"/>
          <w:szCs w:val="34"/>
          <w:rtl/>
        </w:rPr>
        <w:t xml:space="preserve">للنسوة </w:t>
      </w:r>
      <w:r w:rsidR="00D26361" w:rsidRPr="0049149E">
        <w:rPr>
          <w:rFonts w:ascii="Traditional Arabic" w:hAnsi="Traditional Arabic" w:cs="Traditional Arabic"/>
          <w:sz w:val="34"/>
          <w:szCs w:val="34"/>
          <w:rtl/>
        </w:rPr>
        <w:t xml:space="preserve">وظروفهن </w:t>
      </w:r>
      <w:r w:rsidR="00266135" w:rsidRPr="0049149E">
        <w:rPr>
          <w:rFonts w:ascii="Traditional Arabic" w:hAnsi="Traditional Arabic" w:cs="Traditional Arabic"/>
          <w:sz w:val="34"/>
          <w:szCs w:val="34"/>
          <w:rtl/>
        </w:rPr>
        <w:t>ومنزلتهن في الدار، ومعاناة الزوج من أنواع المشاكل</w:t>
      </w:r>
      <w:r w:rsidR="0051023D" w:rsidRPr="0049149E">
        <w:rPr>
          <w:rFonts w:ascii="Traditional Arabic" w:hAnsi="Traditional Arabic" w:cs="Traditional Arabic"/>
          <w:sz w:val="34"/>
          <w:szCs w:val="34"/>
          <w:rtl/>
        </w:rPr>
        <w:t xml:space="preserve"> لأجلهن</w:t>
      </w:r>
      <w:r w:rsidR="007B321F" w:rsidRPr="0049149E">
        <w:rPr>
          <w:rFonts w:ascii="Traditional Arabic" w:hAnsi="Traditional Arabic" w:cs="Traditional Arabic"/>
          <w:sz w:val="34"/>
          <w:szCs w:val="34"/>
          <w:rtl/>
        </w:rPr>
        <w:t>.</w:t>
      </w:r>
      <w:r w:rsidR="0067136F" w:rsidRPr="0049149E">
        <w:rPr>
          <w:rFonts w:ascii="Traditional Arabic" w:hAnsi="Traditional Arabic" w:cs="Traditional Arabic"/>
          <w:sz w:val="34"/>
          <w:szCs w:val="34"/>
          <w:rtl/>
        </w:rPr>
        <w:t xml:space="preserve">  </w:t>
      </w:r>
    </w:p>
    <w:p w:rsidR="00024651" w:rsidRPr="0049149E" w:rsidRDefault="009D2E29"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b/>
          <w:bCs/>
          <w:sz w:val="34"/>
          <w:szCs w:val="34"/>
          <w:rtl/>
        </w:rPr>
        <w:t>وثانيًا</w:t>
      </w:r>
      <w:r w:rsidR="00194EE5" w:rsidRPr="0049149E">
        <w:rPr>
          <w:rFonts w:ascii="Traditional Arabic" w:hAnsi="Traditional Arabic" w:cs="Traditional Arabic"/>
          <w:b/>
          <w:bCs/>
          <w:sz w:val="34"/>
          <w:szCs w:val="34"/>
          <w:rtl/>
        </w:rPr>
        <w:t xml:space="preserve">: </w:t>
      </w:r>
      <w:r w:rsidR="00F30506" w:rsidRPr="0049149E">
        <w:rPr>
          <w:rFonts w:ascii="Traditional Arabic" w:hAnsi="Traditional Arabic" w:cs="Traditional Arabic"/>
          <w:b/>
          <w:bCs/>
          <w:sz w:val="34"/>
          <w:szCs w:val="34"/>
          <w:rtl/>
        </w:rPr>
        <w:t>طريقة</w:t>
      </w:r>
      <w:r w:rsidR="00ED2CF8" w:rsidRPr="0049149E">
        <w:rPr>
          <w:rFonts w:ascii="Traditional Arabic" w:hAnsi="Traditional Arabic" w:cs="Traditional Arabic"/>
          <w:b/>
          <w:bCs/>
          <w:sz w:val="34"/>
          <w:szCs w:val="34"/>
          <w:rtl/>
        </w:rPr>
        <w:t xml:space="preserve"> الزواج والطلاق:</w:t>
      </w:r>
    </w:p>
    <w:p w:rsidR="00D61CD9" w:rsidRPr="0049149E" w:rsidRDefault="00D61CD9"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والشي</w:t>
      </w:r>
      <w:r w:rsidR="002A5E14" w:rsidRPr="0049149E">
        <w:rPr>
          <w:rFonts w:ascii="Traditional Arabic" w:hAnsi="Traditional Arabic" w:cs="Traditional Arabic" w:hint="cs"/>
          <w:sz w:val="34"/>
          <w:szCs w:val="34"/>
          <w:rtl/>
        </w:rPr>
        <w:t>ء</w:t>
      </w:r>
      <w:r w:rsidRPr="0049149E">
        <w:rPr>
          <w:rFonts w:ascii="Traditional Arabic" w:hAnsi="Traditional Arabic" w:cs="Traditional Arabic"/>
          <w:sz w:val="34"/>
          <w:szCs w:val="34"/>
          <w:rtl/>
        </w:rPr>
        <w:t xml:space="preserve"> المهم في أي</w:t>
      </w:r>
      <w:r w:rsidR="003D1C86" w:rsidRPr="0049149E">
        <w:rPr>
          <w:rFonts w:ascii="Traditional Arabic" w:hAnsi="Traditional Arabic" w:cs="Traditional Arabic"/>
          <w:sz w:val="34"/>
          <w:szCs w:val="34"/>
          <w:rtl/>
        </w:rPr>
        <w:t xml:space="preserve"> مجتمع بشري هو الحياة</w:t>
      </w:r>
      <w:r w:rsidRPr="0049149E">
        <w:rPr>
          <w:rFonts w:ascii="Traditional Arabic" w:hAnsi="Traditional Arabic" w:cs="Traditional Arabic"/>
          <w:sz w:val="34"/>
          <w:szCs w:val="34"/>
          <w:rtl/>
        </w:rPr>
        <w:t xml:space="preserve"> العائلي</w:t>
      </w:r>
      <w:r w:rsidR="003D1C86" w:rsidRPr="0049149E">
        <w:rPr>
          <w:rFonts w:ascii="Traditional Arabic" w:hAnsi="Traditional Arabic" w:cs="Traditional Arabic"/>
          <w:sz w:val="34"/>
          <w:szCs w:val="34"/>
          <w:rtl/>
        </w:rPr>
        <w:t>ة</w:t>
      </w:r>
      <w:r w:rsidR="002A5E1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فكيف ي</w:t>
      </w:r>
      <w:r w:rsidR="00BC170F" w:rsidRPr="0049149E">
        <w:rPr>
          <w:rFonts w:ascii="Traditional Arabic" w:hAnsi="Traditional Arabic" w:cs="Traditional Arabic"/>
          <w:sz w:val="34"/>
          <w:szCs w:val="34"/>
          <w:rtl/>
        </w:rPr>
        <w:t>نتظم</w:t>
      </w:r>
      <w:r w:rsidRPr="0049149E">
        <w:rPr>
          <w:rFonts w:ascii="Traditional Arabic" w:hAnsi="Traditional Arabic" w:cs="Traditional Arabic"/>
          <w:sz w:val="34"/>
          <w:szCs w:val="34"/>
          <w:rtl/>
        </w:rPr>
        <w:t xml:space="preserve"> الاثنان في سلك الزواج</w:t>
      </w:r>
      <w:r w:rsidR="002A5E14"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وماذا</w:t>
      </w:r>
      <w:r w:rsidR="00BC170F" w:rsidRPr="0049149E">
        <w:rPr>
          <w:rFonts w:ascii="Traditional Arabic" w:hAnsi="Traditional Arabic" w:cs="Traditional Arabic"/>
          <w:sz w:val="34"/>
          <w:szCs w:val="34"/>
          <w:rtl/>
        </w:rPr>
        <w:t xml:space="preserve"> يختاران عندما يصعب هذا الانتظام</w:t>
      </w:r>
      <w:r w:rsidR="003D1C86"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فالمجتمع العماني ال</w:t>
      </w:r>
      <w:r w:rsidR="00571A7D" w:rsidRPr="0049149E">
        <w:rPr>
          <w:rFonts w:ascii="Traditional Arabic" w:hAnsi="Traditional Arabic" w:cs="Traditional Arabic"/>
          <w:sz w:val="34"/>
          <w:szCs w:val="34"/>
          <w:rtl/>
        </w:rPr>
        <w:t>م</w:t>
      </w:r>
      <w:r w:rsidRPr="0049149E">
        <w:rPr>
          <w:rFonts w:ascii="Traditional Arabic" w:hAnsi="Traditional Arabic" w:cs="Traditional Arabic"/>
          <w:sz w:val="34"/>
          <w:szCs w:val="34"/>
          <w:rtl/>
        </w:rPr>
        <w:t xml:space="preserve">شهود في مسقط </w:t>
      </w:r>
      <w:r w:rsidR="003D1C86" w:rsidRPr="0049149E">
        <w:rPr>
          <w:rFonts w:ascii="Traditional Arabic" w:hAnsi="Traditional Arabic" w:cs="Traditional Arabic"/>
          <w:sz w:val="34"/>
          <w:szCs w:val="34"/>
          <w:rtl/>
        </w:rPr>
        <w:t>يطبق</w:t>
      </w:r>
      <w:r w:rsidRPr="0049149E">
        <w:rPr>
          <w:rFonts w:ascii="Traditional Arabic" w:hAnsi="Traditional Arabic" w:cs="Traditional Arabic"/>
          <w:sz w:val="34"/>
          <w:szCs w:val="34"/>
          <w:rtl/>
        </w:rPr>
        <w:t xml:space="preserve"> ما يوحي إليه الدين القيم </w:t>
      </w:r>
      <w:r w:rsidR="003D1C86"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الإسلام</w:t>
      </w:r>
      <w:r w:rsidR="003D1C86" w:rsidRPr="0049149E">
        <w:rPr>
          <w:rFonts w:ascii="Traditional Arabic" w:hAnsi="Traditional Arabic" w:cs="Traditional Arabic"/>
          <w:sz w:val="34"/>
          <w:szCs w:val="34"/>
          <w:rtl/>
        </w:rPr>
        <w:t>"</w:t>
      </w:r>
      <w:r w:rsidR="00E74FE5" w:rsidRPr="0049149E">
        <w:rPr>
          <w:rFonts w:ascii="Traditional Arabic" w:hAnsi="Traditional Arabic" w:cs="Traditional Arabic"/>
          <w:sz w:val="34"/>
          <w:szCs w:val="34"/>
          <w:rtl/>
        </w:rPr>
        <w:t xml:space="preserve"> إلا أشياء</w:t>
      </w:r>
      <w:r w:rsidR="002A5E14" w:rsidRPr="0049149E">
        <w:rPr>
          <w:rFonts w:ascii="Traditional Arabic" w:hAnsi="Traditional Arabic" w:cs="Traditional Arabic"/>
          <w:sz w:val="34"/>
          <w:szCs w:val="34"/>
          <w:rtl/>
        </w:rPr>
        <w:t>،</w:t>
      </w:r>
      <w:r w:rsidR="00E74FE5" w:rsidRPr="0049149E">
        <w:rPr>
          <w:rFonts w:ascii="Traditional Arabic" w:hAnsi="Traditional Arabic" w:cs="Traditional Arabic"/>
          <w:sz w:val="34"/>
          <w:szCs w:val="34"/>
          <w:rtl/>
        </w:rPr>
        <w:t xml:space="preserve"> حيث يختلف هذا المج</w:t>
      </w:r>
      <w:r w:rsidRPr="0049149E">
        <w:rPr>
          <w:rFonts w:ascii="Traditional Arabic" w:hAnsi="Traditional Arabic" w:cs="Traditional Arabic"/>
          <w:sz w:val="34"/>
          <w:szCs w:val="34"/>
          <w:rtl/>
        </w:rPr>
        <w:t>تمع عن المجتمع</w:t>
      </w:r>
      <w:r w:rsidR="00F30506" w:rsidRPr="0049149E">
        <w:rPr>
          <w:rFonts w:ascii="Traditional Arabic" w:hAnsi="Traditional Arabic" w:cs="Traditional Arabic"/>
          <w:sz w:val="34"/>
          <w:szCs w:val="34"/>
          <w:rtl/>
        </w:rPr>
        <w:t>ات الأخرى</w:t>
      </w:r>
      <w:r w:rsidR="002A5E14" w:rsidRPr="0049149E">
        <w:rPr>
          <w:rFonts w:ascii="Traditional Arabic" w:hAnsi="Traditional Arabic" w:cs="Traditional Arabic"/>
          <w:sz w:val="34"/>
          <w:szCs w:val="34"/>
          <w:rtl/>
        </w:rPr>
        <w:t>،</w:t>
      </w:r>
      <w:r w:rsidR="00F30506" w:rsidRPr="0049149E">
        <w:rPr>
          <w:rFonts w:ascii="Traditional Arabic" w:hAnsi="Traditional Arabic" w:cs="Traditional Arabic"/>
          <w:sz w:val="34"/>
          <w:szCs w:val="34"/>
          <w:rtl/>
        </w:rPr>
        <w:t xml:space="preserve"> فيقول الكاتب</w:t>
      </w:r>
      <w:r w:rsidRPr="0049149E">
        <w:rPr>
          <w:rFonts w:ascii="Traditional Arabic" w:hAnsi="Traditional Arabic" w:cs="Traditional Arabic"/>
          <w:sz w:val="34"/>
          <w:szCs w:val="34"/>
          <w:rtl/>
        </w:rPr>
        <w:t xml:space="preserve"> ما يلي:</w:t>
      </w:r>
    </w:p>
    <w:p w:rsidR="00EF72B3" w:rsidRPr="0049149E" w:rsidRDefault="00EF72B3" w:rsidP="00432260">
      <w:pPr>
        <w:bidi/>
        <w:spacing w:after="0" w:line="240" w:lineRule="auto"/>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 xml:space="preserve">“When a man marries he does not see his destined bride until after the marriage ceremony has been performed but to gain some knowledge of the lady he depends upon the report of some old woman generally a servant in his family, whom he sends to make her observations. In this way, he gets a pretty good description of the lady’s personal </w:t>
      </w:r>
      <w:r w:rsidR="000A2F49" w:rsidRPr="0049149E">
        <w:rPr>
          <w:rFonts w:ascii="Traditional Arabic" w:hAnsi="Traditional Arabic" w:cs="Traditional Arabic"/>
          <w:sz w:val="34"/>
          <w:szCs w:val="34"/>
          <w:lang w:bidi="bn-IN"/>
        </w:rPr>
        <w:t>charms, and he must trust to look for the rest. If satisfied with the repo</w:t>
      </w:r>
      <w:r w:rsidR="007A70AE" w:rsidRPr="0049149E">
        <w:rPr>
          <w:rFonts w:ascii="Traditional Arabic" w:hAnsi="Traditional Arabic" w:cs="Traditional Arabic"/>
          <w:sz w:val="34"/>
          <w:szCs w:val="34"/>
          <w:lang w:bidi="bn-IN"/>
        </w:rPr>
        <w:t>r</w:t>
      </w:r>
      <w:r w:rsidR="000A2F49" w:rsidRPr="0049149E">
        <w:rPr>
          <w:rFonts w:ascii="Traditional Arabic" w:hAnsi="Traditional Arabic" w:cs="Traditional Arabic"/>
          <w:sz w:val="34"/>
          <w:szCs w:val="34"/>
          <w:lang w:bidi="bn-IN"/>
        </w:rPr>
        <w:t xml:space="preserve">t, he then makes proposals, through a priest, who asks the lady whether she is willing to take such an individual for a husband, and on gaining her consent, the father is informed of it but he, as well as all her male relations, are careful to absent themselves at the time of the wedding. Though so carefully secluded, intrigue and faithlessness amongst women is very rare, because the disgrace </w:t>
      </w:r>
      <w:r w:rsidR="000A2F49" w:rsidRPr="0049149E">
        <w:rPr>
          <w:rFonts w:ascii="Traditional Arabic" w:hAnsi="Traditional Arabic" w:cs="Traditional Arabic"/>
          <w:sz w:val="34"/>
          <w:szCs w:val="34"/>
          <w:lang w:bidi="bn-IN"/>
        </w:rPr>
        <w:lastRenderedPageBreak/>
        <w:t>attached to the crime, extends not only to her immediate family, but also to the whole tribe to which she may belong”</w:t>
      </w:r>
      <w:r w:rsidR="000A2F49" w:rsidRPr="0049149E">
        <w:rPr>
          <w:rStyle w:val="a7"/>
          <w:rFonts w:ascii="Traditional Arabic" w:hAnsi="Traditional Arabic" w:cs="Traditional Arabic"/>
          <w:sz w:val="34"/>
          <w:szCs w:val="34"/>
          <w:lang w:bidi="bn-IN"/>
        </w:rPr>
        <w:footnoteReference w:id="22"/>
      </w:r>
      <w:r w:rsidR="000A2F49" w:rsidRPr="0049149E">
        <w:rPr>
          <w:rFonts w:ascii="Traditional Arabic" w:hAnsi="Traditional Arabic" w:cs="Traditional Arabic"/>
          <w:sz w:val="34"/>
          <w:szCs w:val="34"/>
          <w:lang w:bidi="bn-IN"/>
        </w:rPr>
        <w:t>.</w:t>
      </w:r>
    </w:p>
    <w:p w:rsidR="0023727F" w:rsidRPr="0049149E" w:rsidRDefault="005141B7"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6D2E21" w:rsidRPr="0049149E">
        <w:rPr>
          <w:rFonts w:ascii="Traditional Arabic" w:hAnsi="Traditional Arabic" w:cs="Traditional Arabic"/>
          <w:sz w:val="34"/>
          <w:szCs w:val="34"/>
          <w:rtl/>
        </w:rPr>
        <w:t xml:space="preserve">وعندما يريد امرؤ </w:t>
      </w:r>
      <w:r w:rsidR="002A5E14" w:rsidRPr="0049149E">
        <w:rPr>
          <w:rFonts w:ascii="Traditional Arabic" w:hAnsi="Traditional Arabic" w:cs="Traditional Arabic" w:hint="cs"/>
          <w:sz w:val="34"/>
          <w:szCs w:val="34"/>
          <w:rtl/>
        </w:rPr>
        <w:t>الزواج</w:t>
      </w:r>
      <w:r w:rsidR="006D2E21" w:rsidRPr="0049149E">
        <w:rPr>
          <w:rFonts w:ascii="Traditional Arabic" w:hAnsi="Traditional Arabic" w:cs="Traditional Arabic"/>
          <w:sz w:val="34"/>
          <w:szCs w:val="34"/>
          <w:rtl/>
        </w:rPr>
        <w:t xml:space="preserve"> من امرأة </w:t>
      </w:r>
      <w:r w:rsidR="00F30506" w:rsidRPr="0049149E">
        <w:rPr>
          <w:rFonts w:ascii="Traditional Arabic" w:hAnsi="Traditional Arabic" w:cs="Traditional Arabic"/>
          <w:sz w:val="34"/>
          <w:szCs w:val="34"/>
          <w:rtl/>
        </w:rPr>
        <w:t>لا يراها</w:t>
      </w:r>
      <w:r w:rsidR="006117DF" w:rsidRPr="0049149E">
        <w:rPr>
          <w:rFonts w:ascii="Traditional Arabic" w:hAnsi="Traditional Arabic" w:cs="Traditional Arabic"/>
          <w:sz w:val="34"/>
          <w:szCs w:val="34"/>
          <w:rtl/>
        </w:rPr>
        <w:t xml:space="preserve"> قبل أن يتم عقد الزواج بينهما</w:t>
      </w:r>
      <w:r w:rsidR="002A5E14" w:rsidRPr="0049149E">
        <w:rPr>
          <w:rFonts w:ascii="Traditional Arabic" w:hAnsi="Traditional Arabic" w:cs="Traditional Arabic"/>
          <w:sz w:val="34"/>
          <w:szCs w:val="34"/>
          <w:rtl/>
        </w:rPr>
        <w:t>،</w:t>
      </w:r>
      <w:r w:rsidR="006117DF" w:rsidRPr="0049149E">
        <w:rPr>
          <w:rFonts w:ascii="Traditional Arabic" w:hAnsi="Traditional Arabic" w:cs="Traditional Arabic"/>
          <w:sz w:val="34"/>
          <w:szCs w:val="34"/>
          <w:rtl/>
        </w:rPr>
        <w:t xml:space="preserve"> إلا أنه لأجل الحصول على بعض المعلومات عن تلك المرأة، </w:t>
      </w:r>
      <w:r w:rsidR="005D6CB7" w:rsidRPr="0049149E">
        <w:rPr>
          <w:rFonts w:ascii="Traditional Arabic" w:hAnsi="Traditional Arabic" w:cs="Traditional Arabic"/>
          <w:sz w:val="34"/>
          <w:szCs w:val="34"/>
          <w:rtl/>
        </w:rPr>
        <w:t>يتكل على تقرير امرأة عجوز</w:t>
      </w:r>
      <w:r w:rsidR="002A5E14" w:rsidRPr="0049149E">
        <w:rPr>
          <w:rFonts w:ascii="Traditional Arabic" w:hAnsi="Traditional Arabic" w:cs="Traditional Arabic"/>
          <w:sz w:val="34"/>
          <w:szCs w:val="34"/>
          <w:rtl/>
        </w:rPr>
        <w:t>،</w:t>
      </w:r>
      <w:r w:rsidR="00C07738" w:rsidRPr="0049149E">
        <w:rPr>
          <w:rFonts w:ascii="Traditional Arabic" w:hAnsi="Traditional Arabic" w:cs="Traditional Arabic"/>
          <w:sz w:val="34"/>
          <w:szCs w:val="34"/>
          <w:rtl/>
        </w:rPr>
        <w:t xml:space="preserve"> تكون خادمة مسنة في عائلته</w:t>
      </w:r>
      <w:r w:rsidR="004B32A6" w:rsidRPr="0049149E">
        <w:rPr>
          <w:rFonts w:ascii="Traditional Arabic" w:hAnsi="Traditional Arabic" w:cs="Traditional Arabic"/>
          <w:sz w:val="34"/>
          <w:szCs w:val="34"/>
          <w:rtl/>
        </w:rPr>
        <w:t xml:space="preserve">، </w:t>
      </w:r>
      <w:r w:rsidR="00B528CF" w:rsidRPr="0049149E">
        <w:rPr>
          <w:rFonts w:ascii="Traditional Arabic" w:hAnsi="Traditional Arabic" w:cs="Traditional Arabic"/>
          <w:sz w:val="34"/>
          <w:szCs w:val="34"/>
          <w:rtl/>
        </w:rPr>
        <w:t>يرسلها لاستطلاع الأمر</w:t>
      </w:r>
      <w:r w:rsidR="002A5E14" w:rsidRPr="0049149E">
        <w:rPr>
          <w:rFonts w:ascii="Traditional Arabic" w:hAnsi="Traditional Arabic" w:cs="Traditional Arabic"/>
          <w:sz w:val="34"/>
          <w:szCs w:val="34"/>
          <w:rtl/>
        </w:rPr>
        <w:t>،</w:t>
      </w:r>
      <w:r w:rsidR="004B32A6" w:rsidRPr="0049149E">
        <w:rPr>
          <w:rFonts w:ascii="Traditional Arabic" w:hAnsi="Traditional Arabic" w:cs="Traditional Arabic"/>
          <w:sz w:val="34"/>
          <w:szCs w:val="34"/>
          <w:rtl/>
        </w:rPr>
        <w:t xml:space="preserve"> وهكذا فهو يحصل على </w:t>
      </w:r>
      <w:r w:rsidR="00B528CF" w:rsidRPr="0049149E">
        <w:rPr>
          <w:rFonts w:ascii="Traditional Arabic" w:hAnsi="Traditional Arabic" w:cs="Traditional Arabic"/>
          <w:sz w:val="34"/>
          <w:szCs w:val="34"/>
          <w:rtl/>
        </w:rPr>
        <w:t>وصف مفصل</w:t>
      </w:r>
      <w:r w:rsidR="0023727F" w:rsidRPr="0049149E">
        <w:rPr>
          <w:rFonts w:ascii="Traditional Arabic" w:hAnsi="Traditional Arabic" w:cs="Traditional Arabic"/>
          <w:sz w:val="34"/>
          <w:szCs w:val="34"/>
          <w:rtl/>
        </w:rPr>
        <w:t xml:space="preserve"> </w:t>
      </w:r>
      <w:r w:rsidR="004B32A6" w:rsidRPr="0049149E">
        <w:rPr>
          <w:rFonts w:ascii="Traditional Arabic" w:hAnsi="Traditional Arabic" w:cs="Traditional Arabic"/>
          <w:sz w:val="34"/>
          <w:szCs w:val="34"/>
          <w:rtl/>
        </w:rPr>
        <w:t>عن جمال وخلق تلك المرأة</w:t>
      </w:r>
      <w:r w:rsidR="002A5E14" w:rsidRPr="0049149E">
        <w:rPr>
          <w:rFonts w:ascii="Traditional Arabic" w:hAnsi="Traditional Arabic" w:cs="Traditional Arabic"/>
          <w:sz w:val="34"/>
          <w:szCs w:val="34"/>
          <w:rtl/>
        </w:rPr>
        <w:t>،</w:t>
      </w:r>
      <w:r w:rsidR="004B32A6" w:rsidRPr="0049149E">
        <w:rPr>
          <w:rFonts w:ascii="Traditional Arabic" w:hAnsi="Traditional Arabic" w:cs="Traditional Arabic"/>
          <w:sz w:val="34"/>
          <w:szCs w:val="34"/>
          <w:rtl/>
        </w:rPr>
        <w:t xml:space="preserve"> وعليها يبني ما فاته </w:t>
      </w:r>
      <w:r w:rsidR="00E74FE5" w:rsidRPr="0049149E">
        <w:rPr>
          <w:rFonts w:ascii="Traditional Arabic" w:hAnsi="Traditional Arabic" w:cs="Traditional Arabic"/>
          <w:sz w:val="34"/>
          <w:szCs w:val="34"/>
          <w:rtl/>
        </w:rPr>
        <w:t>من المعلومات عنها</w:t>
      </w:r>
      <w:r w:rsidR="002A5E14" w:rsidRPr="0049149E">
        <w:rPr>
          <w:rFonts w:ascii="Traditional Arabic" w:hAnsi="Traditional Arabic" w:cs="Traditional Arabic"/>
          <w:sz w:val="34"/>
          <w:szCs w:val="34"/>
          <w:rtl/>
        </w:rPr>
        <w:t>،</w:t>
      </w:r>
      <w:r w:rsidR="00E74FE5" w:rsidRPr="0049149E">
        <w:rPr>
          <w:rFonts w:ascii="Traditional Arabic" w:hAnsi="Traditional Arabic" w:cs="Traditional Arabic"/>
          <w:sz w:val="34"/>
          <w:szCs w:val="34"/>
          <w:rtl/>
        </w:rPr>
        <w:t xml:space="preserve"> وعندما يطمئ</w:t>
      </w:r>
      <w:r w:rsidR="004B32A6" w:rsidRPr="0049149E">
        <w:rPr>
          <w:rFonts w:ascii="Traditional Arabic" w:hAnsi="Traditional Arabic" w:cs="Traditional Arabic"/>
          <w:sz w:val="34"/>
          <w:szCs w:val="34"/>
          <w:rtl/>
        </w:rPr>
        <w:t>ن إلى التقرير ي</w:t>
      </w:r>
      <w:r w:rsidR="00B528CF" w:rsidRPr="0049149E">
        <w:rPr>
          <w:rFonts w:ascii="Traditional Arabic" w:hAnsi="Traditional Arabic" w:cs="Traditional Arabic"/>
          <w:sz w:val="34"/>
          <w:szCs w:val="34"/>
          <w:rtl/>
        </w:rPr>
        <w:t>تقدم ل</w:t>
      </w:r>
      <w:r w:rsidR="004B32A6" w:rsidRPr="0049149E">
        <w:rPr>
          <w:rFonts w:ascii="Traditional Arabic" w:hAnsi="Traditional Arabic" w:cs="Traditional Arabic"/>
          <w:sz w:val="34"/>
          <w:szCs w:val="34"/>
          <w:rtl/>
        </w:rPr>
        <w:t>خطب</w:t>
      </w:r>
      <w:r w:rsidR="00B528CF" w:rsidRPr="0049149E">
        <w:rPr>
          <w:rFonts w:ascii="Traditional Arabic" w:hAnsi="Traditional Arabic" w:cs="Traditional Arabic"/>
          <w:sz w:val="34"/>
          <w:szCs w:val="34"/>
          <w:rtl/>
        </w:rPr>
        <w:t>ت</w:t>
      </w:r>
      <w:r w:rsidR="004B32A6" w:rsidRPr="0049149E">
        <w:rPr>
          <w:rFonts w:ascii="Traditional Arabic" w:hAnsi="Traditional Arabic" w:cs="Traditional Arabic"/>
          <w:sz w:val="34"/>
          <w:szCs w:val="34"/>
          <w:rtl/>
        </w:rPr>
        <w:t xml:space="preserve">ها عن طريق </w:t>
      </w:r>
      <w:r w:rsidR="0023727F" w:rsidRPr="0049149E">
        <w:rPr>
          <w:rFonts w:ascii="Traditional Arabic" w:hAnsi="Traditional Arabic" w:cs="Traditional Arabic"/>
          <w:sz w:val="34"/>
          <w:szCs w:val="34"/>
          <w:rtl/>
        </w:rPr>
        <w:t xml:space="preserve">شيخ </w:t>
      </w:r>
      <w:r w:rsidR="004B32A6" w:rsidRPr="0049149E">
        <w:rPr>
          <w:rFonts w:ascii="Traditional Arabic" w:hAnsi="Traditional Arabic" w:cs="Traditional Arabic"/>
          <w:sz w:val="34"/>
          <w:szCs w:val="34"/>
          <w:rtl/>
        </w:rPr>
        <w:t>يسألها</w:t>
      </w:r>
      <w:r w:rsidR="002A5E14" w:rsidRPr="0049149E">
        <w:rPr>
          <w:rFonts w:ascii="Traditional Arabic" w:hAnsi="Traditional Arabic" w:cs="Traditional Arabic" w:hint="cs"/>
          <w:sz w:val="34"/>
          <w:szCs w:val="34"/>
          <w:rtl/>
        </w:rPr>
        <w:t>:</w:t>
      </w:r>
      <w:r w:rsidR="004B32A6" w:rsidRPr="0049149E">
        <w:rPr>
          <w:rFonts w:ascii="Traditional Arabic" w:hAnsi="Traditional Arabic" w:cs="Traditional Arabic"/>
          <w:sz w:val="34"/>
          <w:szCs w:val="34"/>
          <w:rtl/>
        </w:rPr>
        <w:t xml:space="preserve"> هل هي ترضى أن تجعل ذلك الفتى زوج</w:t>
      </w:r>
      <w:r w:rsidR="000C62C6" w:rsidRPr="0049149E">
        <w:rPr>
          <w:rFonts w:ascii="Traditional Arabic" w:hAnsi="Traditional Arabic" w:cs="Traditional Arabic"/>
          <w:sz w:val="34"/>
          <w:szCs w:val="34"/>
          <w:rtl/>
        </w:rPr>
        <w:t>ًا</w:t>
      </w:r>
      <w:r w:rsidR="004B32A6" w:rsidRPr="0049149E">
        <w:rPr>
          <w:rFonts w:ascii="Traditional Arabic" w:hAnsi="Traditional Arabic" w:cs="Traditional Arabic"/>
          <w:sz w:val="34"/>
          <w:szCs w:val="34"/>
          <w:rtl/>
        </w:rPr>
        <w:t xml:space="preserve"> لها</w:t>
      </w:r>
      <w:r w:rsidR="002A5E14" w:rsidRPr="0049149E">
        <w:rPr>
          <w:rFonts w:ascii="Traditional Arabic" w:hAnsi="Traditional Arabic" w:cs="Traditional Arabic" w:hint="cs"/>
          <w:sz w:val="34"/>
          <w:szCs w:val="34"/>
          <w:rtl/>
        </w:rPr>
        <w:t>؟</w:t>
      </w:r>
      <w:r w:rsidR="005D6CB7" w:rsidRPr="0049149E">
        <w:rPr>
          <w:rFonts w:ascii="Traditional Arabic" w:hAnsi="Traditional Arabic" w:cs="Traditional Arabic"/>
          <w:sz w:val="34"/>
          <w:szCs w:val="34"/>
          <w:rtl/>
        </w:rPr>
        <w:t xml:space="preserve"> وبعدما</w:t>
      </w:r>
      <w:r w:rsidR="004B32A6" w:rsidRPr="0049149E">
        <w:rPr>
          <w:rFonts w:ascii="Traditional Arabic" w:hAnsi="Traditional Arabic" w:cs="Traditional Arabic"/>
          <w:sz w:val="34"/>
          <w:szCs w:val="34"/>
          <w:rtl/>
        </w:rPr>
        <w:t xml:space="preserve"> يستلم رضاها عن الأمر يخبر به والد الفتاة</w:t>
      </w:r>
      <w:r w:rsidR="002A5E14" w:rsidRPr="0049149E">
        <w:rPr>
          <w:rFonts w:ascii="Traditional Arabic" w:hAnsi="Traditional Arabic" w:cs="Traditional Arabic"/>
          <w:sz w:val="34"/>
          <w:szCs w:val="34"/>
          <w:rtl/>
        </w:rPr>
        <w:t>،</w:t>
      </w:r>
      <w:r w:rsidR="004B32A6" w:rsidRPr="0049149E">
        <w:rPr>
          <w:rFonts w:ascii="Traditional Arabic" w:hAnsi="Traditional Arabic" w:cs="Traditional Arabic"/>
          <w:sz w:val="34"/>
          <w:szCs w:val="34"/>
          <w:rtl/>
        </w:rPr>
        <w:t xml:space="preserve"> ولكن الوالد وغيره من ذكور عائلة الفتاة ي</w:t>
      </w:r>
      <w:r w:rsidR="00B528CF" w:rsidRPr="0049149E">
        <w:rPr>
          <w:rFonts w:ascii="Traditional Arabic" w:hAnsi="Traditional Arabic" w:cs="Traditional Arabic"/>
          <w:sz w:val="34"/>
          <w:szCs w:val="34"/>
          <w:rtl/>
        </w:rPr>
        <w:t>حرص</w:t>
      </w:r>
      <w:r w:rsidR="004B32A6" w:rsidRPr="0049149E">
        <w:rPr>
          <w:rFonts w:ascii="Traditional Arabic" w:hAnsi="Traditional Arabic" w:cs="Traditional Arabic"/>
          <w:sz w:val="34"/>
          <w:szCs w:val="34"/>
          <w:rtl/>
        </w:rPr>
        <w:t xml:space="preserve">ون </w:t>
      </w:r>
      <w:r w:rsidR="00B528CF" w:rsidRPr="0049149E">
        <w:rPr>
          <w:rFonts w:ascii="Traditional Arabic" w:hAnsi="Traditional Arabic" w:cs="Traditional Arabic"/>
          <w:sz w:val="34"/>
          <w:szCs w:val="34"/>
          <w:rtl/>
        </w:rPr>
        <w:t>على التغيب عن مراسم</w:t>
      </w:r>
      <w:r w:rsidR="00F30506" w:rsidRPr="0049149E">
        <w:rPr>
          <w:rFonts w:ascii="Traditional Arabic" w:hAnsi="Traditional Arabic" w:cs="Traditional Arabic"/>
          <w:sz w:val="34"/>
          <w:szCs w:val="34"/>
          <w:rtl/>
        </w:rPr>
        <w:t xml:space="preserve"> الزواج</w:t>
      </w:r>
      <w:r w:rsidR="002A5E14" w:rsidRPr="0049149E">
        <w:rPr>
          <w:rFonts w:ascii="Traditional Arabic" w:hAnsi="Traditional Arabic" w:cs="Traditional Arabic"/>
          <w:sz w:val="34"/>
          <w:szCs w:val="34"/>
          <w:rtl/>
        </w:rPr>
        <w:t>،</w:t>
      </w:r>
      <w:r w:rsidR="00F30506" w:rsidRPr="0049149E">
        <w:rPr>
          <w:rFonts w:ascii="Traditional Arabic" w:hAnsi="Traditional Arabic" w:cs="Traditional Arabic"/>
          <w:sz w:val="34"/>
          <w:szCs w:val="34"/>
          <w:rtl/>
        </w:rPr>
        <w:t xml:space="preserve"> وبما</w:t>
      </w:r>
      <w:r w:rsidR="004B32A6" w:rsidRPr="0049149E">
        <w:rPr>
          <w:rFonts w:ascii="Traditional Arabic" w:hAnsi="Traditional Arabic" w:cs="Traditional Arabic"/>
          <w:sz w:val="34"/>
          <w:szCs w:val="34"/>
          <w:rtl/>
        </w:rPr>
        <w:t xml:space="preserve"> أن الفتيات يقرن مفترقات عن الفتيان </w:t>
      </w:r>
      <w:r w:rsidR="00F30506" w:rsidRPr="0049149E">
        <w:rPr>
          <w:rFonts w:ascii="Traditional Arabic" w:hAnsi="Traditional Arabic" w:cs="Traditional Arabic"/>
          <w:sz w:val="34"/>
          <w:szCs w:val="34"/>
          <w:rtl/>
        </w:rPr>
        <w:t>ف</w:t>
      </w:r>
      <w:r w:rsidR="004B32A6" w:rsidRPr="0049149E">
        <w:rPr>
          <w:rFonts w:ascii="Traditional Arabic" w:hAnsi="Traditional Arabic" w:cs="Traditional Arabic"/>
          <w:sz w:val="34"/>
          <w:szCs w:val="34"/>
          <w:rtl/>
        </w:rPr>
        <w:t xml:space="preserve">يندر وجود المحبة وعدم الخلوص </w:t>
      </w:r>
      <w:r w:rsidR="00D46BFE" w:rsidRPr="0049149E">
        <w:rPr>
          <w:rFonts w:ascii="Traditional Arabic" w:hAnsi="Traditional Arabic" w:cs="Traditional Arabic"/>
          <w:sz w:val="34"/>
          <w:szCs w:val="34"/>
          <w:rtl/>
        </w:rPr>
        <w:t>فيما بين النسوة</w:t>
      </w:r>
      <w:r w:rsidR="006C158F" w:rsidRPr="0049149E">
        <w:rPr>
          <w:rFonts w:ascii="Traditional Arabic" w:hAnsi="Traditional Arabic" w:cs="Traditional Arabic"/>
          <w:sz w:val="34"/>
          <w:szCs w:val="34"/>
          <w:rtl/>
        </w:rPr>
        <w:t>؛</w:t>
      </w:r>
      <w:r w:rsidR="00D46BFE" w:rsidRPr="0049149E">
        <w:rPr>
          <w:rFonts w:ascii="Traditional Arabic" w:hAnsi="Traditional Arabic" w:cs="Traditional Arabic"/>
          <w:sz w:val="34"/>
          <w:szCs w:val="34"/>
          <w:rtl/>
        </w:rPr>
        <w:t xml:space="preserve"> </w:t>
      </w:r>
      <w:r w:rsidR="0023727F" w:rsidRPr="0049149E">
        <w:rPr>
          <w:rFonts w:ascii="Traditional Arabic" w:hAnsi="Traditional Arabic" w:cs="Traditional Arabic"/>
          <w:sz w:val="34"/>
          <w:szCs w:val="34"/>
          <w:rtl/>
        </w:rPr>
        <w:t>وذلك مخافة العار اللاحق</w:t>
      </w:r>
      <w:r w:rsidR="006C158F" w:rsidRPr="0049149E">
        <w:rPr>
          <w:rFonts w:ascii="Traditional Arabic" w:hAnsi="Traditional Arabic" w:cs="Traditional Arabic"/>
          <w:sz w:val="34"/>
          <w:szCs w:val="34"/>
          <w:rtl/>
        </w:rPr>
        <w:t>،</w:t>
      </w:r>
      <w:r w:rsidR="0023727F" w:rsidRPr="0049149E">
        <w:rPr>
          <w:rFonts w:ascii="Traditional Arabic" w:hAnsi="Traditional Arabic" w:cs="Traditional Arabic"/>
          <w:sz w:val="34"/>
          <w:szCs w:val="34"/>
          <w:rtl/>
        </w:rPr>
        <w:t xml:space="preserve"> </w:t>
      </w:r>
      <w:r w:rsidR="00B57D84" w:rsidRPr="0049149E">
        <w:rPr>
          <w:rFonts w:ascii="Traditional Arabic" w:hAnsi="Traditional Arabic" w:cs="Traditional Arabic"/>
          <w:sz w:val="34"/>
          <w:szCs w:val="34"/>
          <w:rtl/>
        </w:rPr>
        <w:t xml:space="preserve">لا </w:t>
      </w:r>
      <w:r w:rsidR="0023727F" w:rsidRPr="0049149E">
        <w:rPr>
          <w:rFonts w:ascii="Traditional Arabic" w:hAnsi="Traditional Arabic" w:cs="Traditional Arabic"/>
          <w:sz w:val="34"/>
          <w:szCs w:val="34"/>
          <w:rtl/>
        </w:rPr>
        <w:t>بأسرة المرأة</w:t>
      </w:r>
      <w:r w:rsidR="009A7F7D" w:rsidRPr="0049149E">
        <w:rPr>
          <w:rFonts w:ascii="Traditional Arabic" w:hAnsi="Traditional Arabic" w:cs="Traditional Arabic"/>
          <w:sz w:val="34"/>
          <w:szCs w:val="34"/>
          <w:rtl/>
        </w:rPr>
        <w:t xml:space="preserve"> </w:t>
      </w:r>
      <w:r w:rsidR="00B57D84" w:rsidRPr="0049149E">
        <w:rPr>
          <w:rFonts w:ascii="Traditional Arabic" w:hAnsi="Traditional Arabic" w:cs="Traditional Arabic"/>
          <w:sz w:val="34"/>
          <w:szCs w:val="34"/>
          <w:rtl/>
        </w:rPr>
        <w:t>فحسب</w:t>
      </w:r>
      <w:r w:rsidR="006C158F" w:rsidRPr="0049149E">
        <w:rPr>
          <w:rFonts w:ascii="Traditional Arabic" w:hAnsi="Traditional Arabic" w:cs="Traditional Arabic"/>
          <w:sz w:val="34"/>
          <w:szCs w:val="34"/>
          <w:rtl/>
        </w:rPr>
        <w:t>،</w:t>
      </w:r>
      <w:r w:rsidR="00B57D84" w:rsidRPr="0049149E">
        <w:rPr>
          <w:rFonts w:ascii="Traditional Arabic" w:hAnsi="Traditional Arabic" w:cs="Traditional Arabic"/>
          <w:sz w:val="34"/>
          <w:szCs w:val="34"/>
          <w:rtl/>
        </w:rPr>
        <w:t xml:space="preserve"> </w:t>
      </w:r>
      <w:r w:rsidR="009A7F7D" w:rsidRPr="0049149E">
        <w:rPr>
          <w:rFonts w:ascii="Traditional Arabic" w:hAnsi="Traditional Arabic" w:cs="Traditional Arabic"/>
          <w:sz w:val="34"/>
          <w:szCs w:val="34"/>
          <w:rtl/>
        </w:rPr>
        <w:t>بل بالقبيلة التي تنتسب</w:t>
      </w:r>
      <w:r w:rsidR="00D46BFE" w:rsidRPr="0049149E">
        <w:rPr>
          <w:rFonts w:ascii="Traditional Arabic" w:hAnsi="Traditional Arabic" w:cs="Traditional Arabic"/>
          <w:sz w:val="34"/>
          <w:szCs w:val="34"/>
          <w:rtl/>
        </w:rPr>
        <w:t xml:space="preserve"> إليها</w:t>
      </w:r>
      <w:r w:rsidR="00B57D84" w:rsidRPr="0049149E">
        <w:rPr>
          <w:rFonts w:ascii="Traditional Arabic" w:hAnsi="Traditional Arabic" w:cs="Traditional Arabic"/>
          <w:sz w:val="34"/>
          <w:szCs w:val="34"/>
          <w:rtl/>
        </w:rPr>
        <w:t xml:space="preserve"> كذلك</w:t>
      </w:r>
      <w:r w:rsidR="0023727F" w:rsidRPr="0049149E">
        <w:rPr>
          <w:rFonts w:ascii="Traditional Arabic" w:hAnsi="Traditional Arabic" w:cs="Traditional Arabic"/>
          <w:sz w:val="34"/>
          <w:szCs w:val="34"/>
          <w:rtl/>
        </w:rPr>
        <w:t>.</w:t>
      </w:r>
    </w:p>
    <w:p w:rsidR="00176D26" w:rsidRPr="0049149E" w:rsidRDefault="00176D26" w:rsidP="006C158F">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فهذا الزواج من أنواع الزواج التي يشجعها الإسلام</w:t>
      </w:r>
      <w:r w:rsidR="006C158F"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ال</w:t>
      </w:r>
      <w:r w:rsidR="00EC3645" w:rsidRPr="0049149E">
        <w:rPr>
          <w:rFonts w:ascii="Traditional Arabic" w:hAnsi="Traditional Arabic" w:cs="Traditional Arabic"/>
          <w:sz w:val="34"/>
          <w:szCs w:val="34"/>
          <w:rtl/>
        </w:rPr>
        <w:t>ذ</w:t>
      </w:r>
      <w:r w:rsidRPr="0049149E">
        <w:rPr>
          <w:rFonts w:ascii="Traditional Arabic" w:hAnsi="Traditional Arabic" w:cs="Traditional Arabic"/>
          <w:sz w:val="34"/>
          <w:szCs w:val="34"/>
          <w:rtl/>
        </w:rPr>
        <w:t xml:space="preserve">ي </w:t>
      </w:r>
      <w:r w:rsidR="00EC3645" w:rsidRPr="0049149E">
        <w:rPr>
          <w:rFonts w:ascii="Traditional Arabic" w:hAnsi="Traditional Arabic" w:cs="Traditional Arabic"/>
          <w:sz w:val="34"/>
          <w:szCs w:val="34"/>
          <w:rtl/>
        </w:rPr>
        <w:t>ي</w:t>
      </w:r>
      <w:r w:rsidRPr="0049149E">
        <w:rPr>
          <w:rFonts w:ascii="Traditional Arabic" w:hAnsi="Traditional Arabic" w:cs="Traditional Arabic"/>
          <w:sz w:val="34"/>
          <w:szCs w:val="34"/>
          <w:rtl/>
        </w:rPr>
        <w:t>سمى اليوم بـ"</w:t>
      </w:r>
      <w:r w:rsidRPr="0049149E">
        <w:rPr>
          <w:rFonts w:ascii="Traditional Arabic" w:hAnsi="Traditional Arabic" w:cs="Traditional Arabic"/>
          <w:sz w:val="34"/>
          <w:szCs w:val="34"/>
          <w:lang w:bidi="bn-IN"/>
        </w:rPr>
        <w:t>Arranged Marriage</w:t>
      </w:r>
      <w:r w:rsidRPr="0049149E">
        <w:rPr>
          <w:rFonts w:ascii="Traditional Arabic" w:hAnsi="Traditional Arabic" w:cs="Traditional Arabic"/>
          <w:sz w:val="34"/>
          <w:szCs w:val="34"/>
          <w:rtl/>
        </w:rPr>
        <w:t xml:space="preserve">" </w:t>
      </w:r>
      <w:r w:rsidR="00B528CF" w:rsidRPr="0049149E">
        <w:rPr>
          <w:rFonts w:ascii="Traditional Arabic" w:hAnsi="Traditional Arabic" w:cs="Traditional Arabic"/>
          <w:sz w:val="34"/>
          <w:szCs w:val="34"/>
          <w:rtl/>
        </w:rPr>
        <w:t>(الزواج المرتب)</w:t>
      </w:r>
      <w:r w:rsidR="006C158F" w:rsidRPr="0049149E">
        <w:rPr>
          <w:rFonts w:ascii="Traditional Arabic" w:hAnsi="Traditional Arabic" w:cs="Traditional Arabic"/>
          <w:sz w:val="34"/>
          <w:szCs w:val="34"/>
          <w:rtl/>
        </w:rPr>
        <w:t>،</w:t>
      </w:r>
      <w:r w:rsidR="00B528CF"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tl/>
        </w:rPr>
        <w:t>إلا أن الاتصال</w:t>
      </w:r>
      <w:r w:rsidR="00EC3645" w:rsidRPr="0049149E">
        <w:rPr>
          <w:rFonts w:ascii="Traditional Arabic" w:hAnsi="Traditional Arabic" w:cs="Traditional Arabic"/>
          <w:sz w:val="34"/>
          <w:szCs w:val="34"/>
          <w:rtl/>
        </w:rPr>
        <w:t xml:space="preserve"> بالخادمة المسنة</w:t>
      </w:r>
      <w:r w:rsidR="000F7DBA" w:rsidRPr="0049149E">
        <w:rPr>
          <w:rStyle w:val="a7"/>
          <w:rFonts w:ascii="Traditional Arabic" w:hAnsi="Traditional Arabic" w:cs="Traditional Arabic"/>
          <w:sz w:val="34"/>
          <w:szCs w:val="34"/>
          <w:rtl/>
        </w:rPr>
        <w:footnoteReference w:id="23"/>
      </w:r>
      <w:r w:rsidR="00EC3645" w:rsidRPr="0049149E">
        <w:rPr>
          <w:rFonts w:ascii="Traditional Arabic" w:hAnsi="Traditional Arabic" w:cs="Traditional Arabic"/>
          <w:sz w:val="34"/>
          <w:szCs w:val="34"/>
          <w:rtl/>
        </w:rPr>
        <w:t xml:space="preserve"> شي</w:t>
      </w:r>
      <w:r w:rsidR="006C158F" w:rsidRPr="0049149E">
        <w:rPr>
          <w:rFonts w:ascii="Traditional Arabic" w:hAnsi="Traditional Arabic" w:cs="Traditional Arabic" w:hint="cs"/>
          <w:sz w:val="34"/>
          <w:szCs w:val="34"/>
          <w:rtl/>
        </w:rPr>
        <w:t>ء</w:t>
      </w:r>
      <w:r w:rsidR="00EC3645" w:rsidRPr="0049149E">
        <w:rPr>
          <w:rFonts w:ascii="Traditional Arabic" w:hAnsi="Traditional Arabic" w:cs="Traditional Arabic"/>
          <w:sz w:val="34"/>
          <w:szCs w:val="34"/>
          <w:rtl/>
        </w:rPr>
        <w:t xml:space="preserve"> لا يعم </w:t>
      </w:r>
      <w:r w:rsidRPr="0049149E">
        <w:rPr>
          <w:rFonts w:ascii="Traditional Arabic" w:hAnsi="Traditional Arabic" w:cs="Traditional Arabic"/>
          <w:sz w:val="34"/>
          <w:szCs w:val="34"/>
          <w:rtl/>
        </w:rPr>
        <w:t xml:space="preserve">في المجتمعات </w:t>
      </w:r>
      <w:r w:rsidRPr="0049149E">
        <w:rPr>
          <w:rFonts w:ascii="Traditional Arabic" w:hAnsi="Traditional Arabic" w:cs="Traditional Arabic"/>
          <w:sz w:val="34"/>
          <w:szCs w:val="34"/>
          <w:rtl/>
        </w:rPr>
        <w:lastRenderedPageBreak/>
        <w:t>الأخرى</w:t>
      </w:r>
      <w:r w:rsidR="006C158F"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وهذا ليس بما يضر</w:t>
      </w:r>
      <w:r w:rsidR="006C158F"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بل الأحسن أن يتعرف الخاطب على الفتاة التي يريد خطب</w:t>
      </w:r>
      <w:r w:rsidR="00B528CF" w:rsidRPr="0049149E">
        <w:rPr>
          <w:rFonts w:ascii="Traditional Arabic" w:hAnsi="Traditional Arabic" w:cs="Traditional Arabic"/>
          <w:sz w:val="34"/>
          <w:szCs w:val="34"/>
          <w:rtl/>
        </w:rPr>
        <w:t>ت</w:t>
      </w:r>
      <w:r w:rsidRPr="0049149E">
        <w:rPr>
          <w:rFonts w:ascii="Traditional Arabic" w:hAnsi="Traditional Arabic" w:cs="Traditional Arabic"/>
          <w:sz w:val="34"/>
          <w:szCs w:val="34"/>
          <w:rtl/>
        </w:rPr>
        <w:t>ها</w:t>
      </w:r>
      <w:r w:rsidR="006C158F"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كيلا يحدث</w:t>
      </w:r>
      <w:r w:rsidR="006C158F" w:rsidRPr="0049149E">
        <w:rPr>
          <w:rFonts w:ascii="Traditional Arabic" w:hAnsi="Traditional Arabic" w:cs="Traditional Arabic"/>
          <w:sz w:val="34"/>
          <w:szCs w:val="34"/>
          <w:rtl/>
        </w:rPr>
        <w:t xml:space="preserve"> شيء </w:t>
      </w:r>
      <w:r w:rsidRPr="0049149E">
        <w:rPr>
          <w:rFonts w:ascii="Traditional Arabic" w:hAnsi="Traditional Arabic" w:cs="Traditional Arabic"/>
          <w:sz w:val="34"/>
          <w:szCs w:val="34"/>
          <w:rtl/>
        </w:rPr>
        <w:t>من النزاع بعد عقد الزواج.</w:t>
      </w:r>
    </w:p>
    <w:p w:rsidR="009922E0" w:rsidRPr="0049149E" w:rsidRDefault="009922E0"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وعمر الزواج عندهم </w:t>
      </w:r>
      <w:r w:rsidR="00B528CF" w:rsidRPr="0049149E">
        <w:rPr>
          <w:rFonts w:ascii="Traditional Arabic" w:hAnsi="Traditional Arabic" w:cs="Traditional Arabic"/>
          <w:sz w:val="34"/>
          <w:szCs w:val="34"/>
          <w:rtl/>
        </w:rPr>
        <w:t>يتراوح ما بين 12 و</w:t>
      </w:r>
      <w:r w:rsidRPr="0049149E">
        <w:rPr>
          <w:rFonts w:ascii="Traditional Arabic" w:hAnsi="Traditional Arabic" w:cs="Traditional Arabic"/>
          <w:sz w:val="34"/>
          <w:szCs w:val="34"/>
          <w:rtl/>
        </w:rPr>
        <w:t>15</w:t>
      </w:r>
      <w:r w:rsidR="00C91270" w:rsidRPr="0049149E">
        <w:rPr>
          <w:rFonts w:ascii="Traditional Arabic" w:hAnsi="Traditional Arabic" w:cs="Traditional Arabic"/>
          <w:sz w:val="34"/>
          <w:szCs w:val="34"/>
          <w:rtl/>
        </w:rPr>
        <w:t xml:space="preserve"> </w:t>
      </w:r>
      <w:r w:rsidR="00F30506" w:rsidRPr="0049149E">
        <w:rPr>
          <w:rFonts w:ascii="Traditional Arabic" w:hAnsi="Traditional Arabic" w:cs="Traditional Arabic"/>
          <w:sz w:val="34"/>
          <w:szCs w:val="34"/>
          <w:rtl/>
        </w:rPr>
        <w:t>سنة من عمر الشاب</w:t>
      </w:r>
      <w:r w:rsidR="006C158F" w:rsidRPr="0049149E">
        <w:rPr>
          <w:rFonts w:ascii="Traditional Arabic" w:hAnsi="Traditional Arabic" w:cs="Traditional Arabic"/>
          <w:sz w:val="34"/>
          <w:szCs w:val="34"/>
          <w:rtl/>
        </w:rPr>
        <w:t>،</w:t>
      </w:r>
      <w:r w:rsidR="00F30506" w:rsidRPr="0049149E">
        <w:rPr>
          <w:rFonts w:ascii="Traditional Arabic" w:hAnsi="Traditional Arabic" w:cs="Traditional Arabic"/>
          <w:sz w:val="34"/>
          <w:szCs w:val="34"/>
          <w:rtl/>
        </w:rPr>
        <w:t xml:space="preserve"> كما ذكره الرحالة</w:t>
      </w:r>
      <w:r w:rsidR="006C158F" w:rsidRPr="0049149E">
        <w:rPr>
          <w:rFonts w:ascii="Traditional Arabic" w:hAnsi="Traditional Arabic" w:cs="Traditional Arabic"/>
          <w:sz w:val="34"/>
          <w:szCs w:val="34"/>
          <w:rtl/>
        </w:rPr>
        <w:t>،</w:t>
      </w:r>
      <w:r w:rsidR="00C91270" w:rsidRPr="0049149E">
        <w:rPr>
          <w:rFonts w:ascii="Traditional Arabic" w:hAnsi="Traditional Arabic" w:cs="Traditional Arabic"/>
          <w:sz w:val="34"/>
          <w:szCs w:val="34"/>
          <w:rtl/>
        </w:rPr>
        <w:t xml:space="preserve"> وكما أشار إليه السلطان ذاته</w:t>
      </w:r>
      <w:r w:rsidR="00C91270" w:rsidRPr="0049149E">
        <w:rPr>
          <w:rStyle w:val="a7"/>
          <w:rFonts w:ascii="Traditional Arabic" w:hAnsi="Traditional Arabic" w:cs="Traditional Arabic"/>
          <w:sz w:val="34"/>
          <w:szCs w:val="34"/>
          <w:rtl/>
        </w:rPr>
        <w:footnoteReference w:id="24"/>
      </w:r>
      <w:r w:rsidR="00C91270" w:rsidRPr="0049149E">
        <w:rPr>
          <w:rFonts w:ascii="Traditional Arabic" w:hAnsi="Traditional Arabic" w:cs="Traditional Arabic"/>
          <w:sz w:val="34"/>
          <w:szCs w:val="34"/>
          <w:rtl/>
        </w:rPr>
        <w:t>.</w:t>
      </w:r>
    </w:p>
    <w:p w:rsidR="00E062FB" w:rsidRPr="0049149E" w:rsidRDefault="00E062FB"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w:t>
      </w:r>
      <w:r w:rsidR="00C56702" w:rsidRPr="0049149E">
        <w:rPr>
          <w:rFonts w:ascii="Traditional Arabic" w:hAnsi="Traditional Arabic" w:cs="Traditional Arabic"/>
          <w:sz w:val="34"/>
          <w:szCs w:val="34"/>
          <w:rtl/>
        </w:rPr>
        <w:t>بما أن الطلاق صنو الزواج</w:t>
      </w:r>
      <w:r w:rsidR="006C158F" w:rsidRPr="0049149E">
        <w:rPr>
          <w:rFonts w:ascii="Traditional Arabic" w:hAnsi="Traditional Arabic" w:cs="Traditional Arabic"/>
          <w:sz w:val="34"/>
          <w:szCs w:val="34"/>
          <w:rtl/>
        </w:rPr>
        <w:t>،</w:t>
      </w:r>
      <w:r w:rsidR="00C56702" w:rsidRPr="0049149E">
        <w:rPr>
          <w:rFonts w:ascii="Traditional Arabic" w:hAnsi="Traditional Arabic" w:cs="Traditional Arabic"/>
          <w:sz w:val="34"/>
          <w:szCs w:val="34"/>
          <w:rtl/>
        </w:rPr>
        <w:t xml:space="preserve"> فلنسمع حديثه عن هذا</w:t>
      </w:r>
      <w:r w:rsidRPr="0049149E">
        <w:rPr>
          <w:rFonts w:ascii="Traditional Arabic" w:hAnsi="Traditional Arabic" w:cs="Traditional Arabic"/>
          <w:sz w:val="34"/>
          <w:szCs w:val="34"/>
          <w:rtl/>
        </w:rPr>
        <w:t>:</w:t>
      </w:r>
    </w:p>
    <w:p w:rsidR="00375C76" w:rsidRPr="0049149E" w:rsidRDefault="00375C76" w:rsidP="00432260">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Pr>
        <w:t>“</w:t>
      </w:r>
      <w:r w:rsidR="00BB338B" w:rsidRPr="0049149E">
        <w:rPr>
          <w:rFonts w:ascii="Traditional Arabic" w:hAnsi="Traditional Arabic" w:cs="Traditional Arabic"/>
          <w:sz w:val="34"/>
          <w:szCs w:val="34"/>
        </w:rPr>
        <w:t>Another check is that the husband can put away his wife, at a</w:t>
      </w:r>
      <w:r w:rsidR="00F30506" w:rsidRPr="0049149E">
        <w:rPr>
          <w:rFonts w:ascii="Traditional Arabic" w:hAnsi="Traditional Arabic" w:cs="Traditional Arabic"/>
          <w:sz w:val="34"/>
          <w:szCs w:val="34"/>
        </w:rPr>
        <w:t>n</w:t>
      </w:r>
      <w:r w:rsidR="00BB338B" w:rsidRPr="0049149E">
        <w:rPr>
          <w:rFonts w:ascii="Traditional Arabic" w:hAnsi="Traditional Arabic" w:cs="Traditional Arabic"/>
          <w:sz w:val="34"/>
          <w:szCs w:val="34"/>
        </w:rPr>
        <w:t xml:space="preserve">y moment, by saying simply, “I divorce you”, and terrible are these words </w:t>
      </w:r>
      <w:r w:rsidR="00C47140" w:rsidRPr="0049149E">
        <w:rPr>
          <w:rFonts w:ascii="Traditional Arabic" w:hAnsi="Traditional Arabic" w:cs="Traditional Arabic"/>
          <w:sz w:val="34"/>
          <w:szCs w:val="34"/>
        </w:rPr>
        <w:t>in the ears of a woman, after which they are no longer man and wife, he gives her the property she may claim as her own, and sends her back to her father’s house. After that, he cannot again see her face, unless the marriage ceremony be again performed. In this way, a man may separate from his wife three times, but cannot marry her a fourth time, until after she has been the wife of another</w:t>
      </w:r>
      <w:r w:rsidRPr="0049149E">
        <w:rPr>
          <w:rFonts w:ascii="Traditional Arabic" w:hAnsi="Traditional Arabic" w:cs="Traditional Arabic"/>
          <w:sz w:val="34"/>
          <w:szCs w:val="34"/>
        </w:rPr>
        <w:t>”</w:t>
      </w:r>
      <w:r w:rsidR="00C47140" w:rsidRPr="0049149E">
        <w:rPr>
          <w:rStyle w:val="a7"/>
          <w:rFonts w:ascii="Traditional Arabic" w:hAnsi="Traditional Arabic" w:cs="Traditional Arabic"/>
          <w:sz w:val="34"/>
          <w:szCs w:val="34"/>
        </w:rPr>
        <w:footnoteReference w:id="25"/>
      </w:r>
      <w:r w:rsidRPr="0049149E">
        <w:rPr>
          <w:rFonts w:ascii="Traditional Arabic" w:hAnsi="Traditional Arabic" w:cs="Traditional Arabic"/>
          <w:sz w:val="34"/>
          <w:szCs w:val="34"/>
        </w:rPr>
        <w:t>.</w:t>
      </w:r>
    </w:p>
    <w:p w:rsidR="00BD2088" w:rsidRDefault="00DC5747"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9B1230" w:rsidRPr="0049149E">
        <w:rPr>
          <w:rFonts w:ascii="Traditional Arabic" w:hAnsi="Traditional Arabic" w:cs="Traditional Arabic"/>
          <w:sz w:val="34"/>
          <w:szCs w:val="34"/>
          <w:rtl/>
        </w:rPr>
        <w:t xml:space="preserve">وهناك </w:t>
      </w:r>
      <w:r w:rsidR="000316F1" w:rsidRPr="0049149E">
        <w:rPr>
          <w:rFonts w:ascii="Traditional Arabic" w:hAnsi="Traditional Arabic" w:cs="Traditional Arabic"/>
          <w:sz w:val="34"/>
          <w:szCs w:val="34"/>
          <w:rtl/>
        </w:rPr>
        <w:t>أمر</w:t>
      </w:r>
      <w:r w:rsidR="009B1230" w:rsidRPr="0049149E">
        <w:rPr>
          <w:rFonts w:ascii="Traditional Arabic" w:hAnsi="Traditional Arabic" w:cs="Traditional Arabic"/>
          <w:sz w:val="34"/>
          <w:szCs w:val="34"/>
          <w:rtl/>
        </w:rPr>
        <w:t xml:space="preserve"> آخر عجيب للغاية</w:t>
      </w:r>
      <w:r w:rsidR="006C158F" w:rsidRPr="0049149E">
        <w:rPr>
          <w:rFonts w:ascii="Traditional Arabic" w:hAnsi="Traditional Arabic" w:cs="Traditional Arabic"/>
          <w:sz w:val="34"/>
          <w:szCs w:val="34"/>
          <w:rtl/>
        </w:rPr>
        <w:t>،</w:t>
      </w:r>
      <w:r w:rsidR="009B1230" w:rsidRPr="0049149E">
        <w:rPr>
          <w:rFonts w:ascii="Traditional Arabic" w:hAnsi="Traditional Arabic" w:cs="Traditional Arabic"/>
          <w:sz w:val="34"/>
          <w:szCs w:val="34"/>
          <w:rtl/>
        </w:rPr>
        <w:t xml:space="preserve"> </w:t>
      </w:r>
      <w:r w:rsidR="000316F1" w:rsidRPr="0049149E">
        <w:rPr>
          <w:rFonts w:ascii="Traditional Arabic" w:hAnsi="Traditional Arabic" w:cs="Traditional Arabic"/>
          <w:sz w:val="34"/>
          <w:szCs w:val="34"/>
          <w:rtl/>
        </w:rPr>
        <w:t xml:space="preserve">يتمثل في أنه يحق للزوج </w:t>
      </w:r>
      <w:r w:rsidR="009B1230" w:rsidRPr="0049149E">
        <w:rPr>
          <w:rFonts w:ascii="Traditional Arabic" w:hAnsi="Traditional Arabic" w:cs="Traditional Arabic"/>
          <w:sz w:val="34"/>
          <w:szCs w:val="34"/>
          <w:rtl/>
        </w:rPr>
        <w:t xml:space="preserve">أن يترك زوجته في أي </w:t>
      </w:r>
      <w:r w:rsidR="000316F1" w:rsidRPr="0049149E">
        <w:rPr>
          <w:rFonts w:ascii="Traditional Arabic" w:hAnsi="Traditional Arabic" w:cs="Traditional Arabic"/>
          <w:sz w:val="34"/>
          <w:szCs w:val="34"/>
          <w:rtl/>
        </w:rPr>
        <w:t>لحظ</w:t>
      </w:r>
      <w:r w:rsidR="009B1230" w:rsidRPr="0049149E">
        <w:rPr>
          <w:rFonts w:ascii="Traditional Arabic" w:hAnsi="Traditional Arabic" w:cs="Traditional Arabic"/>
          <w:sz w:val="34"/>
          <w:szCs w:val="34"/>
          <w:rtl/>
        </w:rPr>
        <w:t>ة بمجرد القول</w:t>
      </w:r>
      <w:r w:rsidR="006C158F" w:rsidRPr="0049149E">
        <w:rPr>
          <w:rFonts w:ascii="Traditional Arabic" w:hAnsi="Traditional Arabic" w:cs="Traditional Arabic" w:hint="cs"/>
          <w:sz w:val="34"/>
          <w:szCs w:val="34"/>
          <w:rtl/>
        </w:rPr>
        <w:t>:</w:t>
      </w:r>
      <w:r w:rsidR="009B1230" w:rsidRPr="0049149E">
        <w:rPr>
          <w:rFonts w:ascii="Traditional Arabic" w:hAnsi="Traditional Arabic" w:cs="Traditional Arabic"/>
          <w:sz w:val="34"/>
          <w:szCs w:val="34"/>
          <w:rtl/>
        </w:rPr>
        <w:t xml:space="preserve"> "إني أطلقك"</w:t>
      </w:r>
      <w:r w:rsidR="006C158F" w:rsidRPr="0049149E">
        <w:rPr>
          <w:rFonts w:ascii="Traditional Arabic" w:hAnsi="Traditional Arabic" w:cs="Traditional Arabic"/>
          <w:sz w:val="34"/>
          <w:szCs w:val="34"/>
          <w:rtl/>
        </w:rPr>
        <w:t>،</w:t>
      </w:r>
      <w:r w:rsidR="009B1230" w:rsidRPr="0049149E">
        <w:rPr>
          <w:rFonts w:ascii="Traditional Arabic" w:hAnsi="Traditional Arabic" w:cs="Traditional Arabic"/>
          <w:sz w:val="34"/>
          <w:szCs w:val="34"/>
          <w:rtl/>
        </w:rPr>
        <w:t xml:space="preserve"> </w:t>
      </w:r>
      <w:r w:rsidR="000316F1" w:rsidRPr="0049149E">
        <w:rPr>
          <w:rFonts w:ascii="Traditional Arabic" w:hAnsi="Traditional Arabic" w:cs="Traditional Arabic"/>
          <w:sz w:val="34"/>
          <w:szCs w:val="34"/>
          <w:rtl/>
        </w:rPr>
        <w:t>وما أفظع</w:t>
      </w:r>
      <w:r w:rsidR="00CC4ADF" w:rsidRPr="0049149E">
        <w:rPr>
          <w:rFonts w:ascii="Traditional Arabic" w:hAnsi="Traditional Arabic" w:cs="Traditional Arabic"/>
          <w:sz w:val="34"/>
          <w:szCs w:val="34"/>
          <w:rtl/>
        </w:rPr>
        <w:t xml:space="preserve"> هذه الكلمات </w:t>
      </w:r>
      <w:r w:rsidR="000316F1" w:rsidRPr="0049149E">
        <w:rPr>
          <w:rFonts w:ascii="Traditional Arabic" w:hAnsi="Traditional Arabic" w:cs="Traditional Arabic"/>
          <w:sz w:val="34"/>
          <w:szCs w:val="34"/>
          <w:rtl/>
        </w:rPr>
        <w:t xml:space="preserve">عندما تصل </w:t>
      </w:r>
      <w:r w:rsidR="00E74FE5" w:rsidRPr="0049149E">
        <w:rPr>
          <w:rFonts w:ascii="Traditional Arabic" w:hAnsi="Traditional Arabic" w:cs="Traditional Arabic"/>
          <w:sz w:val="34"/>
          <w:szCs w:val="34"/>
          <w:rtl/>
        </w:rPr>
        <w:t xml:space="preserve">إلى </w:t>
      </w:r>
      <w:r w:rsidR="000316F1" w:rsidRPr="0049149E">
        <w:rPr>
          <w:rFonts w:ascii="Traditional Arabic" w:hAnsi="Traditional Arabic" w:cs="Traditional Arabic"/>
          <w:sz w:val="34"/>
          <w:szCs w:val="34"/>
          <w:rtl/>
        </w:rPr>
        <w:t>سمع ا</w:t>
      </w:r>
      <w:r w:rsidR="00CC4ADF" w:rsidRPr="0049149E">
        <w:rPr>
          <w:rFonts w:ascii="Traditional Arabic" w:hAnsi="Traditional Arabic" w:cs="Traditional Arabic"/>
          <w:sz w:val="34"/>
          <w:szCs w:val="34"/>
          <w:rtl/>
        </w:rPr>
        <w:t>لزوجة</w:t>
      </w:r>
      <w:r w:rsidR="006C158F" w:rsidRPr="0049149E">
        <w:rPr>
          <w:rFonts w:ascii="Traditional Arabic" w:hAnsi="Traditional Arabic" w:cs="Traditional Arabic" w:hint="cs"/>
          <w:sz w:val="34"/>
          <w:szCs w:val="34"/>
          <w:rtl/>
        </w:rPr>
        <w:t>!</w:t>
      </w:r>
      <w:r w:rsidR="00CC4ADF" w:rsidRPr="0049149E">
        <w:rPr>
          <w:rFonts w:ascii="Traditional Arabic" w:hAnsi="Traditional Arabic" w:cs="Traditional Arabic"/>
          <w:sz w:val="34"/>
          <w:szCs w:val="34"/>
          <w:rtl/>
        </w:rPr>
        <w:t xml:space="preserve"> فإنه لا يكون أحدهما زوج</w:t>
      </w:r>
      <w:r w:rsidR="000C62C6" w:rsidRPr="0049149E">
        <w:rPr>
          <w:rFonts w:ascii="Traditional Arabic" w:hAnsi="Traditional Arabic" w:cs="Traditional Arabic"/>
          <w:sz w:val="34"/>
          <w:szCs w:val="34"/>
          <w:rtl/>
        </w:rPr>
        <w:t>ًا</w:t>
      </w:r>
      <w:r w:rsidR="00CC4ADF" w:rsidRPr="0049149E">
        <w:rPr>
          <w:rFonts w:ascii="Traditional Arabic" w:hAnsi="Traditional Arabic" w:cs="Traditional Arabic"/>
          <w:sz w:val="34"/>
          <w:szCs w:val="34"/>
          <w:rtl/>
        </w:rPr>
        <w:t xml:space="preserve"> للآخر بعد هذه ا</w:t>
      </w:r>
      <w:r w:rsidR="00E74FE5" w:rsidRPr="0049149E">
        <w:rPr>
          <w:rFonts w:ascii="Traditional Arabic" w:hAnsi="Traditional Arabic" w:cs="Traditional Arabic"/>
          <w:sz w:val="34"/>
          <w:szCs w:val="34"/>
          <w:rtl/>
        </w:rPr>
        <w:t>لكلمات</w:t>
      </w:r>
      <w:r w:rsidR="006C158F" w:rsidRPr="0049149E">
        <w:rPr>
          <w:rFonts w:ascii="Traditional Arabic" w:hAnsi="Traditional Arabic" w:cs="Traditional Arabic"/>
          <w:sz w:val="34"/>
          <w:szCs w:val="34"/>
          <w:rtl/>
        </w:rPr>
        <w:t>،</w:t>
      </w:r>
      <w:r w:rsidR="00E74FE5" w:rsidRPr="0049149E">
        <w:rPr>
          <w:rFonts w:ascii="Traditional Arabic" w:hAnsi="Traditional Arabic" w:cs="Traditional Arabic"/>
          <w:sz w:val="34"/>
          <w:szCs w:val="34"/>
          <w:rtl/>
        </w:rPr>
        <w:t xml:space="preserve"> فهو يؤدي إليها من الممتلك</w:t>
      </w:r>
      <w:r w:rsidR="00CC4ADF" w:rsidRPr="0049149E">
        <w:rPr>
          <w:rFonts w:ascii="Traditional Arabic" w:hAnsi="Traditional Arabic" w:cs="Traditional Arabic"/>
          <w:sz w:val="34"/>
          <w:szCs w:val="34"/>
          <w:rtl/>
        </w:rPr>
        <w:t>ات ما تدعيه هي</w:t>
      </w:r>
      <w:r w:rsidR="006C158F" w:rsidRPr="0049149E">
        <w:rPr>
          <w:rFonts w:ascii="Traditional Arabic" w:hAnsi="Traditional Arabic" w:cs="Traditional Arabic"/>
          <w:sz w:val="34"/>
          <w:szCs w:val="34"/>
          <w:rtl/>
        </w:rPr>
        <w:t>،</w:t>
      </w:r>
      <w:r w:rsidR="00CC4ADF" w:rsidRPr="0049149E">
        <w:rPr>
          <w:rFonts w:ascii="Traditional Arabic" w:hAnsi="Traditional Arabic" w:cs="Traditional Arabic"/>
          <w:sz w:val="34"/>
          <w:szCs w:val="34"/>
          <w:rtl/>
        </w:rPr>
        <w:t xml:space="preserve"> ومن ثم يرسلها إلى دار أبيها، وبعد ذلك </w:t>
      </w:r>
      <w:r w:rsidR="0023727F" w:rsidRPr="0049149E">
        <w:rPr>
          <w:rFonts w:ascii="Traditional Arabic" w:hAnsi="Traditional Arabic" w:cs="Traditional Arabic"/>
          <w:sz w:val="34"/>
          <w:szCs w:val="34"/>
          <w:rtl/>
        </w:rPr>
        <w:t xml:space="preserve">لن يستحق لهما أن يرى بعضهما البعض إلا أن </w:t>
      </w:r>
      <w:r w:rsidR="00CC4ADF" w:rsidRPr="0049149E">
        <w:rPr>
          <w:rFonts w:ascii="Traditional Arabic" w:hAnsi="Traditional Arabic" w:cs="Traditional Arabic"/>
          <w:sz w:val="34"/>
          <w:szCs w:val="34"/>
          <w:rtl/>
        </w:rPr>
        <w:t>يعقد الزواج مرة أخرى</w:t>
      </w:r>
      <w:r w:rsidR="006C158F" w:rsidRPr="0049149E">
        <w:rPr>
          <w:rFonts w:ascii="Traditional Arabic" w:hAnsi="Traditional Arabic" w:cs="Traditional Arabic"/>
          <w:sz w:val="34"/>
          <w:szCs w:val="34"/>
          <w:rtl/>
        </w:rPr>
        <w:t>،</w:t>
      </w:r>
      <w:r w:rsidR="00CC4ADF" w:rsidRPr="0049149E">
        <w:rPr>
          <w:rFonts w:ascii="Traditional Arabic" w:hAnsi="Traditional Arabic" w:cs="Traditional Arabic"/>
          <w:sz w:val="34"/>
          <w:szCs w:val="34"/>
          <w:rtl/>
        </w:rPr>
        <w:t xml:space="preserve"> وهو أن </w:t>
      </w:r>
      <w:r w:rsidR="0023727F" w:rsidRPr="0049149E">
        <w:rPr>
          <w:rFonts w:ascii="Traditional Arabic" w:hAnsi="Traditional Arabic" w:cs="Traditional Arabic"/>
          <w:sz w:val="34"/>
          <w:szCs w:val="34"/>
          <w:rtl/>
        </w:rPr>
        <w:t xml:space="preserve">تتزوج </w:t>
      </w:r>
      <w:r w:rsidR="00FC4834" w:rsidRPr="0049149E">
        <w:rPr>
          <w:rFonts w:ascii="Traditional Arabic" w:hAnsi="Traditional Arabic" w:cs="Traditional Arabic"/>
          <w:sz w:val="34"/>
          <w:szCs w:val="34"/>
          <w:rtl/>
        </w:rPr>
        <w:t xml:space="preserve">المطلقة </w:t>
      </w:r>
      <w:r w:rsidR="0023727F" w:rsidRPr="0049149E">
        <w:rPr>
          <w:rFonts w:ascii="Traditional Arabic" w:hAnsi="Traditional Arabic" w:cs="Traditional Arabic"/>
          <w:sz w:val="34"/>
          <w:szCs w:val="34"/>
          <w:rtl/>
        </w:rPr>
        <w:t>من رجل آخر فيطلقها هذا الزوج الثاني</w:t>
      </w:r>
      <w:r w:rsidR="00FC4834" w:rsidRPr="0049149E">
        <w:rPr>
          <w:rFonts w:ascii="Traditional Arabic" w:hAnsi="Traditional Arabic" w:cs="Traditional Arabic"/>
          <w:sz w:val="34"/>
          <w:szCs w:val="34"/>
          <w:rtl/>
        </w:rPr>
        <w:t>.</w:t>
      </w:r>
    </w:p>
    <w:p w:rsidR="00BD2088" w:rsidRDefault="00BD2088">
      <w:pPr>
        <w:rPr>
          <w:rFonts w:ascii="Traditional Arabic" w:hAnsi="Traditional Arabic" w:cs="Traditional Arabic"/>
          <w:sz w:val="34"/>
          <w:szCs w:val="34"/>
          <w:rtl/>
        </w:rPr>
      </w:pPr>
      <w:r>
        <w:rPr>
          <w:rFonts w:ascii="Traditional Arabic" w:hAnsi="Traditional Arabic" w:cs="Traditional Arabic"/>
          <w:sz w:val="34"/>
          <w:szCs w:val="34"/>
          <w:rtl/>
        </w:rPr>
        <w:br w:type="page"/>
      </w:r>
    </w:p>
    <w:p w:rsidR="00ED2CF8" w:rsidRPr="0049149E" w:rsidRDefault="000C62C6" w:rsidP="00432260">
      <w:pPr>
        <w:bidi/>
        <w:spacing w:after="0" w:line="240" w:lineRule="auto"/>
        <w:jc w:val="both"/>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lastRenderedPageBreak/>
        <w:t>وثالثًا</w:t>
      </w:r>
      <w:r w:rsidR="00194EE5" w:rsidRPr="0049149E">
        <w:rPr>
          <w:rFonts w:ascii="Traditional Arabic" w:hAnsi="Traditional Arabic" w:cs="Traditional Arabic"/>
          <w:b/>
          <w:bCs/>
          <w:sz w:val="34"/>
          <w:szCs w:val="34"/>
          <w:rtl/>
        </w:rPr>
        <w:t xml:space="preserve">: </w:t>
      </w:r>
      <w:r w:rsidR="00024651" w:rsidRPr="0049149E">
        <w:rPr>
          <w:rFonts w:ascii="Traditional Arabic" w:hAnsi="Traditional Arabic" w:cs="Traditional Arabic"/>
          <w:b/>
          <w:bCs/>
          <w:sz w:val="34"/>
          <w:szCs w:val="34"/>
          <w:rtl/>
        </w:rPr>
        <w:t>التزام العرب بالواجبات الدينية:</w:t>
      </w:r>
    </w:p>
    <w:p w:rsidR="00024651" w:rsidRPr="0049149E" w:rsidRDefault="005C184B"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وقد بدا من هذه المباحث أن أهالي مسقط معظمهم مسلمون مؤمنون بتوحيد الإله ورسالة النبي محمد صلى الله عليه وسلم</w:t>
      </w:r>
      <w:r w:rsidR="006C158F"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فلنرَ هنا كيف هم يؤدون هذا الواجب</w:t>
      </w:r>
      <w:r w:rsidR="006C158F"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w:t>
      </w:r>
      <w:r w:rsidR="00C43BDF" w:rsidRPr="0049149E">
        <w:rPr>
          <w:rFonts w:ascii="Traditional Arabic" w:hAnsi="Traditional Arabic" w:cs="Traditional Arabic"/>
          <w:sz w:val="34"/>
          <w:szCs w:val="34"/>
          <w:rtl/>
        </w:rPr>
        <w:t>لم نرد</w:t>
      </w:r>
      <w:r w:rsidRPr="0049149E">
        <w:rPr>
          <w:rFonts w:ascii="Traditional Arabic" w:hAnsi="Traditional Arabic" w:cs="Traditional Arabic"/>
          <w:sz w:val="34"/>
          <w:szCs w:val="34"/>
          <w:rtl/>
        </w:rPr>
        <w:t xml:space="preserve"> ذكر هذا الجانب </w:t>
      </w:r>
      <w:r w:rsidR="00C43BDF" w:rsidRPr="0049149E">
        <w:rPr>
          <w:rFonts w:ascii="Traditional Arabic" w:hAnsi="Traditional Arabic" w:cs="Traditional Arabic"/>
          <w:sz w:val="34"/>
          <w:szCs w:val="34"/>
          <w:rtl/>
        </w:rPr>
        <w:t xml:space="preserve">إلا </w:t>
      </w:r>
      <w:r w:rsidRPr="0049149E">
        <w:rPr>
          <w:rFonts w:ascii="Traditional Arabic" w:hAnsi="Traditional Arabic" w:cs="Traditional Arabic"/>
          <w:sz w:val="34"/>
          <w:szCs w:val="34"/>
          <w:rtl/>
        </w:rPr>
        <w:t xml:space="preserve">لأن الكاتب قد </w:t>
      </w:r>
      <w:r w:rsidR="000316F1" w:rsidRPr="0049149E">
        <w:rPr>
          <w:rFonts w:ascii="Traditional Arabic" w:hAnsi="Traditional Arabic" w:cs="Traditional Arabic"/>
          <w:sz w:val="34"/>
          <w:szCs w:val="34"/>
          <w:rtl/>
        </w:rPr>
        <w:t>انتابته الحيرة</w:t>
      </w:r>
      <w:r w:rsidRPr="0049149E">
        <w:rPr>
          <w:rFonts w:ascii="Traditional Arabic" w:hAnsi="Traditional Arabic" w:cs="Traditional Arabic"/>
          <w:sz w:val="34"/>
          <w:szCs w:val="34"/>
          <w:rtl/>
        </w:rPr>
        <w:t xml:space="preserve"> من حالتهم هذه</w:t>
      </w:r>
      <w:r w:rsidR="006C158F"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فهو يقول:</w:t>
      </w:r>
    </w:p>
    <w:p w:rsidR="005C184B" w:rsidRPr="0049149E" w:rsidRDefault="00FC2412" w:rsidP="00432260">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Pr>
        <w:t>“</w:t>
      </w:r>
      <w:r w:rsidR="004A669F" w:rsidRPr="0049149E">
        <w:rPr>
          <w:rFonts w:ascii="Traditional Arabic" w:hAnsi="Traditional Arabic" w:cs="Traditional Arabic"/>
          <w:sz w:val="34"/>
          <w:szCs w:val="34"/>
          <w:lang w:bidi="bn-IN"/>
        </w:rPr>
        <w:t>A most inflexible observance of the precepts of their religion is a principal feature in t</w:t>
      </w:r>
      <w:r w:rsidR="00B316AB" w:rsidRPr="0049149E">
        <w:rPr>
          <w:rFonts w:ascii="Traditional Arabic" w:hAnsi="Traditional Arabic" w:cs="Traditional Arabic"/>
          <w:sz w:val="34"/>
          <w:szCs w:val="34"/>
          <w:lang w:bidi="bn-IN"/>
        </w:rPr>
        <w:t>he character of these people for</w:t>
      </w:r>
      <w:r w:rsidR="004A669F" w:rsidRPr="0049149E">
        <w:rPr>
          <w:rFonts w:ascii="Traditional Arabic" w:hAnsi="Traditional Arabic" w:cs="Traditional Arabic"/>
          <w:sz w:val="34"/>
          <w:szCs w:val="34"/>
          <w:lang w:bidi="bn-IN"/>
        </w:rPr>
        <w:t xml:space="preserve"> nothing will prevent them from praying at the appointed hour. The officer who came on board of the ship, before we arrived, never omitted prayer at noon, and at four o’clock in the afternoon. He never hesitated to signify it was his hour, and, spreading out his turban on the quarterdeck, turned his face towards Mecca, and went through his genuflexions and prayer with the same formality that he would have observed in a holy temple of the Prophet</w:t>
      </w:r>
      <w:r w:rsidRPr="0049149E">
        <w:rPr>
          <w:rFonts w:ascii="Traditional Arabic" w:hAnsi="Traditional Arabic" w:cs="Traditional Arabic"/>
          <w:sz w:val="34"/>
          <w:szCs w:val="34"/>
          <w:lang w:bidi="bn-IN"/>
        </w:rPr>
        <w:t>”</w:t>
      </w:r>
      <w:r w:rsidR="00A60AE5" w:rsidRPr="0049149E">
        <w:rPr>
          <w:rStyle w:val="a7"/>
          <w:rFonts w:ascii="Traditional Arabic" w:hAnsi="Traditional Arabic" w:cs="Traditional Arabic"/>
          <w:sz w:val="34"/>
          <w:szCs w:val="34"/>
          <w:rtl/>
        </w:rPr>
        <w:footnoteReference w:id="26"/>
      </w:r>
      <w:r w:rsidR="004A669F" w:rsidRPr="0049149E">
        <w:rPr>
          <w:rFonts w:ascii="Traditional Arabic" w:hAnsi="Traditional Arabic" w:cs="Traditional Arabic"/>
          <w:sz w:val="34"/>
          <w:szCs w:val="34"/>
        </w:rPr>
        <w:t>.</w:t>
      </w:r>
    </w:p>
    <w:p w:rsidR="00361164" w:rsidRPr="0049149E" w:rsidRDefault="00361164" w:rsidP="000177F9">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tl/>
        </w:rPr>
        <w:t xml:space="preserve">ترجمة: </w:t>
      </w:r>
      <w:r w:rsidR="009B53EC" w:rsidRPr="0049149E">
        <w:rPr>
          <w:rFonts w:ascii="Traditional Arabic" w:hAnsi="Traditional Arabic" w:cs="Traditional Arabic"/>
          <w:sz w:val="34"/>
          <w:szCs w:val="34"/>
          <w:rtl/>
        </w:rPr>
        <w:t>ومن أشد ما شهدته من إرشادات دينهم ميزة معاملاتهم الأساسية بأنه لا</w:t>
      </w:r>
      <w:r w:rsidR="006C158F" w:rsidRPr="0049149E">
        <w:rPr>
          <w:rFonts w:ascii="Traditional Arabic" w:hAnsi="Traditional Arabic" w:cs="Traditional Arabic"/>
          <w:sz w:val="34"/>
          <w:szCs w:val="34"/>
          <w:rtl/>
        </w:rPr>
        <w:t xml:space="preserve"> شيء </w:t>
      </w:r>
      <w:r w:rsidR="009B53EC" w:rsidRPr="0049149E">
        <w:rPr>
          <w:rFonts w:ascii="Traditional Arabic" w:hAnsi="Traditional Arabic" w:cs="Traditional Arabic"/>
          <w:sz w:val="34"/>
          <w:szCs w:val="34"/>
          <w:rtl/>
        </w:rPr>
        <w:t>مانع إياهم عن أداء الصلاة في الوقت المحدد</w:t>
      </w:r>
      <w:r w:rsidR="000177F9" w:rsidRPr="0049149E">
        <w:rPr>
          <w:rFonts w:ascii="Traditional Arabic" w:hAnsi="Traditional Arabic" w:cs="Traditional Arabic"/>
          <w:sz w:val="34"/>
          <w:szCs w:val="34"/>
          <w:rtl/>
        </w:rPr>
        <w:t>،</w:t>
      </w:r>
      <w:r w:rsidR="00C617ED" w:rsidRPr="0049149E">
        <w:rPr>
          <w:rFonts w:ascii="Traditional Arabic" w:hAnsi="Traditional Arabic" w:cs="Traditional Arabic"/>
          <w:sz w:val="34"/>
          <w:szCs w:val="34"/>
          <w:rtl/>
        </w:rPr>
        <w:t xml:space="preserve"> فال</w:t>
      </w:r>
      <w:r w:rsidR="00FA2A19" w:rsidRPr="0049149E">
        <w:rPr>
          <w:rFonts w:ascii="Traditional Arabic" w:hAnsi="Traditional Arabic" w:cs="Traditional Arabic"/>
          <w:sz w:val="34"/>
          <w:szCs w:val="34"/>
          <w:rtl/>
        </w:rPr>
        <w:t>مسؤول</w:t>
      </w:r>
      <w:r w:rsidR="00C617ED" w:rsidRPr="0049149E">
        <w:rPr>
          <w:rFonts w:ascii="Traditional Arabic" w:hAnsi="Traditional Arabic" w:cs="Traditional Arabic"/>
          <w:sz w:val="34"/>
          <w:szCs w:val="34"/>
          <w:rtl/>
        </w:rPr>
        <w:t xml:space="preserve"> الذي زارنا على متن</w:t>
      </w:r>
      <w:r w:rsidR="006314B1" w:rsidRPr="0049149E">
        <w:rPr>
          <w:rFonts w:ascii="Traditional Arabic" w:hAnsi="Traditional Arabic" w:cs="Traditional Arabic"/>
          <w:sz w:val="34"/>
          <w:szCs w:val="34"/>
          <w:rtl/>
        </w:rPr>
        <w:t xml:space="preserve"> الباخرة، قبل وصولنا هنا، لم يتخلف في أداء صل</w:t>
      </w:r>
      <w:r w:rsidR="000177F9" w:rsidRPr="0049149E">
        <w:rPr>
          <w:rFonts w:ascii="Traditional Arabic" w:hAnsi="Traditional Arabic" w:cs="Traditional Arabic" w:hint="cs"/>
          <w:sz w:val="34"/>
          <w:szCs w:val="34"/>
          <w:rtl/>
        </w:rPr>
        <w:t>ا</w:t>
      </w:r>
      <w:r w:rsidR="00C617ED" w:rsidRPr="0049149E">
        <w:rPr>
          <w:rFonts w:ascii="Traditional Arabic" w:hAnsi="Traditional Arabic" w:cs="Traditional Arabic"/>
          <w:sz w:val="34"/>
          <w:szCs w:val="34"/>
          <w:rtl/>
        </w:rPr>
        <w:t>ة</w:t>
      </w:r>
      <w:r w:rsidR="006314B1" w:rsidRPr="0049149E">
        <w:rPr>
          <w:rFonts w:ascii="Traditional Arabic" w:hAnsi="Traditional Arabic" w:cs="Traditional Arabic"/>
          <w:sz w:val="34"/>
          <w:szCs w:val="34"/>
          <w:rtl/>
        </w:rPr>
        <w:t xml:space="preserve"> الظهر، و</w:t>
      </w:r>
      <w:r w:rsidR="00C617ED" w:rsidRPr="0049149E">
        <w:rPr>
          <w:rFonts w:ascii="Traditional Arabic" w:hAnsi="Traditional Arabic" w:cs="Traditional Arabic"/>
          <w:sz w:val="34"/>
          <w:szCs w:val="34"/>
          <w:rtl/>
        </w:rPr>
        <w:t xml:space="preserve">في الساعة الرابعة مساءً أدى </w:t>
      </w:r>
      <w:r w:rsidR="001A3CD8" w:rsidRPr="0049149E">
        <w:rPr>
          <w:rFonts w:ascii="Traditional Arabic" w:hAnsi="Traditional Arabic" w:cs="Traditional Arabic"/>
          <w:sz w:val="34"/>
          <w:szCs w:val="34"/>
          <w:rtl/>
          <w:lang w:bidi="ar-OM"/>
        </w:rPr>
        <w:t xml:space="preserve">صلاة </w:t>
      </w:r>
      <w:r w:rsidR="006314B1" w:rsidRPr="0049149E">
        <w:rPr>
          <w:rFonts w:ascii="Traditional Arabic" w:hAnsi="Traditional Arabic" w:cs="Traditional Arabic"/>
          <w:sz w:val="34"/>
          <w:szCs w:val="34"/>
          <w:rtl/>
        </w:rPr>
        <w:t>العصر</w:t>
      </w:r>
      <w:r w:rsidR="000177F9" w:rsidRPr="0049149E">
        <w:rPr>
          <w:rFonts w:ascii="Traditional Arabic" w:hAnsi="Traditional Arabic" w:cs="Traditional Arabic"/>
          <w:sz w:val="34"/>
          <w:szCs w:val="34"/>
          <w:rtl/>
        </w:rPr>
        <w:t>،</w:t>
      </w:r>
      <w:r w:rsidR="006314B1" w:rsidRPr="0049149E">
        <w:rPr>
          <w:rFonts w:ascii="Traditional Arabic" w:hAnsi="Traditional Arabic" w:cs="Traditional Arabic"/>
          <w:sz w:val="34"/>
          <w:szCs w:val="34"/>
          <w:rtl/>
        </w:rPr>
        <w:t xml:space="preserve"> إنه كذلك لم ي</w:t>
      </w:r>
      <w:r w:rsidR="00C617ED" w:rsidRPr="0049149E">
        <w:rPr>
          <w:rFonts w:ascii="Traditional Arabic" w:hAnsi="Traditional Arabic" w:cs="Traditional Arabic"/>
          <w:sz w:val="34"/>
          <w:szCs w:val="34"/>
          <w:rtl/>
        </w:rPr>
        <w:t>تردد</w:t>
      </w:r>
      <w:r w:rsidR="006314B1" w:rsidRPr="0049149E">
        <w:rPr>
          <w:rFonts w:ascii="Traditional Arabic" w:hAnsi="Traditional Arabic" w:cs="Traditional Arabic"/>
          <w:sz w:val="34"/>
          <w:szCs w:val="34"/>
          <w:rtl/>
        </w:rPr>
        <w:t xml:space="preserve"> في التصريح </w:t>
      </w:r>
      <w:r w:rsidR="00C617ED" w:rsidRPr="0049149E">
        <w:rPr>
          <w:rFonts w:ascii="Traditional Arabic" w:hAnsi="Traditional Arabic" w:cs="Traditional Arabic"/>
          <w:sz w:val="34"/>
          <w:szCs w:val="34"/>
          <w:rtl/>
        </w:rPr>
        <w:t>بها</w:t>
      </w:r>
      <w:r w:rsidR="000177F9" w:rsidRPr="0049149E">
        <w:rPr>
          <w:rFonts w:ascii="Traditional Arabic" w:hAnsi="Traditional Arabic" w:cs="Traditional Arabic"/>
          <w:sz w:val="34"/>
          <w:szCs w:val="34"/>
          <w:rtl/>
        </w:rPr>
        <w:t>،</w:t>
      </w:r>
      <w:r w:rsidR="00C617ED" w:rsidRPr="0049149E">
        <w:rPr>
          <w:rFonts w:ascii="Traditional Arabic" w:hAnsi="Traditional Arabic" w:cs="Traditional Arabic"/>
          <w:sz w:val="34"/>
          <w:szCs w:val="34"/>
          <w:rtl/>
        </w:rPr>
        <w:t xml:space="preserve"> وأن ساعة الصل</w:t>
      </w:r>
      <w:r w:rsidR="000177F9" w:rsidRPr="0049149E">
        <w:rPr>
          <w:rFonts w:ascii="Traditional Arabic" w:hAnsi="Traditional Arabic" w:cs="Traditional Arabic" w:hint="cs"/>
          <w:sz w:val="34"/>
          <w:szCs w:val="34"/>
          <w:rtl/>
        </w:rPr>
        <w:t>ا</w:t>
      </w:r>
      <w:r w:rsidR="00C617ED" w:rsidRPr="0049149E">
        <w:rPr>
          <w:rFonts w:ascii="Traditional Arabic" w:hAnsi="Traditional Arabic" w:cs="Traditional Arabic"/>
          <w:sz w:val="34"/>
          <w:szCs w:val="34"/>
          <w:rtl/>
        </w:rPr>
        <w:t>ة قد حانت</w:t>
      </w:r>
      <w:r w:rsidR="000177F9" w:rsidRPr="0049149E">
        <w:rPr>
          <w:rFonts w:ascii="Traditional Arabic" w:hAnsi="Traditional Arabic" w:cs="Traditional Arabic"/>
          <w:sz w:val="34"/>
          <w:szCs w:val="34"/>
          <w:rtl/>
        </w:rPr>
        <w:t>،</w:t>
      </w:r>
      <w:r w:rsidR="00C617ED" w:rsidRPr="0049149E">
        <w:rPr>
          <w:rFonts w:ascii="Traditional Arabic" w:hAnsi="Traditional Arabic" w:cs="Traditional Arabic"/>
          <w:sz w:val="34"/>
          <w:szCs w:val="34"/>
          <w:rtl/>
        </w:rPr>
        <w:t xml:space="preserve"> ومن ثم نشر عمامته على سطح</w:t>
      </w:r>
      <w:r w:rsidR="006314B1" w:rsidRPr="0049149E">
        <w:rPr>
          <w:rFonts w:ascii="Traditional Arabic" w:hAnsi="Traditional Arabic" w:cs="Traditional Arabic"/>
          <w:sz w:val="34"/>
          <w:szCs w:val="34"/>
          <w:rtl/>
        </w:rPr>
        <w:t xml:space="preserve"> الباخرة متوجه</w:t>
      </w:r>
      <w:r w:rsidR="000C62C6" w:rsidRPr="0049149E">
        <w:rPr>
          <w:rFonts w:ascii="Traditional Arabic" w:hAnsi="Traditional Arabic" w:cs="Traditional Arabic"/>
          <w:sz w:val="34"/>
          <w:szCs w:val="34"/>
          <w:rtl/>
        </w:rPr>
        <w:t>ًا</w:t>
      </w:r>
      <w:r w:rsidR="006314B1" w:rsidRPr="0049149E">
        <w:rPr>
          <w:rFonts w:ascii="Traditional Arabic" w:hAnsi="Traditional Arabic" w:cs="Traditional Arabic"/>
          <w:sz w:val="34"/>
          <w:szCs w:val="34"/>
          <w:rtl/>
        </w:rPr>
        <w:t xml:space="preserve"> نحو مكة</w:t>
      </w:r>
      <w:r w:rsidR="000177F9" w:rsidRPr="0049149E">
        <w:rPr>
          <w:rFonts w:ascii="Traditional Arabic" w:hAnsi="Traditional Arabic" w:cs="Traditional Arabic"/>
          <w:sz w:val="34"/>
          <w:szCs w:val="34"/>
          <w:rtl/>
        </w:rPr>
        <w:t>،</w:t>
      </w:r>
      <w:r w:rsidR="000829A8" w:rsidRPr="0049149E">
        <w:rPr>
          <w:rFonts w:ascii="Traditional Arabic" w:hAnsi="Traditional Arabic" w:cs="Traditional Arabic"/>
          <w:sz w:val="34"/>
          <w:szCs w:val="34"/>
          <w:rtl/>
        </w:rPr>
        <w:t xml:space="preserve"> وشرع يصلي فيركع ويقعد مثلما شهده هو في المسجد النبوي الشريف.</w:t>
      </w:r>
    </w:p>
    <w:p w:rsidR="004A669F" w:rsidRPr="0049149E" w:rsidRDefault="000C62C6"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وهو يمضي قائلًا</w:t>
      </w:r>
      <w:r w:rsidR="004A669F" w:rsidRPr="0049149E">
        <w:rPr>
          <w:rFonts w:ascii="Traditional Arabic" w:hAnsi="Traditional Arabic" w:cs="Traditional Arabic"/>
          <w:sz w:val="34"/>
          <w:szCs w:val="34"/>
          <w:rtl/>
        </w:rPr>
        <w:t>:</w:t>
      </w:r>
    </w:p>
    <w:p w:rsidR="004A669F" w:rsidRPr="0049149E" w:rsidRDefault="004A669F" w:rsidP="00432260">
      <w:pPr>
        <w:bidi/>
        <w:spacing w:after="0" w:line="240" w:lineRule="auto"/>
        <w:jc w:val="both"/>
        <w:rPr>
          <w:rFonts w:ascii="Traditional Arabic" w:hAnsi="Traditional Arabic" w:cs="Traditional Arabic"/>
          <w:sz w:val="34"/>
          <w:szCs w:val="34"/>
          <w:lang w:bidi="bn-IN"/>
        </w:rPr>
      </w:pPr>
      <w:r w:rsidRPr="0049149E">
        <w:rPr>
          <w:rFonts w:ascii="Traditional Arabic" w:hAnsi="Traditional Arabic" w:cs="Traditional Arabic"/>
          <w:sz w:val="34"/>
          <w:szCs w:val="34"/>
        </w:rPr>
        <w:t>“</w:t>
      </w:r>
      <w:r w:rsidR="00C11EE9" w:rsidRPr="0049149E">
        <w:rPr>
          <w:rFonts w:ascii="Traditional Arabic" w:hAnsi="Traditional Arabic" w:cs="Traditional Arabic"/>
          <w:sz w:val="34"/>
          <w:szCs w:val="34"/>
        </w:rPr>
        <w:t xml:space="preserve">One day, he had occasion to take medicine, but did not swallow it till he had muttered a prayer, which, in his mind at </w:t>
      </w:r>
      <w:r w:rsidR="00C11EE9" w:rsidRPr="0049149E">
        <w:rPr>
          <w:rFonts w:ascii="Traditional Arabic" w:hAnsi="Traditional Arabic" w:cs="Traditional Arabic"/>
          <w:sz w:val="34"/>
          <w:szCs w:val="34"/>
        </w:rPr>
        <w:lastRenderedPageBreak/>
        <w:t>least, increased the beneficial qualities of the potion, and then, with a look of pious resignation, drained the drugs ---</w:t>
      </w:r>
      <w:r w:rsidRPr="0049149E">
        <w:rPr>
          <w:rFonts w:ascii="Traditional Arabic" w:hAnsi="Traditional Arabic" w:cs="Traditional Arabic"/>
          <w:sz w:val="34"/>
          <w:szCs w:val="34"/>
        </w:rPr>
        <w:t>”</w:t>
      </w:r>
      <w:r w:rsidR="00932A62" w:rsidRPr="0049149E">
        <w:rPr>
          <w:rStyle w:val="a7"/>
          <w:rFonts w:ascii="Traditional Arabic" w:hAnsi="Traditional Arabic" w:cs="Traditional Arabic"/>
          <w:sz w:val="34"/>
          <w:szCs w:val="34"/>
        </w:rPr>
        <w:footnoteReference w:id="27"/>
      </w:r>
      <w:r w:rsidRPr="0049149E">
        <w:rPr>
          <w:rFonts w:ascii="Traditional Arabic" w:hAnsi="Traditional Arabic" w:cs="Traditional Arabic"/>
          <w:sz w:val="34"/>
          <w:szCs w:val="34"/>
          <w:lang w:bidi="bn-IN"/>
        </w:rPr>
        <w:t>.</w:t>
      </w:r>
    </w:p>
    <w:p w:rsidR="007D6799" w:rsidRPr="0049149E" w:rsidRDefault="001A4C24"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44092E" w:rsidRPr="0049149E">
        <w:rPr>
          <w:rFonts w:ascii="Traditional Arabic" w:hAnsi="Traditional Arabic" w:cs="Traditional Arabic"/>
          <w:sz w:val="34"/>
          <w:szCs w:val="34"/>
          <w:rtl/>
        </w:rPr>
        <w:t>ذات يوم آن له أن يتناول الدواء</w:t>
      </w:r>
      <w:r w:rsidR="000177F9" w:rsidRPr="0049149E">
        <w:rPr>
          <w:rFonts w:ascii="Traditional Arabic" w:hAnsi="Traditional Arabic" w:cs="Traditional Arabic"/>
          <w:sz w:val="34"/>
          <w:szCs w:val="34"/>
          <w:rtl/>
        </w:rPr>
        <w:t>،</w:t>
      </w:r>
      <w:r w:rsidR="0044092E" w:rsidRPr="0049149E">
        <w:rPr>
          <w:rFonts w:ascii="Traditional Arabic" w:hAnsi="Traditional Arabic" w:cs="Traditional Arabic"/>
          <w:sz w:val="34"/>
          <w:szCs w:val="34"/>
          <w:rtl/>
        </w:rPr>
        <w:t xml:space="preserve"> ولكنه لم يتناوله قبل أن </w:t>
      </w:r>
      <w:r w:rsidR="000177F9" w:rsidRPr="0049149E">
        <w:rPr>
          <w:rFonts w:ascii="Traditional Arabic" w:hAnsi="Traditional Arabic" w:cs="Traditional Arabic" w:hint="cs"/>
          <w:sz w:val="34"/>
          <w:szCs w:val="34"/>
          <w:rtl/>
        </w:rPr>
        <w:t>يتلفظ بشيء</w:t>
      </w:r>
      <w:r w:rsidR="00D72876" w:rsidRPr="0049149E">
        <w:rPr>
          <w:rFonts w:ascii="Traditional Arabic" w:hAnsi="Traditional Arabic" w:cs="Traditional Arabic"/>
          <w:sz w:val="34"/>
          <w:szCs w:val="34"/>
          <w:rtl/>
        </w:rPr>
        <w:t xml:space="preserve"> من الدعاء الذي بإمكانه، كما يعتقد هو، </w:t>
      </w:r>
      <w:r w:rsidR="00B87B3A" w:rsidRPr="0049149E">
        <w:rPr>
          <w:rFonts w:ascii="Traditional Arabic" w:hAnsi="Traditional Arabic" w:cs="Traditional Arabic"/>
          <w:sz w:val="34"/>
          <w:szCs w:val="34"/>
          <w:rtl/>
        </w:rPr>
        <w:t xml:space="preserve">أن </w:t>
      </w:r>
      <w:r w:rsidR="00D72876" w:rsidRPr="0049149E">
        <w:rPr>
          <w:rFonts w:ascii="Traditional Arabic" w:hAnsi="Traditional Arabic" w:cs="Traditional Arabic"/>
          <w:sz w:val="34"/>
          <w:szCs w:val="34"/>
          <w:rtl/>
        </w:rPr>
        <w:t>يزيد قدر</w:t>
      </w:r>
      <w:r w:rsidR="000177F9" w:rsidRPr="0049149E">
        <w:rPr>
          <w:rFonts w:ascii="Traditional Arabic" w:hAnsi="Traditional Arabic" w:cs="Traditional Arabic" w:hint="cs"/>
          <w:sz w:val="34"/>
          <w:szCs w:val="34"/>
          <w:rtl/>
        </w:rPr>
        <w:t xml:space="preserve"> </w:t>
      </w:r>
      <w:r w:rsidR="00D72876" w:rsidRPr="0049149E">
        <w:rPr>
          <w:rFonts w:ascii="Traditional Arabic" w:hAnsi="Traditional Arabic" w:cs="Traditional Arabic"/>
          <w:sz w:val="34"/>
          <w:szCs w:val="34"/>
          <w:rtl/>
        </w:rPr>
        <w:t>ما يأخذه من الدواء نفع</w:t>
      </w:r>
      <w:r w:rsidR="000C62C6" w:rsidRPr="0049149E">
        <w:rPr>
          <w:rFonts w:ascii="Traditional Arabic" w:hAnsi="Traditional Arabic" w:cs="Traditional Arabic"/>
          <w:sz w:val="34"/>
          <w:szCs w:val="34"/>
          <w:rtl/>
        </w:rPr>
        <w:t>ًا وتأثيرًا</w:t>
      </w:r>
      <w:r w:rsidR="000177F9" w:rsidRPr="0049149E">
        <w:rPr>
          <w:rFonts w:ascii="Traditional Arabic" w:hAnsi="Traditional Arabic" w:cs="Traditional Arabic"/>
          <w:sz w:val="34"/>
          <w:szCs w:val="34"/>
          <w:rtl/>
        </w:rPr>
        <w:t>،</w:t>
      </w:r>
      <w:r w:rsidR="00D72876" w:rsidRPr="0049149E">
        <w:rPr>
          <w:rFonts w:ascii="Traditional Arabic" w:hAnsi="Traditional Arabic" w:cs="Traditional Arabic"/>
          <w:sz w:val="34"/>
          <w:szCs w:val="34"/>
          <w:rtl/>
        </w:rPr>
        <w:t xml:space="preserve"> ومن ثم نظر إليه بصورة عبودية فتناوله.</w:t>
      </w:r>
    </w:p>
    <w:p w:rsidR="00C727F9" w:rsidRPr="0049149E" w:rsidRDefault="000C62C6"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b/>
          <w:bCs/>
          <w:sz w:val="34"/>
          <w:szCs w:val="34"/>
          <w:rtl/>
        </w:rPr>
        <w:t>ورابعًا</w:t>
      </w:r>
      <w:r w:rsidR="00194EE5" w:rsidRPr="0049149E">
        <w:rPr>
          <w:rFonts w:ascii="Traditional Arabic" w:hAnsi="Traditional Arabic" w:cs="Traditional Arabic"/>
          <w:b/>
          <w:bCs/>
          <w:sz w:val="34"/>
          <w:szCs w:val="34"/>
          <w:rtl/>
        </w:rPr>
        <w:t xml:space="preserve">: </w:t>
      </w:r>
      <w:r w:rsidR="001A3CD8" w:rsidRPr="0049149E">
        <w:rPr>
          <w:rFonts w:ascii="Traditional Arabic" w:hAnsi="Traditional Arabic" w:cs="Traditional Arabic"/>
          <w:b/>
          <w:bCs/>
          <w:sz w:val="34"/>
          <w:szCs w:val="34"/>
          <w:rtl/>
        </w:rPr>
        <w:t>التعليم</w:t>
      </w:r>
      <w:r w:rsidR="003336B1" w:rsidRPr="0049149E">
        <w:rPr>
          <w:rFonts w:ascii="Traditional Arabic" w:hAnsi="Traditional Arabic" w:cs="Traditional Arabic"/>
          <w:b/>
          <w:bCs/>
          <w:sz w:val="34"/>
          <w:szCs w:val="34"/>
          <w:rtl/>
        </w:rPr>
        <w:t>:</w:t>
      </w:r>
    </w:p>
    <w:p w:rsidR="004A6B65" w:rsidRPr="0049149E" w:rsidRDefault="001A3CD8" w:rsidP="005D6CB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وبما أن التعليم </w:t>
      </w:r>
      <w:r w:rsidR="00E74FE5" w:rsidRPr="0049149E">
        <w:rPr>
          <w:rFonts w:ascii="Traditional Arabic" w:hAnsi="Traditional Arabic" w:cs="Traditional Arabic"/>
          <w:sz w:val="34"/>
          <w:szCs w:val="34"/>
          <w:rtl/>
        </w:rPr>
        <w:t>ي</w:t>
      </w:r>
      <w:r w:rsidRPr="0049149E">
        <w:rPr>
          <w:rFonts w:ascii="Traditional Arabic" w:hAnsi="Traditional Arabic" w:cs="Traditional Arabic"/>
          <w:sz w:val="34"/>
          <w:szCs w:val="34"/>
          <w:rtl/>
        </w:rPr>
        <w:t>لعب دور</w:t>
      </w:r>
      <w:r w:rsidR="000C62C6" w:rsidRPr="0049149E">
        <w:rPr>
          <w:rFonts w:ascii="Traditional Arabic" w:hAnsi="Traditional Arabic" w:cs="Traditional Arabic"/>
          <w:sz w:val="34"/>
          <w:szCs w:val="34"/>
          <w:rtl/>
        </w:rPr>
        <w:t>ًا فعالًا</w:t>
      </w:r>
      <w:r w:rsidRPr="0049149E">
        <w:rPr>
          <w:rFonts w:ascii="Traditional Arabic" w:hAnsi="Traditional Arabic" w:cs="Traditional Arabic"/>
          <w:sz w:val="34"/>
          <w:szCs w:val="34"/>
          <w:rtl/>
        </w:rPr>
        <w:t xml:space="preserve"> في رفع الأمم</w:t>
      </w:r>
      <w:r w:rsidR="00F85128" w:rsidRPr="0049149E">
        <w:rPr>
          <w:rFonts w:ascii="Traditional Arabic" w:hAnsi="Traditional Arabic" w:cs="Traditional Arabic"/>
          <w:sz w:val="34"/>
          <w:szCs w:val="34"/>
          <w:rtl/>
        </w:rPr>
        <w:t xml:space="preserve"> أو خفضه</w:t>
      </w:r>
      <w:r w:rsidRPr="0049149E">
        <w:rPr>
          <w:rFonts w:ascii="Traditional Arabic" w:hAnsi="Traditional Arabic" w:cs="Traditional Arabic"/>
          <w:sz w:val="34"/>
          <w:szCs w:val="34"/>
          <w:rtl/>
        </w:rPr>
        <w:t>ا</w:t>
      </w:r>
      <w:r w:rsidR="000177F9" w:rsidRPr="0049149E">
        <w:rPr>
          <w:rFonts w:ascii="Traditional Arabic" w:hAnsi="Traditional Arabic" w:cs="Traditional Arabic"/>
          <w:sz w:val="34"/>
          <w:szCs w:val="34"/>
          <w:rtl/>
        </w:rPr>
        <w:t>،</w:t>
      </w:r>
      <w:r w:rsidR="00F85128" w:rsidRPr="0049149E">
        <w:rPr>
          <w:rFonts w:ascii="Traditional Arabic" w:hAnsi="Traditional Arabic" w:cs="Traditional Arabic"/>
          <w:sz w:val="34"/>
          <w:szCs w:val="34"/>
          <w:rtl/>
        </w:rPr>
        <w:t xml:space="preserve"> فلا </w:t>
      </w:r>
      <w:r w:rsidR="005D6CB7" w:rsidRPr="0049149E">
        <w:rPr>
          <w:rFonts w:ascii="Traditional Arabic" w:hAnsi="Traditional Arabic" w:cs="Traditional Arabic"/>
          <w:sz w:val="34"/>
          <w:szCs w:val="34"/>
          <w:rtl/>
        </w:rPr>
        <w:t>بد لنا</w:t>
      </w:r>
      <w:r w:rsidR="00E74FE5" w:rsidRPr="0049149E">
        <w:rPr>
          <w:rFonts w:ascii="Traditional Arabic" w:hAnsi="Traditional Arabic" w:cs="Traditional Arabic"/>
          <w:sz w:val="34"/>
          <w:szCs w:val="34"/>
          <w:rtl/>
        </w:rPr>
        <w:t xml:space="preserve"> أن نرى كيف كانت حالته</w:t>
      </w:r>
      <w:r w:rsidR="00F85128" w:rsidRPr="0049149E">
        <w:rPr>
          <w:rFonts w:ascii="Traditional Arabic" w:hAnsi="Traditional Arabic" w:cs="Traditional Arabic"/>
          <w:sz w:val="34"/>
          <w:szCs w:val="34"/>
          <w:rtl/>
        </w:rPr>
        <w:t xml:space="preserve"> في مسقط</w:t>
      </w:r>
      <w:r w:rsidR="000177F9" w:rsidRPr="0049149E">
        <w:rPr>
          <w:rFonts w:ascii="Traditional Arabic" w:hAnsi="Traditional Arabic" w:cs="Traditional Arabic"/>
          <w:sz w:val="34"/>
          <w:szCs w:val="34"/>
          <w:rtl/>
        </w:rPr>
        <w:t>،</w:t>
      </w:r>
      <w:r w:rsidR="00F85128" w:rsidRPr="0049149E">
        <w:rPr>
          <w:rFonts w:ascii="Traditional Arabic" w:hAnsi="Traditional Arabic" w:cs="Traditional Arabic"/>
          <w:sz w:val="34"/>
          <w:szCs w:val="34"/>
          <w:rtl/>
        </w:rPr>
        <w:t xml:space="preserve"> </w:t>
      </w:r>
      <w:r w:rsidR="007178E8" w:rsidRPr="0049149E">
        <w:rPr>
          <w:rFonts w:ascii="Traditional Arabic" w:hAnsi="Traditional Arabic" w:cs="Traditional Arabic"/>
          <w:sz w:val="34"/>
          <w:szCs w:val="34"/>
          <w:rtl/>
        </w:rPr>
        <w:t xml:space="preserve">فيبدو </w:t>
      </w:r>
      <w:r w:rsidR="000177F9" w:rsidRPr="0049149E">
        <w:rPr>
          <w:rFonts w:ascii="Traditional Arabic" w:hAnsi="Traditional Arabic" w:cs="Traditional Arabic" w:hint="cs"/>
          <w:sz w:val="34"/>
          <w:szCs w:val="34"/>
          <w:rtl/>
        </w:rPr>
        <w:t xml:space="preserve">- </w:t>
      </w:r>
      <w:r w:rsidR="007178E8" w:rsidRPr="0049149E">
        <w:rPr>
          <w:rFonts w:ascii="Traditional Arabic" w:hAnsi="Traditional Arabic" w:cs="Traditional Arabic"/>
          <w:sz w:val="34"/>
          <w:szCs w:val="34"/>
          <w:rtl/>
        </w:rPr>
        <w:t xml:space="preserve">مما ذكره الكاتب الرحالة </w:t>
      </w:r>
      <w:r w:rsidR="000177F9" w:rsidRPr="0049149E">
        <w:rPr>
          <w:rFonts w:ascii="Traditional Arabic" w:hAnsi="Traditional Arabic" w:cs="Traditional Arabic" w:hint="cs"/>
          <w:sz w:val="34"/>
          <w:szCs w:val="34"/>
          <w:rtl/>
        </w:rPr>
        <w:t xml:space="preserve">- </w:t>
      </w:r>
      <w:r w:rsidR="007178E8" w:rsidRPr="0049149E">
        <w:rPr>
          <w:rFonts w:ascii="Traditional Arabic" w:hAnsi="Traditional Arabic" w:cs="Traditional Arabic"/>
          <w:sz w:val="34"/>
          <w:szCs w:val="34"/>
          <w:rtl/>
        </w:rPr>
        <w:t>أن مسقط كانت تمر بحالة سيئة للغاية في هذا المجال</w:t>
      </w:r>
      <w:r w:rsidR="000177F9" w:rsidRPr="0049149E">
        <w:rPr>
          <w:rFonts w:ascii="Traditional Arabic" w:hAnsi="Traditional Arabic" w:cs="Traditional Arabic"/>
          <w:sz w:val="34"/>
          <w:szCs w:val="34"/>
          <w:rtl/>
        </w:rPr>
        <w:t>،</w:t>
      </w:r>
      <w:r w:rsidR="007178E8" w:rsidRPr="0049149E">
        <w:rPr>
          <w:rFonts w:ascii="Traditional Arabic" w:hAnsi="Traditional Arabic" w:cs="Traditional Arabic"/>
          <w:sz w:val="34"/>
          <w:szCs w:val="34"/>
          <w:rtl/>
        </w:rPr>
        <w:t xml:space="preserve"> فإن كانت هذه </w:t>
      </w:r>
      <w:r w:rsidR="00BE7E51" w:rsidRPr="0049149E">
        <w:rPr>
          <w:rFonts w:ascii="Traditional Arabic" w:hAnsi="Traditional Arabic" w:cs="Traditional Arabic"/>
          <w:sz w:val="34"/>
          <w:szCs w:val="34"/>
          <w:rtl/>
        </w:rPr>
        <w:t>الحالة في مسقط وهي عاصمة</w:t>
      </w:r>
      <w:r w:rsidR="000177F9" w:rsidRPr="0049149E">
        <w:rPr>
          <w:rFonts w:ascii="Traditional Arabic" w:hAnsi="Traditional Arabic" w:cs="Traditional Arabic"/>
          <w:sz w:val="34"/>
          <w:szCs w:val="34"/>
          <w:rtl/>
        </w:rPr>
        <w:t>،</w:t>
      </w:r>
      <w:r w:rsidR="007178E8" w:rsidRPr="0049149E">
        <w:rPr>
          <w:rFonts w:ascii="Traditional Arabic" w:hAnsi="Traditional Arabic" w:cs="Traditional Arabic"/>
          <w:sz w:val="34"/>
          <w:szCs w:val="34"/>
          <w:rtl/>
        </w:rPr>
        <w:t xml:space="preserve"> فماذا تكون حالة </w:t>
      </w:r>
      <w:r w:rsidRPr="0049149E">
        <w:rPr>
          <w:rFonts w:ascii="Traditional Arabic" w:hAnsi="Traditional Arabic" w:cs="Traditional Arabic"/>
          <w:sz w:val="34"/>
          <w:szCs w:val="34"/>
          <w:rtl/>
        </w:rPr>
        <w:t>القرى والبل</w:t>
      </w:r>
      <w:r w:rsidR="007178E8" w:rsidRPr="0049149E">
        <w:rPr>
          <w:rFonts w:ascii="Traditional Arabic" w:hAnsi="Traditional Arabic" w:cs="Traditional Arabic"/>
          <w:sz w:val="34"/>
          <w:szCs w:val="34"/>
          <w:rtl/>
        </w:rPr>
        <w:t>د</w:t>
      </w:r>
      <w:r w:rsidRPr="0049149E">
        <w:rPr>
          <w:rFonts w:ascii="Traditional Arabic" w:hAnsi="Traditional Arabic" w:cs="Traditional Arabic"/>
          <w:sz w:val="34"/>
          <w:szCs w:val="34"/>
          <w:rtl/>
        </w:rPr>
        <w:t>ات ال</w:t>
      </w:r>
      <w:r w:rsidR="007178E8" w:rsidRPr="0049149E">
        <w:rPr>
          <w:rFonts w:ascii="Traditional Arabic" w:hAnsi="Traditional Arabic" w:cs="Traditional Arabic"/>
          <w:sz w:val="34"/>
          <w:szCs w:val="34"/>
          <w:rtl/>
        </w:rPr>
        <w:t xml:space="preserve">بعيدة عن </w:t>
      </w:r>
      <w:r w:rsidRPr="0049149E">
        <w:rPr>
          <w:rFonts w:ascii="Traditional Arabic" w:hAnsi="Traditional Arabic" w:cs="Traditional Arabic"/>
          <w:sz w:val="34"/>
          <w:szCs w:val="34"/>
          <w:rtl/>
        </w:rPr>
        <w:t xml:space="preserve">العاصمة التي لم تكن تتمتع </w:t>
      </w:r>
      <w:r w:rsidR="000177F9" w:rsidRPr="0049149E">
        <w:rPr>
          <w:rFonts w:ascii="Traditional Arabic" w:hAnsi="Traditional Arabic" w:cs="Traditional Arabic" w:hint="cs"/>
          <w:sz w:val="34"/>
          <w:szCs w:val="34"/>
          <w:rtl/>
        </w:rPr>
        <w:t>بأي</w:t>
      </w:r>
      <w:r w:rsidRPr="0049149E">
        <w:rPr>
          <w:rFonts w:ascii="Traditional Arabic" w:hAnsi="Traditional Arabic" w:cs="Traditional Arabic"/>
          <w:sz w:val="34"/>
          <w:szCs w:val="34"/>
          <w:rtl/>
        </w:rPr>
        <w:t xml:space="preserve"> تسهيلات ومرافق </w:t>
      </w:r>
      <w:r w:rsidR="005D6CB7" w:rsidRPr="0049149E">
        <w:rPr>
          <w:rFonts w:ascii="Traditional Arabic" w:hAnsi="Traditional Arabic" w:cs="Traditional Arabic" w:hint="cs"/>
          <w:sz w:val="34"/>
          <w:szCs w:val="34"/>
          <w:rtl/>
        </w:rPr>
        <w:t>مما</w:t>
      </w:r>
      <w:r w:rsidR="000177F9" w:rsidRPr="0049149E">
        <w:rPr>
          <w:rFonts w:ascii="Traditional Arabic" w:hAnsi="Traditional Arabic" w:cs="Traditional Arabic" w:hint="cs"/>
          <w:sz w:val="34"/>
          <w:szCs w:val="34"/>
          <w:rtl/>
        </w:rPr>
        <w:t xml:space="preserve"> </w:t>
      </w:r>
      <w:r w:rsidRPr="0049149E">
        <w:rPr>
          <w:rFonts w:ascii="Traditional Arabic" w:hAnsi="Traditional Arabic" w:cs="Traditional Arabic"/>
          <w:sz w:val="34"/>
          <w:szCs w:val="34"/>
          <w:rtl/>
        </w:rPr>
        <w:t>حظيت به هذه البلدة</w:t>
      </w:r>
      <w:r w:rsidR="000177F9" w:rsidRPr="0049149E">
        <w:rPr>
          <w:rFonts w:ascii="Traditional Arabic" w:hAnsi="Traditional Arabic" w:cs="Traditional Arabic" w:hint="cs"/>
          <w:sz w:val="34"/>
          <w:szCs w:val="34"/>
          <w:rtl/>
        </w:rPr>
        <w:t xml:space="preserve">؟! </w:t>
      </w:r>
      <w:r w:rsidRPr="0049149E">
        <w:rPr>
          <w:rFonts w:ascii="Traditional Arabic" w:hAnsi="Traditional Arabic" w:cs="Traditional Arabic"/>
          <w:sz w:val="34"/>
          <w:szCs w:val="34"/>
          <w:rtl/>
        </w:rPr>
        <w:t>فاسمعوا قصته</w:t>
      </w:r>
      <w:r w:rsidR="007178E8" w:rsidRPr="0049149E">
        <w:rPr>
          <w:rFonts w:ascii="Traditional Arabic" w:hAnsi="Traditional Arabic" w:cs="Traditional Arabic"/>
          <w:sz w:val="34"/>
          <w:szCs w:val="34"/>
          <w:rtl/>
        </w:rPr>
        <w:t xml:space="preserve"> بكلمات</w:t>
      </w:r>
      <w:r w:rsidR="004A6B65" w:rsidRPr="0049149E">
        <w:rPr>
          <w:rFonts w:ascii="Traditional Arabic" w:hAnsi="Traditional Arabic" w:cs="Traditional Arabic"/>
          <w:sz w:val="34"/>
          <w:szCs w:val="34"/>
          <w:rtl/>
        </w:rPr>
        <w:t xml:space="preserve"> الرحالة </w:t>
      </w:r>
      <w:r w:rsidR="00B57D84" w:rsidRPr="0049149E">
        <w:rPr>
          <w:rFonts w:ascii="Traditional Arabic" w:hAnsi="Traditional Arabic" w:cs="Traditional Arabic"/>
          <w:sz w:val="34"/>
          <w:szCs w:val="34"/>
          <w:rtl/>
        </w:rPr>
        <w:t>ذاته</w:t>
      </w:r>
      <w:r w:rsidR="004A6B65" w:rsidRPr="0049149E">
        <w:rPr>
          <w:rFonts w:ascii="Traditional Arabic" w:hAnsi="Traditional Arabic" w:cs="Traditional Arabic"/>
          <w:sz w:val="34"/>
          <w:szCs w:val="34"/>
          <w:rtl/>
        </w:rPr>
        <w:t>:</w:t>
      </w:r>
    </w:p>
    <w:p w:rsidR="001D0D3B" w:rsidRPr="0049149E" w:rsidRDefault="002A7E0D" w:rsidP="00432260">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Pr>
        <w:t>“</w:t>
      </w:r>
      <w:r w:rsidR="001D0D3B" w:rsidRPr="0049149E">
        <w:rPr>
          <w:rFonts w:ascii="Traditional Arabic" w:hAnsi="Traditional Arabic" w:cs="Traditional Arabic"/>
          <w:sz w:val="34"/>
          <w:szCs w:val="34"/>
          <w:lang w:bidi="bn-IN"/>
        </w:rPr>
        <w:t>Education is not much attended to in the Sultan’s dominions. Children generally are only taught to read and write and recite passages from the Koran. The wealthy send their sons to Bombay, Calcutta and occasionally to Persia, for instruction. Physicians study their profession in the latter country, but are not considered by the Arabs themselves trustworthy as surgeons. In this section of the East the Persian language is what French is in Europe, a court language, which all the educated speak. Some of those who have been educated in British India pay considerable attention to English. I saw in the house of one gentleman the novels of Scott and Cooper</w:t>
      </w:r>
      <w:r w:rsidR="00FD2244" w:rsidRPr="0049149E">
        <w:rPr>
          <w:rFonts w:ascii="Traditional Arabic" w:hAnsi="Traditional Arabic" w:cs="Traditional Arabic"/>
          <w:sz w:val="34"/>
          <w:szCs w:val="34"/>
          <w:lang w:bidi="bn-IN"/>
        </w:rPr>
        <w:t xml:space="preserve">. As yet the engine of knowledge and civilization, the press, has not been introduced into Muscat and it is to be regretted because under the </w:t>
      </w:r>
      <w:r w:rsidR="00FD2244" w:rsidRPr="0049149E">
        <w:rPr>
          <w:rFonts w:ascii="Traditional Arabic" w:hAnsi="Traditional Arabic" w:cs="Traditional Arabic"/>
          <w:sz w:val="34"/>
          <w:szCs w:val="34"/>
          <w:lang w:bidi="bn-IN"/>
        </w:rPr>
        <w:lastRenderedPageBreak/>
        <w:t>government of so rational a monarch as Qyed Sayeed bin Sultan, it would be a perennial fountain of blessings and benefits to the subjects</w:t>
      </w:r>
      <w:r w:rsidRPr="0049149E">
        <w:rPr>
          <w:rFonts w:ascii="Traditional Arabic" w:hAnsi="Traditional Arabic" w:cs="Traditional Arabic"/>
          <w:sz w:val="34"/>
          <w:szCs w:val="34"/>
          <w:lang w:bidi="bn-IN"/>
        </w:rPr>
        <w:t>”</w:t>
      </w:r>
      <w:r w:rsidR="00B221B5" w:rsidRPr="0049149E">
        <w:rPr>
          <w:rStyle w:val="a7"/>
          <w:rFonts w:ascii="Traditional Arabic" w:hAnsi="Traditional Arabic" w:cs="Traditional Arabic"/>
          <w:sz w:val="34"/>
          <w:szCs w:val="34"/>
          <w:lang w:bidi="bn-IN"/>
        </w:rPr>
        <w:footnoteReference w:id="28"/>
      </w:r>
      <w:r w:rsidRPr="0049149E">
        <w:rPr>
          <w:rFonts w:ascii="Traditional Arabic" w:hAnsi="Traditional Arabic" w:cs="Traditional Arabic"/>
          <w:sz w:val="34"/>
          <w:szCs w:val="34"/>
          <w:lang w:bidi="bn-IN"/>
        </w:rPr>
        <w:t>.</w:t>
      </w:r>
    </w:p>
    <w:p w:rsidR="0048258E" w:rsidRPr="0049149E" w:rsidRDefault="00387175" w:rsidP="002D549D">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48258E" w:rsidRPr="0049149E">
        <w:rPr>
          <w:rFonts w:ascii="Traditional Arabic" w:hAnsi="Traditional Arabic" w:cs="Traditional Arabic"/>
          <w:sz w:val="34"/>
          <w:szCs w:val="34"/>
          <w:rtl/>
        </w:rPr>
        <w:t>ال</w:t>
      </w:r>
      <w:r w:rsidR="009D29E7" w:rsidRPr="0049149E">
        <w:rPr>
          <w:rFonts w:ascii="Traditional Arabic" w:hAnsi="Traditional Arabic" w:cs="Traditional Arabic"/>
          <w:sz w:val="34"/>
          <w:szCs w:val="34"/>
          <w:rtl/>
        </w:rPr>
        <w:t>تعليم</w:t>
      </w:r>
      <w:r w:rsidR="0048258E" w:rsidRPr="0049149E">
        <w:rPr>
          <w:rFonts w:ascii="Traditional Arabic" w:hAnsi="Traditional Arabic" w:cs="Traditional Arabic"/>
          <w:sz w:val="34"/>
          <w:szCs w:val="34"/>
          <w:rtl/>
        </w:rPr>
        <w:t xml:space="preserve"> لا </w:t>
      </w:r>
      <w:r w:rsidR="009D29E7" w:rsidRPr="0049149E">
        <w:rPr>
          <w:rFonts w:ascii="Traditional Arabic" w:hAnsi="Traditional Arabic" w:cs="Traditional Arabic"/>
          <w:sz w:val="34"/>
          <w:szCs w:val="34"/>
          <w:rtl/>
        </w:rPr>
        <w:t>ي</w:t>
      </w:r>
      <w:r w:rsidR="00430878" w:rsidRPr="0049149E">
        <w:rPr>
          <w:rFonts w:ascii="Traditional Arabic" w:hAnsi="Traditional Arabic" w:cs="Traditional Arabic" w:hint="cs"/>
          <w:sz w:val="34"/>
          <w:szCs w:val="34"/>
          <w:rtl/>
        </w:rPr>
        <w:t>صل</w:t>
      </w:r>
      <w:r w:rsidR="0048258E" w:rsidRPr="0049149E">
        <w:rPr>
          <w:rFonts w:ascii="Traditional Arabic" w:hAnsi="Traditional Arabic" w:cs="Traditional Arabic"/>
          <w:sz w:val="34"/>
          <w:szCs w:val="34"/>
          <w:rtl/>
        </w:rPr>
        <w:t xml:space="preserve"> إلى مستوًى عال</w:t>
      </w:r>
      <w:r w:rsidR="00B87B3A" w:rsidRPr="0049149E">
        <w:rPr>
          <w:rFonts w:ascii="Traditional Arabic" w:hAnsi="Traditional Arabic" w:cs="Traditional Arabic"/>
          <w:sz w:val="34"/>
          <w:szCs w:val="34"/>
          <w:rtl/>
        </w:rPr>
        <w:t>ٍ في نطاق حكم السلطان</w:t>
      </w:r>
      <w:r w:rsidR="009B0FA6" w:rsidRPr="0049149E">
        <w:rPr>
          <w:rFonts w:ascii="Traditional Arabic" w:hAnsi="Traditional Arabic" w:cs="Traditional Arabic"/>
          <w:sz w:val="34"/>
          <w:szCs w:val="34"/>
          <w:rtl/>
        </w:rPr>
        <w:t>،</w:t>
      </w:r>
      <w:r w:rsidR="00B87B3A" w:rsidRPr="0049149E">
        <w:rPr>
          <w:rFonts w:ascii="Traditional Arabic" w:hAnsi="Traditional Arabic" w:cs="Traditional Arabic"/>
          <w:sz w:val="34"/>
          <w:szCs w:val="34"/>
          <w:rtl/>
        </w:rPr>
        <w:t xml:space="preserve"> فالأطفال </w:t>
      </w:r>
      <w:r w:rsidR="0048258E" w:rsidRPr="0049149E">
        <w:rPr>
          <w:rFonts w:ascii="Traditional Arabic" w:hAnsi="Traditional Arabic" w:cs="Traditional Arabic"/>
          <w:sz w:val="34"/>
          <w:szCs w:val="34"/>
          <w:rtl/>
        </w:rPr>
        <w:t>ل</w:t>
      </w:r>
      <w:r w:rsidR="00B87B3A" w:rsidRPr="0049149E">
        <w:rPr>
          <w:rFonts w:ascii="Traditional Arabic" w:hAnsi="Traditional Arabic" w:cs="Traditional Arabic"/>
          <w:sz w:val="34"/>
          <w:szCs w:val="34"/>
          <w:rtl/>
        </w:rPr>
        <w:t>ا</w:t>
      </w:r>
      <w:r w:rsidR="0048258E" w:rsidRPr="0049149E">
        <w:rPr>
          <w:rFonts w:ascii="Traditional Arabic" w:hAnsi="Traditional Arabic" w:cs="Traditional Arabic"/>
          <w:sz w:val="34"/>
          <w:szCs w:val="34"/>
          <w:rtl/>
        </w:rPr>
        <w:t xml:space="preserve"> ي</w:t>
      </w:r>
      <w:r w:rsidR="00BE7E51" w:rsidRPr="0049149E">
        <w:rPr>
          <w:rFonts w:ascii="Traditional Arabic" w:hAnsi="Traditional Arabic" w:cs="Traditional Arabic"/>
          <w:sz w:val="34"/>
          <w:szCs w:val="34"/>
          <w:rtl/>
        </w:rPr>
        <w:t>علمون إلا قدر</w:t>
      </w:r>
      <w:r w:rsidR="009B0FA6" w:rsidRPr="0049149E">
        <w:rPr>
          <w:rFonts w:ascii="Traditional Arabic" w:hAnsi="Traditional Arabic" w:cs="Traditional Arabic" w:hint="cs"/>
          <w:sz w:val="34"/>
          <w:szCs w:val="34"/>
          <w:rtl/>
        </w:rPr>
        <w:t xml:space="preserve"> </w:t>
      </w:r>
      <w:r w:rsidR="00BE7E51" w:rsidRPr="0049149E">
        <w:rPr>
          <w:rFonts w:ascii="Traditional Arabic" w:hAnsi="Traditional Arabic" w:cs="Traditional Arabic"/>
          <w:sz w:val="34"/>
          <w:szCs w:val="34"/>
          <w:rtl/>
        </w:rPr>
        <w:t>ما يقدرون به على ا</w:t>
      </w:r>
      <w:r w:rsidR="0048258E" w:rsidRPr="0049149E">
        <w:rPr>
          <w:rFonts w:ascii="Traditional Arabic" w:hAnsi="Traditional Arabic" w:cs="Traditional Arabic"/>
          <w:sz w:val="34"/>
          <w:szCs w:val="34"/>
          <w:rtl/>
        </w:rPr>
        <w:t>لقراءة والكتابة وتلاوة القرآن الكريم</w:t>
      </w:r>
      <w:r w:rsidR="00E74FE5"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وأما الأغنياء فهم يرسلون أولادهم إلى مومبائ وكولكاتا</w:t>
      </w:r>
      <w:r w:rsidR="009B0FA6"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وفي بعض الأحايين إلى فارس للتعليم والتربية</w:t>
      </w:r>
      <w:r w:rsidR="009B0FA6"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الأطباء ينالون علم الطب</w:t>
      </w:r>
      <w:r w:rsidR="009D29E7" w:rsidRPr="0049149E">
        <w:rPr>
          <w:rFonts w:ascii="Traditional Arabic" w:hAnsi="Traditional Arabic" w:cs="Traditional Arabic"/>
          <w:sz w:val="34"/>
          <w:szCs w:val="34"/>
          <w:rtl/>
        </w:rPr>
        <w:t xml:space="preserve"> في الدولة الأخيرة (فارس)</w:t>
      </w:r>
      <w:r w:rsidR="002D549D" w:rsidRPr="0049149E">
        <w:rPr>
          <w:rFonts w:ascii="Traditional Arabic" w:hAnsi="Traditional Arabic" w:cs="Traditional Arabic"/>
          <w:sz w:val="34"/>
          <w:szCs w:val="34"/>
          <w:rtl/>
        </w:rPr>
        <w:t>،</w:t>
      </w:r>
      <w:r w:rsidR="009D29E7" w:rsidRPr="0049149E">
        <w:rPr>
          <w:rFonts w:ascii="Traditional Arabic" w:hAnsi="Traditional Arabic" w:cs="Traditional Arabic"/>
          <w:sz w:val="34"/>
          <w:szCs w:val="34"/>
          <w:rtl/>
        </w:rPr>
        <w:t xml:space="preserve"> ولكن العرب أنفسهم لا يثقون بهم كجراحين</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ففي هذه البقعة من الشرق تعتبر اللغة الفارسية لغة </w:t>
      </w:r>
      <w:r w:rsidR="009D29E7" w:rsidRPr="0049149E">
        <w:rPr>
          <w:rFonts w:ascii="Traditional Arabic" w:hAnsi="Traditional Arabic" w:cs="Traditional Arabic"/>
          <w:sz w:val="34"/>
          <w:szCs w:val="34"/>
          <w:rtl/>
        </w:rPr>
        <w:t>المحاكم</w:t>
      </w:r>
      <w:r w:rsidR="00E74FE5"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w:t>
      </w:r>
      <w:r w:rsidR="009D29E7" w:rsidRPr="0049149E">
        <w:rPr>
          <w:rFonts w:ascii="Traditional Arabic" w:hAnsi="Traditional Arabic" w:cs="Traditional Arabic"/>
          <w:sz w:val="34"/>
          <w:szCs w:val="34"/>
          <w:rtl/>
        </w:rPr>
        <w:t>حالها في ذلك حال</w:t>
      </w:r>
      <w:r w:rsidR="0048258E" w:rsidRPr="0049149E">
        <w:rPr>
          <w:rFonts w:ascii="Traditional Arabic" w:hAnsi="Traditional Arabic" w:cs="Traditional Arabic"/>
          <w:sz w:val="34"/>
          <w:szCs w:val="34"/>
          <w:rtl/>
        </w:rPr>
        <w:t xml:space="preserve"> الل</w:t>
      </w:r>
      <w:r w:rsidR="009D29E7" w:rsidRPr="0049149E">
        <w:rPr>
          <w:rFonts w:ascii="Traditional Arabic" w:hAnsi="Traditional Arabic" w:cs="Traditional Arabic"/>
          <w:sz w:val="34"/>
          <w:szCs w:val="34"/>
          <w:rtl/>
        </w:rPr>
        <w:t>غ</w:t>
      </w:r>
      <w:r w:rsidR="0048258E" w:rsidRPr="0049149E">
        <w:rPr>
          <w:rFonts w:ascii="Traditional Arabic" w:hAnsi="Traditional Arabic" w:cs="Traditional Arabic"/>
          <w:sz w:val="34"/>
          <w:szCs w:val="34"/>
          <w:rtl/>
        </w:rPr>
        <w:t>ة الفرنساوية في أوربا</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فكل مثقف في هذه البقعة يتكلم بها</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إلا بعض الذين تعل</w:t>
      </w:r>
      <w:r w:rsidR="00B87B3A" w:rsidRPr="0049149E">
        <w:rPr>
          <w:rFonts w:ascii="Traditional Arabic" w:hAnsi="Traditional Arabic" w:cs="Traditional Arabic"/>
          <w:sz w:val="34"/>
          <w:szCs w:val="34"/>
          <w:rtl/>
        </w:rPr>
        <w:t xml:space="preserve">موا في الهند </w:t>
      </w:r>
      <w:r w:rsidR="009D29E7" w:rsidRPr="0049149E">
        <w:rPr>
          <w:rFonts w:ascii="Traditional Arabic" w:hAnsi="Traditional Arabic" w:cs="Traditional Arabic"/>
          <w:sz w:val="34"/>
          <w:szCs w:val="34"/>
          <w:rtl/>
        </w:rPr>
        <w:t>ال</w:t>
      </w:r>
      <w:r w:rsidR="0048258E" w:rsidRPr="0049149E">
        <w:rPr>
          <w:rFonts w:ascii="Traditional Arabic" w:hAnsi="Traditional Arabic" w:cs="Traditional Arabic"/>
          <w:sz w:val="34"/>
          <w:szCs w:val="34"/>
          <w:rtl/>
        </w:rPr>
        <w:t>بريطاني</w:t>
      </w:r>
      <w:r w:rsidR="009D29E7" w:rsidRPr="0049149E">
        <w:rPr>
          <w:rFonts w:ascii="Traditional Arabic" w:hAnsi="Traditional Arabic" w:cs="Traditional Arabic"/>
          <w:sz w:val="34"/>
          <w:szCs w:val="34"/>
          <w:rtl/>
        </w:rPr>
        <w:t>ة</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w:t>
      </w:r>
      <w:r w:rsidR="00E74FE5" w:rsidRPr="0049149E">
        <w:rPr>
          <w:rFonts w:ascii="Traditional Arabic" w:hAnsi="Traditional Arabic" w:cs="Traditional Arabic"/>
          <w:sz w:val="34"/>
          <w:szCs w:val="34"/>
          <w:rtl/>
        </w:rPr>
        <w:t xml:space="preserve">فهم </w:t>
      </w:r>
      <w:r w:rsidR="0048258E" w:rsidRPr="0049149E">
        <w:rPr>
          <w:rFonts w:ascii="Traditional Arabic" w:hAnsi="Traditional Arabic" w:cs="Traditional Arabic"/>
          <w:sz w:val="34"/>
          <w:szCs w:val="34"/>
          <w:rtl/>
        </w:rPr>
        <w:t>يوجهون عناية أكثر إلى اللغة الإنجليزية</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وقد وجدت في </w:t>
      </w:r>
      <w:r w:rsidR="00B87B3A" w:rsidRPr="0049149E">
        <w:rPr>
          <w:rFonts w:ascii="Traditional Arabic" w:hAnsi="Traditional Arabic" w:cs="Traditional Arabic"/>
          <w:sz w:val="34"/>
          <w:szCs w:val="34"/>
          <w:rtl/>
        </w:rPr>
        <w:t>بيت بعض ال</w:t>
      </w:r>
      <w:r w:rsidR="009D29E7" w:rsidRPr="0049149E">
        <w:rPr>
          <w:rFonts w:ascii="Traditional Arabic" w:hAnsi="Traditional Arabic" w:cs="Traditional Arabic"/>
          <w:sz w:val="34"/>
          <w:szCs w:val="34"/>
          <w:rtl/>
        </w:rPr>
        <w:t>أعيان</w:t>
      </w:r>
      <w:r w:rsidR="00B87B3A" w:rsidRPr="0049149E">
        <w:rPr>
          <w:rFonts w:ascii="Traditional Arabic" w:hAnsi="Traditional Arabic" w:cs="Traditional Arabic"/>
          <w:sz w:val="34"/>
          <w:szCs w:val="34"/>
          <w:rtl/>
        </w:rPr>
        <w:t xml:space="preserve"> روايات إ</w:t>
      </w:r>
      <w:r w:rsidR="0048258E" w:rsidRPr="0049149E">
        <w:rPr>
          <w:rFonts w:ascii="Traditional Arabic" w:hAnsi="Traditional Arabic" w:cs="Traditional Arabic"/>
          <w:sz w:val="34"/>
          <w:szCs w:val="34"/>
          <w:rtl/>
        </w:rPr>
        <w:t>سكوت وكوبر (</w:t>
      </w:r>
      <w:r w:rsidR="0048258E" w:rsidRPr="0049149E">
        <w:rPr>
          <w:rFonts w:ascii="Traditional Arabic" w:hAnsi="Traditional Arabic" w:cs="Traditional Arabic"/>
          <w:sz w:val="34"/>
          <w:szCs w:val="34"/>
        </w:rPr>
        <w:t>Scott &amp; Cooper</w:t>
      </w:r>
      <w:r w:rsidR="0048258E" w:rsidRPr="0049149E">
        <w:rPr>
          <w:rFonts w:ascii="Traditional Arabic" w:hAnsi="Traditional Arabic" w:cs="Traditional Arabic"/>
          <w:sz w:val="34"/>
          <w:szCs w:val="34"/>
          <w:rtl/>
        </w:rPr>
        <w:t>)</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وحتى الآن لم تعرف مسقط المطبع</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الذي يعتبر أروع وأهم سبب للعلم والحضارة</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وهذا م</w:t>
      </w:r>
      <w:r w:rsidR="002D549D" w:rsidRPr="0049149E">
        <w:rPr>
          <w:rFonts w:ascii="Traditional Arabic" w:hAnsi="Traditional Arabic" w:cs="Traditional Arabic" w:hint="cs"/>
          <w:sz w:val="34"/>
          <w:szCs w:val="34"/>
          <w:rtl/>
        </w:rPr>
        <w:t>ؤ</w:t>
      </w:r>
      <w:r w:rsidR="0048258E" w:rsidRPr="0049149E">
        <w:rPr>
          <w:rFonts w:ascii="Traditional Arabic" w:hAnsi="Traditional Arabic" w:cs="Traditional Arabic"/>
          <w:sz w:val="34"/>
          <w:szCs w:val="34"/>
          <w:rtl/>
        </w:rPr>
        <w:t>سف للغاية</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فالناس يعتبرون السلطان (</w:t>
      </w:r>
      <w:r w:rsidR="00B75E36" w:rsidRPr="0049149E">
        <w:rPr>
          <w:rFonts w:ascii="Traditional Arabic" w:hAnsi="Traditional Arabic" w:cs="Traditional Arabic"/>
          <w:sz w:val="34"/>
          <w:szCs w:val="34"/>
          <w:rtl/>
        </w:rPr>
        <w:t>ال</w:t>
      </w:r>
      <w:r w:rsidR="0048258E" w:rsidRPr="0049149E">
        <w:rPr>
          <w:rFonts w:ascii="Traditional Arabic" w:hAnsi="Traditional Arabic" w:cs="Traditional Arabic"/>
          <w:sz w:val="34"/>
          <w:szCs w:val="34"/>
          <w:rtl/>
        </w:rPr>
        <w:t xml:space="preserve">سيد سعيد بن سلطان) </w:t>
      </w:r>
      <w:r w:rsidR="009D29E7" w:rsidRPr="0049149E">
        <w:rPr>
          <w:rFonts w:ascii="Traditional Arabic" w:hAnsi="Traditional Arabic" w:cs="Traditional Arabic"/>
          <w:sz w:val="34"/>
          <w:szCs w:val="34"/>
          <w:rtl/>
        </w:rPr>
        <w:t>شلال</w:t>
      </w:r>
      <w:r w:rsidR="000C62C6" w:rsidRPr="0049149E">
        <w:rPr>
          <w:rFonts w:ascii="Traditional Arabic" w:hAnsi="Traditional Arabic" w:cs="Traditional Arabic"/>
          <w:sz w:val="34"/>
          <w:szCs w:val="34"/>
          <w:rtl/>
        </w:rPr>
        <w:t>ًا</w:t>
      </w:r>
      <w:r w:rsidR="0048258E" w:rsidRPr="0049149E">
        <w:rPr>
          <w:rFonts w:ascii="Traditional Arabic" w:hAnsi="Traditional Arabic" w:cs="Traditional Arabic"/>
          <w:sz w:val="34"/>
          <w:szCs w:val="34"/>
          <w:rtl/>
        </w:rPr>
        <w:t xml:space="preserve"> </w:t>
      </w:r>
      <w:r w:rsidR="009D29E7" w:rsidRPr="0049149E">
        <w:rPr>
          <w:rFonts w:ascii="Traditional Arabic" w:hAnsi="Traditional Arabic" w:cs="Traditional Arabic"/>
          <w:sz w:val="34"/>
          <w:szCs w:val="34"/>
          <w:rtl/>
        </w:rPr>
        <w:t>متدفق</w:t>
      </w:r>
      <w:r w:rsidR="000C62C6" w:rsidRPr="0049149E">
        <w:rPr>
          <w:rFonts w:ascii="Traditional Arabic" w:hAnsi="Traditional Arabic" w:cs="Traditional Arabic"/>
          <w:sz w:val="34"/>
          <w:szCs w:val="34"/>
          <w:rtl/>
        </w:rPr>
        <w:t>ًا</w:t>
      </w:r>
      <w:r w:rsidR="0048258E" w:rsidRPr="0049149E">
        <w:rPr>
          <w:rFonts w:ascii="Traditional Arabic" w:hAnsi="Traditional Arabic" w:cs="Traditional Arabic"/>
          <w:sz w:val="34"/>
          <w:szCs w:val="34"/>
          <w:rtl/>
        </w:rPr>
        <w:t xml:space="preserve"> </w:t>
      </w:r>
      <w:r w:rsidR="009D29E7" w:rsidRPr="0049149E">
        <w:rPr>
          <w:rFonts w:ascii="Traditional Arabic" w:hAnsi="Traditional Arabic" w:cs="Traditional Arabic"/>
          <w:sz w:val="34"/>
          <w:szCs w:val="34"/>
          <w:rtl/>
        </w:rPr>
        <w:t>من البركة والمنافع للرعايا</w:t>
      </w:r>
      <w:r w:rsidR="0001438D" w:rsidRPr="0049149E">
        <w:rPr>
          <w:rFonts w:ascii="Traditional Arabic" w:hAnsi="Traditional Arabic" w:cs="Traditional Arabic"/>
          <w:sz w:val="34"/>
          <w:szCs w:val="34"/>
          <w:rtl/>
        </w:rPr>
        <w:t>.</w:t>
      </w:r>
    </w:p>
    <w:p w:rsidR="0048258E" w:rsidRPr="0049149E" w:rsidRDefault="009D29E7"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ب</w:t>
      </w:r>
      <w:r w:rsidR="0001438D" w:rsidRPr="0049149E">
        <w:rPr>
          <w:rFonts w:ascii="Traditional Arabic" w:hAnsi="Traditional Arabic" w:cs="Traditional Arabic"/>
          <w:sz w:val="34"/>
          <w:szCs w:val="34"/>
          <w:rtl/>
        </w:rPr>
        <w:t>قر</w:t>
      </w:r>
      <w:r w:rsidRPr="0049149E">
        <w:rPr>
          <w:rFonts w:ascii="Traditional Arabic" w:hAnsi="Traditional Arabic" w:cs="Traditional Arabic"/>
          <w:sz w:val="34"/>
          <w:szCs w:val="34"/>
          <w:rtl/>
        </w:rPr>
        <w:t>اءة</w:t>
      </w:r>
      <w:r w:rsidR="0001438D" w:rsidRPr="0049149E">
        <w:rPr>
          <w:rFonts w:ascii="Traditional Arabic" w:hAnsi="Traditional Arabic" w:cs="Traditional Arabic"/>
          <w:sz w:val="34"/>
          <w:szCs w:val="34"/>
          <w:rtl/>
        </w:rPr>
        <w:t xml:space="preserve"> هذه الفقرات </w:t>
      </w:r>
      <w:r w:rsidRPr="0049149E">
        <w:rPr>
          <w:rFonts w:ascii="Traditional Arabic" w:hAnsi="Traditional Arabic" w:cs="Traditional Arabic"/>
          <w:sz w:val="34"/>
          <w:szCs w:val="34"/>
          <w:rtl/>
        </w:rPr>
        <w:t>يمكنك تقدير الوضع الشديد السوء الذي وصل إليه التعليم في مسقط</w:t>
      </w:r>
      <w:r w:rsidR="002D549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01438D" w:rsidRPr="0049149E">
        <w:rPr>
          <w:rFonts w:ascii="Traditional Arabic" w:hAnsi="Traditional Arabic" w:cs="Traditional Arabic"/>
          <w:sz w:val="34"/>
          <w:szCs w:val="34"/>
          <w:rtl/>
        </w:rPr>
        <w:t xml:space="preserve">ومن ثم في عمان </w:t>
      </w:r>
      <w:r w:rsidRPr="0049149E">
        <w:rPr>
          <w:rFonts w:ascii="Traditional Arabic" w:hAnsi="Traditional Arabic" w:cs="Traditional Arabic"/>
          <w:sz w:val="34"/>
          <w:szCs w:val="34"/>
          <w:rtl/>
        </w:rPr>
        <w:t xml:space="preserve">كلها </w:t>
      </w:r>
      <w:r w:rsidR="0001438D" w:rsidRPr="0049149E">
        <w:rPr>
          <w:rFonts w:ascii="Traditional Arabic" w:hAnsi="Traditional Arabic" w:cs="Traditional Arabic"/>
          <w:sz w:val="34"/>
          <w:szCs w:val="34"/>
          <w:rtl/>
        </w:rPr>
        <w:t>خلال تلك الفترة</w:t>
      </w:r>
      <w:r w:rsidR="002D549D" w:rsidRPr="0049149E">
        <w:rPr>
          <w:rFonts w:ascii="Traditional Arabic" w:hAnsi="Traditional Arabic" w:cs="Traditional Arabic"/>
          <w:sz w:val="34"/>
          <w:szCs w:val="34"/>
          <w:rtl/>
        </w:rPr>
        <w:t>،</w:t>
      </w:r>
      <w:r w:rsidR="0048258E" w:rsidRPr="0049149E">
        <w:rPr>
          <w:rFonts w:ascii="Traditional Arabic" w:hAnsi="Traditional Arabic" w:cs="Traditional Arabic"/>
          <w:sz w:val="34"/>
          <w:szCs w:val="34"/>
          <w:rtl/>
        </w:rPr>
        <w:t xml:space="preserve"> </w:t>
      </w:r>
      <w:r w:rsidR="0001438D" w:rsidRPr="0049149E">
        <w:rPr>
          <w:rFonts w:ascii="Traditional Arabic" w:hAnsi="Traditional Arabic" w:cs="Traditional Arabic"/>
          <w:sz w:val="34"/>
          <w:szCs w:val="34"/>
          <w:rtl/>
        </w:rPr>
        <w:t>ولو أمعنا الن</w:t>
      </w:r>
      <w:r w:rsidRPr="0049149E">
        <w:rPr>
          <w:rFonts w:ascii="Traditional Arabic" w:hAnsi="Traditional Arabic" w:cs="Traditional Arabic"/>
          <w:sz w:val="34"/>
          <w:szCs w:val="34"/>
          <w:rtl/>
        </w:rPr>
        <w:t>ظر فيها لأدركنا أن مستوى التعليم</w:t>
      </w:r>
      <w:r w:rsidR="0001438D" w:rsidRPr="0049149E">
        <w:rPr>
          <w:rFonts w:ascii="Traditional Arabic" w:hAnsi="Traditional Arabic" w:cs="Traditional Arabic"/>
          <w:sz w:val="34"/>
          <w:szCs w:val="34"/>
          <w:rtl/>
        </w:rPr>
        <w:t xml:space="preserve"> في مسقط</w:t>
      </w:r>
      <w:r w:rsidR="00B87B3A" w:rsidRPr="0049149E">
        <w:rPr>
          <w:rFonts w:ascii="Traditional Arabic" w:hAnsi="Traditional Arabic" w:cs="Traditional Arabic"/>
          <w:sz w:val="34"/>
          <w:szCs w:val="34"/>
          <w:rtl/>
        </w:rPr>
        <w:t xml:space="preserve"> </w:t>
      </w:r>
      <w:r w:rsidR="0048258E" w:rsidRPr="0049149E">
        <w:rPr>
          <w:rFonts w:ascii="Traditional Arabic" w:hAnsi="Traditional Arabic" w:cs="Traditional Arabic"/>
          <w:sz w:val="34"/>
          <w:szCs w:val="34"/>
          <w:rtl/>
        </w:rPr>
        <w:t xml:space="preserve">لم </w:t>
      </w:r>
      <w:r w:rsidR="0001438D" w:rsidRPr="0049149E">
        <w:rPr>
          <w:rFonts w:ascii="Traditional Arabic" w:hAnsi="Traditional Arabic" w:cs="Traditional Arabic"/>
          <w:sz w:val="34"/>
          <w:szCs w:val="34"/>
          <w:rtl/>
        </w:rPr>
        <w:t>ي</w:t>
      </w:r>
      <w:r w:rsidR="0048258E" w:rsidRPr="0049149E">
        <w:rPr>
          <w:rFonts w:ascii="Traditional Arabic" w:hAnsi="Traditional Arabic" w:cs="Traditional Arabic"/>
          <w:sz w:val="34"/>
          <w:szCs w:val="34"/>
          <w:rtl/>
        </w:rPr>
        <w:t xml:space="preserve">كد </w:t>
      </w:r>
      <w:r w:rsidR="0001438D" w:rsidRPr="0049149E">
        <w:rPr>
          <w:rFonts w:ascii="Traditional Arabic" w:hAnsi="Traditional Arabic" w:cs="Traditional Arabic"/>
          <w:sz w:val="34"/>
          <w:szCs w:val="34"/>
          <w:rtl/>
        </w:rPr>
        <w:t>ي</w:t>
      </w:r>
      <w:r w:rsidR="0048258E" w:rsidRPr="0049149E">
        <w:rPr>
          <w:rFonts w:ascii="Traditional Arabic" w:hAnsi="Traditional Arabic" w:cs="Traditional Arabic"/>
          <w:sz w:val="34"/>
          <w:szCs w:val="34"/>
          <w:rtl/>
        </w:rPr>
        <w:t>بلغ ما بلغه المسلمون من مست</w:t>
      </w:r>
      <w:r w:rsidR="006D6AE4" w:rsidRPr="0049149E">
        <w:rPr>
          <w:rFonts w:ascii="Traditional Arabic" w:hAnsi="Traditional Arabic" w:cs="Traditional Arabic"/>
          <w:sz w:val="34"/>
          <w:szCs w:val="34"/>
          <w:rtl/>
        </w:rPr>
        <w:t>وى الدراسة في عصر صدر الإسلام.</w:t>
      </w:r>
    </w:p>
    <w:p w:rsidR="00194EE5" w:rsidRPr="0049149E" w:rsidRDefault="00D0618F" w:rsidP="00432260">
      <w:pPr>
        <w:bidi/>
        <w:spacing w:after="0" w:line="240" w:lineRule="auto"/>
        <w:jc w:val="center"/>
        <w:rPr>
          <w:rFonts w:ascii="Traditional Arabic" w:hAnsi="Traditional Arabic" w:cs="Traditional Arabic"/>
          <w:b/>
          <w:bCs/>
          <w:sz w:val="34"/>
          <w:szCs w:val="34"/>
          <w:rtl/>
          <w:lang w:bidi="ar-OM"/>
        </w:rPr>
      </w:pPr>
      <w:r w:rsidRPr="0049149E">
        <w:rPr>
          <w:rFonts w:ascii="Traditional Arabic" w:hAnsi="Traditional Arabic" w:cs="Traditional Arabic"/>
          <w:b/>
          <w:bCs/>
          <w:sz w:val="34"/>
          <w:szCs w:val="34"/>
          <w:rtl/>
          <w:lang w:bidi="ar-OM"/>
        </w:rPr>
        <w:t>المبحث الث</w:t>
      </w:r>
      <w:r w:rsidR="00BE7E51" w:rsidRPr="0049149E">
        <w:rPr>
          <w:rFonts w:ascii="Traditional Arabic" w:hAnsi="Traditional Arabic" w:cs="Traditional Arabic"/>
          <w:b/>
          <w:bCs/>
          <w:sz w:val="34"/>
          <w:szCs w:val="34"/>
          <w:rtl/>
          <w:lang w:bidi="ar-OM"/>
        </w:rPr>
        <w:t>ا</w:t>
      </w:r>
      <w:r w:rsidRPr="0049149E">
        <w:rPr>
          <w:rFonts w:ascii="Traditional Arabic" w:hAnsi="Traditional Arabic" w:cs="Traditional Arabic"/>
          <w:b/>
          <w:bCs/>
          <w:sz w:val="34"/>
          <w:szCs w:val="34"/>
          <w:rtl/>
          <w:lang w:bidi="ar-OM"/>
        </w:rPr>
        <w:t xml:space="preserve">لث: </w:t>
      </w:r>
      <w:r w:rsidR="00C077A0" w:rsidRPr="0049149E">
        <w:rPr>
          <w:rFonts w:ascii="Traditional Arabic" w:hAnsi="Traditional Arabic" w:cs="Traditional Arabic"/>
          <w:b/>
          <w:bCs/>
          <w:sz w:val="34"/>
          <w:szCs w:val="34"/>
          <w:rtl/>
          <w:lang w:bidi="ar-OM"/>
        </w:rPr>
        <w:t>التجارة و</w:t>
      </w:r>
      <w:r w:rsidR="00C915E1">
        <w:rPr>
          <w:rFonts w:ascii="Traditional Arabic" w:hAnsi="Traditional Arabic" w:cs="Traditional Arabic" w:hint="cs"/>
          <w:b/>
          <w:bCs/>
          <w:sz w:val="34"/>
          <w:szCs w:val="34"/>
          <w:rtl/>
          <w:lang w:bidi="ar-OM"/>
        </w:rPr>
        <w:t>إ</w:t>
      </w:r>
      <w:r w:rsidR="00C077A0" w:rsidRPr="0049149E">
        <w:rPr>
          <w:rFonts w:ascii="Traditional Arabic" w:hAnsi="Traditional Arabic" w:cs="Traditional Arabic"/>
          <w:b/>
          <w:bCs/>
          <w:sz w:val="34"/>
          <w:szCs w:val="34"/>
          <w:rtl/>
          <w:lang w:bidi="ar-OM"/>
        </w:rPr>
        <w:t>نفاقها في مسقط</w:t>
      </w:r>
    </w:p>
    <w:p w:rsidR="00194EE5" w:rsidRPr="0049149E" w:rsidRDefault="00194EE5" w:rsidP="002D549D">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lang w:bidi="ar-OM"/>
        </w:rPr>
        <w:t xml:space="preserve">وقد كانت التجارة، كما يقول </w:t>
      </w:r>
      <w:r w:rsidRPr="0049149E">
        <w:rPr>
          <w:rFonts w:ascii="Traditional Arabic" w:hAnsi="Traditional Arabic" w:cs="Traditional Arabic"/>
          <w:sz w:val="34"/>
          <w:szCs w:val="34"/>
          <w:rtl/>
        </w:rPr>
        <w:t>روتشنبرغر، تعمل عملها بين مسقط والبلاد الأخرى عن طريق البحر الأحمر</w:t>
      </w:r>
      <w:r w:rsidR="002D549D" w:rsidRPr="0049149E">
        <w:rPr>
          <w:rFonts w:ascii="Traditional Arabic" w:hAnsi="Traditional Arabic" w:cs="Traditional Arabic"/>
          <w:sz w:val="34"/>
          <w:szCs w:val="34"/>
          <w:rtl/>
        </w:rPr>
        <w:t>،</w:t>
      </w:r>
      <w:r w:rsidR="00BE7E51" w:rsidRPr="0049149E">
        <w:rPr>
          <w:rFonts w:ascii="Traditional Arabic" w:hAnsi="Traditional Arabic" w:cs="Traditional Arabic"/>
          <w:sz w:val="34"/>
          <w:szCs w:val="34"/>
          <w:rtl/>
        </w:rPr>
        <w:t xml:space="preserve"> وساحل إفريقيا الشرقي</w:t>
      </w:r>
      <w:r w:rsidR="002D549D" w:rsidRPr="0049149E">
        <w:rPr>
          <w:rFonts w:ascii="Traditional Arabic" w:hAnsi="Traditional Arabic" w:cs="Traditional Arabic"/>
          <w:sz w:val="34"/>
          <w:szCs w:val="34"/>
          <w:rtl/>
        </w:rPr>
        <w:t>،</w:t>
      </w:r>
      <w:r w:rsidR="00BE7E51" w:rsidRPr="0049149E">
        <w:rPr>
          <w:rFonts w:ascii="Traditional Arabic" w:hAnsi="Traditional Arabic" w:cs="Traditional Arabic"/>
          <w:sz w:val="34"/>
          <w:szCs w:val="34"/>
          <w:rtl/>
        </w:rPr>
        <w:t xml:space="preserve"> وخليج فارس</w:t>
      </w:r>
      <w:r w:rsidR="002D549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وموريش</w:t>
      </w:r>
      <w:r w:rsidR="009D29E7" w:rsidRPr="0049149E">
        <w:rPr>
          <w:rFonts w:ascii="Traditional Arabic" w:hAnsi="Traditional Arabic" w:cs="Traditional Arabic"/>
          <w:sz w:val="34"/>
          <w:szCs w:val="34"/>
          <w:rtl/>
        </w:rPr>
        <w:t>يو</w:t>
      </w:r>
      <w:r w:rsidRPr="0049149E">
        <w:rPr>
          <w:rFonts w:ascii="Traditional Arabic" w:hAnsi="Traditional Arabic" w:cs="Traditional Arabic"/>
          <w:sz w:val="34"/>
          <w:szCs w:val="34"/>
          <w:rtl/>
        </w:rPr>
        <w:t>ش</w:t>
      </w:r>
      <w:r w:rsidR="002D549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وعديد بلاد الحارات</w:t>
      </w:r>
      <w:r w:rsidR="002D549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مثل</w:t>
      </w:r>
      <w:r w:rsidR="002D549D"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الهند والصين</w:t>
      </w:r>
      <w:r w:rsidR="002D549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وتوجد هناك شركة للتأمين</w:t>
      </w:r>
      <w:r w:rsidR="002D549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كافة أعضائها البانبان، ويؤمن لديها كافة تجار مسقط مراكبهم التي </w:t>
      </w:r>
      <w:r w:rsidR="009D29E7" w:rsidRPr="0049149E">
        <w:rPr>
          <w:rFonts w:ascii="Traditional Arabic" w:hAnsi="Traditional Arabic" w:cs="Traditional Arabic"/>
          <w:sz w:val="34"/>
          <w:szCs w:val="34"/>
          <w:rtl/>
        </w:rPr>
        <w:t>يستخدمونها في الغوص على اللؤلؤ</w:t>
      </w:r>
      <w:r w:rsidR="002D549D" w:rsidRPr="0049149E">
        <w:rPr>
          <w:rFonts w:ascii="Traditional Arabic" w:hAnsi="Traditional Arabic" w:cs="Traditional Arabic"/>
          <w:sz w:val="34"/>
          <w:szCs w:val="34"/>
          <w:rtl/>
        </w:rPr>
        <w:t>،</w:t>
      </w:r>
      <w:r w:rsidR="009D29E7" w:rsidRPr="0049149E">
        <w:rPr>
          <w:rFonts w:ascii="Traditional Arabic" w:hAnsi="Traditional Arabic" w:cs="Traditional Arabic"/>
          <w:sz w:val="34"/>
          <w:szCs w:val="34"/>
          <w:rtl/>
        </w:rPr>
        <w:t xml:space="preserve"> فتلج البحار و</w:t>
      </w:r>
      <w:r w:rsidRPr="0049149E">
        <w:rPr>
          <w:rFonts w:ascii="Traditional Arabic" w:hAnsi="Traditional Arabic" w:cs="Traditional Arabic"/>
          <w:sz w:val="34"/>
          <w:szCs w:val="34"/>
          <w:rtl/>
        </w:rPr>
        <w:t>تخرج الجواهر من أعماقه</w:t>
      </w:r>
      <w:r w:rsidRPr="0049149E">
        <w:rPr>
          <w:rStyle w:val="a7"/>
          <w:rFonts w:ascii="Traditional Arabic" w:hAnsi="Traditional Arabic" w:cs="Traditional Arabic"/>
          <w:sz w:val="34"/>
          <w:szCs w:val="34"/>
          <w:rtl/>
        </w:rPr>
        <w:footnoteReference w:id="29"/>
      </w:r>
      <w:r w:rsidRPr="0049149E">
        <w:rPr>
          <w:rFonts w:ascii="Traditional Arabic" w:hAnsi="Traditional Arabic" w:cs="Traditional Arabic"/>
          <w:sz w:val="34"/>
          <w:szCs w:val="34"/>
          <w:rtl/>
        </w:rPr>
        <w:t>.</w:t>
      </w:r>
    </w:p>
    <w:p w:rsidR="00194EE5" w:rsidRPr="0049149E" w:rsidRDefault="000C62C6" w:rsidP="002D549D">
      <w:pPr>
        <w:bidi/>
        <w:spacing w:after="0" w:line="240" w:lineRule="auto"/>
        <w:jc w:val="both"/>
        <w:rPr>
          <w:rFonts w:ascii="Traditional Arabic" w:hAnsi="Traditional Arabic" w:cs="Traditional Arabic"/>
          <w:b/>
          <w:bCs/>
          <w:sz w:val="34"/>
          <w:szCs w:val="34"/>
          <w:rtl/>
          <w:lang w:bidi="ar-OM"/>
        </w:rPr>
      </w:pPr>
      <w:r w:rsidRPr="0049149E">
        <w:rPr>
          <w:rFonts w:ascii="Traditional Arabic" w:hAnsi="Traditional Arabic" w:cs="Traditional Arabic"/>
          <w:b/>
          <w:bCs/>
          <w:sz w:val="34"/>
          <w:szCs w:val="34"/>
          <w:rtl/>
        </w:rPr>
        <w:t>أولًا</w:t>
      </w:r>
      <w:r w:rsidR="00194EE5" w:rsidRPr="0049149E">
        <w:rPr>
          <w:rFonts w:ascii="Traditional Arabic" w:hAnsi="Traditional Arabic" w:cs="Traditional Arabic"/>
          <w:b/>
          <w:bCs/>
          <w:sz w:val="34"/>
          <w:szCs w:val="34"/>
          <w:rtl/>
        </w:rPr>
        <w:t xml:space="preserve">: </w:t>
      </w:r>
      <w:r w:rsidR="00875D42" w:rsidRPr="0049149E">
        <w:rPr>
          <w:rFonts w:ascii="Traditional Arabic" w:hAnsi="Traditional Arabic" w:cs="Traditional Arabic"/>
          <w:b/>
          <w:bCs/>
          <w:sz w:val="34"/>
          <w:szCs w:val="34"/>
          <w:rtl/>
          <w:lang w:bidi="ar-OM"/>
        </w:rPr>
        <w:t>صاد</w:t>
      </w:r>
      <w:r w:rsidR="00194EE5" w:rsidRPr="0049149E">
        <w:rPr>
          <w:rFonts w:ascii="Traditional Arabic" w:hAnsi="Traditional Arabic" w:cs="Traditional Arabic"/>
          <w:b/>
          <w:bCs/>
          <w:sz w:val="34"/>
          <w:szCs w:val="34"/>
          <w:rtl/>
          <w:lang w:bidi="ar-OM"/>
        </w:rPr>
        <w:t>رات مسقط و</w:t>
      </w:r>
      <w:r w:rsidR="00875D42" w:rsidRPr="0049149E">
        <w:rPr>
          <w:rFonts w:ascii="Traditional Arabic" w:hAnsi="Traditional Arabic" w:cs="Traditional Arabic"/>
          <w:b/>
          <w:bCs/>
          <w:sz w:val="34"/>
          <w:szCs w:val="34"/>
          <w:rtl/>
          <w:lang w:bidi="ar-OM"/>
        </w:rPr>
        <w:t>وار</w:t>
      </w:r>
      <w:r w:rsidR="00194EE5" w:rsidRPr="0049149E">
        <w:rPr>
          <w:rFonts w:ascii="Traditional Arabic" w:hAnsi="Traditional Arabic" w:cs="Traditional Arabic"/>
          <w:b/>
          <w:bCs/>
          <w:sz w:val="34"/>
          <w:szCs w:val="34"/>
          <w:rtl/>
          <w:lang w:bidi="ar-OM"/>
        </w:rPr>
        <w:t xml:space="preserve">داتها: </w:t>
      </w:r>
      <w:r w:rsidR="00194EE5" w:rsidRPr="0049149E">
        <w:rPr>
          <w:rFonts w:ascii="Traditional Arabic" w:hAnsi="Traditional Arabic" w:cs="Traditional Arabic"/>
          <w:sz w:val="34"/>
          <w:szCs w:val="34"/>
          <w:rtl/>
          <w:lang w:bidi="ar-OM"/>
        </w:rPr>
        <w:t>مسقط كانت تصدر العديد من الأسباب والبضائع والأم</w:t>
      </w:r>
      <w:r w:rsidR="009D29E7" w:rsidRPr="0049149E">
        <w:rPr>
          <w:rFonts w:ascii="Traditional Arabic" w:hAnsi="Traditional Arabic" w:cs="Traditional Arabic"/>
          <w:sz w:val="34"/>
          <w:szCs w:val="34"/>
          <w:rtl/>
          <w:lang w:bidi="ar-OM"/>
        </w:rPr>
        <w:t>تعة</w:t>
      </w:r>
      <w:r w:rsidR="002D549D" w:rsidRPr="0049149E">
        <w:rPr>
          <w:rFonts w:ascii="Traditional Arabic" w:hAnsi="Traditional Arabic" w:cs="Traditional Arabic"/>
          <w:sz w:val="34"/>
          <w:szCs w:val="34"/>
          <w:rtl/>
          <w:lang w:bidi="ar-OM"/>
        </w:rPr>
        <w:t>،</w:t>
      </w:r>
      <w:r w:rsidR="009D29E7" w:rsidRPr="0049149E">
        <w:rPr>
          <w:rFonts w:ascii="Traditional Arabic" w:hAnsi="Traditional Arabic" w:cs="Traditional Arabic"/>
          <w:sz w:val="34"/>
          <w:szCs w:val="34"/>
          <w:rtl/>
          <w:lang w:bidi="ar-OM"/>
        </w:rPr>
        <w:t xml:space="preserve"> بما فيها القمح</w:t>
      </w:r>
      <w:r w:rsidR="002D549D" w:rsidRPr="0049149E">
        <w:rPr>
          <w:rFonts w:ascii="Traditional Arabic" w:hAnsi="Traditional Arabic" w:cs="Traditional Arabic"/>
          <w:sz w:val="34"/>
          <w:szCs w:val="34"/>
          <w:rtl/>
          <w:lang w:bidi="ar-OM"/>
        </w:rPr>
        <w:t>، و</w:t>
      </w:r>
      <w:r w:rsidR="009D29E7" w:rsidRPr="0049149E">
        <w:rPr>
          <w:rFonts w:ascii="Traditional Arabic" w:hAnsi="Traditional Arabic" w:cs="Traditional Arabic"/>
          <w:sz w:val="34"/>
          <w:szCs w:val="34"/>
          <w:rtl/>
          <w:lang w:bidi="ar-OM"/>
        </w:rPr>
        <w:t>التمر</w:t>
      </w:r>
      <w:r w:rsidR="002D549D" w:rsidRPr="0049149E">
        <w:rPr>
          <w:rFonts w:ascii="Traditional Arabic" w:hAnsi="Traditional Arabic" w:cs="Traditional Arabic"/>
          <w:sz w:val="34"/>
          <w:szCs w:val="34"/>
          <w:rtl/>
          <w:lang w:bidi="ar-OM"/>
        </w:rPr>
        <w:t>، و</w:t>
      </w:r>
      <w:r w:rsidR="009D29E7" w:rsidRPr="0049149E">
        <w:rPr>
          <w:rFonts w:ascii="Traditional Arabic" w:hAnsi="Traditional Arabic" w:cs="Traditional Arabic"/>
          <w:sz w:val="34"/>
          <w:szCs w:val="34"/>
          <w:rtl/>
          <w:lang w:bidi="ar-OM"/>
        </w:rPr>
        <w:t>الخيول</w:t>
      </w:r>
      <w:r w:rsidR="002D549D" w:rsidRPr="0049149E">
        <w:rPr>
          <w:rFonts w:ascii="Traditional Arabic" w:hAnsi="Traditional Arabic" w:cs="Traditional Arabic"/>
          <w:sz w:val="34"/>
          <w:szCs w:val="34"/>
          <w:rtl/>
          <w:lang w:bidi="ar-OM"/>
        </w:rPr>
        <w:t>، و</w:t>
      </w:r>
      <w:r w:rsidR="00194EE5" w:rsidRPr="0049149E">
        <w:rPr>
          <w:rFonts w:ascii="Traditional Arabic" w:hAnsi="Traditional Arabic" w:cs="Traditional Arabic"/>
          <w:sz w:val="34"/>
          <w:szCs w:val="34"/>
          <w:rtl/>
          <w:lang w:bidi="ar-OM"/>
        </w:rPr>
        <w:t>الزبيب</w:t>
      </w:r>
      <w:r w:rsidR="002D549D" w:rsidRPr="0049149E">
        <w:rPr>
          <w:rFonts w:ascii="Traditional Arabic" w:hAnsi="Traditional Arabic" w:cs="Traditional Arabic"/>
          <w:sz w:val="34"/>
          <w:szCs w:val="34"/>
          <w:rtl/>
          <w:lang w:bidi="ar-OM"/>
        </w:rPr>
        <w:t>، و</w:t>
      </w:r>
      <w:r w:rsidR="00194EE5" w:rsidRPr="0049149E">
        <w:rPr>
          <w:rFonts w:ascii="Traditional Arabic" w:hAnsi="Traditional Arabic" w:cs="Traditional Arabic"/>
          <w:sz w:val="34"/>
          <w:szCs w:val="34"/>
          <w:rtl/>
          <w:lang w:bidi="ar-OM"/>
        </w:rPr>
        <w:t>السمك الم</w:t>
      </w:r>
      <w:r w:rsidR="009D29E7" w:rsidRPr="0049149E">
        <w:rPr>
          <w:rFonts w:ascii="Traditional Arabic" w:hAnsi="Traditional Arabic" w:cs="Traditional Arabic"/>
          <w:sz w:val="34"/>
          <w:szCs w:val="34"/>
          <w:rtl/>
          <w:lang w:bidi="ar-OM"/>
        </w:rPr>
        <w:t>م</w:t>
      </w:r>
      <w:r w:rsidR="00194EE5" w:rsidRPr="0049149E">
        <w:rPr>
          <w:rFonts w:ascii="Traditional Arabic" w:hAnsi="Traditional Arabic" w:cs="Traditional Arabic"/>
          <w:sz w:val="34"/>
          <w:szCs w:val="34"/>
          <w:rtl/>
          <w:lang w:bidi="ar-OM"/>
        </w:rPr>
        <w:t>لح</w:t>
      </w:r>
      <w:r w:rsidR="002D549D" w:rsidRPr="0049149E">
        <w:rPr>
          <w:rFonts w:ascii="Traditional Arabic" w:hAnsi="Traditional Arabic" w:cs="Traditional Arabic"/>
          <w:sz w:val="34"/>
          <w:szCs w:val="34"/>
          <w:rtl/>
          <w:lang w:bidi="ar-OM"/>
        </w:rPr>
        <w:t>، و</w:t>
      </w:r>
      <w:r w:rsidR="00194EE5" w:rsidRPr="0049149E">
        <w:rPr>
          <w:rFonts w:ascii="Traditional Arabic" w:hAnsi="Traditional Arabic" w:cs="Traditional Arabic"/>
          <w:sz w:val="34"/>
          <w:szCs w:val="34"/>
          <w:rtl/>
          <w:lang w:bidi="ar-OM"/>
        </w:rPr>
        <w:t>المجوف</w:t>
      </w:r>
      <w:r w:rsidR="002D549D" w:rsidRPr="0049149E">
        <w:rPr>
          <w:rFonts w:ascii="Traditional Arabic" w:hAnsi="Traditional Arabic" w:cs="Traditional Arabic"/>
          <w:sz w:val="34"/>
          <w:szCs w:val="34"/>
          <w:rtl/>
          <w:lang w:bidi="ar-OM"/>
        </w:rPr>
        <w:t>، و</w:t>
      </w:r>
      <w:r w:rsidR="00194EE5" w:rsidRPr="0049149E">
        <w:rPr>
          <w:rFonts w:ascii="Traditional Arabic" w:hAnsi="Traditional Arabic" w:cs="Traditional Arabic"/>
          <w:sz w:val="34"/>
          <w:szCs w:val="34"/>
          <w:rtl/>
          <w:lang w:bidi="ar-OM"/>
        </w:rPr>
        <w:t>قهوة ال</w:t>
      </w:r>
      <w:r w:rsidR="00194EE5" w:rsidRPr="0049149E">
        <w:rPr>
          <w:rFonts w:ascii="Traditional Arabic" w:hAnsi="Traditional Arabic" w:cs="Traditional Arabic"/>
          <w:sz w:val="34"/>
          <w:szCs w:val="34"/>
          <w:u w:val="single"/>
          <w:rtl/>
          <w:lang w:bidi="ar-OM"/>
        </w:rPr>
        <w:t>م</w:t>
      </w:r>
      <w:r w:rsidR="00194EE5" w:rsidRPr="0049149E">
        <w:rPr>
          <w:rFonts w:ascii="Traditional Arabic" w:hAnsi="Traditional Arabic" w:cs="Traditional Arabic"/>
          <w:sz w:val="34"/>
          <w:szCs w:val="34"/>
          <w:rtl/>
          <w:lang w:bidi="ar-OM"/>
        </w:rPr>
        <w:t>ولطو</w:t>
      </w:r>
      <w:r w:rsidR="002D549D" w:rsidRPr="0049149E">
        <w:rPr>
          <w:rFonts w:ascii="Traditional Arabic" w:hAnsi="Traditional Arabic" w:cs="Traditional Arabic"/>
          <w:sz w:val="34"/>
          <w:szCs w:val="34"/>
          <w:rtl/>
          <w:lang w:bidi="ar-OM"/>
        </w:rPr>
        <w:t>، و</w:t>
      </w:r>
      <w:r w:rsidR="00194EE5" w:rsidRPr="0049149E">
        <w:rPr>
          <w:rFonts w:ascii="Traditional Arabic" w:hAnsi="Traditional Arabic" w:cs="Traditional Arabic"/>
          <w:sz w:val="34"/>
          <w:szCs w:val="34"/>
          <w:rtl/>
          <w:lang w:bidi="ar-OM"/>
        </w:rPr>
        <w:t>أنواع</w:t>
      </w:r>
      <w:r w:rsidRPr="0049149E">
        <w:rPr>
          <w:rFonts w:ascii="Traditional Arabic" w:hAnsi="Traditional Arabic" w:cs="Traditional Arabic"/>
          <w:sz w:val="34"/>
          <w:szCs w:val="34"/>
          <w:rtl/>
          <w:lang w:bidi="ar-OM"/>
        </w:rPr>
        <w:t>ًا</w:t>
      </w:r>
      <w:r w:rsidR="00194EE5" w:rsidRPr="0049149E">
        <w:rPr>
          <w:rFonts w:ascii="Traditional Arabic" w:hAnsi="Traditional Arabic" w:cs="Traditional Arabic"/>
          <w:sz w:val="34"/>
          <w:szCs w:val="34"/>
          <w:rtl/>
          <w:lang w:bidi="ar-OM"/>
        </w:rPr>
        <w:t xml:space="preserve"> من </w:t>
      </w:r>
      <w:r w:rsidR="00194EE5" w:rsidRPr="0049149E">
        <w:rPr>
          <w:rFonts w:ascii="Traditional Arabic" w:hAnsi="Traditional Arabic" w:cs="Traditional Arabic"/>
          <w:sz w:val="34"/>
          <w:szCs w:val="34"/>
          <w:rtl/>
          <w:lang w:bidi="ar-OM"/>
        </w:rPr>
        <w:lastRenderedPageBreak/>
        <w:t>الأدوية</w:t>
      </w:r>
      <w:r w:rsidR="002D549D" w:rsidRPr="0049149E">
        <w:rPr>
          <w:rFonts w:ascii="Traditional Arabic" w:hAnsi="Traditional Arabic" w:cs="Traditional Arabic"/>
          <w:sz w:val="34"/>
          <w:szCs w:val="34"/>
          <w:rtl/>
          <w:lang w:bidi="ar-OM"/>
        </w:rPr>
        <w:t>، و</w:t>
      </w:r>
      <w:r w:rsidR="009D29E7" w:rsidRPr="0049149E">
        <w:rPr>
          <w:rFonts w:ascii="Traditional Arabic" w:hAnsi="Traditional Arabic" w:cs="Traditional Arabic"/>
          <w:sz w:val="34"/>
          <w:szCs w:val="34"/>
          <w:rtl/>
          <w:lang w:bidi="ar-OM"/>
        </w:rPr>
        <w:t>منت</w:t>
      </w:r>
      <w:r w:rsidR="00194EE5" w:rsidRPr="0049149E">
        <w:rPr>
          <w:rFonts w:ascii="Traditional Arabic" w:hAnsi="Traditional Arabic" w:cs="Traditional Arabic"/>
          <w:sz w:val="34"/>
          <w:szCs w:val="34"/>
          <w:rtl/>
          <w:lang w:bidi="ar-OM"/>
        </w:rPr>
        <w:t>جات شرق إفريقيا</w:t>
      </w:r>
      <w:r w:rsidR="002D549D" w:rsidRPr="0049149E">
        <w:rPr>
          <w:rFonts w:ascii="Traditional Arabic" w:hAnsi="Traditional Arabic" w:cs="Traditional Arabic"/>
          <w:sz w:val="34"/>
          <w:szCs w:val="34"/>
          <w:rtl/>
          <w:lang w:bidi="ar-OM"/>
        </w:rPr>
        <w:t>، و</w:t>
      </w:r>
      <w:r w:rsidR="009D29E7" w:rsidRPr="0049149E">
        <w:rPr>
          <w:rFonts w:ascii="Traditional Arabic" w:hAnsi="Traditional Arabic" w:cs="Traditional Arabic"/>
          <w:sz w:val="34"/>
          <w:szCs w:val="34"/>
          <w:rtl/>
          <w:lang w:bidi="ar-OM"/>
        </w:rPr>
        <w:t>مستخرجات البحر الأحمر</w:t>
      </w:r>
      <w:r w:rsidR="002D549D" w:rsidRPr="0049149E">
        <w:rPr>
          <w:rFonts w:ascii="Traditional Arabic" w:hAnsi="Traditional Arabic" w:cs="Traditional Arabic"/>
          <w:sz w:val="34"/>
          <w:szCs w:val="34"/>
          <w:rtl/>
          <w:lang w:bidi="ar-OM"/>
        </w:rPr>
        <w:t>، و</w:t>
      </w:r>
      <w:r w:rsidR="009D29E7" w:rsidRPr="0049149E">
        <w:rPr>
          <w:rFonts w:ascii="Traditional Arabic" w:hAnsi="Traditional Arabic" w:cs="Traditional Arabic"/>
          <w:sz w:val="34"/>
          <w:szCs w:val="34"/>
          <w:rtl/>
          <w:lang w:bidi="ar-OM"/>
        </w:rPr>
        <w:t>منت</w:t>
      </w:r>
      <w:r w:rsidR="00194EE5" w:rsidRPr="0049149E">
        <w:rPr>
          <w:rFonts w:ascii="Traditional Arabic" w:hAnsi="Traditional Arabic" w:cs="Traditional Arabic"/>
          <w:sz w:val="34"/>
          <w:szCs w:val="34"/>
          <w:rtl/>
          <w:lang w:bidi="ar-OM"/>
        </w:rPr>
        <w:t>جات شمال شرق جزيرة العرب</w:t>
      </w:r>
      <w:r w:rsidR="002D549D" w:rsidRPr="0049149E">
        <w:rPr>
          <w:rFonts w:ascii="Traditional Arabic" w:hAnsi="Traditional Arabic" w:cs="Traditional Arabic"/>
          <w:sz w:val="34"/>
          <w:szCs w:val="34"/>
          <w:rtl/>
          <w:lang w:bidi="ar-OM"/>
        </w:rPr>
        <w:t>،</w:t>
      </w:r>
      <w:r w:rsidR="00194EE5" w:rsidRPr="0049149E">
        <w:rPr>
          <w:rFonts w:ascii="Traditional Arabic" w:hAnsi="Traditional Arabic" w:cs="Traditional Arabic"/>
          <w:sz w:val="34"/>
          <w:szCs w:val="34"/>
          <w:rtl/>
          <w:lang w:bidi="ar-OM"/>
        </w:rPr>
        <w:t xml:space="preserve"> </w:t>
      </w:r>
      <w:r w:rsidR="009D29E7" w:rsidRPr="0049149E">
        <w:rPr>
          <w:rFonts w:ascii="Traditional Arabic" w:hAnsi="Traditional Arabic" w:cs="Traditional Arabic"/>
          <w:sz w:val="34"/>
          <w:szCs w:val="34"/>
          <w:rtl/>
          <w:lang w:bidi="ar-OM"/>
        </w:rPr>
        <w:t>إضافة إلى منت</w:t>
      </w:r>
      <w:r w:rsidR="00194EE5" w:rsidRPr="0049149E">
        <w:rPr>
          <w:rFonts w:ascii="Traditional Arabic" w:hAnsi="Traditional Arabic" w:cs="Traditional Arabic"/>
          <w:sz w:val="34"/>
          <w:szCs w:val="34"/>
          <w:rtl/>
          <w:lang w:bidi="ar-OM"/>
        </w:rPr>
        <w:t>جات البلاد المجاورة لإيران</w:t>
      </w:r>
      <w:r w:rsidR="002D549D" w:rsidRPr="0049149E">
        <w:rPr>
          <w:rFonts w:ascii="Traditional Arabic" w:hAnsi="Traditional Arabic" w:cs="Traditional Arabic"/>
          <w:sz w:val="34"/>
          <w:szCs w:val="34"/>
          <w:rtl/>
          <w:lang w:bidi="ar-OM"/>
        </w:rPr>
        <w:t>،</w:t>
      </w:r>
      <w:r w:rsidR="00194EE5" w:rsidRPr="0049149E">
        <w:rPr>
          <w:rFonts w:ascii="Traditional Arabic" w:hAnsi="Traditional Arabic" w:cs="Traditional Arabic"/>
          <w:sz w:val="34"/>
          <w:szCs w:val="34"/>
          <w:rtl/>
          <w:lang w:bidi="ar-OM"/>
        </w:rPr>
        <w:t xml:space="preserve"> التي كانت على طريق فارس (إيران)</w:t>
      </w:r>
      <w:r w:rsidR="00194EE5" w:rsidRPr="0049149E">
        <w:rPr>
          <w:rStyle w:val="a7"/>
          <w:rFonts w:ascii="Traditional Arabic" w:hAnsi="Traditional Arabic" w:cs="Traditional Arabic"/>
          <w:sz w:val="34"/>
          <w:szCs w:val="34"/>
          <w:rtl/>
          <w:lang w:bidi="ar-OM"/>
        </w:rPr>
        <w:footnoteReference w:id="30"/>
      </w:r>
      <w:r w:rsidR="00194EE5" w:rsidRPr="0049149E">
        <w:rPr>
          <w:rFonts w:ascii="Traditional Arabic" w:hAnsi="Traditional Arabic" w:cs="Traditional Arabic"/>
          <w:sz w:val="34"/>
          <w:szCs w:val="34"/>
          <w:rtl/>
          <w:lang w:bidi="ar-OM"/>
        </w:rPr>
        <w:t>.</w:t>
      </w:r>
    </w:p>
    <w:p w:rsidR="00194EE5" w:rsidRPr="0049149E" w:rsidRDefault="00194EE5" w:rsidP="00AB67FD">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lang w:bidi="ar-OM"/>
        </w:rPr>
        <w:t>وكذا كانت مسقط ت</w:t>
      </w:r>
      <w:r w:rsidR="009D29E7" w:rsidRPr="0049149E">
        <w:rPr>
          <w:rFonts w:ascii="Traditional Arabic" w:hAnsi="Traditional Arabic" w:cs="Traditional Arabic"/>
          <w:sz w:val="34"/>
          <w:szCs w:val="34"/>
          <w:rtl/>
          <w:lang w:bidi="ar-OM"/>
        </w:rPr>
        <w:t>ستور</w:t>
      </w:r>
      <w:r w:rsidRPr="0049149E">
        <w:rPr>
          <w:rFonts w:ascii="Traditional Arabic" w:hAnsi="Traditional Arabic" w:cs="Traditional Arabic"/>
          <w:sz w:val="34"/>
          <w:szCs w:val="34"/>
          <w:rtl/>
          <w:lang w:bidi="ar-OM"/>
        </w:rPr>
        <w:t>د</w:t>
      </w:r>
      <w:r w:rsidR="009D29E7" w:rsidRPr="0049149E">
        <w:rPr>
          <w:rFonts w:ascii="Traditional Arabic" w:hAnsi="Traditional Arabic" w:cs="Traditional Arabic"/>
          <w:sz w:val="34"/>
          <w:szCs w:val="34"/>
          <w:rtl/>
          <w:lang w:bidi="ar-OM"/>
        </w:rPr>
        <w:t xml:space="preserve"> الأسباب والبضائع والأمتعة</w:t>
      </w:r>
      <w:r w:rsidR="00AB67FD"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w:t>
      </w:r>
      <w:r w:rsidR="009D29E7" w:rsidRPr="0049149E">
        <w:rPr>
          <w:rFonts w:ascii="Traditional Arabic" w:hAnsi="Traditional Arabic" w:cs="Traditional Arabic"/>
          <w:sz w:val="34"/>
          <w:szCs w:val="34"/>
          <w:rtl/>
          <w:lang w:bidi="ar-OM"/>
        </w:rPr>
        <w:t>ك</w:t>
      </w:r>
      <w:r w:rsidRPr="0049149E">
        <w:rPr>
          <w:rFonts w:ascii="Traditional Arabic" w:hAnsi="Traditional Arabic" w:cs="Traditional Arabic"/>
          <w:sz w:val="34"/>
          <w:szCs w:val="34"/>
          <w:rtl/>
          <w:lang w:bidi="ar-OM"/>
        </w:rPr>
        <w:t>الأرز</w:t>
      </w:r>
      <w:r w:rsidR="00AB67FD" w:rsidRPr="0049149E">
        <w:rPr>
          <w:rFonts w:ascii="Traditional Arabic" w:hAnsi="Traditional Arabic" w:cs="Traditional Arabic"/>
          <w:sz w:val="34"/>
          <w:szCs w:val="34"/>
          <w:rtl/>
          <w:lang w:bidi="ar-OM"/>
        </w:rPr>
        <w:t>، و</w:t>
      </w:r>
      <w:r w:rsidRPr="0049149E">
        <w:rPr>
          <w:rFonts w:ascii="Traditional Arabic" w:hAnsi="Traditional Arabic" w:cs="Traditional Arabic"/>
          <w:sz w:val="34"/>
          <w:szCs w:val="34"/>
          <w:rtl/>
          <w:lang w:bidi="ar-OM"/>
        </w:rPr>
        <w:t>البضائع القطنية</w:t>
      </w:r>
      <w:r w:rsidR="00AB67FD" w:rsidRPr="0049149E">
        <w:rPr>
          <w:rFonts w:ascii="Traditional Arabic" w:hAnsi="Traditional Arabic" w:cs="Traditional Arabic"/>
          <w:sz w:val="34"/>
          <w:szCs w:val="34"/>
          <w:rtl/>
          <w:lang w:bidi="ar-OM"/>
        </w:rPr>
        <w:t>، و</w:t>
      </w:r>
      <w:r w:rsidRPr="0049149E">
        <w:rPr>
          <w:rFonts w:ascii="Traditional Arabic" w:hAnsi="Traditional Arabic" w:cs="Traditional Arabic"/>
          <w:sz w:val="34"/>
          <w:szCs w:val="34"/>
          <w:rtl/>
          <w:lang w:bidi="ar-OM"/>
        </w:rPr>
        <w:t>الصوفية</w:t>
      </w:r>
      <w:r w:rsidR="00AB67FD" w:rsidRPr="0049149E">
        <w:rPr>
          <w:rFonts w:ascii="Traditional Arabic" w:hAnsi="Traditional Arabic" w:cs="Traditional Arabic"/>
          <w:sz w:val="34"/>
          <w:szCs w:val="34"/>
          <w:rtl/>
          <w:lang w:bidi="ar-OM"/>
        </w:rPr>
        <w:t>، و</w:t>
      </w:r>
      <w:r w:rsidRPr="0049149E">
        <w:rPr>
          <w:rFonts w:ascii="Traditional Arabic" w:hAnsi="Traditional Arabic" w:cs="Traditional Arabic"/>
          <w:sz w:val="34"/>
          <w:szCs w:val="34"/>
          <w:rtl/>
          <w:lang w:bidi="ar-OM"/>
        </w:rPr>
        <w:t>الحديد</w:t>
      </w:r>
      <w:r w:rsidR="00AB67FD" w:rsidRPr="0049149E">
        <w:rPr>
          <w:rFonts w:ascii="Traditional Arabic" w:hAnsi="Traditional Arabic" w:cs="Traditional Arabic"/>
          <w:sz w:val="34"/>
          <w:szCs w:val="34"/>
          <w:rtl/>
          <w:lang w:bidi="ar-OM"/>
        </w:rPr>
        <w:t>، و</w:t>
      </w:r>
      <w:r w:rsidRPr="0049149E">
        <w:rPr>
          <w:rFonts w:ascii="Traditional Arabic" w:hAnsi="Traditional Arabic" w:cs="Traditional Arabic"/>
          <w:sz w:val="34"/>
          <w:szCs w:val="34"/>
          <w:rtl/>
          <w:lang w:bidi="ar-OM"/>
        </w:rPr>
        <w:t>الرصاص</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السكر</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البهارات</w:t>
      </w:r>
      <w:r w:rsidRPr="0049149E">
        <w:rPr>
          <w:rStyle w:val="a7"/>
          <w:rFonts w:ascii="Traditional Arabic" w:hAnsi="Traditional Arabic" w:cs="Traditional Arabic"/>
          <w:sz w:val="34"/>
          <w:szCs w:val="34"/>
          <w:rtl/>
        </w:rPr>
        <w:footnoteReference w:id="31"/>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كذا الأوان</w:t>
      </w:r>
      <w:r w:rsidR="00AB67FD" w:rsidRPr="0049149E">
        <w:rPr>
          <w:rFonts w:ascii="Traditional Arabic" w:hAnsi="Traditional Arabic" w:cs="Traditional Arabic" w:hint="cs"/>
          <w:sz w:val="34"/>
          <w:szCs w:val="34"/>
          <w:rtl/>
        </w:rPr>
        <w:t>ي</w:t>
      </w:r>
      <w:r w:rsidRPr="0049149E">
        <w:rPr>
          <w:rFonts w:ascii="Traditional Arabic" w:hAnsi="Traditional Arabic" w:cs="Traditional Arabic"/>
          <w:sz w:val="34"/>
          <w:szCs w:val="34"/>
          <w:rtl/>
        </w:rPr>
        <w:t xml:space="preserve"> المصدرة عن طريق خليج فارس</w:t>
      </w:r>
      <w:r w:rsidR="00AB67FD" w:rsidRPr="0049149E">
        <w:rPr>
          <w:rFonts w:ascii="Traditional Arabic" w:hAnsi="Traditional Arabic" w:cs="Traditional Arabic"/>
          <w:sz w:val="34"/>
          <w:szCs w:val="34"/>
          <w:rtl/>
        </w:rPr>
        <w:t xml:space="preserve">، </w:t>
      </w:r>
      <w:r w:rsidR="009D29E7" w:rsidRPr="0049149E">
        <w:rPr>
          <w:rFonts w:ascii="Traditional Arabic" w:hAnsi="Traditional Arabic" w:cs="Traditional Arabic"/>
          <w:sz w:val="34"/>
          <w:szCs w:val="34"/>
          <w:rtl/>
        </w:rPr>
        <w:t>الت</w:t>
      </w:r>
      <w:r w:rsidRPr="0049149E">
        <w:rPr>
          <w:rFonts w:ascii="Traditional Arabic" w:hAnsi="Traditional Arabic" w:cs="Traditional Arabic"/>
          <w:sz w:val="34"/>
          <w:szCs w:val="34"/>
          <w:rtl/>
        </w:rPr>
        <w:t>ي كانت تباع في أسواق البصرة</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إيران</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كذا ت</w:t>
      </w:r>
      <w:r w:rsidR="009D29E7" w:rsidRPr="0049149E">
        <w:rPr>
          <w:rFonts w:ascii="Traditional Arabic" w:hAnsi="Traditional Arabic" w:cs="Traditional Arabic"/>
          <w:sz w:val="34"/>
          <w:szCs w:val="34"/>
          <w:rtl/>
        </w:rPr>
        <w:t>ستور</w:t>
      </w:r>
      <w:r w:rsidRPr="0049149E">
        <w:rPr>
          <w:rFonts w:ascii="Traditional Arabic" w:hAnsi="Traditional Arabic" w:cs="Traditional Arabic"/>
          <w:sz w:val="34"/>
          <w:szCs w:val="34"/>
          <w:rtl/>
        </w:rPr>
        <w:t>د مسقط صمغ الكوبال</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العاج</w:t>
      </w:r>
      <w:r w:rsidR="00AB67FD" w:rsidRPr="0049149E">
        <w:rPr>
          <w:rFonts w:ascii="Traditional Arabic" w:hAnsi="Traditional Arabic" w:cs="Traditional Arabic"/>
          <w:sz w:val="34"/>
          <w:szCs w:val="34"/>
          <w:rtl/>
        </w:rPr>
        <w:t>، و</w:t>
      </w:r>
      <w:r w:rsidR="009D29E7" w:rsidRPr="0049149E">
        <w:rPr>
          <w:rFonts w:ascii="Traditional Arabic" w:hAnsi="Traditional Arabic" w:cs="Traditional Arabic"/>
          <w:sz w:val="34"/>
          <w:szCs w:val="34"/>
          <w:rtl/>
        </w:rPr>
        <w:t>دروع</w:t>
      </w:r>
      <w:r w:rsidRPr="0049149E">
        <w:rPr>
          <w:rFonts w:ascii="Traditional Arabic" w:hAnsi="Traditional Arabic" w:cs="Traditional Arabic"/>
          <w:sz w:val="34"/>
          <w:szCs w:val="34"/>
          <w:rtl/>
        </w:rPr>
        <w:t xml:space="preserve"> السل</w:t>
      </w:r>
      <w:r w:rsidR="009D29E7" w:rsidRPr="0049149E">
        <w:rPr>
          <w:rFonts w:ascii="Traditional Arabic" w:hAnsi="Traditional Arabic" w:cs="Traditional Arabic"/>
          <w:sz w:val="34"/>
          <w:szCs w:val="34"/>
          <w:rtl/>
        </w:rPr>
        <w:t>احف</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جلود الكر</w:t>
      </w:r>
      <w:r w:rsidR="009D29E7" w:rsidRPr="0049149E">
        <w:rPr>
          <w:rFonts w:ascii="Traditional Arabic" w:hAnsi="Traditional Arabic" w:cs="Traditional Arabic"/>
          <w:sz w:val="34"/>
          <w:szCs w:val="34"/>
          <w:rtl/>
        </w:rPr>
        <w:t>ك</w:t>
      </w:r>
      <w:r w:rsidRPr="0049149E">
        <w:rPr>
          <w:rFonts w:ascii="Traditional Arabic" w:hAnsi="Traditional Arabic" w:cs="Traditional Arabic"/>
          <w:sz w:val="34"/>
          <w:szCs w:val="34"/>
          <w:rtl/>
        </w:rPr>
        <w:t xml:space="preserve">دن </w:t>
      </w:r>
      <w:r w:rsidR="009D29E7" w:rsidRPr="0049149E">
        <w:rPr>
          <w:rFonts w:ascii="Traditional Arabic" w:hAnsi="Traditional Arabic" w:cs="Traditional Arabic"/>
          <w:sz w:val="34"/>
          <w:szCs w:val="34"/>
          <w:rtl/>
        </w:rPr>
        <w:t>الوحيد القرن</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قر</w:t>
      </w:r>
      <w:r w:rsidR="009D29E7" w:rsidRPr="0049149E">
        <w:rPr>
          <w:rFonts w:ascii="Traditional Arabic" w:hAnsi="Traditional Arabic" w:cs="Traditional Arabic"/>
          <w:sz w:val="34"/>
          <w:szCs w:val="34"/>
          <w:rtl/>
        </w:rPr>
        <w:t>و</w:t>
      </w:r>
      <w:r w:rsidRPr="0049149E">
        <w:rPr>
          <w:rFonts w:ascii="Traditional Arabic" w:hAnsi="Traditional Arabic" w:cs="Traditional Arabic"/>
          <w:sz w:val="34"/>
          <w:szCs w:val="34"/>
          <w:rtl/>
        </w:rPr>
        <w:t>نه</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شمع النحل</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زيت اللوز</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جلود الث</w:t>
      </w:r>
      <w:r w:rsidR="009D29E7" w:rsidRPr="0049149E">
        <w:rPr>
          <w:rFonts w:ascii="Traditional Arabic" w:hAnsi="Traditional Arabic" w:cs="Traditional Arabic"/>
          <w:sz w:val="34"/>
          <w:szCs w:val="34"/>
          <w:rtl/>
        </w:rPr>
        <w:t>ي</w:t>
      </w:r>
      <w:r w:rsidRPr="0049149E">
        <w:rPr>
          <w:rFonts w:ascii="Traditional Arabic" w:hAnsi="Traditional Arabic" w:cs="Traditional Arabic"/>
          <w:sz w:val="34"/>
          <w:szCs w:val="34"/>
          <w:rtl/>
        </w:rPr>
        <w:t>ر</w:t>
      </w:r>
      <w:r w:rsidR="009D29E7" w:rsidRPr="0049149E">
        <w:rPr>
          <w:rFonts w:ascii="Traditional Arabic" w:hAnsi="Traditional Arabic" w:cs="Traditional Arabic"/>
          <w:sz w:val="34"/>
          <w:szCs w:val="34"/>
          <w:rtl/>
        </w:rPr>
        <w:t>ان</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العود</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lang w:bidi="ur-PK"/>
        </w:rPr>
        <w:t>الصمغ</w:t>
      </w:r>
      <w:r w:rsidRPr="0049149E">
        <w:rPr>
          <w:rFonts w:ascii="Traditional Arabic" w:hAnsi="Traditional Arabic" w:cs="Traditional Arabic"/>
          <w:sz w:val="34"/>
          <w:szCs w:val="34"/>
          <w:rtl/>
        </w:rPr>
        <w:t xml:space="preserve"> العربي</w:t>
      </w:r>
      <w:r w:rsidR="00AB67FD" w:rsidRPr="0049149E">
        <w:rPr>
          <w:rFonts w:ascii="Traditional Arabic" w:hAnsi="Traditional Arabic" w:cs="Traditional Arabic"/>
          <w:sz w:val="34"/>
          <w:szCs w:val="34"/>
          <w:rtl/>
        </w:rPr>
        <w:t>، و</w:t>
      </w:r>
      <w:r w:rsidR="00477D86" w:rsidRPr="0049149E">
        <w:rPr>
          <w:rFonts w:ascii="Traditional Arabic" w:hAnsi="Traditional Arabic" w:cs="Traditional Arabic"/>
          <w:sz w:val="34"/>
          <w:szCs w:val="34"/>
          <w:rtl/>
        </w:rPr>
        <w:t>حبوب الدخن</w:t>
      </w:r>
      <w:r w:rsidR="00AB67FD" w:rsidRPr="0049149E">
        <w:rPr>
          <w:rFonts w:ascii="Traditional Arabic" w:hAnsi="Traditional Arabic" w:cs="Traditional Arabic"/>
          <w:sz w:val="34"/>
          <w:szCs w:val="34"/>
          <w:rtl/>
        </w:rPr>
        <w:t>، و</w:t>
      </w:r>
      <w:r w:rsidRPr="0049149E">
        <w:rPr>
          <w:rFonts w:ascii="Traditional Arabic" w:hAnsi="Traditional Arabic" w:cs="Traditional Arabic"/>
          <w:sz w:val="34"/>
          <w:szCs w:val="34"/>
          <w:rtl/>
        </w:rPr>
        <w:t>السمن من شرق ساحل إفريقيا وكولومبو</w:t>
      </w:r>
      <w:r w:rsidR="00AB67F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w:t>
      </w:r>
      <w:r w:rsidR="009D29E7" w:rsidRPr="0049149E">
        <w:rPr>
          <w:rFonts w:ascii="Traditional Arabic" w:hAnsi="Traditional Arabic" w:cs="Traditional Arabic"/>
          <w:sz w:val="34"/>
          <w:szCs w:val="34"/>
          <w:rtl/>
        </w:rPr>
        <w:t>كذلك ال</w:t>
      </w:r>
      <w:r w:rsidRPr="0049149E">
        <w:rPr>
          <w:rFonts w:ascii="Traditional Arabic" w:hAnsi="Traditional Arabic" w:cs="Traditional Arabic"/>
          <w:sz w:val="34"/>
          <w:szCs w:val="34"/>
          <w:rtl/>
        </w:rPr>
        <w:t xml:space="preserve">قطن </w:t>
      </w:r>
      <w:r w:rsidR="009D29E7" w:rsidRPr="0049149E">
        <w:rPr>
          <w:rFonts w:ascii="Traditional Arabic" w:hAnsi="Traditional Arabic" w:cs="Traditional Arabic"/>
          <w:sz w:val="34"/>
          <w:szCs w:val="34"/>
          <w:rtl/>
        </w:rPr>
        <w:t xml:space="preserve">من </w:t>
      </w:r>
      <w:r w:rsidRPr="0049149E">
        <w:rPr>
          <w:rFonts w:ascii="Traditional Arabic" w:hAnsi="Traditional Arabic" w:cs="Traditional Arabic"/>
          <w:sz w:val="34"/>
          <w:szCs w:val="34"/>
          <w:rtl/>
        </w:rPr>
        <w:t>أمريكا</w:t>
      </w:r>
      <w:r w:rsidRPr="0049149E">
        <w:rPr>
          <w:rStyle w:val="a7"/>
          <w:rFonts w:ascii="Traditional Arabic" w:hAnsi="Traditional Arabic" w:cs="Traditional Arabic"/>
          <w:sz w:val="34"/>
          <w:szCs w:val="34"/>
          <w:rtl/>
        </w:rPr>
        <w:footnoteReference w:id="32"/>
      </w:r>
      <w:r w:rsidR="00AB67F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ولم توجد أوان</w:t>
      </w:r>
      <w:r w:rsidR="00AB67FD" w:rsidRPr="0049149E">
        <w:rPr>
          <w:rFonts w:ascii="Traditional Arabic" w:hAnsi="Traditional Arabic" w:cs="Traditional Arabic" w:hint="cs"/>
          <w:sz w:val="34"/>
          <w:szCs w:val="34"/>
          <w:rtl/>
        </w:rPr>
        <w:t>ي</w:t>
      </w:r>
      <w:r w:rsidR="000C62C6" w:rsidRPr="0049149E">
        <w:rPr>
          <w:rFonts w:ascii="Traditional Arabic" w:hAnsi="Traditional Arabic" w:cs="Traditional Arabic"/>
          <w:sz w:val="34"/>
          <w:szCs w:val="34"/>
          <w:rtl/>
        </w:rPr>
        <w:t xml:space="preserve"> أمريكا في أسواق مسقط إلا قليلًا</w:t>
      </w:r>
      <w:r w:rsidRPr="0049149E">
        <w:rPr>
          <w:rFonts w:ascii="Traditional Arabic" w:hAnsi="Traditional Arabic" w:cs="Traditional Arabic"/>
          <w:sz w:val="34"/>
          <w:szCs w:val="34"/>
          <w:rtl/>
        </w:rPr>
        <w:t>"</w:t>
      </w:r>
      <w:r w:rsidRPr="0049149E">
        <w:rPr>
          <w:rStyle w:val="a7"/>
          <w:rFonts w:ascii="Traditional Arabic" w:hAnsi="Traditional Arabic" w:cs="Traditional Arabic"/>
          <w:sz w:val="34"/>
          <w:szCs w:val="34"/>
          <w:rtl/>
        </w:rPr>
        <w:footnoteReference w:id="33"/>
      </w:r>
      <w:r w:rsidR="009D29E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E74FE5" w:rsidRPr="0049149E">
        <w:rPr>
          <w:rFonts w:ascii="Traditional Arabic" w:hAnsi="Traditional Arabic" w:cs="Traditional Arabic"/>
          <w:sz w:val="34"/>
          <w:szCs w:val="34"/>
          <w:rtl/>
        </w:rPr>
        <w:t>و</w:t>
      </w:r>
      <w:r w:rsidR="009D29E7" w:rsidRPr="0049149E">
        <w:rPr>
          <w:rFonts w:ascii="Traditional Arabic" w:hAnsi="Traditional Arabic" w:cs="Traditional Arabic"/>
          <w:sz w:val="34"/>
          <w:szCs w:val="34"/>
          <w:rtl/>
        </w:rPr>
        <w:t>علاوة على ذلك كانت تستورد</w:t>
      </w:r>
      <w:r w:rsidRPr="0049149E">
        <w:rPr>
          <w:rFonts w:ascii="Traditional Arabic" w:hAnsi="Traditional Arabic" w:cs="Traditional Arabic"/>
          <w:sz w:val="34"/>
          <w:szCs w:val="34"/>
          <w:rtl/>
        </w:rPr>
        <w:t xml:space="preserve"> الجواهر من البحرين</w:t>
      </w:r>
      <w:r w:rsidRPr="0049149E">
        <w:rPr>
          <w:rStyle w:val="a7"/>
          <w:rFonts w:ascii="Traditional Arabic" w:hAnsi="Traditional Arabic" w:cs="Traditional Arabic"/>
          <w:sz w:val="34"/>
          <w:szCs w:val="34"/>
          <w:rtl/>
        </w:rPr>
        <w:footnoteReference w:id="34"/>
      </w:r>
      <w:r w:rsidR="009D29E7" w:rsidRPr="0049149E">
        <w:rPr>
          <w:rFonts w:ascii="Traditional Arabic" w:hAnsi="Traditional Arabic" w:cs="Traditional Arabic"/>
          <w:sz w:val="34"/>
          <w:szCs w:val="34"/>
          <w:rtl/>
        </w:rPr>
        <w:t>، وعطر الوردة والي</w:t>
      </w:r>
      <w:r w:rsidRPr="0049149E">
        <w:rPr>
          <w:rFonts w:ascii="Traditional Arabic" w:hAnsi="Traditional Arabic" w:cs="Traditional Arabic"/>
          <w:sz w:val="34"/>
          <w:szCs w:val="34"/>
          <w:rtl/>
        </w:rPr>
        <w:t>اسمين من القسطنطينية</w:t>
      </w:r>
      <w:r w:rsidRPr="0049149E">
        <w:rPr>
          <w:rStyle w:val="a7"/>
          <w:rFonts w:ascii="Traditional Arabic" w:hAnsi="Traditional Arabic" w:cs="Traditional Arabic"/>
          <w:sz w:val="34"/>
          <w:szCs w:val="34"/>
          <w:rtl/>
        </w:rPr>
        <w:footnoteReference w:id="35"/>
      </w:r>
      <w:r w:rsidRPr="0049149E">
        <w:rPr>
          <w:rFonts w:ascii="Traditional Arabic" w:hAnsi="Traditional Arabic" w:cs="Traditional Arabic"/>
          <w:sz w:val="34"/>
          <w:szCs w:val="34"/>
          <w:rtl/>
        </w:rPr>
        <w:t>.</w:t>
      </w:r>
    </w:p>
    <w:p w:rsidR="00194EE5" w:rsidRPr="0049149E" w:rsidRDefault="00D7785D" w:rsidP="00432260">
      <w:pPr>
        <w:bidi/>
        <w:spacing w:after="0" w:line="240" w:lineRule="auto"/>
        <w:jc w:val="both"/>
        <w:rPr>
          <w:rFonts w:ascii="Traditional Arabic" w:hAnsi="Traditional Arabic" w:cs="Traditional Arabic"/>
          <w:sz w:val="34"/>
          <w:szCs w:val="34"/>
        </w:rPr>
      </w:pPr>
      <w:r w:rsidRPr="0049149E">
        <w:rPr>
          <w:rFonts w:ascii="Traditional Arabic" w:hAnsi="Traditional Arabic" w:cs="Traditional Arabic"/>
          <w:sz w:val="34"/>
          <w:szCs w:val="34"/>
          <w:rtl/>
        </w:rPr>
        <w:t>ولنضف إلى فهرس الصادرات والواردات ما سيأتي ذكره من البضائع ال</w:t>
      </w:r>
      <w:r w:rsidR="00194EE5" w:rsidRPr="0049149E">
        <w:rPr>
          <w:rFonts w:ascii="Traditional Arabic" w:hAnsi="Traditional Arabic" w:cs="Traditional Arabic"/>
          <w:sz w:val="34"/>
          <w:szCs w:val="34"/>
          <w:rtl/>
        </w:rPr>
        <w:t>ص</w:t>
      </w:r>
      <w:r w:rsidRPr="0049149E">
        <w:rPr>
          <w:rFonts w:ascii="Traditional Arabic" w:hAnsi="Traditional Arabic" w:cs="Traditional Arabic"/>
          <w:sz w:val="34"/>
          <w:szCs w:val="34"/>
          <w:rtl/>
        </w:rPr>
        <w:t>ادرة والوار</w:t>
      </w:r>
      <w:r w:rsidR="00194EE5" w:rsidRPr="0049149E">
        <w:rPr>
          <w:rFonts w:ascii="Traditional Arabic" w:hAnsi="Traditional Arabic" w:cs="Traditional Arabic"/>
          <w:sz w:val="34"/>
          <w:szCs w:val="34"/>
          <w:rtl/>
        </w:rPr>
        <w:t>دة في ذكر أسواق مسقط</w:t>
      </w:r>
      <w:r w:rsidR="00C173B1" w:rsidRPr="0049149E">
        <w:rPr>
          <w:rStyle w:val="a7"/>
          <w:rFonts w:ascii="Traditional Arabic" w:hAnsi="Traditional Arabic" w:cs="Traditional Arabic"/>
          <w:sz w:val="34"/>
          <w:szCs w:val="34"/>
          <w:rtl/>
        </w:rPr>
        <w:footnoteReference w:id="36"/>
      </w:r>
      <w:r w:rsidR="00194EE5" w:rsidRPr="0049149E">
        <w:rPr>
          <w:rFonts w:ascii="Traditional Arabic" w:hAnsi="Traditional Arabic" w:cs="Traditional Arabic"/>
          <w:sz w:val="34"/>
          <w:szCs w:val="34"/>
          <w:rtl/>
        </w:rPr>
        <w:t>.</w:t>
      </w:r>
    </w:p>
    <w:p w:rsidR="00BE5BD8" w:rsidRPr="0049149E" w:rsidRDefault="000C62C6" w:rsidP="00432260">
      <w:pPr>
        <w:bidi/>
        <w:spacing w:after="0" w:line="240" w:lineRule="auto"/>
        <w:jc w:val="both"/>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t>وثانيًا</w:t>
      </w:r>
      <w:r w:rsidR="00194EE5" w:rsidRPr="0049149E">
        <w:rPr>
          <w:rFonts w:ascii="Traditional Arabic" w:hAnsi="Traditional Arabic" w:cs="Traditional Arabic"/>
          <w:b/>
          <w:bCs/>
          <w:sz w:val="34"/>
          <w:szCs w:val="34"/>
          <w:rtl/>
        </w:rPr>
        <w:t xml:space="preserve">: </w:t>
      </w:r>
      <w:r w:rsidR="00433DFA" w:rsidRPr="0049149E">
        <w:rPr>
          <w:rFonts w:ascii="Traditional Arabic" w:hAnsi="Traditional Arabic" w:cs="Traditional Arabic"/>
          <w:b/>
          <w:bCs/>
          <w:sz w:val="34"/>
          <w:szCs w:val="34"/>
          <w:rtl/>
        </w:rPr>
        <w:t>الأسواق:</w:t>
      </w:r>
      <w:r w:rsidR="00F84659" w:rsidRPr="0049149E">
        <w:rPr>
          <w:rFonts w:ascii="Traditional Arabic" w:hAnsi="Traditional Arabic" w:cs="Traditional Arabic"/>
          <w:b/>
          <w:bCs/>
          <w:sz w:val="34"/>
          <w:szCs w:val="34"/>
          <w:rtl/>
        </w:rPr>
        <w:t xml:space="preserve"> </w:t>
      </w:r>
      <w:r w:rsidR="00477D86" w:rsidRPr="0049149E">
        <w:rPr>
          <w:rFonts w:ascii="Traditional Arabic" w:hAnsi="Traditional Arabic" w:cs="Traditional Arabic"/>
          <w:sz w:val="34"/>
          <w:szCs w:val="34"/>
          <w:rtl/>
        </w:rPr>
        <w:t>لم يصف الرحالة</w:t>
      </w:r>
      <w:r w:rsidRPr="0049149E">
        <w:rPr>
          <w:rFonts w:ascii="Traditional Arabic" w:hAnsi="Traditional Arabic" w:cs="Traditional Arabic"/>
          <w:sz w:val="34"/>
          <w:szCs w:val="34"/>
          <w:rtl/>
        </w:rPr>
        <w:t xml:space="preserve"> إلا قليلًا</w:t>
      </w:r>
      <w:r w:rsidR="00BE5BD8" w:rsidRPr="0049149E">
        <w:rPr>
          <w:rFonts w:ascii="Traditional Arabic" w:hAnsi="Traditional Arabic" w:cs="Traditional Arabic"/>
          <w:sz w:val="34"/>
          <w:szCs w:val="34"/>
          <w:rtl/>
        </w:rPr>
        <w:t xml:space="preserve"> عن الأسواق</w:t>
      </w:r>
      <w:r w:rsidR="003378FC" w:rsidRPr="0049149E">
        <w:rPr>
          <w:rFonts w:ascii="Traditional Arabic" w:hAnsi="Traditional Arabic" w:cs="Traditional Arabic"/>
          <w:sz w:val="34"/>
          <w:szCs w:val="34"/>
          <w:rtl/>
        </w:rPr>
        <w:t>،</w:t>
      </w:r>
      <w:r w:rsidR="00BE5BD8" w:rsidRPr="0049149E">
        <w:rPr>
          <w:rFonts w:ascii="Traditional Arabic" w:hAnsi="Traditional Arabic" w:cs="Traditional Arabic"/>
          <w:sz w:val="34"/>
          <w:szCs w:val="34"/>
          <w:rtl/>
        </w:rPr>
        <w:t xml:space="preserve"> ولكن يبدو من دراستها أن الدكاكين كانت مثل الدكاكين المتوفرة في الأرياف</w:t>
      </w:r>
      <w:r w:rsidR="00A76AAB" w:rsidRPr="0049149E">
        <w:rPr>
          <w:rFonts w:ascii="Traditional Arabic" w:hAnsi="Traditional Arabic" w:cs="Traditional Arabic"/>
          <w:sz w:val="34"/>
          <w:szCs w:val="34"/>
          <w:rtl/>
        </w:rPr>
        <w:t>؛</w:t>
      </w:r>
      <w:r w:rsidR="00BE5BD8" w:rsidRPr="0049149E">
        <w:rPr>
          <w:rFonts w:ascii="Traditional Arabic" w:hAnsi="Traditional Arabic" w:cs="Traditional Arabic"/>
          <w:sz w:val="34"/>
          <w:szCs w:val="34"/>
          <w:rtl/>
        </w:rPr>
        <w:t xml:space="preserve"> حيث تجد كل</w:t>
      </w:r>
      <w:r w:rsidR="006C158F" w:rsidRPr="0049149E">
        <w:rPr>
          <w:rFonts w:ascii="Traditional Arabic" w:hAnsi="Traditional Arabic" w:cs="Traditional Arabic"/>
          <w:sz w:val="34"/>
          <w:szCs w:val="34"/>
          <w:rtl/>
        </w:rPr>
        <w:t xml:space="preserve"> شيء </w:t>
      </w:r>
      <w:r w:rsidR="00BE5BD8" w:rsidRPr="0049149E">
        <w:rPr>
          <w:rFonts w:ascii="Traditional Arabic" w:hAnsi="Traditional Arabic" w:cs="Traditional Arabic"/>
          <w:sz w:val="34"/>
          <w:szCs w:val="34"/>
          <w:rtl/>
        </w:rPr>
        <w:t>في سوق واحد</w:t>
      </w:r>
      <w:r w:rsidR="00477D86" w:rsidRPr="0049149E">
        <w:rPr>
          <w:rFonts w:ascii="Traditional Arabic" w:hAnsi="Traditional Arabic" w:cs="Traditional Arabic"/>
          <w:sz w:val="34"/>
          <w:szCs w:val="34"/>
          <w:rtl/>
        </w:rPr>
        <w:t>ة</w:t>
      </w:r>
      <w:r w:rsidR="00A76AAB" w:rsidRPr="0049149E">
        <w:rPr>
          <w:rFonts w:ascii="Traditional Arabic" w:hAnsi="Traditional Arabic" w:cs="Traditional Arabic"/>
          <w:sz w:val="34"/>
          <w:szCs w:val="34"/>
          <w:rtl/>
        </w:rPr>
        <w:t>،</w:t>
      </w:r>
      <w:r w:rsidR="00BE5BD8" w:rsidRPr="0049149E">
        <w:rPr>
          <w:rFonts w:ascii="Traditional Arabic" w:hAnsi="Traditional Arabic" w:cs="Traditional Arabic"/>
          <w:sz w:val="34"/>
          <w:szCs w:val="34"/>
          <w:rtl/>
        </w:rPr>
        <w:t xml:space="preserve"> وحيث </w:t>
      </w:r>
      <w:r w:rsidR="00171C97" w:rsidRPr="0049149E">
        <w:rPr>
          <w:rFonts w:ascii="Traditional Arabic" w:hAnsi="Traditional Arabic" w:cs="Traditional Arabic"/>
          <w:sz w:val="34"/>
          <w:szCs w:val="34"/>
          <w:rtl/>
        </w:rPr>
        <w:t>ينعدم</w:t>
      </w:r>
      <w:r w:rsidR="00BE5BD8" w:rsidRPr="0049149E">
        <w:rPr>
          <w:rFonts w:ascii="Traditional Arabic" w:hAnsi="Traditional Arabic" w:cs="Traditional Arabic"/>
          <w:sz w:val="34"/>
          <w:szCs w:val="34"/>
          <w:rtl/>
        </w:rPr>
        <w:t xml:space="preserve"> </w:t>
      </w:r>
      <w:r w:rsidR="00171C97" w:rsidRPr="0049149E">
        <w:rPr>
          <w:rFonts w:ascii="Traditional Arabic" w:hAnsi="Traditional Arabic" w:cs="Traditional Arabic"/>
          <w:sz w:val="34"/>
          <w:szCs w:val="34"/>
          <w:rtl/>
        </w:rPr>
        <w:t>أي مبنًى جميل</w:t>
      </w:r>
      <w:r w:rsidR="00A76AAB" w:rsidRPr="0049149E">
        <w:rPr>
          <w:rFonts w:ascii="Traditional Arabic" w:hAnsi="Traditional Arabic" w:cs="Traditional Arabic"/>
          <w:sz w:val="34"/>
          <w:szCs w:val="34"/>
          <w:rtl/>
        </w:rPr>
        <w:t>،</w:t>
      </w:r>
      <w:r w:rsidR="00BE5BD8" w:rsidRPr="0049149E">
        <w:rPr>
          <w:rFonts w:ascii="Traditional Arabic" w:hAnsi="Traditional Arabic" w:cs="Traditional Arabic"/>
          <w:sz w:val="34"/>
          <w:szCs w:val="34"/>
          <w:rtl/>
        </w:rPr>
        <w:t xml:space="preserve"> </w:t>
      </w:r>
      <w:r w:rsidR="00171C97" w:rsidRPr="0049149E">
        <w:rPr>
          <w:rFonts w:ascii="Traditional Arabic" w:hAnsi="Traditional Arabic" w:cs="Traditional Arabic"/>
          <w:sz w:val="34"/>
          <w:szCs w:val="34"/>
          <w:rtl/>
        </w:rPr>
        <w:t>كما لم تتخصص ال</w:t>
      </w:r>
      <w:r w:rsidR="00BE5BD8" w:rsidRPr="0049149E">
        <w:rPr>
          <w:rFonts w:ascii="Traditional Arabic" w:hAnsi="Traditional Arabic" w:cs="Traditional Arabic"/>
          <w:sz w:val="34"/>
          <w:szCs w:val="34"/>
          <w:rtl/>
        </w:rPr>
        <w:t xml:space="preserve">دكاكين </w:t>
      </w:r>
      <w:r w:rsidR="00171C97" w:rsidRPr="0049149E">
        <w:rPr>
          <w:rFonts w:ascii="Traditional Arabic" w:hAnsi="Traditional Arabic" w:cs="Traditional Arabic"/>
          <w:sz w:val="34"/>
          <w:szCs w:val="34"/>
          <w:rtl/>
        </w:rPr>
        <w:t>ببيع بضاعة محددة أو متاع خاص</w:t>
      </w:r>
      <w:r w:rsidR="00A76AAB" w:rsidRPr="0049149E">
        <w:rPr>
          <w:rFonts w:ascii="Traditional Arabic" w:hAnsi="Traditional Arabic" w:cs="Traditional Arabic"/>
          <w:sz w:val="34"/>
          <w:szCs w:val="34"/>
          <w:rtl/>
        </w:rPr>
        <w:t>،</w:t>
      </w:r>
      <w:r w:rsidR="00171C97" w:rsidRPr="0049149E">
        <w:rPr>
          <w:rFonts w:ascii="Traditional Arabic" w:hAnsi="Traditional Arabic" w:cs="Traditional Arabic"/>
          <w:sz w:val="34"/>
          <w:szCs w:val="34"/>
          <w:rtl/>
        </w:rPr>
        <w:t xml:space="preserve"> </w:t>
      </w:r>
      <w:r w:rsidR="00E74FE5" w:rsidRPr="0049149E">
        <w:rPr>
          <w:rFonts w:ascii="Traditional Arabic" w:hAnsi="Traditional Arabic" w:cs="Traditional Arabic"/>
          <w:sz w:val="34"/>
          <w:szCs w:val="34"/>
          <w:rtl/>
        </w:rPr>
        <w:t xml:space="preserve">مثل </w:t>
      </w:r>
      <w:r w:rsidR="00BE5BD8" w:rsidRPr="0049149E">
        <w:rPr>
          <w:rFonts w:ascii="Traditional Arabic" w:hAnsi="Traditional Arabic" w:cs="Traditional Arabic"/>
          <w:sz w:val="34"/>
          <w:szCs w:val="34"/>
          <w:rtl/>
        </w:rPr>
        <w:t>دكاكين الملابس</w:t>
      </w:r>
      <w:r w:rsidR="00A76AAB" w:rsidRPr="0049149E">
        <w:rPr>
          <w:rFonts w:ascii="Traditional Arabic" w:hAnsi="Traditional Arabic" w:cs="Traditional Arabic"/>
          <w:sz w:val="34"/>
          <w:szCs w:val="34"/>
          <w:rtl/>
        </w:rPr>
        <w:t>،</w:t>
      </w:r>
      <w:r w:rsidR="00BE5BD8" w:rsidRPr="0049149E">
        <w:rPr>
          <w:rFonts w:ascii="Traditional Arabic" w:hAnsi="Traditional Arabic" w:cs="Traditional Arabic"/>
          <w:sz w:val="34"/>
          <w:szCs w:val="34"/>
          <w:rtl/>
        </w:rPr>
        <w:t xml:space="preserve"> أو دكاكين الخضراوات</w:t>
      </w:r>
      <w:r w:rsidR="00A76AAB" w:rsidRPr="0049149E">
        <w:rPr>
          <w:rFonts w:ascii="Traditional Arabic" w:hAnsi="Traditional Arabic" w:cs="Traditional Arabic"/>
          <w:sz w:val="34"/>
          <w:szCs w:val="34"/>
          <w:rtl/>
        </w:rPr>
        <w:t>،</w:t>
      </w:r>
      <w:r w:rsidR="00BE5BD8" w:rsidRPr="0049149E">
        <w:rPr>
          <w:rFonts w:ascii="Traditional Arabic" w:hAnsi="Traditional Arabic" w:cs="Traditional Arabic"/>
          <w:sz w:val="34"/>
          <w:szCs w:val="34"/>
          <w:rtl/>
        </w:rPr>
        <w:t xml:space="preserve"> أو دكاكين اللحم</w:t>
      </w:r>
      <w:r w:rsidR="00A76AAB" w:rsidRPr="0049149E">
        <w:rPr>
          <w:rFonts w:ascii="Traditional Arabic" w:hAnsi="Traditional Arabic" w:cs="Traditional Arabic"/>
          <w:sz w:val="34"/>
          <w:szCs w:val="34"/>
          <w:rtl/>
        </w:rPr>
        <w:t>،</w:t>
      </w:r>
      <w:r w:rsidR="00BE5BD8" w:rsidRPr="0049149E">
        <w:rPr>
          <w:rFonts w:ascii="Traditional Arabic" w:hAnsi="Traditional Arabic" w:cs="Traditional Arabic"/>
          <w:sz w:val="34"/>
          <w:szCs w:val="34"/>
          <w:rtl/>
        </w:rPr>
        <w:t xml:space="preserve"> فيقول </w:t>
      </w:r>
      <w:r w:rsidR="00235966" w:rsidRPr="0049149E">
        <w:rPr>
          <w:rFonts w:ascii="Traditional Arabic" w:hAnsi="Traditional Arabic" w:cs="Traditional Arabic"/>
          <w:sz w:val="34"/>
          <w:szCs w:val="34"/>
          <w:rtl/>
        </w:rPr>
        <w:t>السائح</w:t>
      </w:r>
      <w:r w:rsidR="00BE5BD8" w:rsidRPr="0049149E">
        <w:rPr>
          <w:rFonts w:ascii="Traditional Arabic" w:hAnsi="Traditional Arabic" w:cs="Traditional Arabic"/>
          <w:sz w:val="34"/>
          <w:szCs w:val="34"/>
          <w:rtl/>
        </w:rPr>
        <w:t>:</w:t>
      </w:r>
    </w:p>
    <w:p w:rsidR="00FA0038" w:rsidRPr="0049149E" w:rsidRDefault="00FA0038" w:rsidP="00432260">
      <w:pPr>
        <w:bidi/>
        <w:spacing w:after="0" w:line="240" w:lineRule="auto"/>
        <w:jc w:val="both"/>
        <w:rPr>
          <w:rFonts w:ascii="Traditional Arabic" w:hAnsi="Traditional Arabic" w:cs="Traditional Arabic"/>
          <w:sz w:val="34"/>
          <w:szCs w:val="34"/>
        </w:rPr>
      </w:pPr>
      <w:r w:rsidRPr="0049149E">
        <w:rPr>
          <w:rFonts w:ascii="Traditional Arabic" w:hAnsi="Traditional Arabic" w:cs="Traditional Arabic"/>
          <w:sz w:val="34"/>
          <w:szCs w:val="34"/>
        </w:rPr>
        <w:t>“</w:t>
      </w:r>
      <w:r w:rsidR="00DE1997" w:rsidRPr="0049149E">
        <w:rPr>
          <w:rFonts w:ascii="Traditional Arabic" w:hAnsi="Traditional Arabic" w:cs="Traditional Arabic"/>
          <w:sz w:val="34"/>
          <w:szCs w:val="34"/>
        </w:rPr>
        <w:t xml:space="preserve">At several stalls, the only store-room was a large chest, set fast in masonry. Here we saw several Beloches, burnishing sword </w:t>
      </w:r>
      <w:r w:rsidR="00DE1997" w:rsidRPr="0049149E">
        <w:rPr>
          <w:rFonts w:ascii="Traditional Arabic" w:hAnsi="Traditional Arabic" w:cs="Traditional Arabic"/>
          <w:sz w:val="34"/>
          <w:szCs w:val="34"/>
        </w:rPr>
        <w:lastRenderedPageBreak/>
        <w:t xml:space="preserve">blades, which they held fast upon the ground with their feet, while they rubbed them with burnishers --- Here sat, amongst his drugs, a long, skinny-fingered apothecary, here he squatted, with herbs and simples spread on the ground, weighing out </w:t>
      </w:r>
      <w:r w:rsidR="00B62D30" w:rsidRPr="0049149E">
        <w:rPr>
          <w:rFonts w:ascii="Traditional Arabic" w:hAnsi="Traditional Arabic" w:cs="Traditional Arabic"/>
          <w:sz w:val="34"/>
          <w:szCs w:val="34"/>
        </w:rPr>
        <w:t>the quantities of a writen prescription ---</w:t>
      </w:r>
      <w:r w:rsidRPr="0049149E">
        <w:rPr>
          <w:rFonts w:ascii="Traditional Arabic" w:hAnsi="Traditional Arabic" w:cs="Traditional Arabic"/>
          <w:sz w:val="34"/>
          <w:szCs w:val="34"/>
        </w:rPr>
        <w:t>”</w:t>
      </w:r>
      <w:r w:rsidR="007E6349" w:rsidRPr="0049149E">
        <w:rPr>
          <w:rStyle w:val="a7"/>
          <w:rFonts w:ascii="Traditional Arabic" w:hAnsi="Traditional Arabic" w:cs="Traditional Arabic"/>
          <w:sz w:val="34"/>
          <w:szCs w:val="34"/>
        </w:rPr>
        <w:footnoteReference w:id="37"/>
      </w:r>
      <w:r w:rsidRPr="0049149E">
        <w:rPr>
          <w:rFonts w:ascii="Traditional Arabic" w:hAnsi="Traditional Arabic" w:cs="Traditional Arabic"/>
          <w:sz w:val="34"/>
          <w:szCs w:val="34"/>
        </w:rPr>
        <w:t>.</w:t>
      </w:r>
    </w:p>
    <w:p w:rsidR="001303BC" w:rsidRPr="0049149E" w:rsidRDefault="00352B42" w:rsidP="00A76AAB">
      <w:pPr>
        <w:shd w:val="clear" w:color="auto" w:fill="FFFFFF"/>
        <w:bidi/>
        <w:spacing w:after="0" w:line="240" w:lineRule="auto"/>
        <w:jc w:val="both"/>
        <w:rPr>
          <w:rFonts w:ascii="Traditional Arabic" w:eastAsia="Times New Roman" w:hAnsi="Traditional Arabic" w:cs="Traditional Arabic"/>
          <w:color w:val="000000"/>
          <w:sz w:val="34"/>
          <w:szCs w:val="34"/>
        </w:rPr>
      </w:pPr>
      <w:r w:rsidRPr="0049149E">
        <w:rPr>
          <w:rFonts w:ascii="Traditional Arabic" w:hAnsi="Traditional Arabic" w:cs="Traditional Arabic"/>
          <w:sz w:val="34"/>
          <w:szCs w:val="34"/>
          <w:rtl/>
        </w:rPr>
        <w:t xml:space="preserve">ترجمة: </w:t>
      </w:r>
      <w:r w:rsidR="00C12ADC" w:rsidRPr="0049149E">
        <w:rPr>
          <w:rFonts w:ascii="Traditional Arabic" w:hAnsi="Traditional Arabic" w:cs="Traditional Arabic"/>
          <w:sz w:val="34"/>
          <w:szCs w:val="34"/>
          <w:rtl/>
        </w:rPr>
        <w:t>ففي معظم الدكاكين الصغيرة (</w:t>
      </w:r>
      <w:r w:rsidR="008F763E" w:rsidRPr="0049149E">
        <w:rPr>
          <w:rFonts w:ascii="Traditional Arabic" w:hAnsi="Traditional Arabic" w:cs="Traditional Arabic"/>
          <w:sz w:val="34"/>
          <w:szCs w:val="34"/>
          <w:rtl/>
        </w:rPr>
        <w:t>الأكشاك</w:t>
      </w:r>
      <w:r w:rsidR="000C62C6" w:rsidRPr="0049149E">
        <w:rPr>
          <w:rFonts w:ascii="Traditional Arabic" w:hAnsi="Traditional Arabic" w:cs="Traditional Arabic"/>
          <w:sz w:val="34"/>
          <w:szCs w:val="34"/>
          <w:rtl/>
        </w:rPr>
        <w:t>) لم أجد إلا صندوقًا</w:t>
      </w:r>
      <w:r w:rsidR="00C12ADC" w:rsidRPr="0049149E">
        <w:rPr>
          <w:rFonts w:ascii="Traditional Arabic" w:hAnsi="Traditional Arabic" w:cs="Traditional Arabic"/>
          <w:sz w:val="34"/>
          <w:szCs w:val="34"/>
          <w:rtl/>
        </w:rPr>
        <w:t xml:space="preserve"> كبير</w:t>
      </w:r>
      <w:r w:rsidR="000C62C6" w:rsidRPr="0049149E">
        <w:rPr>
          <w:rFonts w:ascii="Traditional Arabic" w:hAnsi="Traditional Arabic" w:cs="Traditional Arabic"/>
          <w:sz w:val="34"/>
          <w:szCs w:val="34"/>
          <w:rtl/>
        </w:rPr>
        <w:t>ًا</w:t>
      </w:r>
      <w:r w:rsidR="00C12ADC" w:rsidRPr="0049149E">
        <w:rPr>
          <w:rFonts w:ascii="Traditional Arabic" w:hAnsi="Traditional Arabic" w:cs="Traditional Arabic"/>
          <w:sz w:val="34"/>
          <w:szCs w:val="34"/>
          <w:rtl/>
        </w:rPr>
        <w:t xml:space="preserve"> من خشب موضوع</w:t>
      </w:r>
      <w:r w:rsidR="000C62C6" w:rsidRPr="0049149E">
        <w:rPr>
          <w:rFonts w:ascii="Traditional Arabic" w:hAnsi="Traditional Arabic" w:cs="Traditional Arabic"/>
          <w:sz w:val="34"/>
          <w:szCs w:val="34"/>
          <w:rtl/>
        </w:rPr>
        <w:t>ًا</w:t>
      </w:r>
      <w:r w:rsidR="00C12ADC" w:rsidRPr="0049149E">
        <w:rPr>
          <w:rFonts w:ascii="Traditional Arabic" w:hAnsi="Traditional Arabic" w:cs="Traditional Arabic"/>
          <w:sz w:val="34"/>
          <w:szCs w:val="34"/>
          <w:rtl/>
        </w:rPr>
        <w:t xml:space="preserve"> في مبن</w:t>
      </w:r>
      <w:r w:rsidR="005670CF" w:rsidRPr="0049149E">
        <w:rPr>
          <w:rFonts w:ascii="Traditional Arabic" w:hAnsi="Traditional Arabic" w:cs="Traditional Arabic"/>
          <w:sz w:val="34"/>
          <w:szCs w:val="34"/>
          <w:rtl/>
        </w:rPr>
        <w:t xml:space="preserve">ًى </w:t>
      </w:r>
      <w:r w:rsidR="00C12ADC" w:rsidRPr="0049149E">
        <w:rPr>
          <w:rFonts w:ascii="Traditional Arabic" w:hAnsi="Traditional Arabic" w:cs="Traditional Arabic"/>
          <w:sz w:val="34"/>
          <w:szCs w:val="34"/>
          <w:rtl/>
        </w:rPr>
        <w:t>حجر</w:t>
      </w:r>
      <w:r w:rsidR="005670CF" w:rsidRPr="0049149E">
        <w:rPr>
          <w:rFonts w:ascii="Traditional Arabic" w:hAnsi="Traditional Arabic" w:cs="Traditional Arabic"/>
          <w:sz w:val="34"/>
          <w:szCs w:val="34"/>
          <w:rtl/>
        </w:rPr>
        <w:t>ي</w:t>
      </w:r>
      <w:r w:rsidR="00A76AAB" w:rsidRPr="0049149E">
        <w:rPr>
          <w:rFonts w:ascii="Traditional Arabic" w:hAnsi="Traditional Arabic" w:cs="Traditional Arabic"/>
          <w:sz w:val="34"/>
          <w:szCs w:val="34"/>
          <w:rtl/>
        </w:rPr>
        <w:t>،</w:t>
      </w:r>
      <w:r w:rsidR="005670CF" w:rsidRPr="0049149E">
        <w:rPr>
          <w:rFonts w:ascii="Traditional Arabic" w:hAnsi="Traditional Arabic" w:cs="Traditional Arabic"/>
          <w:sz w:val="34"/>
          <w:szCs w:val="34"/>
          <w:rtl/>
        </w:rPr>
        <w:t xml:space="preserve"> وقد وجدنا هنا العديد من البلو</w:t>
      </w:r>
      <w:r w:rsidR="00C12ADC" w:rsidRPr="0049149E">
        <w:rPr>
          <w:rFonts w:ascii="Traditional Arabic" w:hAnsi="Traditional Arabic" w:cs="Traditional Arabic"/>
          <w:sz w:val="34"/>
          <w:szCs w:val="34"/>
          <w:rtl/>
        </w:rPr>
        <w:t xml:space="preserve">ش يصقلون </w:t>
      </w:r>
      <w:r w:rsidR="005670CF" w:rsidRPr="0049149E">
        <w:rPr>
          <w:rFonts w:ascii="Traditional Arabic" w:hAnsi="Traditional Arabic" w:cs="Traditional Arabic"/>
          <w:sz w:val="34"/>
          <w:szCs w:val="34"/>
          <w:rtl/>
        </w:rPr>
        <w:t>شفرات السيوف</w:t>
      </w:r>
      <w:r w:rsidR="00A76AAB" w:rsidRPr="0049149E">
        <w:rPr>
          <w:rFonts w:ascii="Traditional Arabic" w:hAnsi="Traditional Arabic" w:cs="Traditional Arabic"/>
          <w:sz w:val="34"/>
          <w:szCs w:val="34"/>
          <w:rtl/>
        </w:rPr>
        <w:t>،</w:t>
      </w:r>
      <w:r w:rsidR="005670CF" w:rsidRPr="0049149E">
        <w:rPr>
          <w:rFonts w:ascii="Traditional Arabic" w:hAnsi="Traditional Arabic" w:cs="Traditional Arabic"/>
          <w:sz w:val="34"/>
          <w:szCs w:val="34"/>
          <w:rtl/>
        </w:rPr>
        <w:t xml:space="preserve"> التي يرفعونها بسرعة من الأرض بأقدامهم</w:t>
      </w:r>
      <w:r w:rsidR="00A76AAB" w:rsidRPr="0049149E">
        <w:rPr>
          <w:rFonts w:ascii="Traditional Arabic" w:hAnsi="Traditional Arabic" w:cs="Traditional Arabic"/>
          <w:sz w:val="34"/>
          <w:szCs w:val="34"/>
          <w:rtl/>
        </w:rPr>
        <w:t>،</w:t>
      </w:r>
      <w:r w:rsidR="005670CF" w:rsidRPr="0049149E">
        <w:rPr>
          <w:rFonts w:ascii="Traditional Arabic" w:hAnsi="Traditional Arabic" w:cs="Traditional Arabic"/>
          <w:sz w:val="34"/>
          <w:szCs w:val="34"/>
          <w:rtl/>
        </w:rPr>
        <w:t xml:space="preserve"> وفي ذات الوقت يتم تلميعها</w:t>
      </w:r>
      <w:r w:rsidR="00A76AAB" w:rsidRPr="0049149E">
        <w:rPr>
          <w:rFonts w:ascii="Traditional Arabic" w:eastAsia="Times New Roman" w:hAnsi="Traditional Arabic" w:cs="Traditional Arabic"/>
          <w:color w:val="000000"/>
          <w:sz w:val="34"/>
          <w:szCs w:val="34"/>
          <w:rtl/>
        </w:rPr>
        <w:t>،</w:t>
      </w:r>
      <w:r w:rsidR="001303BC" w:rsidRPr="0049149E">
        <w:rPr>
          <w:rFonts w:ascii="Traditional Arabic" w:eastAsia="Times New Roman" w:hAnsi="Traditional Arabic" w:cs="Traditional Arabic"/>
          <w:color w:val="000000"/>
          <w:sz w:val="34"/>
          <w:szCs w:val="34"/>
          <w:rtl/>
        </w:rPr>
        <w:t xml:space="preserve"> هنا جلس القرفصاء في صيدليته شخصٌ طويلٌ بأصابع نحيفة</w:t>
      </w:r>
      <w:r w:rsidR="00A76AAB" w:rsidRPr="0049149E">
        <w:rPr>
          <w:rFonts w:ascii="Traditional Arabic" w:eastAsia="Times New Roman" w:hAnsi="Traditional Arabic" w:cs="Traditional Arabic"/>
          <w:color w:val="000000"/>
          <w:sz w:val="34"/>
          <w:szCs w:val="34"/>
          <w:rtl/>
        </w:rPr>
        <w:t>،</w:t>
      </w:r>
      <w:r w:rsidR="001303BC" w:rsidRPr="0049149E">
        <w:rPr>
          <w:rFonts w:ascii="Traditional Arabic" w:eastAsia="Times New Roman" w:hAnsi="Traditional Arabic" w:cs="Traditional Arabic"/>
          <w:color w:val="000000"/>
          <w:sz w:val="34"/>
          <w:szCs w:val="34"/>
          <w:rtl/>
        </w:rPr>
        <w:t xml:space="preserve"> فارش</w:t>
      </w:r>
      <w:r w:rsidR="000C62C6" w:rsidRPr="0049149E">
        <w:rPr>
          <w:rFonts w:ascii="Traditional Arabic" w:eastAsia="Times New Roman" w:hAnsi="Traditional Arabic" w:cs="Traditional Arabic"/>
          <w:color w:val="000000"/>
          <w:sz w:val="34"/>
          <w:szCs w:val="34"/>
          <w:rtl/>
        </w:rPr>
        <w:t>ً</w:t>
      </w:r>
      <w:r w:rsidR="001303BC" w:rsidRPr="0049149E">
        <w:rPr>
          <w:rFonts w:ascii="Traditional Arabic" w:eastAsia="Times New Roman" w:hAnsi="Traditional Arabic" w:cs="Traditional Arabic"/>
          <w:color w:val="000000"/>
          <w:sz w:val="34"/>
          <w:szCs w:val="34"/>
          <w:rtl/>
        </w:rPr>
        <w:t>ا أدويته على الأرض يزن مقادير دونت في وصفة.</w:t>
      </w:r>
    </w:p>
    <w:p w:rsidR="00734D30" w:rsidRPr="0049149E" w:rsidRDefault="00734D30"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وأما البضائع والأمتعة التي كانت تباع وتشترى في هذه الأسواق</w:t>
      </w:r>
      <w:r w:rsidR="00A76AAB"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783813" w:rsidRPr="0049149E">
        <w:rPr>
          <w:rFonts w:ascii="Traditional Arabic" w:hAnsi="Traditional Arabic" w:cs="Traditional Arabic"/>
          <w:sz w:val="34"/>
          <w:szCs w:val="34"/>
          <w:rtl/>
        </w:rPr>
        <w:t xml:space="preserve">فهي كانت </w:t>
      </w:r>
      <w:r w:rsidR="00A76AAB" w:rsidRPr="0049149E">
        <w:rPr>
          <w:rFonts w:ascii="Traditional Arabic" w:hAnsi="Traditional Arabic" w:cs="Traditional Arabic" w:hint="cs"/>
          <w:sz w:val="34"/>
          <w:szCs w:val="34"/>
          <w:rtl/>
        </w:rPr>
        <w:t xml:space="preserve">- </w:t>
      </w:r>
      <w:r w:rsidR="00783813" w:rsidRPr="0049149E">
        <w:rPr>
          <w:rFonts w:ascii="Traditional Arabic" w:hAnsi="Traditional Arabic" w:cs="Traditional Arabic"/>
          <w:sz w:val="34"/>
          <w:szCs w:val="34"/>
          <w:rtl/>
        </w:rPr>
        <w:t>كما يقول الرحالة</w:t>
      </w:r>
      <w:r w:rsidRPr="0049149E">
        <w:rPr>
          <w:rFonts w:ascii="Traditional Arabic" w:hAnsi="Traditional Arabic" w:cs="Traditional Arabic"/>
          <w:sz w:val="34"/>
          <w:szCs w:val="34"/>
          <w:rtl/>
        </w:rPr>
        <w:t xml:space="preserve"> </w:t>
      </w:r>
      <w:r w:rsidR="00A76AAB" w:rsidRPr="0049149E">
        <w:rPr>
          <w:rFonts w:ascii="Traditional Arabic" w:hAnsi="Traditional Arabic" w:cs="Traditional Arabic" w:hint="cs"/>
          <w:sz w:val="34"/>
          <w:szCs w:val="34"/>
          <w:rtl/>
        </w:rPr>
        <w:t xml:space="preserve">- </w:t>
      </w:r>
      <w:r w:rsidRPr="0049149E">
        <w:rPr>
          <w:rFonts w:ascii="Traditional Arabic" w:hAnsi="Traditional Arabic" w:cs="Traditional Arabic"/>
          <w:sz w:val="34"/>
          <w:szCs w:val="34"/>
          <w:rtl/>
        </w:rPr>
        <w:t>ضمن سوق أخرى:</w:t>
      </w:r>
    </w:p>
    <w:p w:rsidR="00B84664" w:rsidRPr="0049149E" w:rsidRDefault="004F1319" w:rsidP="00432260">
      <w:pPr>
        <w:bidi/>
        <w:spacing w:after="0" w:line="240" w:lineRule="auto"/>
        <w:jc w:val="both"/>
        <w:rPr>
          <w:rFonts w:ascii="Traditional Arabic" w:hAnsi="Traditional Arabic" w:cs="Traditional Arabic"/>
          <w:sz w:val="34"/>
          <w:szCs w:val="34"/>
        </w:rPr>
      </w:pPr>
      <w:r w:rsidRPr="0049149E">
        <w:rPr>
          <w:rFonts w:ascii="Traditional Arabic" w:hAnsi="Traditional Arabic" w:cs="Traditional Arabic"/>
          <w:sz w:val="34"/>
          <w:szCs w:val="34"/>
        </w:rPr>
        <w:t>“</w:t>
      </w:r>
      <w:r w:rsidR="00BB7B9D" w:rsidRPr="0049149E">
        <w:rPr>
          <w:rFonts w:ascii="Traditional Arabic" w:hAnsi="Traditional Arabic" w:cs="Traditional Arabic"/>
          <w:sz w:val="34"/>
          <w:szCs w:val="34"/>
        </w:rPr>
        <w:t xml:space="preserve">The articles exposed in the bazaar for </w:t>
      </w:r>
      <w:r w:rsidR="00783813" w:rsidRPr="0049149E">
        <w:rPr>
          <w:rFonts w:ascii="Traditional Arabic" w:hAnsi="Traditional Arabic" w:cs="Traditional Arabic"/>
          <w:sz w:val="34"/>
          <w:szCs w:val="34"/>
        </w:rPr>
        <w:t>s</w:t>
      </w:r>
      <w:r w:rsidR="00BB7B9D" w:rsidRPr="0049149E">
        <w:rPr>
          <w:rFonts w:ascii="Traditional Arabic" w:hAnsi="Traditional Arabic" w:cs="Traditional Arabic"/>
          <w:sz w:val="34"/>
          <w:szCs w:val="34"/>
        </w:rPr>
        <w:t>ale, were similar to those seen in Muscat; beads, bracelets, cottons, sticks of antimony, (the sulphuret) rosebuds, sandals, senna leaves etc.</w:t>
      </w:r>
      <w:r w:rsidRPr="0049149E">
        <w:rPr>
          <w:rFonts w:ascii="Traditional Arabic" w:hAnsi="Traditional Arabic" w:cs="Traditional Arabic"/>
          <w:sz w:val="34"/>
          <w:szCs w:val="34"/>
        </w:rPr>
        <w:t>”.</w:t>
      </w:r>
    </w:p>
    <w:p w:rsidR="00734D30" w:rsidRPr="0049149E" w:rsidRDefault="0099236B"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734D30" w:rsidRPr="0049149E">
        <w:rPr>
          <w:rFonts w:ascii="Traditional Arabic" w:hAnsi="Traditional Arabic" w:cs="Traditional Arabic"/>
          <w:sz w:val="34"/>
          <w:szCs w:val="34"/>
          <w:rtl/>
        </w:rPr>
        <w:t>البضائع ال</w:t>
      </w:r>
      <w:r w:rsidR="00F11A37" w:rsidRPr="0049149E">
        <w:rPr>
          <w:rFonts w:ascii="Traditional Arabic" w:hAnsi="Traditional Arabic" w:cs="Traditional Arabic"/>
          <w:sz w:val="34"/>
          <w:szCs w:val="34"/>
          <w:rtl/>
        </w:rPr>
        <w:t>م</w:t>
      </w:r>
      <w:r w:rsidR="00734D30" w:rsidRPr="0049149E">
        <w:rPr>
          <w:rFonts w:ascii="Traditional Arabic" w:hAnsi="Traditional Arabic" w:cs="Traditional Arabic"/>
          <w:sz w:val="34"/>
          <w:szCs w:val="34"/>
          <w:rtl/>
        </w:rPr>
        <w:t>عر</w:t>
      </w:r>
      <w:r w:rsidR="00F11A37" w:rsidRPr="0049149E">
        <w:rPr>
          <w:rFonts w:ascii="Traditional Arabic" w:hAnsi="Traditional Arabic" w:cs="Traditional Arabic"/>
          <w:sz w:val="34"/>
          <w:szCs w:val="34"/>
          <w:rtl/>
        </w:rPr>
        <w:t>و</w:t>
      </w:r>
      <w:r w:rsidR="00734D30" w:rsidRPr="0049149E">
        <w:rPr>
          <w:rFonts w:ascii="Traditional Arabic" w:hAnsi="Traditional Arabic" w:cs="Traditional Arabic"/>
          <w:sz w:val="34"/>
          <w:szCs w:val="34"/>
          <w:rtl/>
        </w:rPr>
        <w:t>ض</w:t>
      </w:r>
      <w:r w:rsidR="00F11A37" w:rsidRPr="0049149E">
        <w:rPr>
          <w:rFonts w:ascii="Traditional Arabic" w:hAnsi="Traditional Arabic" w:cs="Traditional Arabic"/>
          <w:sz w:val="34"/>
          <w:szCs w:val="34"/>
          <w:rtl/>
        </w:rPr>
        <w:t>ة</w:t>
      </w:r>
      <w:r w:rsidR="00734D30" w:rsidRPr="0049149E">
        <w:rPr>
          <w:rFonts w:ascii="Traditional Arabic" w:hAnsi="Traditional Arabic" w:cs="Traditional Arabic"/>
          <w:sz w:val="34"/>
          <w:szCs w:val="34"/>
          <w:rtl/>
        </w:rPr>
        <w:t xml:space="preserve"> </w:t>
      </w:r>
      <w:r w:rsidR="00F11A37" w:rsidRPr="0049149E">
        <w:rPr>
          <w:rFonts w:ascii="Traditional Arabic" w:hAnsi="Traditional Arabic" w:cs="Traditional Arabic"/>
          <w:sz w:val="34"/>
          <w:szCs w:val="34"/>
          <w:rtl/>
        </w:rPr>
        <w:t xml:space="preserve">للبيع </w:t>
      </w:r>
      <w:r w:rsidR="00734D30" w:rsidRPr="0049149E">
        <w:rPr>
          <w:rFonts w:ascii="Traditional Arabic" w:hAnsi="Traditional Arabic" w:cs="Traditional Arabic"/>
          <w:sz w:val="34"/>
          <w:szCs w:val="34"/>
          <w:rtl/>
        </w:rPr>
        <w:t xml:space="preserve">في هذه الأسواق كانت مشابهة </w:t>
      </w:r>
      <w:r w:rsidR="00F11A37" w:rsidRPr="0049149E">
        <w:rPr>
          <w:rFonts w:ascii="Traditional Arabic" w:hAnsi="Traditional Arabic" w:cs="Traditional Arabic"/>
          <w:sz w:val="34"/>
          <w:szCs w:val="34"/>
          <w:rtl/>
        </w:rPr>
        <w:t>لتلك التي شاهدناها</w:t>
      </w:r>
      <w:r w:rsidR="00734D30" w:rsidRPr="0049149E">
        <w:rPr>
          <w:rFonts w:ascii="Traditional Arabic" w:hAnsi="Traditional Arabic" w:cs="Traditional Arabic"/>
          <w:sz w:val="34"/>
          <w:szCs w:val="34"/>
          <w:rtl/>
        </w:rPr>
        <w:t xml:space="preserve"> في أسواق مسقط</w:t>
      </w:r>
      <w:r w:rsidR="00A76AAB" w:rsidRPr="0049149E">
        <w:rPr>
          <w:rFonts w:ascii="Traditional Arabic" w:hAnsi="Traditional Arabic" w:cs="Traditional Arabic"/>
          <w:sz w:val="34"/>
          <w:szCs w:val="34"/>
          <w:rtl/>
        </w:rPr>
        <w:t>،</w:t>
      </w:r>
      <w:r w:rsidR="00734D30" w:rsidRPr="0049149E">
        <w:rPr>
          <w:rFonts w:ascii="Traditional Arabic" w:hAnsi="Traditional Arabic" w:cs="Traditional Arabic"/>
          <w:sz w:val="34"/>
          <w:szCs w:val="34"/>
          <w:rtl/>
        </w:rPr>
        <w:t xml:space="preserve"> وهي</w:t>
      </w:r>
      <w:r w:rsidR="00A33149" w:rsidRPr="0049149E">
        <w:rPr>
          <w:rFonts w:ascii="Traditional Arabic" w:hAnsi="Traditional Arabic" w:cs="Traditional Arabic"/>
          <w:sz w:val="34"/>
          <w:szCs w:val="34"/>
          <w:rtl/>
        </w:rPr>
        <w:t xml:space="preserve"> القلائد</w:t>
      </w:r>
      <w:r w:rsidR="00734D30" w:rsidRPr="0049149E">
        <w:rPr>
          <w:rFonts w:ascii="Traditional Arabic" w:hAnsi="Traditional Arabic" w:cs="Traditional Arabic"/>
          <w:sz w:val="34"/>
          <w:szCs w:val="34"/>
          <w:rtl/>
        </w:rPr>
        <w:t xml:space="preserve">، </w:t>
      </w:r>
      <w:r w:rsidR="00A33149" w:rsidRPr="0049149E">
        <w:rPr>
          <w:rFonts w:ascii="Traditional Arabic" w:hAnsi="Traditional Arabic" w:cs="Traditional Arabic"/>
          <w:sz w:val="34"/>
          <w:szCs w:val="34"/>
          <w:rtl/>
        </w:rPr>
        <w:t xml:space="preserve">والأساور، </w:t>
      </w:r>
      <w:r w:rsidR="00C820F1" w:rsidRPr="0049149E">
        <w:rPr>
          <w:rFonts w:ascii="Traditional Arabic" w:hAnsi="Traditional Arabic" w:cs="Traditional Arabic"/>
          <w:sz w:val="34"/>
          <w:szCs w:val="34"/>
          <w:rtl/>
        </w:rPr>
        <w:t>وم</w:t>
      </w:r>
      <w:r w:rsidR="0029533B" w:rsidRPr="0049149E">
        <w:rPr>
          <w:rFonts w:ascii="Traditional Arabic" w:hAnsi="Traditional Arabic" w:cs="Traditional Arabic"/>
          <w:sz w:val="34"/>
          <w:szCs w:val="34"/>
          <w:rtl/>
        </w:rPr>
        <w:t>ن</w:t>
      </w:r>
      <w:r w:rsidR="00C820F1" w:rsidRPr="0049149E">
        <w:rPr>
          <w:rFonts w:ascii="Traditional Arabic" w:hAnsi="Traditional Arabic" w:cs="Traditional Arabic"/>
          <w:sz w:val="34"/>
          <w:szCs w:val="34"/>
          <w:rtl/>
        </w:rPr>
        <w:t>توجات القطن</w:t>
      </w:r>
      <w:r w:rsidR="00734D30" w:rsidRPr="0049149E">
        <w:rPr>
          <w:rFonts w:ascii="Traditional Arabic" w:hAnsi="Traditional Arabic" w:cs="Traditional Arabic"/>
          <w:sz w:val="34"/>
          <w:szCs w:val="34"/>
          <w:rtl/>
        </w:rPr>
        <w:t xml:space="preserve">، </w:t>
      </w:r>
      <w:r w:rsidR="00C820F1" w:rsidRPr="0049149E">
        <w:rPr>
          <w:rFonts w:ascii="Traditional Arabic" w:hAnsi="Traditional Arabic" w:cs="Traditional Arabic"/>
          <w:sz w:val="34"/>
          <w:szCs w:val="34"/>
          <w:rtl/>
        </w:rPr>
        <w:t xml:space="preserve">وعصي الأنتيمون، </w:t>
      </w:r>
      <w:r w:rsidR="003E50A6" w:rsidRPr="0049149E">
        <w:rPr>
          <w:rFonts w:ascii="Traditional Arabic" w:hAnsi="Traditional Arabic" w:cs="Traditional Arabic"/>
          <w:sz w:val="34"/>
          <w:szCs w:val="34"/>
          <w:rtl/>
        </w:rPr>
        <w:t>و</w:t>
      </w:r>
      <w:r w:rsidR="00F11A37" w:rsidRPr="0049149E">
        <w:rPr>
          <w:rFonts w:ascii="Traditional Arabic" w:hAnsi="Traditional Arabic" w:cs="Traditional Arabic"/>
          <w:sz w:val="34"/>
          <w:szCs w:val="34"/>
          <w:rtl/>
        </w:rPr>
        <w:t xml:space="preserve">براعم </w:t>
      </w:r>
      <w:r w:rsidR="00DC3BA3" w:rsidRPr="0049149E">
        <w:rPr>
          <w:rFonts w:ascii="Traditional Arabic" w:hAnsi="Traditional Arabic" w:cs="Traditional Arabic"/>
          <w:sz w:val="34"/>
          <w:szCs w:val="34"/>
          <w:rtl/>
        </w:rPr>
        <w:t>الور</w:t>
      </w:r>
      <w:r w:rsidR="00F11A37" w:rsidRPr="0049149E">
        <w:rPr>
          <w:rFonts w:ascii="Traditional Arabic" w:hAnsi="Traditional Arabic" w:cs="Traditional Arabic"/>
          <w:sz w:val="34"/>
          <w:szCs w:val="34"/>
          <w:rtl/>
        </w:rPr>
        <w:t>ود</w:t>
      </w:r>
      <w:r w:rsidR="00734D30" w:rsidRPr="0049149E">
        <w:rPr>
          <w:rFonts w:ascii="Traditional Arabic" w:hAnsi="Traditional Arabic" w:cs="Traditional Arabic"/>
          <w:sz w:val="34"/>
          <w:szCs w:val="34"/>
          <w:rtl/>
        </w:rPr>
        <w:t xml:space="preserve">، </w:t>
      </w:r>
      <w:r w:rsidR="00F80F4D" w:rsidRPr="0049149E">
        <w:rPr>
          <w:rFonts w:ascii="Traditional Arabic" w:hAnsi="Traditional Arabic" w:cs="Traditional Arabic"/>
          <w:sz w:val="34"/>
          <w:szCs w:val="34"/>
          <w:rtl/>
        </w:rPr>
        <w:t>والشباشب الجلدية</w:t>
      </w:r>
      <w:r w:rsidR="00734D30" w:rsidRPr="0049149E">
        <w:rPr>
          <w:rFonts w:ascii="Traditional Arabic" w:hAnsi="Traditional Arabic" w:cs="Traditional Arabic"/>
          <w:sz w:val="34"/>
          <w:szCs w:val="34"/>
          <w:rtl/>
        </w:rPr>
        <w:t xml:space="preserve">، </w:t>
      </w:r>
      <w:r w:rsidR="00AA4085" w:rsidRPr="0049149E">
        <w:rPr>
          <w:rFonts w:ascii="Traditional Arabic" w:hAnsi="Traditional Arabic" w:cs="Traditional Arabic"/>
          <w:sz w:val="34"/>
          <w:szCs w:val="34"/>
          <w:rtl/>
        </w:rPr>
        <w:t xml:space="preserve">وأوراق </w:t>
      </w:r>
      <w:r w:rsidR="00F11A37" w:rsidRPr="0049149E">
        <w:rPr>
          <w:rFonts w:ascii="Traditional Arabic" w:hAnsi="Traditional Arabic" w:cs="Traditional Arabic"/>
          <w:sz w:val="34"/>
          <w:szCs w:val="34"/>
          <w:rtl/>
        </w:rPr>
        <w:t>وثمار نبات السنا</w:t>
      </w:r>
      <w:r w:rsidR="00A76AAB" w:rsidRPr="0049149E">
        <w:rPr>
          <w:rFonts w:ascii="Traditional Arabic" w:hAnsi="Traditional Arabic" w:cs="Traditional Arabic"/>
          <w:sz w:val="34"/>
          <w:szCs w:val="34"/>
          <w:rtl/>
        </w:rPr>
        <w:t>،</w:t>
      </w:r>
      <w:r w:rsidR="003E50A6" w:rsidRPr="0049149E">
        <w:rPr>
          <w:rFonts w:ascii="Traditional Arabic" w:hAnsi="Traditional Arabic" w:cs="Traditional Arabic"/>
          <w:sz w:val="34"/>
          <w:szCs w:val="34"/>
          <w:rtl/>
        </w:rPr>
        <w:t xml:space="preserve"> وغيرها من البضائع والمنتوجات</w:t>
      </w:r>
      <w:r w:rsidR="00734D30" w:rsidRPr="0049149E">
        <w:rPr>
          <w:rFonts w:ascii="Traditional Arabic" w:hAnsi="Traditional Arabic" w:cs="Traditional Arabic"/>
          <w:sz w:val="34"/>
          <w:szCs w:val="34"/>
          <w:rtl/>
        </w:rPr>
        <w:t>"</w:t>
      </w:r>
      <w:r w:rsidR="006A28B9" w:rsidRPr="0049149E">
        <w:rPr>
          <w:rStyle w:val="a7"/>
          <w:rFonts w:ascii="Traditional Arabic" w:hAnsi="Traditional Arabic" w:cs="Traditional Arabic"/>
          <w:sz w:val="34"/>
          <w:szCs w:val="34"/>
          <w:rtl/>
        </w:rPr>
        <w:footnoteReference w:id="38"/>
      </w:r>
      <w:r w:rsidR="00734D30" w:rsidRPr="0049149E">
        <w:rPr>
          <w:rFonts w:ascii="Traditional Arabic" w:hAnsi="Traditional Arabic" w:cs="Traditional Arabic"/>
          <w:sz w:val="34"/>
          <w:szCs w:val="34"/>
          <w:rtl/>
        </w:rPr>
        <w:t>.</w:t>
      </w:r>
    </w:p>
    <w:p w:rsidR="00FD56ED" w:rsidRPr="0049149E" w:rsidRDefault="00FD56ED" w:rsidP="00A76AAB">
      <w:pPr>
        <w:bidi/>
        <w:spacing w:after="0" w:line="240" w:lineRule="auto"/>
        <w:rPr>
          <w:rFonts w:ascii="Traditional Arabic" w:hAnsi="Traditional Arabic" w:cs="Traditional Arabic"/>
          <w:sz w:val="34"/>
          <w:szCs w:val="34"/>
        </w:rPr>
      </w:pPr>
      <w:r w:rsidRPr="0049149E">
        <w:rPr>
          <w:rFonts w:ascii="Traditional Arabic" w:hAnsi="Traditional Arabic" w:cs="Traditional Arabic"/>
          <w:sz w:val="34"/>
          <w:szCs w:val="34"/>
          <w:rtl/>
        </w:rPr>
        <w:t>ويقول كذ</w:t>
      </w:r>
      <w:r w:rsidR="00F11A37" w:rsidRPr="0049149E">
        <w:rPr>
          <w:rFonts w:ascii="Traditional Arabic" w:hAnsi="Traditional Arabic" w:cs="Traditional Arabic"/>
          <w:sz w:val="34"/>
          <w:szCs w:val="34"/>
          <w:rtl/>
        </w:rPr>
        <w:t>لك واصف</w:t>
      </w:r>
      <w:r w:rsidR="000C62C6" w:rsidRPr="0049149E">
        <w:rPr>
          <w:rFonts w:ascii="Traditional Arabic" w:hAnsi="Traditional Arabic" w:cs="Traditional Arabic"/>
          <w:sz w:val="34"/>
          <w:szCs w:val="34"/>
          <w:rtl/>
        </w:rPr>
        <w:t>ًا</w:t>
      </w:r>
      <w:r w:rsidR="00F11A37" w:rsidRPr="0049149E">
        <w:rPr>
          <w:rFonts w:ascii="Traditional Arabic" w:hAnsi="Traditional Arabic" w:cs="Traditional Arabic"/>
          <w:sz w:val="34"/>
          <w:szCs w:val="34"/>
          <w:rtl/>
        </w:rPr>
        <w:t xml:space="preserve"> البضائع الموجودة على ظهر</w:t>
      </w:r>
      <w:r w:rsidRPr="0049149E">
        <w:rPr>
          <w:rFonts w:ascii="Traditional Arabic" w:hAnsi="Traditional Arabic" w:cs="Traditional Arabic"/>
          <w:sz w:val="34"/>
          <w:szCs w:val="34"/>
          <w:rtl/>
        </w:rPr>
        <w:t xml:space="preserve"> السفينة</w:t>
      </w:r>
      <w:r w:rsidR="00A76AAB"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التي ت</w:t>
      </w:r>
      <w:r w:rsidR="00F11A37" w:rsidRPr="0049149E">
        <w:rPr>
          <w:rFonts w:ascii="Traditional Arabic" w:hAnsi="Traditional Arabic" w:cs="Traditional Arabic"/>
          <w:sz w:val="34"/>
          <w:szCs w:val="34"/>
          <w:rtl/>
        </w:rPr>
        <w:t>ستورد</w:t>
      </w:r>
      <w:r w:rsidRPr="0049149E">
        <w:rPr>
          <w:rFonts w:ascii="Traditional Arabic" w:hAnsi="Traditional Arabic" w:cs="Traditional Arabic"/>
          <w:sz w:val="34"/>
          <w:szCs w:val="34"/>
          <w:rtl/>
        </w:rPr>
        <w:t xml:space="preserve"> </w:t>
      </w:r>
      <w:r w:rsidR="00F11A37" w:rsidRPr="0049149E">
        <w:rPr>
          <w:rFonts w:ascii="Traditional Arabic" w:hAnsi="Traditional Arabic" w:cs="Traditional Arabic"/>
          <w:sz w:val="34"/>
          <w:szCs w:val="34"/>
          <w:rtl/>
        </w:rPr>
        <w:t>ل</w:t>
      </w:r>
      <w:r w:rsidRPr="0049149E">
        <w:rPr>
          <w:rFonts w:ascii="Traditional Arabic" w:hAnsi="Traditional Arabic" w:cs="Traditional Arabic"/>
          <w:sz w:val="34"/>
          <w:szCs w:val="34"/>
          <w:rtl/>
        </w:rPr>
        <w:t>هذه الأسواق:</w:t>
      </w:r>
    </w:p>
    <w:p w:rsidR="00E23DCF" w:rsidRPr="0049149E" w:rsidRDefault="00E23DCF" w:rsidP="00432260">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Pr>
        <w:t>“</w:t>
      </w:r>
      <w:r w:rsidR="00CF2827" w:rsidRPr="0049149E">
        <w:rPr>
          <w:rFonts w:ascii="Traditional Arabic" w:hAnsi="Traditional Arabic" w:cs="Traditional Arabic"/>
          <w:sz w:val="34"/>
          <w:szCs w:val="34"/>
          <w:lang w:bidi="bn-IN"/>
        </w:rPr>
        <w:t>Amongst various articles brought on board for sale, were khungers, and swords, some of which were of Persian manufacture</w:t>
      </w:r>
      <w:r w:rsidR="00CF2827" w:rsidRPr="0049149E">
        <w:rPr>
          <w:rStyle w:val="a7"/>
          <w:rFonts w:ascii="Traditional Arabic" w:hAnsi="Traditional Arabic" w:cs="Traditional Arabic"/>
          <w:sz w:val="34"/>
          <w:szCs w:val="34"/>
          <w:lang w:bidi="bn-IN"/>
        </w:rPr>
        <w:footnoteReference w:id="39"/>
      </w:r>
      <w:r w:rsidR="00CF2827" w:rsidRPr="0049149E">
        <w:rPr>
          <w:rFonts w:ascii="Traditional Arabic" w:hAnsi="Traditional Arabic" w:cs="Traditional Arabic"/>
          <w:sz w:val="34"/>
          <w:szCs w:val="34"/>
          <w:lang w:bidi="bn-IN"/>
        </w:rPr>
        <w:t>, but most of them were made in England for this market. The attar of roses, and jasmine flower</w:t>
      </w:r>
      <w:r w:rsidR="008D7038" w:rsidRPr="0049149E">
        <w:rPr>
          <w:rFonts w:ascii="Traditional Arabic" w:hAnsi="Traditional Arabic" w:cs="Traditional Arabic"/>
          <w:sz w:val="34"/>
          <w:szCs w:val="34"/>
          <w:lang w:bidi="bn-IN"/>
        </w:rPr>
        <w:t>s</w:t>
      </w:r>
      <w:r w:rsidR="00CF2827" w:rsidRPr="0049149E">
        <w:rPr>
          <w:rFonts w:ascii="Traditional Arabic" w:hAnsi="Traditional Arabic" w:cs="Traditional Arabic"/>
          <w:sz w:val="34"/>
          <w:szCs w:val="34"/>
          <w:lang w:bidi="bn-IN"/>
        </w:rPr>
        <w:t xml:space="preserve">, were brought </w:t>
      </w:r>
      <w:r w:rsidR="00CF2827" w:rsidRPr="0049149E">
        <w:rPr>
          <w:rFonts w:ascii="Traditional Arabic" w:hAnsi="Traditional Arabic" w:cs="Traditional Arabic"/>
          <w:sz w:val="34"/>
          <w:szCs w:val="34"/>
          <w:lang w:bidi="bn-IN"/>
        </w:rPr>
        <w:lastRenderedPageBreak/>
        <w:t>off in considerable quantities, but neither of them is manufactured in Arabia. They are brought from Constantinople, both by the way of the Red Sea, and over the land to Persia, and down the Euphrates, and thus find their way to all parts of India, being articles much used by wealthy everywhere in the East</w:t>
      </w:r>
      <w:r w:rsidRPr="0049149E">
        <w:rPr>
          <w:rFonts w:ascii="Traditional Arabic" w:hAnsi="Traditional Arabic" w:cs="Traditional Arabic"/>
          <w:sz w:val="34"/>
          <w:szCs w:val="34"/>
        </w:rPr>
        <w:t>”</w:t>
      </w:r>
      <w:r w:rsidR="00CF2827" w:rsidRPr="0049149E">
        <w:rPr>
          <w:rStyle w:val="a7"/>
          <w:rFonts w:ascii="Traditional Arabic" w:hAnsi="Traditional Arabic" w:cs="Traditional Arabic"/>
          <w:sz w:val="34"/>
          <w:szCs w:val="34"/>
        </w:rPr>
        <w:footnoteReference w:id="40"/>
      </w:r>
      <w:r w:rsidRPr="0049149E">
        <w:rPr>
          <w:rFonts w:ascii="Traditional Arabic" w:hAnsi="Traditional Arabic" w:cs="Traditional Arabic"/>
          <w:sz w:val="34"/>
          <w:szCs w:val="34"/>
        </w:rPr>
        <w:t>.</w:t>
      </w:r>
    </w:p>
    <w:p w:rsidR="00734D30" w:rsidRPr="0049149E" w:rsidRDefault="0099236B" w:rsidP="00A76AAB">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A2491A" w:rsidRPr="0049149E">
        <w:rPr>
          <w:rFonts w:ascii="Traditional Arabic" w:hAnsi="Traditional Arabic" w:cs="Traditional Arabic"/>
          <w:sz w:val="34"/>
          <w:szCs w:val="34"/>
          <w:rtl/>
        </w:rPr>
        <w:t>من</w:t>
      </w:r>
      <w:r w:rsidR="00734D30"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 xml:space="preserve">بين </w:t>
      </w:r>
      <w:r w:rsidR="00734D30" w:rsidRPr="0049149E">
        <w:rPr>
          <w:rFonts w:ascii="Traditional Arabic" w:hAnsi="Traditional Arabic" w:cs="Traditional Arabic"/>
          <w:sz w:val="34"/>
          <w:szCs w:val="34"/>
          <w:rtl/>
        </w:rPr>
        <w:t xml:space="preserve">البضائع </w:t>
      </w:r>
      <w:r w:rsidR="00A2491A" w:rsidRPr="0049149E">
        <w:rPr>
          <w:rFonts w:ascii="Traditional Arabic" w:hAnsi="Traditional Arabic" w:cs="Traditional Arabic"/>
          <w:sz w:val="34"/>
          <w:szCs w:val="34"/>
          <w:rtl/>
        </w:rPr>
        <w:t xml:space="preserve">التي </w:t>
      </w:r>
      <w:r w:rsidR="00EC597A" w:rsidRPr="0049149E">
        <w:rPr>
          <w:rFonts w:ascii="Traditional Arabic" w:hAnsi="Traditional Arabic" w:cs="Traditional Arabic"/>
          <w:sz w:val="34"/>
          <w:szCs w:val="34"/>
          <w:rtl/>
        </w:rPr>
        <w:t>حملت</w:t>
      </w:r>
      <w:r w:rsidR="00A2491A" w:rsidRPr="0049149E">
        <w:rPr>
          <w:rFonts w:ascii="Traditional Arabic" w:hAnsi="Traditional Arabic" w:cs="Traditional Arabic"/>
          <w:sz w:val="34"/>
          <w:szCs w:val="34"/>
          <w:rtl/>
        </w:rPr>
        <w:t xml:space="preserve">ها </w:t>
      </w:r>
      <w:r w:rsidR="00EC597A" w:rsidRPr="0049149E">
        <w:rPr>
          <w:rFonts w:ascii="Traditional Arabic" w:hAnsi="Traditional Arabic" w:cs="Traditional Arabic"/>
          <w:sz w:val="34"/>
          <w:szCs w:val="34"/>
          <w:rtl/>
        </w:rPr>
        <w:t>السفن</w:t>
      </w:r>
      <w:r w:rsidR="00734D30"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لتباع</w:t>
      </w:r>
      <w:r w:rsidR="00A76AAB" w:rsidRPr="0049149E">
        <w:rPr>
          <w:rFonts w:ascii="Traditional Arabic" w:hAnsi="Traditional Arabic" w:cs="Traditional Arabic" w:hint="cs"/>
          <w:sz w:val="34"/>
          <w:szCs w:val="34"/>
          <w:rtl/>
        </w:rPr>
        <w:t>:</w:t>
      </w:r>
      <w:r w:rsidR="00EC597A" w:rsidRPr="0049149E">
        <w:rPr>
          <w:rFonts w:ascii="Traditional Arabic" w:hAnsi="Traditional Arabic" w:cs="Traditional Arabic"/>
          <w:sz w:val="34"/>
          <w:szCs w:val="34"/>
          <w:rtl/>
        </w:rPr>
        <w:t xml:space="preserve"> خناجر وسيوف، بعضها كان</w:t>
      </w:r>
      <w:r w:rsidR="00A2491A"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مصنوع</w:t>
      </w:r>
      <w:r w:rsidR="000C62C6" w:rsidRPr="0049149E">
        <w:rPr>
          <w:rFonts w:ascii="Traditional Arabic" w:hAnsi="Traditional Arabic" w:cs="Traditional Arabic"/>
          <w:sz w:val="34"/>
          <w:szCs w:val="34"/>
          <w:rtl/>
        </w:rPr>
        <w:t>ًا</w:t>
      </w:r>
      <w:r w:rsidR="00734D30" w:rsidRPr="0049149E">
        <w:rPr>
          <w:rFonts w:ascii="Traditional Arabic" w:hAnsi="Traditional Arabic" w:cs="Traditional Arabic"/>
          <w:sz w:val="34"/>
          <w:szCs w:val="34"/>
          <w:rtl/>
        </w:rPr>
        <w:t xml:space="preserve"> في </w:t>
      </w:r>
      <w:r w:rsidR="00EC597A" w:rsidRPr="0049149E">
        <w:rPr>
          <w:rFonts w:ascii="Traditional Arabic" w:hAnsi="Traditional Arabic" w:cs="Traditional Arabic"/>
          <w:sz w:val="34"/>
          <w:szCs w:val="34"/>
          <w:rtl/>
        </w:rPr>
        <w:t>بلاد فارس</w:t>
      </w:r>
      <w:r w:rsidR="00A76AAB" w:rsidRPr="0049149E">
        <w:rPr>
          <w:rFonts w:ascii="Traditional Arabic" w:hAnsi="Traditional Arabic" w:cs="Traditional Arabic"/>
          <w:sz w:val="34"/>
          <w:szCs w:val="34"/>
          <w:rtl/>
        </w:rPr>
        <w:t>،</w:t>
      </w:r>
      <w:r w:rsidR="00734D30"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ولكن أغلبيتها صن</w:t>
      </w:r>
      <w:r w:rsidR="002F2254" w:rsidRPr="0049149E">
        <w:rPr>
          <w:rFonts w:ascii="Traditional Arabic" w:hAnsi="Traditional Arabic" w:cs="Traditional Arabic"/>
          <w:sz w:val="34"/>
          <w:szCs w:val="34"/>
          <w:rtl/>
        </w:rPr>
        <w:t>ع</w:t>
      </w:r>
      <w:r w:rsidR="00EC597A" w:rsidRPr="0049149E">
        <w:rPr>
          <w:rFonts w:ascii="Traditional Arabic" w:hAnsi="Traditional Arabic" w:cs="Traditional Arabic"/>
          <w:sz w:val="34"/>
          <w:szCs w:val="34"/>
          <w:rtl/>
        </w:rPr>
        <w:t>ت</w:t>
      </w:r>
      <w:r w:rsidR="002F2254" w:rsidRPr="0049149E">
        <w:rPr>
          <w:rFonts w:ascii="Traditional Arabic" w:hAnsi="Traditional Arabic" w:cs="Traditional Arabic"/>
          <w:sz w:val="34"/>
          <w:szCs w:val="34"/>
          <w:rtl/>
        </w:rPr>
        <w:t xml:space="preserve"> في إنكلترا</w:t>
      </w:r>
      <w:r w:rsidR="00A74BE8" w:rsidRPr="0049149E">
        <w:rPr>
          <w:rFonts w:ascii="Traditional Arabic" w:hAnsi="Traditional Arabic" w:cs="Traditional Arabic"/>
          <w:sz w:val="34"/>
          <w:szCs w:val="34"/>
          <w:rtl/>
        </w:rPr>
        <w:t xml:space="preserve"> لهذه السوق</w:t>
      </w:r>
      <w:r w:rsidR="00A76AAB" w:rsidRPr="0049149E">
        <w:rPr>
          <w:rFonts w:ascii="Traditional Arabic" w:hAnsi="Traditional Arabic" w:cs="Traditional Arabic"/>
          <w:sz w:val="34"/>
          <w:szCs w:val="34"/>
          <w:rtl/>
        </w:rPr>
        <w:t>،</w:t>
      </w:r>
      <w:r w:rsidR="00734D30" w:rsidRPr="0049149E">
        <w:rPr>
          <w:rFonts w:ascii="Traditional Arabic" w:hAnsi="Traditional Arabic" w:cs="Traditional Arabic"/>
          <w:sz w:val="34"/>
          <w:szCs w:val="34"/>
          <w:rtl/>
        </w:rPr>
        <w:t xml:space="preserve"> </w:t>
      </w:r>
      <w:r w:rsidR="00D36207" w:rsidRPr="0049149E">
        <w:rPr>
          <w:rFonts w:ascii="Traditional Arabic" w:hAnsi="Traditional Arabic" w:cs="Traditional Arabic"/>
          <w:sz w:val="34"/>
          <w:szCs w:val="34"/>
          <w:rtl/>
        </w:rPr>
        <w:t xml:space="preserve">وكذا </w:t>
      </w:r>
      <w:r w:rsidR="00EC597A" w:rsidRPr="0049149E">
        <w:rPr>
          <w:rFonts w:ascii="Traditional Arabic" w:hAnsi="Traditional Arabic" w:cs="Traditional Arabic"/>
          <w:sz w:val="34"/>
          <w:szCs w:val="34"/>
          <w:rtl/>
        </w:rPr>
        <w:t xml:space="preserve">كانت </w:t>
      </w:r>
      <w:r w:rsidR="00D36207" w:rsidRPr="0049149E">
        <w:rPr>
          <w:rFonts w:ascii="Traditional Arabic" w:hAnsi="Traditional Arabic" w:cs="Traditional Arabic"/>
          <w:sz w:val="34"/>
          <w:szCs w:val="34"/>
          <w:rtl/>
        </w:rPr>
        <w:t>ت</w:t>
      </w:r>
      <w:r w:rsidR="00EC597A" w:rsidRPr="0049149E">
        <w:rPr>
          <w:rFonts w:ascii="Traditional Arabic" w:hAnsi="Traditional Arabic" w:cs="Traditional Arabic"/>
          <w:sz w:val="34"/>
          <w:szCs w:val="34"/>
          <w:rtl/>
        </w:rPr>
        <w:t>ستور</w:t>
      </w:r>
      <w:r w:rsidR="00D36207" w:rsidRPr="0049149E">
        <w:rPr>
          <w:rFonts w:ascii="Traditional Arabic" w:hAnsi="Traditional Arabic" w:cs="Traditional Arabic"/>
          <w:sz w:val="34"/>
          <w:szCs w:val="34"/>
          <w:rtl/>
        </w:rPr>
        <w:t>د</w:t>
      </w:r>
      <w:r w:rsidR="00A74BE8"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كميات</w:t>
      </w:r>
      <w:r w:rsidR="00A74BE8" w:rsidRPr="0049149E">
        <w:rPr>
          <w:rFonts w:ascii="Traditional Arabic" w:hAnsi="Traditional Arabic" w:cs="Traditional Arabic"/>
          <w:sz w:val="34"/>
          <w:szCs w:val="34"/>
          <w:rtl/>
        </w:rPr>
        <w:t xml:space="preserve"> كبير</w:t>
      </w:r>
      <w:r w:rsidR="00EC597A" w:rsidRPr="0049149E">
        <w:rPr>
          <w:rFonts w:ascii="Traditional Arabic" w:hAnsi="Traditional Arabic" w:cs="Traditional Arabic"/>
          <w:sz w:val="34"/>
          <w:szCs w:val="34"/>
          <w:rtl/>
        </w:rPr>
        <w:t>ة</w:t>
      </w:r>
      <w:r w:rsidR="00A74BE8" w:rsidRPr="0049149E">
        <w:rPr>
          <w:rFonts w:ascii="Traditional Arabic" w:hAnsi="Traditional Arabic" w:cs="Traditional Arabic"/>
          <w:sz w:val="34"/>
          <w:szCs w:val="34"/>
          <w:rtl/>
        </w:rPr>
        <w:t xml:space="preserve"> من </w:t>
      </w:r>
      <w:r w:rsidR="00EC597A" w:rsidRPr="0049149E">
        <w:rPr>
          <w:rFonts w:ascii="Traditional Arabic" w:hAnsi="Traditional Arabic" w:cs="Traditional Arabic"/>
          <w:sz w:val="34"/>
          <w:szCs w:val="34"/>
          <w:rtl/>
        </w:rPr>
        <w:t>عطر الورد والي</w:t>
      </w:r>
      <w:r w:rsidR="00A74BE8" w:rsidRPr="0049149E">
        <w:rPr>
          <w:rFonts w:ascii="Traditional Arabic" w:hAnsi="Traditional Arabic" w:cs="Traditional Arabic"/>
          <w:sz w:val="34"/>
          <w:szCs w:val="34"/>
          <w:rtl/>
        </w:rPr>
        <w:t>اسمين</w:t>
      </w:r>
      <w:r w:rsidR="00A76AAB" w:rsidRPr="0049149E">
        <w:rPr>
          <w:rFonts w:ascii="Traditional Arabic" w:hAnsi="Traditional Arabic" w:cs="Traditional Arabic"/>
          <w:sz w:val="34"/>
          <w:szCs w:val="34"/>
          <w:rtl/>
        </w:rPr>
        <w:t>،</w:t>
      </w:r>
      <w:r w:rsidR="00A74BE8" w:rsidRPr="0049149E">
        <w:rPr>
          <w:rFonts w:ascii="Traditional Arabic" w:hAnsi="Traditional Arabic" w:cs="Traditional Arabic"/>
          <w:sz w:val="34"/>
          <w:szCs w:val="34"/>
          <w:rtl/>
        </w:rPr>
        <w:t xml:space="preserve"> ولكنهما لا يصنعان في الدول العربية</w:t>
      </w:r>
      <w:r w:rsidR="00AF5FF3" w:rsidRPr="0049149E">
        <w:rPr>
          <w:rFonts w:ascii="Traditional Arabic" w:hAnsi="Traditional Arabic" w:cs="Traditional Arabic"/>
          <w:sz w:val="34"/>
          <w:szCs w:val="34"/>
          <w:rtl/>
        </w:rPr>
        <w:t>؛</w:t>
      </w:r>
      <w:r w:rsidR="00A74BE8"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حيث يتم استيرادهما</w:t>
      </w:r>
      <w:r w:rsidR="00A74BE8" w:rsidRPr="0049149E">
        <w:rPr>
          <w:rFonts w:ascii="Traditional Arabic" w:hAnsi="Traditional Arabic" w:cs="Traditional Arabic"/>
          <w:sz w:val="34"/>
          <w:szCs w:val="34"/>
          <w:rtl/>
        </w:rPr>
        <w:t xml:space="preserve"> من القسطنطينية </w:t>
      </w:r>
      <w:r w:rsidR="00734D30" w:rsidRPr="0049149E">
        <w:rPr>
          <w:rFonts w:ascii="Traditional Arabic" w:hAnsi="Traditional Arabic" w:cs="Traditional Arabic"/>
          <w:sz w:val="34"/>
          <w:szCs w:val="34"/>
          <w:rtl/>
        </w:rPr>
        <w:t xml:space="preserve">عن طريق البحر الأحمر </w:t>
      </w:r>
      <w:r w:rsidR="00EC597A" w:rsidRPr="0049149E">
        <w:rPr>
          <w:rFonts w:ascii="Traditional Arabic" w:hAnsi="Traditional Arabic" w:cs="Traditional Arabic"/>
          <w:sz w:val="34"/>
          <w:szCs w:val="34"/>
          <w:rtl/>
        </w:rPr>
        <w:t>وعبر</w:t>
      </w:r>
      <w:r w:rsidR="00734D30"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ال</w:t>
      </w:r>
      <w:r w:rsidR="00734D30" w:rsidRPr="0049149E">
        <w:rPr>
          <w:rFonts w:ascii="Traditional Arabic" w:hAnsi="Traditional Arabic" w:cs="Traditional Arabic"/>
          <w:sz w:val="34"/>
          <w:szCs w:val="34"/>
          <w:rtl/>
        </w:rPr>
        <w:t>طريق البر</w:t>
      </w:r>
      <w:r w:rsidR="00EC597A" w:rsidRPr="0049149E">
        <w:rPr>
          <w:rFonts w:ascii="Traditional Arabic" w:hAnsi="Traditional Arabic" w:cs="Traditional Arabic"/>
          <w:sz w:val="34"/>
          <w:szCs w:val="34"/>
          <w:rtl/>
        </w:rPr>
        <w:t>ي</w:t>
      </w:r>
      <w:r w:rsidR="00AF5FF3" w:rsidRPr="0049149E">
        <w:rPr>
          <w:rFonts w:ascii="Traditional Arabic" w:hAnsi="Traditional Arabic" w:cs="Traditional Arabic"/>
          <w:sz w:val="34"/>
          <w:szCs w:val="34"/>
          <w:rtl/>
        </w:rPr>
        <w:t>،</w:t>
      </w:r>
      <w:r w:rsidR="00EC597A" w:rsidRPr="0049149E">
        <w:rPr>
          <w:rFonts w:ascii="Traditional Arabic" w:hAnsi="Traditional Arabic" w:cs="Traditional Arabic"/>
          <w:sz w:val="34"/>
          <w:szCs w:val="34"/>
          <w:rtl/>
        </w:rPr>
        <w:t xml:space="preserve"> مرور</w:t>
      </w:r>
      <w:r w:rsidR="000C62C6" w:rsidRPr="0049149E">
        <w:rPr>
          <w:rFonts w:ascii="Traditional Arabic" w:hAnsi="Traditional Arabic" w:cs="Traditional Arabic"/>
          <w:sz w:val="34"/>
          <w:szCs w:val="34"/>
          <w:rtl/>
        </w:rPr>
        <w:t>ًا</w:t>
      </w:r>
      <w:r w:rsidR="00EC597A" w:rsidRPr="0049149E">
        <w:rPr>
          <w:rFonts w:ascii="Traditional Arabic" w:hAnsi="Traditional Arabic" w:cs="Traditional Arabic"/>
          <w:sz w:val="34"/>
          <w:szCs w:val="34"/>
          <w:rtl/>
        </w:rPr>
        <w:t xml:space="preserve"> ببلاد</w:t>
      </w:r>
      <w:r w:rsidR="00734D30" w:rsidRPr="0049149E">
        <w:rPr>
          <w:rFonts w:ascii="Traditional Arabic" w:hAnsi="Traditional Arabic" w:cs="Traditional Arabic"/>
          <w:sz w:val="34"/>
          <w:szCs w:val="34"/>
          <w:rtl/>
        </w:rPr>
        <w:t xml:space="preserve"> فارس ثم </w:t>
      </w:r>
      <w:r w:rsidR="00ED11B8" w:rsidRPr="0049149E">
        <w:rPr>
          <w:rFonts w:ascii="Traditional Arabic" w:hAnsi="Traditional Arabic" w:cs="Traditional Arabic"/>
          <w:sz w:val="34"/>
          <w:szCs w:val="34"/>
          <w:rtl/>
        </w:rPr>
        <w:t>الفرات</w:t>
      </w:r>
      <w:r w:rsidR="00AF5FF3" w:rsidRPr="0049149E">
        <w:rPr>
          <w:rFonts w:ascii="Traditional Arabic" w:hAnsi="Traditional Arabic" w:cs="Traditional Arabic"/>
          <w:sz w:val="34"/>
          <w:szCs w:val="34"/>
          <w:rtl/>
        </w:rPr>
        <w:t>،</w:t>
      </w:r>
      <w:r w:rsidR="00734D30"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لتجد طريقها إلى كافة مناطق</w:t>
      </w:r>
      <w:r w:rsidR="00734D30" w:rsidRPr="0049149E">
        <w:rPr>
          <w:rFonts w:ascii="Traditional Arabic" w:hAnsi="Traditional Arabic" w:cs="Traditional Arabic"/>
          <w:sz w:val="34"/>
          <w:szCs w:val="34"/>
          <w:rtl/>
        </w:rPr>
        <w:t xml:space="preserve"> الهند</w:t>
      </w:r>
      <w:r w:rsidR="00AF5FF3" w:rsidRPr="0049149E">
        <w:rPr>
          <w:rFonts w:ascii="Traditional Arabic" w:hAnsi="Traditional Arabic" w:cs="Traditional Arabic"/>
          <w:sz w:val="34"/>
          <w:szCs w:val="34"/>
          <w:rtl/>
        </w:rPr>
        <w:t>؛</w:t>
      </w:r>
      <w:r w:rsidR="00734D30"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وذلك لكونها بضا</w:t>
      </w:r>
      <w:r w:rsidR="00734D30" w:rsidRPr="0049149E">
        <w:rPr>
          <w:rFonts w:ascii="Traditional Arabic" w:hAnsi="Traditional Arabic" w:cs="Traditional Arabic"/>
          <w:sz w:val="34"/>
          <w:szCs w:val="34"/>
          <w:rtl/>
        </w:rPr>
        <w:t>ع</w:t>
      </w:r>
      <w:r w:rsidR="00EC597A" w:rsidRPr="0049149E">
        <w:rPr>
          <w:rFonts w:ascii="Traditional Arabic" w:hAnsi="Traditional Arabic" w:cs="Traditional Arabic"/>
          <w:sz w:val="34"/>
          <w:szCs w:val="34"/>
          <w:rtl/>
        </w:rPr>
        <w:t>ة</w:t>
      </w:r>
      <w:r w:rsidR="00734D30"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ي</w:t>
      </w:r>
      <w:r w:rsidR="00734D30" w:rsidRPr="0049149E">
        <w:rPr>
          <w:rFonts w:ascii="Traditional Arabic" w:hAnsi="Traditional Arabic" w:cs="Traditional Arabic"/>
          <w:sz w:val="34"/>
          <w:szCs w:val="34"/>
          <w:rtl/>
        </w:rPr>
        <w:t>ستخدم</w:t>
      </w:r>
      <w:r w:rsidR="00EC597A" w:rsidRPr="0049149E">
        <w:rPr>
          <w:rFonts w:ascii="Traditional Arabic" w:hAnsi="Traditional Arabic" w:cs="Traditional Arabic"/>
          <w:sz w:val="34"/>
          <w:szCs w:val="34"/>
          <w:rtl/>
        </w:rPr>
        <w:t>ها كافة الأثرياء في أرج</w:t>
      </w:r>
      <w:r w:rsidR="00734D30" w:rsidRPr="0049149E">
        <w:rPr>
          <w:rFonts w:ascii="Traditional Arabic" w:hAnsi="Traditional Arabic" w:cs="Traditional Arabic"/>
          <w:sz w:val="34"/>
          <w:szCs w:val="34"/>
          <w:rtl/>
        </w:rPr>
        <w:t>اء الشرق</w:t>
      </w:r>
      <w:r w:rsidR="00EC597A" w:rsidRPr="0049149E">
        <w:rPr>
          <w:rFonts w:ascii="Traditional Arabic" w:hAnsi="Traditional Arabic" w:cs="Traditional Arabic"/>
          <w:sz w:val="34"/>
          <w:szCs w:val="34"/>
          <w:rtl/>
        </w:rPr>
        <w:t xml:space="preserve"> كلها.</w:t>
      </w:r>
    </w:p>
    <w:p w:rsidR="00E23DCF" w:rsidRPr="0049149E" w:rsidRDefault="009043B4" w:rsidP="00432260">
      <w:pPr>
        <w:bidi/>
        <w:spacing w:after="0" w:line="240" w:lineRule="auto"/>
        <w:rPr>
          <w:rFonts w:ascii="Traditional Arabic" w:hAnsi="Traditional Arabic" w:cs="Traditional Arabic"/>
          <w:sz w:val="34"/>
          <w:szCs w:val="34"/>
        </w:rPr>
      </w:pPr>
      <w:r w:rsidRPr="0049149E">
        <w:rPr>
          <w:rFonts w:ascii="Traditional Arabic" w:hAnsi="Traditional Arabic" w:cs="Traditional Arabic"/>
          <w:sz w:val="34"/>
          <w:szCs w:val="34"/>
          <w:rtl/>
        </w:rPr>
        <w:t xml:space="preserve">وكذا يقول </w:t>
      </w:r>
      <w:r w:rsidR="00D36207" w:rsidRPr="0049149E">
        <w:rPr>
          <w:rFonts w:ascii="Traditional Arabic" w:hAnsi="Traditional Arabic" w:cs="Traditional Arabic"/>
          <w:sz w:val="34"/>
          <w:szCs w:val="34"/>
          <w:rtl/>
        </w:rPr>
        <w:t xml:space="preserve">عن </w:t>
      </w:r>
      <w:r w:rsidRPr="0049149E">
        <w:rPr>
          <w:rFonts w:ascii="Traditional Arabic" w:hAnsi="Traditional Arabic" w:cs="Traditional Arabic"/>
          <w:sz w:val="34"/>
          <w:szCs w:val="34"/>
          <w:rtl/>
        </w:rPr>
        <w:t>أنواع الجواهر</w:t>
      </w:r>
      <w:r w:rsidR="00472341" w:rsidRPr="0049149E">
        <w:rPr>
          <w:rFonts w:ascii="Traditional Arabic" w:hAnsi="Traditional Arabic" w:cs="Traditional Arabic"/>
          <w:sz w:val="34"/>
          <w:szCs w:val="34"/>
          <w:rtl/>
        </w:rPr>
        <w:t xml:space="preserve"> المتوفرة في هذه الأسواق</w:t>
      </w:r>
      <w:r w:rsidR="002F2254" w:rsidRPr="0049149E">
        <w:rPr>
          <w:rFonts w:ascii="Traditional Arabic" w:hAnsi="Traditional Arabic" w:cs="Traditional Arabic"/>
          <w:sz w:val="34"/>
          <w:szCs w:val="34"/>
          <w:rtl/>
        </w:rPr>
        <w:t>:</w:t>
      </w:r>
      <w:r w:rsidR="00C74CFC" w:rsidRPr="0049149E">
        <w:rPr>
          <w:rFonts w:ascii="Traditional Arabic" w:hAnsi="Traditional Arabic" w:cs="Traditional Arabic"/>
          <w:sz w:val="34"/>
          <w:szCs w:val="34"/>
          <w:rtl/>
        </w:rPr>
        <w:t xml:space="preserve"> </w:t>
      </w:r>
    </w:p>
    <w:p w:rsidR="00E23DCF" w:rsidRPr="0049149E" w:rsidRDefault="00E23DCF" w:rsidP="00432260">
      <w:pPr>
        <w:bidi/>
        <w:spacing w:after="0" w:line="240" w:lineRule="auto"/>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Pr>
        <w:t>“</w:t>
      </w:r>
      <w:r w:rsidR="00BC0018" w:rsidRPr="0049149E">
        <w:rPr>
          <w:rFonts w:ascii="Traditional Arabic" w:hAnsi="Traditional Arabic" w:cs="Traditional Arabic"/>
          <w:sz w:val="34"/>
          <w:szCs w:val="34"/>
        </w:rPr>
        <w:t xml:space="preserve">--- </w:t>
      </w:r>
      <w:r w:rsidR="00C5336B" w:rsidRPr="0049149E">
        <w:rPr>
          <w:rFonts w:ascii="Traditional Arabic" w:hAnsi="Traditional Arabic" w:cs="Traditional Arabic"/>
          <w:sz w:val="34"/>
          <w:szCs w:val="34"/>
          <w:lang w:bidi="bn-IN"/>
        </w:rPr>
        <w:t>The pearls of Bah</w:t>
      </w:r>
      <w:r w:rsidR="00BC0018" w:rsidRPr="0049149E">
        <w:rPr>
          <w:rFonts w:ascii="Traditional Arabic" w:hAnsi="Traditional Arabic" w:cs="Traditional Arabic"/>
          <w:sz w:val="34"/>
          <w:szCs w:val="34"/>
          <w:lang w:bidi="bn-IN"/>
        </w:rPr>
        <w:t>rai</w:t>
      </w:r>
      <w:r w:rsidR="00C5336B" w:rsidRPr="0049149E">
        <w:rPr>
          <w:rFonts w:ascii="Traditional Arabic" w:hAnsi="Traditional Arabic" w:cs="Traditional Arabic"/>
          <w:sz w:val="34"/>
          <w:szCs w:val="34"/>
          <w:lang w:bidi="bn-IN"/>
        </w:rPr>
        <w:t xml:space="preserve">n are not so white </w:t>
      </w:r>
      <w:r w:rsidR="004F7886" w:rsidRPr="0049149E">
        <w:rPr>
          <w:rFonts w:ascii="Traditional Arabic" w:hAnsi="Traditional Arabic" w:cs="Traditional Arabic"/>
          <w:sz w:val="34"/>
          <w:szCs w:val="34"/>
          <w:lang w:bidi="bn-IN"/>
        </w:rPr>
        <w:t xml:space="preserve">as those of Ceylon, or of Japan; but they are larger than those of the former, and of a more regular form than those of the latter place. Their color inclines to yellow, but they possess an advantage over others, in maintaining their luster; while the white ones, particularly in hot climates, in the course of time, lose their brilliance. The shell, known as nacre, or mother of pearl, is applied to many purposes, in all parts of Asia. The pearls if irregular form and size pass to Constantinople and </w:t>
      </w:r>
      <w:r w:rsidR="0066224D" w:rsidRPr="0049149E">
        <w:rPr>
          <w:rFonts w:ascii="Traditional Arabic" w:hAnsi="Traditional Arabic" w:cs="Traditional Arabic"/>
          <w:sz w:val="34"/>
          <w:szCs w:val="34"/>
          <w:lang w:bidi="bn-IN"/>
        </w:rPr>
        <w:t>T</w:t>
      </w:r>
      <w:r w:rsidR="004F7886" w:rsidRPr="0049149E">
        <w:rPr>
          <w:rFonts w:ascii="Traditional Arabic" w:hAnsi="Traditional Arabic" w:cs="Traditional Arabic"/>
          <w:sz w:val="34"/>
          <w:szCs w:val="34"/>
          <w:lang w:bidi="bn-IN"/>
        </w:rPr>
        <w:t xml:space="preserve">urkey; the large ones are worn as ornaments in the hair, and the small ones are employed in embroidery. The perfect ones are sent to Surat, and all parts of Hindoostan. There is a little fear of much diminution in their </w:t>
      </w:r>
      <w:r w:rsidR="004F7886" w:rsidRPr="0049149E">
        <w:rPr>
          <w:rFonts w:ascii="Traditional Arabic" w:hAnsi="Traditional Arabic" w:cs="Traditional Arabic"/>
          <w:sz w:val="34"/>
          <w:szCs w:val="34"/>
          <w:lang w:bidi="bn-IN"/>
        </w:rPr>
        <w:lastRenderedPageBreak/>
        <w:t>consumption or price, in the east. They are passion of the women ---</w:t>
      </w:r>
      <w:r w:rsidRPr="0049149E">
        <w:rPr>
          <w:rFonts w:ascii="Traditional Arabic" w:hAnsi="Traditional Arabic" w:cs="Traditional Arabic"/>
          <w:sz w:val="34"/>
          <w:szCs w:val="34"/>
        </w:rPr>
        <w:t>”</w:t>
      </w:r>
      <w:r w:rsidR="00756DEB" w:rsidRPr="0049149E">
        <w:rPr>
          <w:rStyle w:val="a7"/>
          <w:rFonts w:ascii="Traditional Arabic" w:hAnsi="Traditional Arabic" w:cs="Traditional Arabic"/>
          <w:sz w:val="34"/>
          <w:szCs w:val="34"/>
        </w:rPr>
        <w:footnoteReference w:id="41"/>
      </w:r>
      <w:r w:rsidRPr="0049149E">
        <w:rPr>
          <w:rFonts w:ascii="Traditional Arabic" w:hAnsi="Traditional Arabic" w:cs="Traditional Arabic"/>
          <w:sz w:val="34"/>
          <w:szCs w:val="34"/>
        </w:rPr>
        <w:t>.</w:t>
      </w:r>
    </w:p>
    <w:p w:rsidR="00EC597A" w:rsidRPr="0049149E" w:rsidRDefault="0099236B" w:rsidP="00F34CF1">
      <w:pPr>
        <w:shd w:val="clear" w:color="auto" w:fill="FFFFFF"/>
        <w:bidi/>
        <w:spacing w:after="0" w:line="240" w:lineRule="auto"/>
        <w:jc w:val="both"/>
        <w:rPr>
          <w:rFonts w:ascii="Traditional Arabic" w:eastAsia="Times New Roman" w:hAnsi="Traditional Arabic" w:cs="Traditional Arabic"/>
          <w:color w:val="000000"/>
          <w:sz w:val="34"/>
          <w:szCs w:val="34"/>
        </w:rPr>
      </w:pPr>
      <w:r w:rsidRPr="0049149E">
        <w:rPr>
          <w:rFonts w:ascii="Traditional Arabic" w:hAnsi="Traditional Arabic" w:cs="Traditional Arabic"/>
          <w:sz w:val="34"/>
          <w:szCs w:val="34"/>
          <w:rtl/>
        </w:rPr>
        <w:t xml:space="preserve">ترجمة: </w:t>
      </w:r>
      <w:r w:rsidR="00EC597A" w:rsidRPr="0049149E">
        <w:rPr>
          <w:rFonts w:ascii="Traditional Arabic" w:hAnsi="Traditional Arabic" w:cs="Traditional Arabic"/>
          <w:sz w:val="34"/>
          <w:szCs w:val="34"/>
          <w:rtl/>
        </w:rPr>
        <w:t>إن لآلئ</w:t>
      </w:r>
      <w:r w:rsidR="00734D30" w:rsidRPr="0049149E">
        <w:rPr>
          <w:rFonts w:ascii="Traditional Arabic" w:hAnsi="Traditional Arabic" w:cs="Traditional Arabic"/>
          <w:sz w:val="34"/>
          <w:szCs w:val="34"/>
          <w:rtl/>
        </w:rPr>
        <w:t xml:space="preserve"> البحرين </w:t>
      </w:r>
      <w:r w:rsidR="004046E7" w:rsidRPr="0049149E">
        <w:rPr>
          <w:rFonts w:ascii="Traditional Arabic" w:hAnsi="Traditional Arabic" w:cs="Traditional Arabic"/>
          <w:sz w:val="34"/>
          <w:szCs w:val="34"/>
          <w:rtl/>
        </w:rPr>
        <w:t>ليست بيض</w:t>
      </w:r>
      <w:r w:rsidR="00EC597A" w:rsidRPr="0049149E">
        <w:rPr>
          <w:rFonts w:ascii="Traditional Arabic" w:hAnsi="Traditional Arabic" w:cs="Traditional Arabic"/>
          <w:sz w:val="34"/>
          <w:szCs w:val="34"/>
          <w:rtl/>
        </w:rPr>
        <w:t>اء ناصعة</w:t>
      </w:r>
      <w:r w:rsidR="004046E7" w:rsidRPr="0049149E">
        <w:rPr>
          <w:rFonts w:ascii="Traditional Arabic" w:hAnsi="Traditional Arabic" w:cs="Traditional Arabic"/>
          <w:sz w:val="34"/>
          <w:szCs w:val="34"/>
          <w:rtl/>
        </w:rPr>
        <w:t xml:space="preserve"> </w:t>
      </w:r>
      <w:r w:rsidR="00EC597A" w:rsidRPr="0049149E">
        <w:rPr>
          <w:rFonts w:ascii="Traditional Arabic" w:hAnsi="Traditional Arabic" w:cs="Traditional Arabic"/>
          <w:sz w:val="34"/>
          <w:szCs w:val="34"/>
          <w:rtl/>
        </w:rPr>
        <w:t>كبياض لآلئ سيلان</w:t>
      </w:r>
      <w:r w:rsidR="00D36207" w:rsidRPr="0049149E">
        <w:rPr>
          <w:rFonts w:ascii="Traditional Arabic" w:hAnsi="Traditional Arabic" w:cs="Traditional Arabic"/>
          <w:sz w:val="34"/>
          <w:szCs w:val="34"/>
          <w:rtl/>
        </w:rPr>
        <w:t xml:space="preserve"> أو </w:t>
      </w:r>
      <w:r w:rsidR="00EC597A" w:rsidRPr="0049149E">
        <w:rPr>
          <w:rFonts w:ascii="Traditional Arabic" w:hAnsi="Traditional Arabic" w:cs="Traditional Arabic"/>
          <w:sz w:val="34"/>
          <w:szCs w:val="34"/>
          <w:rtl/>
        </w:rPr>
        <w:t>ال</w:t>
      </w:r>
      <w:r w:rsidR="00D36207" w:rsidRPr="0049149E">
        <w:rPr>
          <w:rFonts w:ascii="Traditional Arabic" w:hAnsi="Traditional Arabic" w:cs="Traditional Arabic"/>
          <w:sz w:val="34"/>
          <w:szCs w:val="34"/>
          <w:rtl/>
        </w:rPr>
        <w:t>يابان</w:t>
      </w:r>
      <w:r w:rsidR="00C9596E" w:rsidRPr="0049149E">
        <w:rPr>
          <w:rFonts w:ascii="Traditional Arabic" w:hAnsi="Traditional Arabic" w:cs="Traditional Arabic"/>
          <w:sz w:val="34"/>
          <w:szCs w:val="34"/>
          <w:rtl/>
        </w:rPr>
        <w:t>،</w:t>
      </w:r>
      <w:r w:rsidR="00D36207" w:rsidRPr="0049149E">
        <w:rPr>
          <w:rFonts w:ascii="Traditional Arabic" w:hAnsi="Traditional Arabic" w:cs="Traditional Arabic"/>
          <w:sz w:val="34"/>
          <w:szCs w:val="34"/>
          <w:rtl/>
        </w:rPr>
        <w:t xml:space="preserve"> ولكنها أ</w:t>
      </w:r>
      <w:r w:rsidR="00EC597A" w:rsidRPr="0049149E">
        <w:rPr>
          <w:rFonts w:ascii="Traditional Arabic" w:hAnsi="Traditional Arabic" w:cs="Traditional Arabic"/>
          <w:sz w:val="34"/>
          <w:szCs w:val="34"/>
          <w:rtl/>
        </w:rPr>
        <w:t>كبر منها حجم</w:t>
      </w:r>
      <w:r w:rsidR="000C62C6" w:rsidRPr="0049149E">
        <w:rPr>
          <w:rFonts w:ascii="Traditional Arabic" w:hAnsi="Traditional Arabic" w:cs="Traditional Arabic"/>
          <w:sz w:val="34"/>
          <w:szCs w:val="34"/>
          <w:rtl/>
        </w:rPr>
        <w:t>ًا</w:t>
      </w:r>
      <w:r w:rsidR="00C9596E" w:rsidRPr="0049149E">
        <w:rPr>
          <w:rFonts w:ascii="Traditional Arabic" w:hAnsi="Traditional Arabic" w:cs="Traditional Arabic"/>
          <w:sz w:val="34"/>
          <w:szCs w:val="34"/>
          <w:rtl/>
        </w:rPr>
        <w:t>،</w:t>
      </w:r>
      <w:r w:rsidR="00D36207" w:rsidRPr="0049149E">
        <w:rPr>
          <w:rFonts w:ascii="Traditional Arabic" w:hAnsi="Traditional Arabic" w:cs="Traditional Arabic"/>
          <w:sz w:val="34"/>
          <w:szCs w:val="34"/>
          <w:rtl/>
        </w:rPr>
        <w:t xml:space="preserve"> </w:t>
      </w:r>
      <w:r w:rsidR="00EC597A" w:rsidRPr="0049149E">
        <w:rPr>
          <w:rFonts w:ascii="Traditional Arabic" w:eastAsia="Times New Roman" w:hAnsi="Traditional Arabic" w:cs="Traditional Arabic"/>
          <w:color w:val="000000"/>
          <w:sz w:val="34"/>
          <w:szCs w:val="34"/>
          <w:rtl/>
        </w:rPr>
        <w:t>وأشكالها منتظمة أكثر من لآل</w:t>
      </w:r>
      <w:r w:rsidR="00C9596E" w:rsidRPr="0049149E">
        <w:rPr>
          <w:rFonts w:ascii="Traditional Arabic" w:eastAsia="Times New Roman" w:hAnsi="Traditional Arabic" w:cs="Traditional Arabic" w:hint="cs"/>
          <w:color w:val="000000"/>
          <w:sz w:val="34"/>
          <w:szCs w:val="34"/>
          <w:rtl/>
        </w:rPr>
        <w:t>ئ</w:t>
      </w:r>
      <w:r w:rsidR="00EC597A" w:rsidRPr="0049149E">
        <w:rPr>
          <w:rFonts w:ascii="Traditional Arabic" w:eastAsia="Times New Roman" w:hAnsi="Traditional Arabic" w:cs="Traditional Arabic"/>
          <w:color w:val="000000"/>
          <w:sz w:val="34"/>
          <w:szCs w:val="34"/>
          <w:rtl/>
        </w:rPr>
        <w:t xml:space="preserve"> البلدين الأخي</w:t>
      </w:r>
      <w:r w:rsidR="00E74FE5" w:rsidRPr="0049149E">
        <w:rPr>
          <w:rFonts w:ascii="Traditional Arabic" w:eastAsia="Times New Roman" w:hAnsi="Traditional Arabic" w:cs="Traditional Arabic"/>
          <w:color w:val="000000"/>
          <w:sz w:val="34"/>
          <w:szCs w:val="34"/>
          <w:rtl/>
        </w:rPr>
        <w:t>رين</w:t>
      </w:r>
      <w:r w:rsidR="00C9596E" w:rsidRPr="0049149E">
        <w:rPr>
          <w:rFonts w:ascii="Traditional Arabic" w:eastAsia="Times New Roman" w:hAnsi="Traditional Arabic" w:cs="Traditional Arabic"/>
          <w:color w:val="000000"/>
          <w:sz w:val="34"/>
          <w:szCs w:val="34"/>
          <w:rtl/>
        </w:rPr>
        <w:t>،</w:t>
      </w:r>
      <w:r w:rsidR="00E74FE5" w:rsidRPr="0049149E">
        <w:rPr>
          <w:rFonts w:ascii="Traditional Arabic" w:eastAsia="Times New Roman" w:hAnsi="Traditional Arabic" w:cs="Traditional Arabic"/>
          <w:color w:val="000000"/>
          <w:sz w:val="34"/>
          <w:szCs w:val="34"/>
          <w:rtl/>
        </w:rPr>
        <w:t xml:space="preserve"> ورغم أن</w:t>
      </w:r>
      <w:r w:rsidR="00EC597A" w:rsidRPr="0049149E">
        <w:rPr>
          <w:rFonts w:ascii="Traditional Arabic" w:eastAsia="Times New Roman" w:hAnsi="Traditional Arabic" w:cs="Traditional Arabic"/>
          <w:color w:val="000000"/>
          <w:sz w:val="34"/>
          <w:szCs w:val="34"/>
          <w:rtl/>
        </w:rPr>
        <w:t xml:space="preserve"> لونها يميل للون الأصفر </w:t>
      </w:r>
      <w:r w:rsidR="00C9596E" w:rsidRPr="0049149E">
        <w:rPr>
          <w:rFonts w:ascii="Traditional Arabic" w:eastAsia="Times New Roman" w:hAnsi="Traditional Arabic" w:cs="Traditional Arabic" w:hint="cs"/>
          <w:color w:val="000000"/>
          <w:sz w:val="34"/>
          <w:szCs w:val="34"/>
          <w:rtl/>
        </w:rPr>
        <w:t>ف</w:t>
      </w:r>
      <w:r w:rsidR="00EC597A" w:rsidRPr="0049149E">
        <w:rPr>
          <w:rFonts w:ascii="Traditional Arabic" w:eastAsia="Times New Roman" w:hAnsi="Traditional Arabic" w:cs="Traditional Arabic"/>
          <w:color w:val="000000"/>
          <w:sz w:val="34"/>
          <w:szCs w:val="34"/>
          <w:rtl/>
        </w:rPr>
        <w:t>إنها تملك خصوصية عن غيرها</w:t>
      </w:r>
      <w:r w:rsidR="00C9596E" w:rsidRPr="0049149E">
        <w:rPr>
          <w:rFonts w:ascii="Traditional Arabic" w:eastAsia="Times New Roman" w:hAnsi="Traditional Arabic" w:cs="Traditional Arabic"/>
          <w:color w:val="000000"/>
          <w:sz w:val="34"/>
          <w:szCs w:val="34"/>
          <w:rtl/>
        </w:rPr>
        <w:t>،</w:t>
      </w:r>
      <w:r w:rsidR="00EC597A" w:rsidRPr="0049149E">
        <w:rPr>
          <w:rFonts w:ascii="Traditional Arabic" w:eastAsia="Times New Roman" w:hAnsi="Traditional Arabic" w:cs="Traditional Arabic"/>
          <w:color w:val="000000"/>
          <w:sz w:val="34"/>
          <w:szCs w:val="34"/>
          <w:rtl/>
        </w:rPr>
        <w:t xml:space="preserve"> تتمثل في احتفاظها ببريقها</w:t>
      </w:r>
      <w:r w:rsidR="00C9596E" w:rsidRPr="0049149E">
        <w:rPr>
          <w:rFonts w:ascii="Traditional Arabic" w:eastAsia="Times New Roman" w:hAnsi="Traditional Arabic" w:cs="Traditional Arabic"/>
          <w:color w:val="000000"/>
          <w:sz w:val="34"/>
          <w:szCs w:val="34"/>
          <w:rtl/>
        </w:rPr>
        <w:t>،</w:t>
      </w:r>
      <w:r w:rsidR="00EC597A" w:rsidRPr="0049149E">
        <w:rPr>
          <w:rFonts w:ascii="Traditional Arabic" w:eastAsia="Times New Roman" w:hAnsi="Traditional Arabic" w:cs="Traditional Arabic"/>
          <w:color w:val="000000"/>
          <w:sz w:val="34"/>
          <w:szCs w:val="34"/>
          <w:rtl/>
        </w:rPr>
        <w:t xml:space="preserve"> في حين أن اللآل</w:t>
      </w:r>
      <w:r w:rsidR="00C9596E" w:rsidRPr="0049149E">
        <w:rPr>
          <w:rFonts w:ascii="Traditional Arabic" w:eastAsia="Times New Roman" w:hAnsi="Traditional Arabic" w:cs="Traditional Arabic" w:hint="cs"/>
          <w:color w:val="000000"/>
          <w:sz w:val="34"/>
          <w:szCs w:val="34"/>
          <w:rtl/>
        </w:rPr>
        <w:t>ئ</w:t>
      </w:r>
      <w:r w:rsidR="00EC597A" w:rsidRPr="0049149E">
        <w:rPr>
          <w:rFonts w:ascii="Traditional Arabic" w:eastAsia="Times New Roman" w:hAnsi="Traditional Arabic" w:cs="Traditional Arabic"/>
          <w:color w:val="000000"/>
          <w:sz w:val="34"/>
          <w:szCs w:val="34"/>
          <w:rtl/>
        </w:rPr>
        <w:t xml:space="preserve"> البيضاء تفقد بريقها عبر الزمن</w:t>
      </w:r>
      <w:r w:rsidR="00C9596E" w:rsidRPr="0049149E">
        <w:rPr>
          <w:rFonts w:ascii="Traditional Arabic" w:eastAsia="Times New Roman" w:hAnsi="Traditional Arabic" w:cs="Traditional Arabic"/>
          <w:color w:val="000000"/>
          <w:sz w:val="34"/>
          <w:szCs w:val="34"/>
          <w:rtl/>
        </w:rPr>
        <w:t>،</w:t>
      </w:r>
      <w:r w:rsidR="00EC597A" w:rsidRPr="0049149E">
        <w:rPr>
          <w:rFonts w:ascii="Traditional Arabic" w:eastAsia="Times New Roman" w:hAnsi="Traditional Arabic" w:cs="Traditional Arabic"/>
          <w:color w:val="000000"/>
          <w:sz w:val="34"/>
          <w:szCs w:val="34"/>
          <w:rtl/>
        </w:rPr>
        <w:t xml:space="preserve"> خاصة في الأجواء الساخنة</w:t>
      </w:r>
      <w:r w:rsidR="00C9596E" w:rsidRPr="0049149E">
        <w:rPr>
          <w:rFonts w:ascii="Traditional Arabic" w:eastAsia="Times New Roman" w:hAnsi="Traditional Arabic" w:cs="Traditional Arabic"/>
          <w:color w:val="000000"/>
          <w:sz w:val="34"/>
          <w:szCs w:val="34"/>
          <w:rtl/>
        </w:rPr>
        <w:t>،</w:t>
      </w:r>
      <w:r w:rsidR="00EC597A" w:rsidRPr="0049149E">
        <w:rPr>
          <w:rFonts w:ascii="Traditional Arabic" w:eastAsia="Times New Roman" w:hAnsi="Traditional Arabic" w:cs="Traditional Arabic"/>
          <w:color w:val="000000"/>
          <w:sz w:val="34"/>
          <w:szCs w:val="34"/>
          <w:rtl/>
        </w:rPr>
        <w:t xml:space="preserve"> أما اللؤلؤة الكبيرة الحجم أو الدانة فتستخدم لعدة أغراض في كافة أرجاء آسيا</w:t>
      </w:r>
      <w:r w:rsidR="00C9596E" w:rsidRPr="0049149E">
        <w:rPr>
          <w:rFonts w:ascii="Traditional Arabic" w:eastAsia="Times New Roman" w:hAnsi="Traditional Arabic" w:cs="Traditional Arabic"/>
          <w:color w:val="000000"/>
          <w:sz w:val="34"/>
          <w:szCs w:val="34"/>
          <w:rtl/>
        </w:rPr>
        <w:t>؛</w:t>
      </w:r>
      <w:r w:rsidR="00EC597A" w:rsidRPr="0049149E">
        <w:rPr>
          <w:rFonts w:ascii="Traditional Arabic" w:eastAsia="Times New Roman" w:hAnsi="Traditional Arabic" w:cs="Traditional Arabic"/>
          <w:color w:val="000000"/>
          <w:sz w:val="34"/>
          <w:szCs w:val="34"/>
          <w:rtl/>
        </w:rPr>
        <w:t xml:space="preserve"> إذ </w:t>
      </w:r>
      <w:r w:rsidR="00C9596E" w:rsidRPr="0049149E">
        <w:rPr>
          <w:rFonts w:ascii="Traditional Arabic" w:eastAsia="Times New Roman" w:hAnsi="Traditional Arabic" w:cs="Traditional Arabic" w:hint="cs"/>
          <w:color w:val="000000"/>
          <w:sz w:val="34"/>
          <w:szCs w:val="34"/>
          <w:rtl/>
        </w:rPr>
        <w:t>إ</w:t>
      </w:r>
      <w:r w:rsidR="00EC597A" w:rsidRPr="0049149E">
        <w:rPr>
          <w:rFonts w:ascii="Traditional Arabic" w:eastAsia="Times New Roman" w:hAnsi="Traditional Arabic" w:cs="Traditional Arabic"/>
          <w:color w:val="000000"/>
          <w:sz w:val="34"/>
          <w:szCs w:val="34"/>
          <w:rtl/>
        </w:rPr>
        <w:t>ن اللآل</w:t>
      </w:r>
      <w:r w:rsidR="00C9596E" w:rsidRPr="0049149E">
        <w:rPr>
          <w:rFonts w:ascii="Traditional Arabic" w:eastAsia="Times New Roman" w:hAnsi="Traditional Arabic" w:cs="Traditional Arabic" w:hint="cs"/>
          <w:color w:val="000000"/>
          <w:sz w:val="34"/>
          <w:szCs w:val="34"/>
          <w:rtl/>
        </w:rPr>
        <w:t>ئ</w:t>
      </w:r>
      <w:r w:rsidR="00EC597A" w:rsidRPr="0049149E">
        <w:rPr>
          <w:rFonts w:ascii="Traditional Arabic" w:eastAsia="Times New Roman" w:hAnsi="Traditional Arabic" w:cs="Traditional Arabic"/>
          <w:color w:val="000000"/>
          <w:sz w:val="34"/>
          <w:szCs w:val="34"/>
          <w:rtl/>
        </w:rPr>
        <w:t xml:space="preserve"> التي ليس لها أشكال أو أحجام منتظمة </w:t>
      </w:r>
      <w:r w:rsidR="00F34CF1" w:rsidRPr="0049149E">
        <w:rPr>
          <w:rFonts w:ascii="Traditional Arabic" w:eastAsia="Times New Roman" w:hAnsi="Traditional Arabic" w:cs="Traditional Arabic" w:hint="cs"/>
          <w:color w:val="000000"/>
          <w:sz w:val="34"/>
          <w:szCs w:val="34"/>
          <w:rtl/>
        </w:rPr>
        <w:t>ت</w:t>
      </w:r>
      <w:r w:rsidR="00E74FE5" w:rsidRPr="0049149E">
        <w:rPr>
          <w:rFonts w:ascii="Traditional Arabic" w:eastAsia="Times New Roman" w:hAnsi="Traditional Arabic" w:cs="Traditional Arabic"/>
          <w:color w:val="000000"/>
          <w:sz w:val="34"/>
          <w:szCs w:val="34"/>
          <w:rtl/>
        </w:rPr>
        <w:t>رسل إلى القسطنطينية وتركيا، وال</w:t>
      </w:r>
      <w:r w:rsidR="00EC597A" w:rsidRPr="0049149E">
        <w:rPr>
          <w:rFonts w:ascii="Traditional Arabic" w:eastAsia="Times New Roman" w:hAnsi="Traditional Arabic" w:cs="Traditional Arabic"/>
          <w:color w:val="000000"/>
          <w:sz w:val="34"/>
          <w:szCs w:val="34"/>
          <w:rtl/>
        </w:rPr>
        <w:t>كبر</w:t>
      </w:r>
      <w:r w:rsidR="00E74FE5" w:rsidRPr="0049149E">
        <w:rPr>
          <w:rFonts w:ascii="Traditional Arabic" w:eastAsia="Times New Roman" w:hAnsi="Traditional Arabic" w:cs="Traditional Arabic"/>
          <w:color w:val="000000"/>
          <w:sz w:val="34"/>
          <w:szCs w:val="34"/>
          <w:rtl/>
        </w:rPr>
        <w:t>ى</w:t>
      </w:r>
      <w:r w:rsidR="00EC597A" w:rsidRPr="0049149E">
        <w:rPr>
          <w:rFonts w:ascii="Traditional Arabic" w:eastAsia="Times New Roman" w:hAnsi="Traditional Arabic" w:cs="Traditional Arabic"/>
          <w:color w:val="000000"/>
          <w:sz w:val="34"/>
          <w:szCs w:val="34"/>
          <w:rtl/>
        </w:rPr>
        <w:t xml:space="preserve"> حجم</w:t>
      </w:r>
      <w:r w:rsidR="000C62C6" w:rsidRPr="0049149E">
        <w:rPr>
          <w:rFonts w:ascii="Traditional Arabic" w:eastAsia="Times New Roman" w:hAnsi="Traditional Arabic" w:cs="Traditional Arabic"/>
          <w:color w:val="000000"/>
          <w:sz w:val="34"/>
          <w:szCs w:val="34"/>
          <w:rtl/>
        </w:rPr>
        <w:t>ً</w:t>
      </w:r>
      <w:r w:rsidR="00EC597A" w:rsidRPr="0049149E">
        <w:rPr>
          <w:rFonts w:ascii="Traditional Arabic" w:eastAsia="Times New Roman" w:hAnsi="Traditional Arabic" w:cs="Traditional Arabic"/>
          <w:color w:val="000000"/>
          <w:sz w:val="34"/>
          <w:szCs w:val="34"/>
          <w:rtl/>
        </w:rPr>
        <w:t>ا توضع كزينة في الشعر، والصغيرة تستخدم في التطريز، أما المكتملة فترسل إلى مدينة سورت وكافة بقاع الهند</w:t>
      </w:r>
      <w:r w:rsidR="00C72FEF" w:rsidRPr="0049149E">
        <w:rPr>
          <w:rFonts w:ascii="Traditional Arabic" w:eastAsia="Times New Roman" w:hAnsi="Traditional Arabic" w:cs="Traditional Arabic"/>
          <w:color w:val="000000"/>
          <w:sz w:val="34"/>
          <w:szCs w:val="34"/>
          <w:rtl/>
        </w:rPr>
        <w:t>،</w:t>
      </w:r>
      <w:r w:rsidR="00EC597A" w:rsidRPr="0049149E">
        <w:rPr>
          <w:rFonts w:ascii="Traditional Arabic" w:eastAsia="Times New Roman" w:hAnsi="Traditional Arabic" w:cs="Traditional Arabic"/>
          <w:color w:val="000000"/>
          <w:sz w:val="34"/>
          <w:szCs w:val="34"/>
          <w:rtl/>
        </w:rPr>
        <w:t xml:space="preserve"> إلا أن هناك مخاوف من قلة استعمالها وانخفاض أسعارها في الشرق إن اللآل</w:t>
      </w:r>
      <w:r w:rsidR="00C72FEF" w:rsidRPr="0049149E">
        <w:rPr>
          <w:rFonts w:ascii="Traditional Arabic" w:eastAsia="Times New Roman" w:hAnsi="Traditional Arabic" w:cs="Traditional Arabic" w:hint="cs"/>
          <w:color w:val="000000"/>
          <w:sz w:val="34"/>
          <w:szCs w:val="34"/>
          <w:rtl/>
        </w:rPr>
        <w:t xml:space="preserve">ئ </w:t>
      </w:r>
      <w:r w:rsidR="00EC597A" w:rsidRPr="0049149E">
        <w:rPr>
          <w:rFonts w:ascii="Traditional Arabic" w:eastAsia="Times New Roman" w:hAnsi="Traditional Arabic" w:cs="Traditional Arabic"/>
          <w:color w:val="000000"/>
          <w:sz w:val="34"/>
          <w:szCs w:val="34"/>
          <w:rtl/>
        </w:rPr>
        <w:t>من أكثر أنواع الزينة التي تشغف بها النساء.</w:t>
      </w:r>
    </w:p>
    <w:p w:rsidR="00EC597A" w:rsidRPr="0049149E" w:rsidRDefault="00EC597A" w:rsidP="00432260">
      <w:pPr>
        <w:shd w:val="clear" w:color="auto" w:fill="FFFFFF"/>
        <w:bidi/>
        <w:spacing w:after="0" w:line="240" w:lineRule="auto"/>
        <w:jc w:val="both"/>
        <w:rPr>
          <w:rFonts w:ascii="Traditional Arabic" w:eastAsia="Times New Roman" w:hAnsi="Traditional Arabic" w:cs="Traditional Arabic"/>
          <w:color w:val="000000"/>
          <w:sz w:val="34"/>
          <w:szCs w:val="34"/>
        </w:rPr>
      </w:pPr>
      <w:r w:rsidRPr="0049149E">
        <w:rPr>
          <w:rFonts w:ascii="Traditional Arabic" w:eastAsia="Times New Roman" w:hAnsi="Traditional Arabic" w:cs="Traditional Arabic"/>
          <w:color w:val="000000"/>
          <w:sz w:val="34"/>
          <w:szCs w:val="34"/>
          <w:rtl/>
        </w:rPr>
        <w:t>ولنعلم أن روتشنبرغر لم يذكر كافة البضائع التي كانت تصل إلى مسقط</w:t>
      </w:r>
      <w:r w:rsidR="00C72FEF" w:rsidRPr="0049149E">
        <w:rPr>
          <w:rFonts w:ascii="Traditional Arabic" w:eastAsia="Times New Roman" w:hAnsi="Traditional Arabic" w:cs="Traditional Arabic"/>
          <w:color w:val="000000"/>
          <w:sz w:val="34"/>
          <w:szCs w:val="34"/>
          <w:rtl/>
        </w:rPr>
        <w:t>،</w:t>
      </w:r>
      <w:r w:rsidRPr="0049149E">
        <w:rPr>
          <w:rFonts w:ascii="Traditional Arabic" w:eastAsia="Times New Roman" w:hAnsi="Traditional Arabic" w:cs="Traditional Arabic"/>
          <w:color w:val="000000"/>
          <w:sz w:val="34"/>
          <w:szCs w:val="34"/>
          <w:rtl/>
        </w:rPr>
        <w:t xml:space="preserve"> بل كانت هناك بضائع أخرى تستورد</w:t>
      </w:r>
      <w:r w:rsidR="00C72FEF" w:rsidRPr="0049149E">
        <w:rPr>
          <w:rFonts w:ascii="Traditional Arabic" w:eastAsia="Times New Roman" w:hAnsi="Traditional Arabic" w:cs="Traditional Arabic"/>
          <w:color w:val="000000"/>
          <w:sz w:val="34"/>
          <w:szCs w:val="34"/>
          <w:rtl/>
        </w:rPr>
        <w:t>،</w:t>
      </w:r>
      <w:r w:rsidRPr="0049149E">
        <w:rPr>
          <w:rFonts w:ascii="Traditional Arabic" w:eastAsia="Times New Roman" w:hAnsi="Traditional Arabic" w:cs="Traditional Arabic"/>
          <w:color w:val="000000"/>
          <w:sz w:val="34"/>
          <w:szCs w:val="34"/>
          <w:rtl/>
        </w:rPr>
        <w:t xml:space="preserve"> وكان العرب يقبلون عليها.</w:t>
      </w:r>
    </w:p>
    <w:p w:rsidR="0038177E" w:rsidRPr="0049149E" w:rsidRDefault="006704AB" w:rsidP="00432260">
      <w:pPr>
        <w:bidi/>
        <w:spacing w:after="0" w:line="240" w:lineRule="auto"/>
        <w:jc w:val="center"/>
        <w:rPr>
          <w:rFonts w:ascii="Traditional Arabic" w:hAnsi="Traditional Arabic" w:cs="Traditional Arabic"/>
          <w:b/>
          <w:bCs/>
          <w:sz w:val="34"/>
          <w:szCs w:val="34"/>
          <w:rtl/>
          <w:lang w:bidi="ar-OM"/>
        </w:rPr>
      </w:pPr>
      <w:r w:rsidRPr="0049149E">
        <w:rPr>
          <w:rFonts w:ascii="Traditional Arabic" w:hAnsi="Traditional Arabic" w:cs="Traditional Arabic"/>
          <w:b/>
          <w:bCs/>
          <w:sz w:val="34"/>
          <w:szCs w:val="34"/>
          <w:rtl/>
          <w:lang w:bidi="ar-OM"/>
        </w:rPr>
        <w:t xml:space="preserve">المبحث الرابع: </w:t>
      </w:r>
      <w:r w:rsidR="0038177E" w:rsidRPr="0049149E">
        <w:rPr>
          <w:rFonts w:ascii="Traditional Arabic" w:hAnsi="Traditional Arabic" w:cs="Traditional Arabic"/>
          <w:b/>
          <w:bCs/>
          <w:sz w:val="34"/>
          <w:szCs w:val="34"/>
          <w:rtl/>
          <w:lang w:bidi="ar-OM"/>
        </w:rPr>
        <w:t>نظم الدولة وقوتها</w:t>
      </w:r>
    </w:p>
    <w:p w:rsidR="00DE1669" w:rsidRPr="0049149E" w:rsidRDefault="00DE1669" w:rsidP="00C72FEF">
      <w:pPr>
        <w:shd w:val="clear" w:color="auto" w:fill="FFFFFF"/>
        <w:bidi/>
        <w:spacing w:after="0" w:line="240" w:lineRule="auto"/>
        <w:jc w:val="both"/>
        <w:rPr>
          <w:rFonts w:ascii="Traditional Arabic" w:eastAsia="Times New Roman" w:hAnsi="Traditional Arabic" w:cs="Traditional Arabic"/>
          <w:color w:val="000000"/>
          <w:sz w:val="34"/>
          <w:szCs w:val="34"/>
        </w:rPr>
      </w:pPr>
      <w:r w:rsidRPr="0049149E">
        <w:rPr>
          <w:rFonts w:ascii="Traditional Arabic" w:eastAsia="Times New Roman" w:hAnsi="Traditional Arabic" w:cs="Traditional Arabic"/>
          <w:color w:val="000000"/>
          <w:sz w:val="34"/>
          <w:szCs w:val="34"/>
          <w:rtl/>
          <w:lang w:bidi="ar-OM"/>
        </w:rPr>
        <w:t>لا تقوم دولة إلا على أسس ثلاثة؛ الحاكم</w:t>
      </w:r>
      <w:r w:rsidR="00C72FEF" w:rsidRPr="0049149E">
        <w:rPr>
          <w:rFonts w:ascii="Traditional Arabic" w:eastAsia="Times New Roman" w:hAnsi="Traditional Arabic" w:cs="Traditional Arabic"/>
          <w:color w:val="000000"/>
          <w:sz w:val="34"/>
          <w:szCs w:val="34"/>
          <w:rtl/>
          <w:lang w:bidi="ar-OM"/>
        </w:rPr>
        <w:t>،</w:t>
      </w:r>
      <w:r w:rsidRPr="0049149E">
        <w:rPr>
          <w:rFonts w:ascii="Traditional Arabic" w:eastAsia="Times New Roman" w:hAnsi="Traditional Arabic" w:cs="Traditional Arabic"/>
          <w:color w:val="000000"/>
          <w:sz w:val="34"/>
          <w:szCs w:val="34"/>
          <w:rtl/>
          <w:lang w:bidi="ar-OM"/>
        </w:rPr>
        <w:t xml:space="preserve"> وقوته</w:t>
      </w:r>
      <w:r w:rsidR="00C72FEF" w:rsidRPr="0049149E">
        <w:rPr>
          <w:rFonts w:ascii="Traditional Arabic" w:eastAsia="Times New Roman" w:hAnsi="Traditional Arabic" w:cs="Traditional Arabic"/>
          <w:color w:val="000000"/>
          <w:sz w:val="34"/>
          <w:szCs w:val="34"/>
          <w:rtl/>
          <w:lang w:bidi="ar-OM"/>
        </w:rPr>
        <w:t>،</w:t>
      </w:r>
      <w:r w:rsidRPr="0049149E">
        <w:rPr>
          <w:rFonts w:ascii="Traditional Arabic" w:eastAsia="Times New Roman" w:hAnsi="Traditional Arabic" w:cs="Traditional Arabic"/>
          <w:color w:val="000000"/>
          <w:sz w:val="34"/>
          <w:szCs w:val="34"/>
          <w:rtl/>
          <w:lang w:bidi="ar-OM"/>
        </w:rPr>
        <w:t xml:space="preserve"> ورواج العدل في الدولة</w:t>
      </w:r>
      <w:r w:rsidR="00C72FEF" w:rsidRPr="0049149E">
        <w:rPr>
          <w:rFonts w:ascii="Traditional Arabic" w:eastAsia="Times New Roman" w:hAnsi="Traditional Arabic" w:cs="Traditional Arabic"/>
          <w:color w:val="000000"/>
          <w:sz w:val="34"/>
          <w:szCs w:val="34"/>
          <w:rtl/>
          <w:lang w:bidi="ar-OM"/>
        </w:rPr>
        <w:t>،</w:t>
      </w:r>
      <w:r w:rsidRPr="0049149E">
        <w:rPr>
          <w:rFonts w:ascii="Traditional Arabic" w:eastAsia="Times New Roman" w:hAnsi="Traditional Arabic" w:cs="Traditional Arabic"/>
          <w:color w:val="000000"/>
          <w:sz w:val="34"/>
          <w:szCs w:val="34"/>
          <w:rtl/>
          <w:lang w:bidi="ar-OM"/>
        </w:rPr>
        <w:t xml:space="preserve"> سنفصل عن كل منها حسبما وفره لنا </w:t>
      </w:r>
      <w:r w:rsidRPr="0049149E">
        <w:rPr>
          <w:rFonts w:ascii="Traditional Arabic" w:eastAsia="Times New Roman" w:hAnsi="Traditional Arabic" w:cs="Traditional Arabic"/>
          <w:color w:val="000000"/>
          <w:sz w:val="34"/>
          <w:szCs w:val="34"/>
          <w:rtl/>
        </w:rPr>
        <w:t>روتشنبرغر من المعلومات.</w:t>
      </w:r>
    </w:p>
    <w:p w:rsidR="0038177E" w:rsidRPr="0049149E" w:rsidRDefault="000C62C6" w:rsidP="00432260">
      <w:pPr>
        <w:bidi/>
        <w:spacing w:after="0" w:line="240" w:lineRule="auto"/>
        <w:jc w:val="both"/>
        <w:rPr>
          <w:rFonts w:ascii="Traditional Arabic" w:hAnsi="Traditional Arabic" w:cs="Traditional Arabic"/>
          <w:b/>
          <w:bCs/>
          <w:sz w:val="34"/>
          <w:szCs w:val="34"/>
          <w:rtl/>
          <w:lang w:bidi="ar-OM"/>
        </w:rPr>
      </w:pPr>
      <w:r w:rsidRPr="0049149E">
        <w:rPr>
          <w:rFonts w:ascii="Traditional Arabic" w:hAnsi="Traditional Arabic" w:cs="Traditional Arabic"/>
          <w:b/>
          <w:bCs/>
          <w:sz w:val="34"/>
          <w:szCs w:val="34"/>
          <w:rtl/>
          <w:lang w:bidi="ar-OM"/>
        </w:rPr>
        <w:t>أولًا</w:t>
      </w:r>
      <w:r w:rsidR="0038177E" w:rsidRPr="0049149E">
        <w:rPr>
          <w:rFonts w:ascii="Traditional Arabic" w:hAnsi="Traditional Arabic" w:cs="Traditional Arabic"/>
          <w:b/>
          <w:bCs/>
          <w:sz w:val="34"/>
          <w:szCs w:val="34"/>
          <w:rtl/>
          <w:lang w:bidi="ar-OM"/>
        </w:rPr>
        <w:t>: السلطان وما والاه:</w:t>
      </w:r>
    </w:p>
    <w:p w:rsidR="0038177E" w:rsidRPr="0049149E" w:rsidRDefault="0052393D" w:rsidP="00C72FEF">
      <w:pPr>
        <w:bidi/>
        <w:spacing w:after="0" w:line="240" w:lineRule="auto"/>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lang w:bidi="ar-OM"/>
        </w:rPr>
        <w:t>ف</w:t>
      </w:r>
      <w:r w:rsidR="0038177E" w:rsidRPr="0049149E">
        <w:rPr>
          <w:rFonts w:ascii="Traditional Arabic" w:hAnsi="Traditional Arabic" w:cs="Traditional Arabic"/>
          <w:sz w:val="34"/>
          <w:szCs w:val="34"/>
          <w:rtl/>
          <w:lang w:bidi="ar-OM"/>
        </w:rPr>
        <w:t>السلطان من أولئك الحكام الذين لهم ميزات وخصائص</w:t>
      </w:r>
      <w:r w:rsidR="0038177E" w:rsidRPr="0049149E">
        <w:rPr>
          <w:rStyle w:val="a7"/>
          <w:rFonts w:ascii="Traditional Arabic" w:hAnsi="Traditional Arabic" w:cs="Traditional Arabic"/>
          <w:sz w:val="34"/>
          <w:szCs w:val="34"/>
          <w:rtl/>
          <w:lang w:bidi="ar-OM"/>
        </w:rPr>
        <w:footnoteReference w:id="42"/>
      </w:r>
      <w:r w:rsidR="0038177E" w:rsidRPr="0049149E">
        <w:rPr>
          <w:rFonts w:ascii="Traditional Arabic" w:hAnsi="Traditional Arabic" w:cs="Traditional Arabic"/>
          <w:sz w:val="34"/>
          <w:szCs w:val="34"/>
          <w:rtl/>
          <w:lang w:bidi="ar-OM"/>
        </w:rPr>
        <w:t>، إنه استولى على العرش بقتل عمه</w:t>
      </w:r>
      <w:r w:rsidR="0038177E" w:rsidRPr="0049149E">
        <w:rPr>
          <w:rStyle w:val="a7"/>
          <w:rFonts w:ascii="Traditional Arabic" w:hAnsi="Traditional Arabic" w:cs="Traditional Arabic"/>
          <w:sz w:val="34"/>
          <w:szCs w:val="34"/>
          <w:rtl/>
          <w:lang w:bidi="ar-OM"/>
        </w:rPr>
        <w:footnoteReference w:id="43"/>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إنه مفطور على الشجاعة والتقوى</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قد حج </w:t>
      </w:r>
      <w:r w:rsidR="00474012" w:rsidRPr="0049149E">
        <w:rPr>
          <w:rFonts w:ascii="Traditional Arabic" w:hAnsi="Traditional Arabic" w:cs="Traditional Arabic"/>
          <w:sz w:val="34"/>
          <w:szCs w:val="34"/>
          <w:rtl/>
          <w:lang w:bidi="ar-OM"/>
        </w:rPr>
        <w:t>ل</w:t>
      </w:r>
      <w:r w:rsidR="0038177E" w:rsidRPr="0049149E">
        <w:rPr>
          <w:rFonts w:ascii="Traditional Arabic" w:hAnsi="Traditional Arabic" w:cs="Traditional Arabic"/>
          <w:sz w:val="34"/>
          <w:szCs w:val="34"/>
          <w:rtl/>
          <w:lang w:bidi="ar-OM"/>
        </w:rPr>
        <w:t>بيت الله الحرام</w:t>
      </w:r>
      <w:r w:rsidR="0038177E" w:rsidRPr="0049149E">
        <w:rPr>
          <w:rStyle w:val="a7"/>
          <w:rFonts w:ascii="Traditional Arabic" w:hAnsi="Traditional Arabic" w:cs="Traditional Arabic"/>
          <w:sz w:val="34"/>
          <w:szCs w:val="34"/>
          <w:rtl/>
          <w:lang w:bidi="ar-OM"/>
        </w:rPr>
        <w:footnoteReference w:id="44"/>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وهو مولع بالعلم وإحيائه</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طُبع على السخاء كعادة العرب القدام</w:t>
      </w:r>
      <w:r w:rsidR="00C72FEF" w:rsidRPr="0049149E">
        <w:rPr>
          <w:rFonts w:ascii="Traditional Arabic" w:hAnsi="Traditional Arabic" w:cs="Traditional Arabic" w:hint="cs"/>
          <w:sz w:val="34"/>
          <w:szCs w:val="34"/>
          <w:rtl/>
          <w:lang w:bidi="ar-OM"/>
        </w:rPr>
        <w:t>ى</w:t>
      </w:r>
      <w:r w:rsidR="0038177E" w:rsidRPr="0049149E">
        <w:rPr>
          <w:rStyle w:val="a7"/>
          <w:rFonts w:ascii="Traditional Arabic" w:hAnsi="Traditional Arabic" w:cs="Traditional Arabic"/>
          <w:sz w:val="34"/>
          <w:szCs w:val="34"/>
          <w:rtl/>
          <w:lang w:bidi="ar-OM"/>
        </w:rPr>
        <w:footnoteReference w:id="45"/>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للسلطان وأفراد عائلته عمامة خاصة لا يلبسها أحدٌ غيرهم</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ولهذه العمامة أهمية كبرى</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وهي التي تميزهم عن غيرهم</w:t>
      </w:r>
      <w:r w:rsidR="0038177E" w:rsidRPr="0049149E">
        <w:rPr>
          <w:rStyle w:val="a7"/>
          <w:rFonts w:ascii="Traditional Arabic" w:hAnsi="Traditional Arabic" w:cs="Traditional Arabic"/>
          <w:sz w:val="34"/>
          <w:szCs w:val="34"/>
          <w:rtl/>
          <w:lang w:bidi="ar-OM"/>
        </w:rPr>
        <w:footnoteReference w:id="46"/>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السلطان يلقب بـ</w:t>
      </w:r>
      <w:r w:rsidR="00C72FEF" w:rsidRPr="0049149E">
        <w:rPr>
          <w:rFonts w:ascii="Traditional Arabic" w:hAnsi="Traditional Arabic" w:cs="Traditional Arabic" w:hint="cs"/>
          <w:sz w:val="34"/>
          <w:szCs w:val="34"/>
          <w:rtl/>
          <w:lang w:bidi="ar-OM"/>
        </w:rPr>
        <w:t xml:space="preserve">: </w:t>
      </w:r>
      <w:r w:rsidR="0038177E" w:rsidRPr="0049149E">
        <w:rPr>
          <w:rFonts w:ascii="Traditional Arabic" w:hAnsi="Traditional Arabic" w:cs="Traditional Arabic"/>
          <w:sz w:val="34"/>
          <w:szCs w:val="34"/>
          <w:rtl/>
          <w:lang w:bidi="ar-OM"/>
        </w:rPr>
        <w:t>"الإمام"</w:t>
      </w:r>
      <w:r w:rsidR="0038177E" w:rsidRPr="0049149E">
        <w:rPr>
          <w:rStyle w:val="a7"/>
          <w:rFonts w:ascii="Traditional Arabic" w:hAnsi="Traditional Arabic" w:cs="Traditional Arabic"/>
          <w:sz w:val="34"/>
          <w:szCs w:val="34"/>
          <w:rtl/>
          <w:lang w:bidi="ar-OM"/>
        </w:rPr>
        <w:footnoteReference w:id="47"/>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وله </w:t>
      </w:r>
      <w:r w:rsidR="0038177E" w:rsidRPr="0049149E">
        <w:rPr>
          <w:rFonts w:ascii="Traditional Arabic" w:hAnsi="Traditional Arabic" w:cs="Traditional Arabic"/>
          <w:sz w:val="34"/>
          <w:szCs w:val="34"/>
          <w:rtl/>
          <w:lang w:bidi="ar-OM"/>
        </w:rPr>
        <w:lastRenderedPageBreak/>
        <w:t xml:space="preserve">زوجتان بجانب </w:t>
      </w:r>
      <w:r w:rsidR="00C72FEF" w:rsidRPr="0049149E">
        <w:rPr>
          <w:rFonts w:ascii="Traditional Arabic" w:hAnsi="Traditional Arabic" w:cs="Traditional Arabic" w:hint="cs"/>
          <w:sz w:val="34"/>
          <w:szCs w:val="34"/>
          <w:rtl/>
          <w:lang w:bidi="ar-OM"/>
        </w:rPr>
        <w:t>أكثر</w:t>
      </w:r>
      <w:r w:rsidR="0038177E" w:rsidRPr="0049149E">
        <w:rPr>
          <w:rFonts w:ascii="Traditional Arabic" w:hAnsi="Traditional Arabic" w:cs="Traditional Arabic"/>
          <w:sz w:val="34"/>
          <w:szCs w:val="34"/>
          <w:rtl/>
          <w:lang w:bidi="ar-OM"/>
        </w:rPr>
        <w:t xml:space="preserve"> من عشرين أمة من مختلف البلاد</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له سبعة أولاد ولا ابنة له</w:t>
      </w:r>
      <w:r w:rsidR="0038177E" w:rsidRPr="0049149E">
        <w:rPr>
          <w:rStyle w:val="a7"/>
          <w:rFonts w:ascii="Traditional Arabic" w:hAnsi="Traditional Arabic" w:cs="Traditional Arabic"/>
          <w:sz w:val="34"/>
          <w:szCs w:val="34"/>
          <w:rtl/>
          <w:lang w:bidi="ar-OM"/>
        </w:rPr>
        <w:footnoteReference w:id="48"/>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قصر السلطان نموذج جميل للسذاجة</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فلا يوجد فيه الكثير من أسباب الزينة</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فعندما تدخل القصر تجد شجرة الليمون تستقبلك</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وال</w:t>
      </w:r>
      <w:r w:rsidR="00474012" w:rsidRPr="0049149E">
        <w:rPr>
          <w:rFonts w:ascii="Traditional Arabic" w:hAnsi="Traditional Arabic" w:cs="Traditional Arabic"/>
          <w:sz w:val="34"/>
          <w:szCs w:val="34"/>
          <w:rtl/>
          <w:lang w:bidi="ar-OM"/>
        </w:rPr>
        <w:t>سلالم</w:t>
      </w:r>
      <w:r w:rsidR="0038177E" w:rsidRPr="0049149E">
        <w:rPr>
          <w:rFonts w:ascii="Traditional Arabic" w:hAnsi="Traditional Arabic" w:cs="Traditional Arabic"/>
          <w:sz w:val="34"/>
          <w:szCs w:val="34"/>
          <w:rtl/>
          <w:lang w:bidi="ar-OM"/>
        </w:rPr>
        <w:t xml:space="preserve"> </w:t>
      </w:r>
      <w:r w:rsidR="00474012" w:rsidRPr="0049149E">
        <w:rPr>
          <w:rFonts w:ascii="Traditional Arabic" w:hAnsi="Traditional Arabic" w:cs="Traditional Arabic"/>
          <w:sz w:val="34"/>
          <w:szCs w:val="34"/>
          <w:rtl/>
          <w:lang w:bidi="ar-OM"/>
        </w:rPr>
        <w:t>مصنوعة من</w:t>
      </w:r>
      <w:r w:rsidR="0038177E" w:rsidRPr="0049149E">
        <w:rPr>
          <w:rFonts w:ascii="Traditional Arabic" w:hAnsi="Traditional Arabic" w:cs="Traditional Arabic"/>
          <w:sz w:val="34"/>
          <w:szCs w:val="34"/>
          <w:rtl/>
          <w:lang w:bidi="ar-OM"/>
        </w:rPr>
        <w:t xml:space="preserve"> </w:t>
      </w:r>
      <w:r w:rsidR="00474012" w:rsidRPr="0049149E">
        <w:rPr>
          <w:rFonts w:ascii="Traditional Arabic" w:hAnsi="Traditional Arabic" w:cs="Traditional Arabic"/>
          <w:sz w:val="34"/>
          <w:szCs w:val="34"/>
          <w:rtl/>
          <w:lang w:bidi="ar-OM"/>
        </w:rPr>
        <w:t>ال</w:t>
      </w:r>
      <w:r w:rsidR="0038177E" w:rsidRPr="0049149E">
        <w:rPr>
          <w:rFonts w:ascii="Traditional Arabic" w:hAnsi="Traditional Arabic" w:cs="Traditional Arabic"/>
          <w:sz w:val="34"/>
          <w:szCs w:val="34"/>
          <w:rtl/>
          <w:lang w:bidi="ar-OM"/>
        </w:rPr>
        <w:t>خشب</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في بعض الجدران خرائط للحرب والأشياء الأخرى</w:t>
      </w:r>
      <w:r w:rsidR="0038177E" w:rsidRPr="0049149E">
        <w:rPr>
          <w:rStyle w:val="a7"/>
          <w:rFonts w:ascii="Traditional Arabic" w:hAnsi="Traditional Arabic" w:cs="Traditional Arabic"/>
          <w:sz w:val="34"/>
          <w:szCs w:val="34"/>
          <w:rtl/>
          <w:lang w:bidi="ar-OM"/>
        </w:rPr>
        <w:footnoteReference w:id="49"/>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الخدام </w:t>
      </w:r>
      <w:r w:rsidR="00474012" w:rsidRPr="0049149E">
        <w:rPr>
          <w:rFonts w:ascii="Traditional Arabic" w:hAnsi="Traditional Arabic" w:cs="Traditional Arabic"/>
          <w:sz w:val="34"/>
          <w:szCs w:val="34"/>
          <w:rtl/>
          <w:lang w:bidi="ar-OM"/>
        </w:rPr>
        <w:t>يلبسون الملابس البيض</w:t>
      </w:r>
      <w:r w:rsidR="00E74FE5" w:rsidRPr="0049149E">
        <w:rPr>
          <w:rFonts w:ascii="Traditional Arabic" w:hAnsi="Traditional Arabic" w:cs="Traditional Arabic"/>
          <w:sz w:val="34"/>
          <w:szCs w:val="34"/>
          <w:rtl/>
          <w:lang w:bidi="ar-OM"/>
        </w:rPr>
        <w:t>اء</w:t>
      </w:r>
      <w:r w:rsidR="00474012" w:rsidRPr="0049149E">
        <w:rPr>
          <w:rFonts w:ascii="Traditional Arabic" w:hAnsi="Traditional Arabic" w:cs="Traditional Arabic"/>
          <w:sz w:val="34"/>
          <w:szCs w:val="34"/>
          <w:rtl/>
          <w:lang w:bidi="ar-OM"/>
        </w:rPr>
        <w:t xml:space="preserve"> مع الخناجر</w:t>
      </w:r>
      <w:r w:rsidR="0038177E" w:rsidRPr="0049149E">
        <w:rPr>
          <w:rFonts w:ascii="Traditional Arabic" w:hAnsi="Traditional Arabic" w:cs="Traditional Arabic"/>
          <w:sz w:val="34"/>
          <w:szCs w:val="34"/>
          <w:rtl/>
          <w:lang w:bidi="ar-OM"/>
        </w:rPr>
        <w:t xml:space="preserve"> الثمي</w:t>
      </w:r>
      <w:r w:rsidR="00474012" w:rsidRPr="0049149E">
        <w:rPr>
          <w:rFonts w:ascii="Traditional Arabic" w:hAnsi="Traditional Arabic" w:cs="Traditional Arabic"/>
          <w:sz w:val="34"/>
          <w:szCs w:val="34"/>
          <w:rtl/>
          <w:lang w:bidi="ar-OM"/>
        </w:rPr>
        <w:t>نة في الحزام</w:t>
      </w:r>
      <w:r w:rsidR="0038177E" w:rsidRPr="0049149E">
        <w:rPr>
          <w:rFonts w:ascii="Traditional Arabic" w:hAnsi="Traditional Arabic" w:cs="Traditional Arabic"/>
          <w:sz w:val="34"/>
          <w:szCs w:val="34"/>
          <w:rtl/>
          <w:lang w:bidi="ar-OM"/>
        </w:rPr>
        <w:t xml:space="preserve"> الذهبي</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إنهم يقومون على </w:t>
      </w:r>
      <w:r w:rsidR="00474012" w:rsidRPr="0049149E">
        <w:rPr>
          <w:rFonts w:ascii="Traditional Arabic" w:hAnsi="Traditional Arabic" w:cs="Traditional Arabic"/>
          <w:sz w:val="34"/>
          <w:szCs w:val="34"/>
          <w:rtl/>
          <w:lang w:bidi="ar-OM"/>
        </w:rPr>
        <w:t>جانبي الممر</w:t>
      </w:r>
      <w:r w:rsidR="0038177E" w:rsidRPr="0049149E">
        <w:rPr>
          <w:rFonts w:ascii="Traditional Arabic" w:hAnsi="Traditional Arabic" w:cs="Traditional Arabic"/>
          <w:sz w:val="34"/>
          <w:szCs w:val="34"/>
          <w:rtl/>
          <w:lang w:bidi="ar-OM"/>
        </w:rPr>
        <w:t xml:space="preserve"> حفاة</w:t>
      </w:r>
      <w:r w:rsidR="0038177E" w:rsidRPr="0049149E">
        <w:rPr>
          <w:rStyle w:val="a7"/>
          <w:rFonts w:ascii="Traditional Arabic" w:hAnsi="Traditional Arabic" w:cs="Traditional Arabic"/>
          <w:sz w:val="34"/>
          <w:szCs w:val="34"/>
          <w:rtl/>
          <w:lang w:bidi="ar-OM"/>
        </w:rPr>
        <w:footnoteReference w:id="50"/>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w:t>
      </w:r>
      <w:r w:rsidR="00474012" w:rsidRPr="0049149E">
        <w:rPr>
          <w:rFonts w:ascii="Traditional Arabic" w:hAnsi="Traditional Arabic" w:cs="Traditional Arabic"/>
          <w:sz w:val="34"/>
          <w:szCs w:val="34"/>
          <w:rtl/>
          <w:lang w:bidi="ar-OM"/>
        </w:rPr>
        <w:t>وحفاةً يدخل الديوان</w:t>
      </w:r>
      <w:r w:rsidR="00E74FE5" w:rsidRPr="0049149E">
        <w:rPr>
          <w:rFonts w:ascii="Traditional Arabic" w:hAnsi="Traditional Arabic" w:cs="Traditional Arabic"/>
          <w:sz w:val="34"/>
          <w:szCs w:val="34"/>
          <w:rtl/>
          <w:lang w:bidi="ar-OM"/>
        </w:rPr>
        <w:t>َ</w:t>
      </w:r>
      <w:r w:rsidR="00474012" w:rsidRPr="0049149E">
        <w:rPr>
          <w:rFonts w:ascii="Traditional Arabic" w:hAnsi="Traditional Arabic" w:cs="Traditional Arabic"/>
          <w:sz w:val="34"/>
          <w:szCs w:val="34"/>
          <w:rtl/>
          <w:lang w:bidi="ar-OM"/>
        </w:rPr>
        <w:t xml:space="preserve"> كل الناس</w:t>
      </w:r>
      <w:r w:rsidR="00C72FEF" w:rsidRPr="0049149E">
        <w:rPr>
          <w:rFonts w:ascii="Traditional Arabic" w:hAnsi="Traditional Arabic" w:cs="Traditional Arabic"/>
          <w:sz w:val="34"/>
          <w:szCs w:val="34"/>
          <w:rtl/>
          <w:lang w:bidi="ar-OM"/>
        </w:rPr>
        <w:t>،</w:t>
      </w:r>
      <w:r w:rsidR="00474012" w:rsidRPr="0049149E">
        <w:rPr>
          <w:rFonts w:ascii="Traditional Arabic" w:hAnsi="Traditional Arabic" w:cs="Traditional Arabic"/>
          <w:sz w:val="34"/>
          <w:szCs w:val="34"/>
          <w:rtl/>
          <w:lang w:bidi="ar-OM"/>
        </w:rPr>
        <w:t xml:space="preserve"> حتى السلطان وأولاده</w:t>
      </w:r>
      <w:r w:rsidR="0038177E" w:rsidRPr="0049149E">
        <w:rPr>
          <w:rStyle w:val="a7"/>
          <w:rFonts w:ascii="Traditional Arabic" w:hAnsi="Traditional Arabic" w:cs="Traditional Arabic"/>
          <w:sz w:val="34"/>
          <w:szCs w:val="34"/>
          <w:rtl/>
          <w:lang w:bidi="ar-OM"/>
        </w:rPr>
        <w:footnoteReference w:id="51"/>
      </w:r>
      <w:r w:rsidR="00C72FEF" w:rsidRPr="0049149E">
        <w:rPr>
          <w:rFonts w:ascii="Traditional Arabic" w:hAnsi="Traditional Arabic" w:cs="Traditional Arabic"/>
          <w:sz w:val="34"/>
          <w:szCs w:val="34"/>
          <w:rtl/>
          <w:lang w:bidi="ar-OM"/>
        </w:rPr>
        <w:t>،</w:t>
      </w:r>
      <w:r w:rsidR="0003793B" w:rsidRPr="0049149E">
        <w:rPr>
          <w:rFonts w:ascii="Traditional Arabic" w:hAnsi="Traditional Arabic" w:cs="Traditional Arabic"/>
          <w:sz w:val="34"/>
          <w:szCs w:val="34"/>
          <w:rtl/>
          <w:lang w:bidi="ar-OM"/>
        </w:rPr>
        <w:t xml:space="preserve"> إنهم </w:t>
      </w:r>
      <w:r w:rsidR="0038177E" w:rsidRPr="0049149E">
        <w:rPr>
          <w:rFonts w:ascii="Traditional Arabic" w:hAnsi="Traditional Arabic" w:cs="Traditional Arabic"/>
          <w:sz w:val="34"/>
          <w:szCs w:val="34"/>
          <w:rtl/>
          <w:lang w:bidi="ar-OM"/>
        </w:rPr>
        <w:t>يسلمون على عادة العرب المسلمين</w:t>
      </w:r>
      <w:r w:rsidR="00C72FEF" w:rsidRPr="0049149E">
        <w:rPr>
          <w:rFonts w:ascii="Traditional Arabic" w:hAnsi="Traditional Arabic" w:cs="Traditional Arabic" w:hint="cs"/>
          <w:sz w:val="34"/>
          <w:szCs w:val="34"/>
          <w:rtl/>
          <w:lang w:bidi="ar-OM"/>
        </w:rPr>
        <w:t>:</w:t>
      </w:r>
      <w:r w:rsidR="0038177E" w:rsidRPr="0049149E">
        <w:rPr>
          <w:rFonts w:ascii="Traditional Arabic" w:hAnsi="Traditional Arabic" w:cs="Traditional Arabic"/>
          <w:sz w:val="34"/>
          <w:szCs w:val="34"/>
          <w:rtl/>
          <w:lang w:bidi="ar-OM"/>
        </w:rPr>
        <w:t xml:space="preserve"> "السلام عليكم"</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لا "</w:t>
      </w:r>
      <w:r w:rsidR="0038177E" w:rsidRPr="0049149E">
        <w:rPr>
          <w:rFonts w:ascii="Traditional Arabic" w:hAnsi="Traditional Arabic" w:cs="Traditional Arabic"/>
          <w:sz w:val="34"/>
          <w:szCs w:val="34"/>
          <w:lang w:bidi="ar-OM"/>
        </w:rPr>
        <w:t>Good morning</w:t>
      </w:r>
      <w:r w:rsidR="00DE5DFF" w:rsidRPr="0049149E">
        <w:rPr>
          <w:rFonts w:ascii="Traditional Arabic" w:hAnsi="Traditional Arabic" w:cs="Traditional Arabic"/>
          <w:sz w:val="34"/>
          <w:szCs w:val="34"/>
          <w:rtl/>
          <w:lang w:bidi="ar-OM"/>
        </w:rPr>
        <w:t>" أو</w:t>
      </w:r>
      <w:r w:rsidR="006C158F" w:rsidRPr="0049149E">
        <w:rPr>
          <w:rFonts w:ascii="Traditional Arabic" w:hAnsi="Traditional Arabic" w:cs="Traditional Arabic"/>
          <w:sz w:val="34"/>
          <w:szCs w:val="34"/>
          <w:rtl/>
          <w:lang w:bidi="ar-OM"/>
        </w:rPr>
        <w:t xml:space="preserve"> شيء </w:t>
      </w:r>
      <w:r w:rsidR="00DE5DFF" w:rsidRPr="0049149E">
        <w:rPr>
          <w:rFonts w:ascii="Traditional Arabic" w:hAnsi="Traditional Arabic" w:cs="Traditional Arabic"/>
          <w:sz w:val="34"/>
          <w:szCs w:val="34"/>
          <w:rtl/>
          <w:lang w:bidi="ar-OM"/>
        </w:rPr>
        <w:t>آخر يشبه</w:t>
      </w:r>
      <w:r w:rsidR="0038177E" w:rsidRPr="0049149E">
        <w:rPr>
          <w:rFonts w:ascii="Traditional Arabic" w:hAnsi="Traditional Arabic" w:cs="Traditional Arabic"/>
          <w:sz w:val="34"/>
          <w:szCs w:val="34"/>
          <w:rtl/>
          <w:lang w:bidi="ar-OM"/>
        </w:rPr>
        <w:t>ها</w:t>
      </w:r>
      <w:r w:rsidR="0038177E" w:rsidRPr="0049149E">
        <w:rPr>
          <w:rStyle w:val="a7"/>
          <w:rFonts w:ascii="Traditional Arabic" w:hAnsi="Traditional Arabic" w:cs="Traditional Arabic"/>
          <w:sz w:val="34"/>
          <w:szCs w:val="34"/>
          <w:rtl/>
          <w:lang w:bidi="ar-OM"/>
        </w:rPr>
        <w:footnoteReference w:id="52"/>
      </w:r>
      <w:r w:rsidR="00C72FEF" w:rsidRPr="0049149E">
        <w:rPr>
          <w:rFonts w:ascii="Traditional Arabic" w:hAnsi="Traditional Arabic" w:cs="Traditional Arabic" w:hint="cs"/>
          <w:sz w:val="34"/>
          <w:szCs w:val="34"/>
          <w:rtl/>
          <w:lang w:bidi="ar-OM"/>
        </w:rPr>
        <w:t>.</w:t>
      </w:r>
    </w:p>
    <w:p w:rsidR="0038177E" w:rsidRPr="0049149E" w:rsidRDefault="00DE5DFF" w:rsidP="00C72FEF">
      <w:pPr>
        <w:bidi/>
        <w:spacing w:after="0" w:line="240" w:lineRule="auto"/>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دعا السلطان روتشنبرغر ورفقا</w:t>
      </w:r>
      <w:r w:rsidR="00C72FEF" w:rsidRPr="0049149E">
        <w:rPr>
          <w:rFonts w:ascii="Traditional Arabic" w:hAnsi="Traditional Arabic" w:cs="Traditional Arabic" w:hint="cs"/>
          <w:sz w:val="34"/>
          <w:szCs w:val="34"/>
          <w:rtl/>
          <w:lang w:bidi="ar-OM"/>
        </w:rPr>
        <w:t>ء</w:t>
      </w:r>
      <w:r w:rsidRPr="0049149E">
        <w:rPr>
          <w:rFonts w:ascii="Traditional Arabic" w:hAnsi="Traditional Arabic" w:cs="Traditional Arabic"/>
          <w:sz w:val="34"/>
          <w:szCs w:val="34"/>
          <w:rtl/>
          <w:lang w:bidi="ar-OM"/>
        </w:rPr>
        <w:t>ه</w:t>
      </w:r>
      <w:r w:rsidR="0038177E" w:rsidRPr="0049149E">
        <w:rPr>
          <w:rFonts w:ascii="Traditional Arabic" w:hAnsi="Traditional Arabic" w:cs="Traditional Arabic"/>
          <w:sz w:val="34"/>
          <w:szCs w:val="34"/>
          <w:rtl/>
          <w:lang w:bidi="ar-OM"/>
        </w:rPr>
        <w:t xml:space="preserve"> على المأدبة</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فيصف </w:t>
      </w:r>
      <w:r w:rsidR="00235966" w:rsidRPr="0049149E">
        <w:rPr>
          <w:rFonts w:ascii="Traditional Arabic" w:hAnsi="Traditional Arabic" w:cs="Traditional Arabic"/>
          <w:sz w:val="34"/>
          <w:szCs w:val="34"/>
          <w:rtl/>
          <w:lang w:bidi="ar-OM"/>
        </w:rPr>
        <w:t>السائح</w:t>
      </w:r>
      <w:r w:rsidR="0038177E" w:rsidRPr="0049149E">
        <w:rPr>
          <w:rFonts w:ascii="Traditional Arabic" w:hAnsi="Traditional Arabic" w:cs="Traditional Arabic"/>
          <w:sz w:val="34"/>
          <w:szCs w:val="34"/>
          <w:rtl/>
          <w:lang w:bidi="ar-OM"/>
        </w:rPr>
        <w:t xml:space="preserve"> هذه الدعوة كما يلي:</w:t>
      </w:r>
    </w:p>
    <w:p w:rsidR="0038177E" w:rsidRPr="0049149E" w:rsidRDefault="00474012" w:rsidP="00F34CF1">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lang w:bidi="ar-OM"/>
        </w:rPr>
        <w:t>عندما وصلت كان الطعام موضوع</w:t>
      </w:r>
      <w:r w:rsidR="000C62C6" w:rsidRPr="0049149E">
        <w:rPr>
          <w:rFonts w:ascii="Traditional Arabic" w:hAnsi="Traditional Arabic" w:cs="Traditional Arabic"/>
          <w:sz w:val="34"/>
          <w:szCs w:val="34"/>
          <w:rtl/>
          <w:lang w:bidi="ar-OM"/>
        </w:rPr>
        <w:t>ًا</w:t>
      </w:r>
      <w:r w:rsidRPr="0049149E">
        <w:rPr>
          <w:rFonts w:ascii="Traditional Arabic" w:hAnsi="Traditional Arabic" w:cs="Traditional Arabic"/>
          <w:sz w:val="34"/>
          <w:szCs w:val="34"/>
          <w:rtl/>
          <w:lang w:bidi="ar-OM"/>
        </w:rPr>
        <w:t>، و</w:t>
      </w:r>
      <w:r w:rsidR="0038177E" w:rsidRPr="0049149E">
        <w:rPr>
          <w:rFonts w:ascii="Traditional Arabic" w:hAnsi="Traditional Arabic" w:cs="Traditional Arabic"/>
          <w:sz w:val="34"/>
          <w:szCs w:val="34"/>
          <w:rtl/>
          <w:lang w:bidi="ar-OM"/>
        </w:rPr>
        <w:t xml:space="preserve">من عادة السلطان أنه لا يجلس مع المدعوين إلى الطعام </w:t>
      </w:r>
      <w:r w:rsidRPr="0049149E">
        <w:rPr>
          <w:rFonts w:ascii="Traditional Arabic" w:hAnsi="Traditional Arabic" w:cs="Traditional Arabic"/>
          <w:sz w:val="34"/>
          <w:szCs w:val="34"/>
          <w:rtl/>
          <w:lang w:bidi="ar-OM"/>
        </w:rPr>
        <w:t>حتى</w:t>
      </w:r>
      <w:r w:rsidR="0038177E" w:rsidRPr="0049149E">
        <w:rPr>
          <w:rFonts w:ascii="Traditional Arabic" w:hAnsi="Traditional Arabic" w:cs="Traditional Arabic"/>
          <w:sz w:val="34"/>
          <w:szCs w:val="34"/>
          <w:rtl/>
          <w:lang w:bidi="ar-OM"/>
        </w:rPr>
        <w:t xml:space="preserve"> يتناولوا ما قدم لهم بدون أي تكلف</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 xml:space="preserve">لذا </w:t>
      </w:r>
      <w:r w:rsidR="0038177E" w:rsidRPr="0049149E">
        <w:rPr>
          <w:rFonts w:ascii="Traditional Arabic" w:hAnsi="Traditional Arabic" w:cs="Traditional Arabic"/>
          <w:sz w:val="34"/>
          <w:szCs w:val="34"/>
          <w:rtl/>
          <w:lang w:bidi="ar-OM"/>
        </w:rPr>
        <w:t xml:space="preserve">يرافق </w:t>
      </w:r>
      <w:r w:rsidR="00E74FE5" w:rsidRPr="0049149E">
        <w:rPr>
          <w:rFonts w:ascii="Traditional Arabic" w:hAnsi="Traditional Arabic" w:cs="Traditional Arabic"/>
          <w:sz w:val="34"/>
          <w:szCs w:val="34"/>
          <w:rtl/>
          <w:lang w:bidi="ar-OM"/>
        </w:rPr>
        <w:t>المدعوي</w:t>
      </w:r>
      <w:r w:rsidRPr="0049149E">
        <w:rPr>
          <w:rFonts w:ascii="Traditional Arabic" w:hAnsi="Traditional Arabic" w:cs="Traditional Arabic"/>
          <w:sz w:val="34"/>
          <w:szCs w:val="34"/>
          <w:rtl/>
          <w:lang w:bidi="ar-OM"/>
        </w:rPr>
        <w:t xml:space="preserve">ن </w:t>
      </w:r>
      <w:r w:rsidR="0038177E" w:rsidRPr="0049149E">
        <w:rPr>
          <w:rFonts w:ascii="Traditional Arabic" w:hAnsi="Traditional Arabic" w:cs="Traditional Arabic"/>
          <w:sz w:val="34"/>
          <w:szCs w:val="34"/>
          <w:rtl/>
          <w:lang w:bidi="ar-OM"/>
        </w:rPr>
        <w:t xml:space="preserve">في هذه الدعوة </w:t>
      </w:r>
      <w:r w:rsidR="00FA2A19" w:rsidRPr="0049149E">
        <w:rPr>
          <w:rFonts w:ascii="Traditional Arabic" w:hAnsi="Traditional Arabic" w:cs="Traditional Arabic"/>
          <w:sz w:val="34"/>
          <w:szCs w:val="34"/>
          <w:rtl/>
          <w:lang w:bidi="ar-OM"/>
        </w:rPr>
        <w:t>مسؤول</w:t>
      </w:r>
      <w:r w:rsidR="0038177E" w:rsidRPr="0049149E">
        <w:rPr>
          <w:rFonts w:ascii="Traditional Arabic" w:hAnsi="Traditional Arabic" w:cs="Traditional Arabic"/>
          <w:sz w:val="34"/>
          <w:szCs w:val="34"/>
          <w:rtl/>
          <w:lang w:bidi="ar-OM"/>
        </w:rPr>
        <w:t>ون آخرون</w:t>
      </w:r>
      <w:r w:rsidR="0038177E" w:rsidRPr="0049149E">
        <w:rPr>
          <w:rStyle w:val="a7"/>
          <w:rFonts w:ascii="Traditional Arabic" w:hAnsi="Traditional Arabic" w:cs="Traditional Arabic"/>
          <w:sz w:val="34"/>
          <w:szCs w:val="34"/>
          <w:rtl/>
          <w:lang w:bidi="ar-OM"/>
        </w:rPr>
        <w:footnoteReference w:id="53"/>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كانت السجادات الفارسية موضوعة على الفرش</w:t>
      </w:r>
      <w:r w:rsidRPr="0049149E">
        <w:rPr>
          <w:rFonts w:ascii="Traditional Arabic" w:hAnsi="Traditional Arabic" w:cs="Traditional Arabic"/>
          <w:sz w:val="34"/>
          <w:szCs w:val="34"/>
          <w:rtl/>
          <w:lang w:bidi="ar-OM"/>
        </w:rPr>
        <w:t>، وأما</w:t>
      </w:r>
      <w:r w:rsidR="0038177E" w:rsidRPr="0049149E">
        <w:rPr>
          <w:rFonts w:ascii="Traditional Arabic" w:hAnsi="Traditional Arabic" w:cs="Traditional Arabic"/>
          <w:sz w:val="34"/>
          <w:szCs w:val="34"/>
          <w:rtl/>
          <w:lang w:bidi="ar-OM"/>
        </w:rPr>
        <w:t xml:space="preserve"> الخوان </w:t>
      </w:r>
      <w:r w:rsidRPr="0049149E">
        <w:rPr>
          <w:rFonts w:ascii="Traditional Arabic" w:hAnsi="Traditional Arabic" w:cs="Traditional Arabic"/>
          <w:sz w:val="34"/>
          <w:szCs w:val="34"/>
          <w:rtl/>
          <w:lang w:bidi="ar-OM"/>
        </w:rPr>
        <w:t xml:space="preserve">فكان </w:t>
      </w:r>
      <w:r w:rsidR="0038177E" w:rsidRPr="0049149E">
        <w:rPr>
          <w:rFonts w:ascii="Traditional Arabic" w:hAnsi="Traditional Arabic" w:cs="Traditional Arabic"/>
          <w:sz w:val="34"/>
          <w:szCs w:val="34"/>
          <w:rtl/>
          <w:lang w:bidi="ar-OM"/>
        </w:rPr>
        <w:t>من شعر الإبل</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كما كان الرقص </w:t>
      </w:r>
      <w:r w:rsidRPr="0049149E">
        <w:rPr>
          <w:rFonts w:ascii="Traditional Arabic" w:hAnsi="Traditional Arabic" w:cs="Traditional Arabic"/>
          <w:sz w:val="34"/>
          <w:szCs w:val="34"/>
          <w:rtl/>
          <w:lang w:bidi="ar-OM"/>
        </w:rPr>
        <w:t>والأهازيج مستمرة</w:t>
      </w:r>
      <w:r w:rsidR="0038177E" w:rsidRPr="0049149E">
        <w:rPr>
          <w:rFonts w:ascii="Traditional Arabic" w:hAnsi="Traditional Arabic" w:cs="Traditional Arabic"/>
          <w:sz w:val="34"/>
          <w:szCs w:val="34"/>
          <w:rtl/>
          <w:lang w:bidi="ar-OM"/>
        </w:rPr>
        <w:t>ً</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 xml:space="preserve">كانت </w:t>
      </w:r>
      <w:r w:rsidR="0038177E" w:rsidRPr="0049149E">
        <w:rPr>
          <w:rFonts w:ascii="Traditional Arabic" w:hAnsi="Traditional Arabic" w:cs="Traditional Arabic"/>
          <w:sz w:val="34"/>
          <w:szCs w:val="34"/>
          <w:rtl/>
          <w:lang w:bidi="ar-OM"/>
        </w:rPr>
        <w:t>الكؤوس من الشيشة</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بينما </w:t>
      </w:r>
      <w:r w:rsidRPr="0049149E">
        <w:rPr>
          <w:rFonts w:ascii="Traditional Arabic" w:hAnsi="Traditional Arabic" w:cs="Traditional Arabic"/>
          <w:sz w:val="34"/>
          <w:szCs w:val="34"/>
          <w:rtl/>
          <w:lang w:bidi="ar-OM"/>
        </w:rPr>
        <w:t>استوردت الصحون</w:t>
      </w:r>
      <w:r w:rsidR="0038177E" w:rsidRPr="0049149E">
        <w:rPr>
          <w:rFonts w:ascii="Traditional Arabic" w:hAnsi="Traditional Arabic" w:cs="Traditional Arabic"/>
          <w:sz w:val="34"/>
          <w:szCs w:val="34"/>
          <w:rtl/>
          <w:lang w:bidi="ar-OM"/>
        </w:rPr>
        <w:t xml:space="preserve"> من فرنسا</w:t>
      </w:r>
      <w:r w:rsidR="0038177E" w:rsidRPr="0049149E">
        <w:rPr>
          <w:rStyle w:val="a7"/>
          <w:rFonts w:ascii="Traditional Arabic" w:hAnsi="Traditional Arabic" w:cs="Traditional Arabic"/>
          <w:sz w:val="34"/>
          <w:szCs w:val="34"/>
          <w:rtl/>
          <w:lang w:bidi="ar-OM"/>
        </w:rPr>
        <w:footnoteReference w:id="54"/>
      </w:r>
      <w:r w:rsidR="00C72FEF"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والعرب لا يستخدمون أدوات الأكل مثل الشو</w:t>
      </w:r>
      <w:r w:rsidR="0038177E" w:rsidRPr="0049149E">
        <w:rPr>
          <w:rFonts w:ascii="Traditional Arabic" w:hAnsi="Traditional Arabic" w:cs="Traditional Arabic"/>
          <w:sz w:val="34"/>
          <w:szCs w:val="34"/>
          <w:rtl/>
          <w:lang w:bidi="ar-OM"/>
        </w:rPr>
        <w:t>ك</w:t>
      </w:r>
      <w:r w:rsidRPr="0049149E">
        <w:rPr>
          <w:rFonts w:ascii="Traditional Arabic" w:hAnsi="Traditional Arabic" w:cs="Traditional Arabic"/>
          <w:sz w:val="34"/>
          <w:szCs w:val="34"/>
          <w:rtl/>
          <w:lang w:bidi="ar-OM"/>
        </w:rPr>
        <w:t>ة</w:t>
      </w:r>
      <w:r w:rsidR="00C72FEF"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 xml:space="preserve">بل </w:t>
      </w:r>
      <w:r w:rsidR="00DE5DFF" w:rsidRPr="0049149E">
        <w:rPr>
          <w:rFonts w:ascii="Traditional Arabic" w:hAnsi="Traditional Arabic" w:cs="Traditional Arabic"/>
          <w:sz w:val="34"/>
          <w:szCs w:val="34"/>
          <w:rtl/>
          <w:lang w:bidi="ar-OM"/>
        </w:rPr>
        <w:t>هم يأكلون بأيديهم</w:t>
      </w:r>
      <w:r w:rsidR="00C72FEF" w:rsidRPr="0049149E">
        <w:rPr>
          <w:rFonts w:ascii="Traditional Arabic" w:hAnsi="Traditional Arabic" w:cs="Traditional Arabic"/>
          <w:sz w:val="34"/>
          <w:szCs w:val="34"/>
          <w:rtl/>
          <w:lang w:bidi="ar-OM"/>
        </w:rPr>
        <w:t>؛</w:t>
      </w:r>
      <w:r w:rsidR="00DE5DFF"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 xml:space="preserve">حيث إن </w:t>
      </w:r>
      <w:r w:rsidR="00DE5DFF" w:rsidRPr="0049149E">
        <w:rPr>
          <w:rFonts w:ascii="Traditional Arabic" w:hAnsi="Traditional Arabic" w:cs="Traditional Arabic"/>
          <w:sz w:val="34"/>
          <w:szCs w:val="34"/>
          <w:rtl/>
          <w:lang w:bidi="ar-OM"/>
        </w:rPr>
        <w:t>أصابعهم تقوم مقام</w:t>
      </w:r>
      <w:r w:rsidRPr="0049149E">
        <w:rPr>
          <w:rFonts w:ascii="Traditional Arabic" w:hAnsi="Traditional Arabic" w:cs="Traditional Arabic"/>
          <w:sz w:val="34"/>
          <w:szCs w:val="34"/>
          <w:rtl/>
          <w:lang w:bidi="ar-OM"/>
        </w:rPr>
        <w:t xml:space="preserve"> الشو</w:t>
      </w:r>
      <w:r w:rsidR="0038177E" w:rsidRPr="0049149E">
        <w:rPr>
          <w:rFonts w:ascii="Traditional Arabic" w:hAnsi="Traditional Arabic" w:cs="Traditional Arabic"/>
          <w:sz w:val="34"/>
          <w:szCs w:val="34"/>
          <w:rtl/>
          <w:lang w:bidi="ar-OM"/>
        </w:rPr>
        <w:t>ك</w:t>
      </w:r>
      <w:r w:rsidRPr="0049149E">
        <w:rPr>
          <w:rFonts w:ascii="Traditional Arabic" w:hAnsi="Traditional Arabic" w:cs="Traditional Arabic"/>
          <w:sz w:val="34"/>
          <w:szCs w:val="34"/>
          <w:rtl/>
          <w:lang w:bidi="ar-OM"/>
        </w:rPr>
        <w:t>ة</w:t>
      </w:r>
      <w:r w:rsidR="00070F03"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ولذا لم ي</w:t>
      </w:r>
      <w:r w:rsidRPr="0049149E">
        <w:rPr>
          <w:rFonts w:ascii="Traditional Arabic" w:hAnsi="Traditional Arabic" w:cs="Traditional Arabic"/>
          <w:sz w:val="34"/>
          <w:szCs w:val="34"/>
          <w:rtl/>
          <w:lang w:bidi="ar-OM"/>
        </w:rPr>
        <w:t>كن على المائدة</w:t>
      </w:r>
      <w:r w:rsidR="006C158F" w:rsidRPr="0049149E">
        <w:rPr>
          <w:rFonts w:ascii="Traditional Arabic" w:hAnsi="Traditional Arabic" w:cs="Traditional Arabic"/>
          <w:sz w:val="34"/>
          <w:szCs w:val="34"/>
          <w:rtl/>
          <w:lang w:bidi="ar-OM"/>
        </w:rPr>
        <w:t xml:space="preserve"> شيء </w:t>
      </w:r>
      <w:r w:rsidRPr="0049149E">
        <w:rPr>
          <w:rFonts w:ascii="Traditional Arabic" w:hAnsi="Traditional Arabic" w:cs="Traditional Arabic"/>
          <w:sz w:val="34"/>
          <w:szCs w:val="34"/>
          <w:rtl/>
          <w:lang w:bidi="ar-OM"/>
        </w:rPr>
        <w:t>من هذه الأدوات</w:t>
      </w:r>
      <w:r w:rsidR="00070F03"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w:t>
      </w:r>
      <w:r w:rsidRPr="0049149E">
        <w:rPr>
          <w:rFonts w:ascii="Traditional Arabic" w:hAnsi="Traditional Arabic" w:cs="Traditional Arabic"/>
          <w:sz w:val="34"/>
          <w:szCs w:val="34"/>
          <w:rtl/>
          <w:lang w:bidi="ar-OM"/>
        </w:rPr>
        <w:t xml:space="preserve">يقدم </w:t>
      </w:r>
      <w:r w:rsidR="0038177E" w:rsidRPr="0049149E">
        <w:rPr>
          <w:rFonts w:ascii="Traditional Arabic" w:hAnsi="Traditional Arabic" w:cs="Traditional Arabic"/>
          <w:sz w:val="34"/>
          <w:szCs w:val="34"/>
          <w:rtl/>
          <w:lang w:bidi="ar-OM"/>
        </w:rPr>
        <w:t xml:space="preserve">العرب </w:t>
      </w:r>
      <w:r w:rsidRPr="0049149E">
        <w:rPr>
          <w:rFonts w:ascii="Traditional Arabic" w:hAnsi="Traditional Arabic" w:cs="Traditional Arabic"/>
          <w:sz w:val="34"/>
          <w:szCs w:val="34"/>
          <w:rtl/>
          <w:lang w:bidi="ar-OM"/>
        </w:rPr>
        <w:t>لضي</w:t>
      </w:r>
      <w:r w:rsidR="00070F03" w:rsidRPr="0049149E">
        <w:rPr>
          <w:rFonts w:ascii="Traditional Arabic" w:hAnsi="Traditional Arabic" w:cs="Traditional Arabic" w:hint="cs"/>
          <w:sz w:val="34"/>
          <w:szCs w:val="34"/>
          <w:rtl/>
          <w:lang w:bidi="ar-OM"/>
        </w:rPr>
        <w:t>و</w:t>
      </w:r>
      <w:r w:rsidRPr="0049149E">
        <w:rPr>
          <w:rFonts w:ascii="Traditional Arabic" w:hAnsi="Traditional Arabic" w:cs="Traditional Arabic"/>
          <w:sz w:val="34"/>
          <w:szCs w:val="34"/>
          <w:rtl/>
          <w:lang w:bidi="ar-OM"/>
        </w:rPr>
        <w:t>فهم طعام</w:t>
      </w:r>
      <w:r w:rsidR="00D41F93" w:rsidRPr="0049149E">
        <w:rPr>
          <w:rFonts w:ascii="Traditional Arabic" w:hAnsi="Traditional Arabic" w:cs="Traditional Arabic"/>
          <w:sz w:val="34"/>
          <w:szCs w:val="34"/>
          <w:rtl/>
          <w:lang w:bidi="ar-OM"/>
        </w:rPr>
        <w:t>ًا</w:t>
      </w:r>
      <w:r w:rsidRPr="0049149E">
        <w:rPr>
          <w:rFonts w:ascii="Traditional Arabic" w:hAnsi="Traditional Arabic" w:cs="Traditional Arabic"/>
          <w:sz w:val="34"/>
          <w:szCs w:val="34"/>
          <w:rtl/>
          <w:lang w:bidi="ar-OM"/>
        </w:rPr>
        <w:t xml:space="preserve"> أكثر من اللازم</w:t>
      </w:r>
      <w:r w:rsidR="00070F03"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w:t>
      </w:r>
      <w:r w:rsidR="007E1566" w:rsidRPr="0049149E">
        <w:rPr>
          <w:rFonts w:ascii="Traditional Arabic" w:hAnsi="Traditional Arabic" w:cs="Traditional Arabic"/>
          <w:sz w:val="34"/>
          <w:szCs w:val="34"/>
          <w:rtl/>
          <w:lang w:bidi="ar-OM"/>
        </w:rPr>
        <w:t xml:space="preserve">وهو </w:t>
      </w:r>
      <w:r w:rsidR="0038177E" w:rsidRPr="0049149E">
        <w:rPr>
          <w:rFonts w:ascii="Traditional Arabic" w:hAnsi="Traditional Arabic" w:cs="Traditional Arabic"/>
          <w:sz w:val="34"/>
          <w:szCs w:val="34"/>
          <w:rtl/>
          <w:lang w:bidi="ar-OM"/>
        </w:rPr>
        <w:t xml:space="preserve">طعام </w:t>
      </w:r>
      <w:r w:rsidR="007E1566" w:rsidRPr="0049149E">
        <w:rPr>
          <w:rFonts w:ascii="Traditional Arabic" w:hAnsi="Traditional Arabic" w:cs="Traditional Arabic"/>
          <w:sz w:val="34"/>
          <w:szCs w:val="34"/>
          <w:rtl/>
          <w:lang w:bidi="ar-OM"/>
        </w:rPr>
        <w:t>يكفي لم</w:t>
      </w:r>
      <w:r w:rsidR="00070F03" w:rsidRPr="0049149E">
        <w:rPr>
          <w:rFonts w:ascii="Traditional Arabic" w:hAnsi="Traditional Arabic" w:cs="Traditional Arabic" w:hint="cs"/>
          <w:sz w:val="34"/>
          <w:szCs w:val="34"/>
          <w:rtl/>
          <w:lang w:bidi="ar-OM"/>
        </w:rPr>
        <w:t>ائ</w:t>
      </w:r>
      <w:r w:rsidR="007E1566" w:rsidRPr="0049149E">
        <w:rPr>
          <w:rFonts w:ascii="Traditional Arabic" w:hAnsi="Traditional Arabic" w:cs="Traditional Arabic"/>
          <w:sz w:val="34"/>
          <w:szCs w:val="34"/>
          <w:rtl/>
          <w:lang w:bidi="ar-OM"/>
        </w:rPr>
        <w:t>تي رجل إنكليزي أكو</w:t>
      </w:r>
      <w:r w:rsidR="0038177E" w:rsidRPr="0049149E">
        <w:rPr>
          <w:rFonts w:ascii="Traditional Arabic" w:hAnsi="Traditional Arabic" w:cs="Traditional Arabic"/>
          <w:sz w:val="34"/>
          <w:szCs w:val="34"/>
          <w:rtl/>
          <w:lang w:bidi="ar-OM"/>
        </w:rPr>
        <w:t>ل</w:t>
      </w:r>
      <w:r w:rsidR="0038177E" w:rsidRPr="0049149E">
        <w:rPr>
          <w:rStyle w:val="a7"/>
          <w:rFonts w:ascii="Traditional Arabic" w:hAnsi="Traditional Arabic" w:cs="Traditional Arabic"/>
          <w:sz w:val="34"/>
          <w:szCs w:val="34"/>
          <w:rtl/>
          <w:lang w:bidi="ar-OM"/>
        </w:rPr>
        <w:footnoteReference w:id="55"/>
      </w:r>
      <w:r w:rsidR="00070F03"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كانت المأدبة م</w:t>
      </w:r>
      <w:r w:rsidR="007E1566" w:rsidRPr="0049149E">
        <w:rPr>
          <w:rFonts w:ascii="Traditional Arabic" w:hAnsi="Traditional Arabic" w:cs="Traditional Arabic"/>
          <w:sz w:val="34"/>
          <w:szCs w:val="34"/>
          <w:rtl/>
          <w:lang w:bidi="ar-OM"/>
        </w:rPr>
        <w:t>كون</w:t>
      </w:r>
      <w:r w:rsidR="0038177E" w:rsidRPr="0049149E">
        <w:rPr>
          <w:rFonts w:ascii="Traditional Arabic" w:hAnsi="Traditional Arabic" w:cs="Traditional Arabic"/>
          <w:sz w:val="34"/>
          <w:szCs w:val="34"/>
          <w:rtl/>
          <w:lang w:bidi="ar-OM"/>
        </w:rPr>
        <w:t xml:space="preserve">ة </w:t>
      </w:r>
      <w:r w:rsidR="007E1566" w:rsidRPr="0049149E">
        <w:rPr>
          <w:rFonts w:ascii="Traditional Arabic" w:hAnsi="Traditional Arabic" w:cs="Traditional Arabic"/>
          <w:sz w:val="34"/>
          <w:szCs w:val="34"/>
          <w:rtl/>
          <w:lang w:bidi="ar-OM"/>
        </w:rPr>
        <w:t>من تيسين</w:t>
      </w:r>
      <w:r w:rsidR="0038177E" w:rsidRPr="0049149E">
        <w:rPr>
          <w:rFonts w:ascii="Traditional Arabic" w:hAnsi="Traditional Arabic" w:cs="Traditional Arabic"/>
          <w:sz w:val="34"/>
          <w:szCs w:val="34"/>
          <w:rtl/>
          <w:lang w:bidi="ar-OM"/>
        </w:rPr>
        <w:t xml:space="preserve"> م</w:t>
      </w:r>
      <w:r w:rsidR="007E1566" w:rsidRPr="0049149E">
        <w:rPr>
          <w:rFonts w:ascii="Traditional Arabic" w:hAnsi="Traditional Arabic" w:cs="Traditional Arabic"/>
          <w:sz w:val="34"/>
          <w:szCs w:val="34"/>
          <w:rtl/>
          <w:lang w:bidi="ar-OM"/>
        </w:rPr>
        <w:t>حشو</w:t>
      </w:r>
      <w:r w:rsidR="0038177E" w:rsidRPr="0049149E">
        <w:rPr>
          <w:rFonts w:ascii="Traditional Arabic" w:hAnsi="Traditional Arabic" w:cs="Traditional Arabic"/>
          <w:sz w:val="34"/>
          <w:szCs w:val="34"/>
          <w:rtl/>
          <w:lang w:bidi="ar-OM"/>
        </w:rPr>
        <w:t>ين بالتمر والإجاص والكاجو</w:t>
      </w:r>
      <w:r w:rsidR="00070F03"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وكلها كانت مطهية</w:t>
      </w:r>
      <w:r w:rsidR="00070F03"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وقد طبخ</w:t>
      </w:r>
      <w:r w:rsidR="00DE5DFF" w:rsidRPr="0049149E">
        <w:rPr>
          <w:rFonts w:ascii="Traditional Arabic" w:hAnsi="Traditional Arabic" w:cs="Traditional Arabic"/>
          <w:sz w:val="34"/>
          <w:szCs w:val="34"/>
          <w:rtl/>
          <w:lang w:bidi="ar-OM"/>
        </w:rPr>
        <w:t>ت</w:t>
      </w:r>
      <w:r w:rsidR="007E1566" w:rsidRPr="0049149E">
        <w:rPr>
          <w:rFonts w:ascii="Traditional Arabic" w:hAnsi="Traditional Arabic" w:cs="Traditional Arabic"/>
          <w:sz w:val="34"/>
          <w:szCs w:val="34"/>
          <w:rtl/>
          <w:lang w:bidi="ar-OM"/>
        </w:rPr>
        <w:t xml:space="preserve"> بطريقة واحدة</w:t>
      </w:r>
      <w:r w:rsidR="0038177E" w:rsidRPr="0049149E">
        <w:rPr>
          <w:rFonts w:ascii="Traditional Arabic" w:hAnsi="Traditional Arabic" w:cs="Traditional Arabic"/>
          <w:sz w:val="34"/>
          <w:szCs w:val="34"/>
          <w:rtl/>
          <w:lang w:bidi="ar-OM"/>
        </w:rPr>
        <w:t xml:space="preserve"> مثل اللحم الحلو</w:t>
      </w:r>
      <w:r w:rsidR="0038177E" w:rsidRPr="0049149E">
        <w:rPr>
          <w:rStyle w:val="a7"/>
          <w:rFonts w:ascii="Traditional Arabic" w:hAnsi="Traditional Arabic" w:cs="Traditional Arabic"/>
          <w:sz w:val="34"/>
          <w:szCs w:val="34"/>
          <w:rtl/>
          <w:lang w:bidi="ar-OM"/>
        </w:rPr>
        <w:footnoteReference w:id="56"/>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والأرز مع السكر والكركم المسحوق</w:t>
      </w:r>
      <w:r w:rsidR="007E1566" w:rsidRPr="0049149E">
        <w:rPr>
          <w:rFonts w:ascii="Traditional Arabic" w:hAnsi="Traditional Arabic" w:cs="Traditional Arabic"/>
          <w:sz w:val="34"/>
          <w:szCs w:val="34"/>
          <w:rtl/>
        </w:rPr>
        <w:t xml:space="preserve"> يبدو كأنه الإدام، وأما</w:t>
      </w:r>
      <w:r w:rsidR="0038177E" w:rsidRPr="0049149E">
        <w:rPr>
          <w:rFonts w:ascii="Traditional Arabic" w:hAnsi="Traditional Arabic" w:cs="Traditional Arabic"/>
          <w:sz w:val="34"/>
          <w:szCs w:val="34"/>
          <w:rtl/>
        </w:rPr>
        <w:t xml:space="preserve"> الكاك مثل اللوزينج </w:t>
      </w:r>
      <w:r w:rsidR="007E1566" w:rsidRPr="0049149E">
        <w:rPr>
          <w:rFonts w:ascii="Traditional Arabic" w:hAnsi="Traditional Arabic" w:cs="Traditional Arabic"/>
          <w:sz w:val="34"/>
          <w:szCs w:val="34"/>
          <w:rtl/>
        </w:rPr>
        <w:t xml:space="preserve">فكان </w:t>
      </w:r>
      <w:r w:rsidR="0038177E" w:rsidRPr="0049149E">
        <w:rPr>
          <w:rFonts w:ascii="Traditional Arabic" w:hAnsi="Traditional Arabic" w:cs="Traditional Arabic"/>
          <w:sz w:val="34"/>
          <w:szCs w:val="34"/>
          <w:rtl/>
        </w:rPr>
        <w:lastRenderedPageBreak/>
        <w:t>علوه قدر بوصة</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w:t>
      </w:r>
      <w:r w:rsidR="00E74FE5" w:rsidRPr="0049149E">
        <w:rPr>
          <w:rFonts w:ascii="Traditional Arabic" w:hAnsi="Traditional Arabic" w:cs="Traditional Arabic"/>
          <w:sz w:val="34"/>
          <w:szCs w:val="34"/>
          <w:rtl/>
        </w:rPr>
        <w:t>و</w:t>
      </w:r>
      <w:r w:rsidR="0038177E" w:rsidRPr="0049149E">
        <w:rPr>
          <w:rFonts w:ascii="Traditional Arabic" w:hAnsi="Traditional Arabic" w:cs="Traditional Arabic"/>
          <w:sz w:val="34"/>
          <w:szCs w:val="34"/>
          <w:rtl/>
        </w:rPr>
        <w:t>قد صنع من الأرز والحليب</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بعضها أبيض</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والبعض الآخر أصفر مثل الكاك ال</w:t>
      </w:r>
      <w:r w:rsidR="007E1566" w:rsidRPr="0049149E">
        <w:rPr>
          <w:rFonts w:ascii="Traditional Arabic" w:hAnsi="Traditional Arabic" w:cs="Traditional Arabic"/>
          <w:sz w:val="34"/>
          <w:szCs w:val="34"/>
          <w:rtl/>
        </w:rPr>
        <w:t>حلو أو الخبز الحلو</w:t>
      </w:r>
      <w:r w:rsidR="00070F03" w:rsidRPr="0049149E">
        <w:rPr>
          <w:rFonts w:ascii="Traditional Arabic" w:hAnsi="Traditional Arabic" w:cs="Traditional Arabic"/>
          <w:sz w:val="34"/>
          <w:szCs w:val="34"/>
          <w:rtl/>
        </w:rPr>
        <w:t>،</w:t>
      </w:r>
      <w:r w:rsidR="007E1566" w:rsidRPr="0049149E">
        <w:rPr>
          <w:rFonts w:ascii="Traditional Arabic" w:hAnsi="Traditional Arabic" w:cs="Traditional Arabic"/>
          <w:sz w:val="34"/>
          <w:szCs w:val="34"/>
          <w:rtl/>
        </w:rPr>
        <w:t xml:space="preserve"> ووضعت في</w:t>
      </w:r>
      <w:r w:rsidR="0038177E" w:rsidRPr="0049149E">
        <w:rPr>
          <w:rFonts w:ascii="Traditional Arabic" w:hAnsi="Traditional Arabic" w:cs="Traditional Arabic"/>
          <w:sz w:val="34"/>
          <w:szCs w:val="34"/>
          <w:rtl/>
        </w:rPr>
        <w:t xml:space="preserve"> صينية</w:t>
      </w:r>
      <w:r w:rsidR="007E1566"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وكا</w:t>
      </w:r>
      <w:r w:rsidR="007E1566" w:rsidRPr="0049149E">
        <w:rPr>
          <w:rFonts w:ascii="Traditional Arabic" w:hAnsi="Traditional Arabic" w:cs="Traditional Arabic"/>
          <w:sz w:val="34"/>
          <w:szCs w:val="34"/>
          <w:rtl/>
        </w:rPr>
        <w:t>ن</w:t>
      </w:r>
      <w:r w:rsidR="0038177E" w:rsidRPr="0049149E">
        <w:rPr>
          <w:rFonts w:ascii="Traditional Arabic" w:hAnsi="Traditional Arabic" w:cs="Traditional Arabic"/>
          <w:sz w:val="34"/>
          <w:szCs w:val="34"/>
          <w:rtl/>
        </w:rPr>
        <w:t xml:space="preserve"> </w:t>
      </w:r>
      <w:r w:rsidR="007E1566" w:rsidRPr="0049149E">
        <w:rPr>
          <w:rFonts w:ascii="Traditional Arabic" w:hAnsi="Traditional Arabic" w:cs="Traditional Arabic"/>
          <w:sz w:val="34"/>
          <w:szCs w:val="34"/>
          <w:rtl/>
        </w:rPr>
        <w:t>هناك أيض</w:t>
      </w:r>
      <w:r w:rsidR="00D41F93" w:rsidRPr="0049149E">
        <w:rPr>
          <w:rFonts w:ascii="Traditional Arabic" w:hAnsi="Traditional Arabic" w:cs="Traditional Arabic"/>
          <w:sz w:val="34"/>
          <w:szCs w:val="34"/>
          <w:rtl/>
        </w:rPr>
        <w:t>ًا</w:t>
      </w:r>
      <w:r w:rsidR="007E1566" w:rsidRPr="0049149E">
        <w:rPr>
          <w:rFonts w:ascii="Traditional Arabic" w:hAnsi="Traditional Arabic" w:cs="Traditional Arabic"/>
          <w:sz w:val="34"/>
          <w:szCs w:val="34"/>
          <w:rtl/>
        </w:rPr>
        <w:t xml:space="preserve"> </w:t>
      </w:r>
      <w:r w:rsidR="0038177E" w:rsidRPr="0049149E">
        <w:rPr>
          <w:rFonts w:ascii="Traditional Arabic" w:hAnsi="Traditional Arabic" w:cs="Traditional Arabic"/>
          <w:sz w:val="34"/>
          <w:szCs w:val="34"/>
          <w:rtl/>
        </w:rPr>
        <w:t>المانجو والعنب والتفاح</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والعديد من أنواع الشراب</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كل هذه </w:t>
      </w:r>
      <w:r w:rsidR="007E1566" w:rsidRPr="0049149E">
        <w:rPr>
          <w:rFonts w:ascii="Traditional Arabic" w:hAnsi="Traditional Arabic" w:cs="Traditional Arabic"/>
          <w:sz w:val="34"/>
          <w:szCs w:val="34"/>
          <w:rtl/>
        </w:rPr>
        <w:t xml:space="preserve">الكمية من الطعام </w:t>
      </w:r>
      <w:r w:rsidR="0038177E" w:rsidRPr="0049149E">
        <w:rPr>
          <w:rFonts w:ascii="Traditional Arabic" w:hAnsi="Traditional Arabic" w:cs="Traditional Arabic"/>
          <w:sz w:val="34"/>
          <w:szCs w:val="34"/>
          <w:rtl/>
        </w:rPr>
        <w:t xml:space="preserve">كانت </w:t>
      </w:r>
      <w:r w:rsidR="007E1566" w:rsidRPr="0049149E">
        <w:rPr>
          <w:rFonts w:ascii="Traditional Arabic" w:hAnsi="Traditional Arabic" w:cs="Traditional Arabic"/>
          <w:sz w:val="34"/>
          <w:szCs w:val="34"/>
          <w:rtl/>
        </w:rPr>
        <w:t xml:space="preserve">موضوعة </w:t>
      </w:r>
      <w:r w:rsidR="0038177E" w:rsidRPr="0049149E">
        <w:rPr>
          <w:rFonts w:ascii="Traditional Arabic" w:hAnsi="Traditional Arabic" w:cs="Traditional Arabic"/>
          <w:sz w:val="34"/>
          <w:szCs w:val="34"/>
          <w:rtl/>
        </w:rPr>
        <w:t>على المائدة</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w:t>
      </w:r>
      <w:r w:rsidR="00E74FE5" w:rsidRPr="0049149E">
        <w:rPr>
          <w:rFonts w:ascii="Traditional Arabic" w:hAnsi="Traditional Arabic" w:cs="Traditional Arabic"/>
          <w:sz w:val="34"/>
          <w:szCs w:val="34"/>
          <w:rtl/>
        </w:rPr>
        <w:t xml:space="preserve">وهي </w:t>
      </w:r>
      <w:r w:rsidR="007E1566" w:rsidRPr="0049149E">
        <w:rPr>
          <w:rFonts w:ascii="Traditional Arabic" w:hAnsi="Traditional Arabic" w:cs="Traditional Arabic"/>
          <w:sz w:val="34"/>
          <w:szCs w:val="34"/>
          <w:rtl/>
        </w:rPr>
        <w:t>كانت أشبه ما تكون ب</w:t>
      </w:r>
      <w:r w:rsidR="00DE5DFF" w:rsidRPr="0049149E">
        <w:rPr>
          <w:rFonts w:ascii="Traditional Arabic" w:hAnsi="Traditional Arabic" w:cs="Traditional Arabic"/>
          <w:sz w:val="34"/>
          <w:szCs w:val="34"/>
          <w:rtl/>
        </w:rPr>
        <w:t>السيل</w:t>
      </w:r>
      <w:r w:rsidR="00070F03" w:rsidRPr="0049149E">
        <w:rPr>
          <w:rFonts w:ascii="Traditional Arabic" w:hAnsi="Traditional Arabic" w:cs="Traditional Arabic"/>
          <w:sz w:val="34"/>
          <w:szCs w:val="34"/>
          <w:rtl/>
        </w:rPr>
        <w:t>،</w:t>
      </w:r>
      <w:r w:rsidR="00DE5DFF" w:rsidRPr="0049149E">
        <w:rPr>
          <w:rFonts w:ascii="Traditional Arabic" w:hAnsi="Traditional Arabic" w:cs="Traditional Arabic"/>
          <w:sz w:val="34"/>
          <w:szCs w:val="34"/>
          <w:rtl/>
        </w:rPr>
        <w:t xml:space="preserve"> كما </w:t>
      </w:r>
      <w:r w:rsidR="0038177E" w:rsidRPr="0049149E">
        <w:rPr>
          <w:rFonts w:ascii="Traditional Arabic" w:hAnsi="Traditional Arabic" w:cs="Traditional Arabic"/>
          <w:sz w:val="34"/>
          <w:szCs w:val="34"/>
          <w:rtl/>
        </w:rPr>
        <w:t xml:space="preserve">كانت كل هذه الأشياء يختلط بعضها </w:t>
      </w:r>
      <w:r w:rsidR="00F34CF1" w:rsidRPr="0049149E">
        <w:rPr>
          <w:rFonts w:ascii="Traditional Arabic" w:hAnsi="Traditional Arabic" w:cs="Traditional Arabic" w:hint="cs"/>
          <w:sz w:val="34"/>
          <w:szCs w:val="34"/>
          <w:rtl/>
        </w:rPr>
        <w:t>ببع</w:t>
      </w:r>
      <w:r w:rsidR="00070F03" w:rsidRPr="0049149E">
        <w:rPr>
          <w:rFonts w:ascii="Traditional Arabic" w:hAnsi="Traditional Arabic" w:cs="Traditional Arabic"/>
          <w:sz w:val="34"/>
          <w:szCs w:val="34"/>
          <w:rtl/>
        </w:rPr>
        <w:t>]</w:t>
      </w:r>
      <w:r w:rsidR="007E1566" w:rsidRPr="0049149E">
        <w:rPr>
          <w:rFonts w:ascii="Traditional Arabic" w:hAnsi="Traditional Arabic" w:cs="Traditional Arabic"/>
          <w:sz w:val="34"/>
          <w:szCs w:val="34"/>
          <w:rtl/>
        </w:rPr>
        <w:t xml:space="preserve"> على المأدبة</w:t>
      </w:r>
      <w:r w:rsidR="00070F03" w:rsidRPr="0049149E">
        <w:rPr>
          <w:rFonts w:ascii="Traditional Arabic" w:hAnsi="Traditional Arabic" w:cs="Traditional Arabic"/>
          <w:sz w:val="34"/>
          <w:szCs w:val="34"/>
          <w:rtl/>
        </w:rPr>
        <w:t>،</w:t>
      </w:r>
      <w:r w:rsidR="007E1566" w:rsidRPr="0049149E">
        <w:rPr>
          <w:rFonts w:ascii="Traditional Arabic" w:hAnsi="Traditional Arabic" w:cs="Traditional Arabic"/>
          <w:sz w:val="34"/>
          <w:szCs w:val="34"/>
          <w:rtl/>
        </w:rPr>
        <w:t xml:space="preserve"> فيصعب على المدعو</w:t>
      </w:r>
      <w:r w:rsidR="0038177E" w:rsidRPr="0049149E">
        <w:rPr>
          <w:rFonts w:ascii="Traditional Arabic" w:hAnsi="Traditional Arabic" w:cs="Traditional Arabic"/>
          <w:sz w:val="34"/>
          <w:szCs w:val="34"/>
          <w:rtl/>
        </w:rPr>
        <w:t xml:space="preserve"> أن يختار من بينها ما هو يريد تناوله</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إن هذه كانت مأدبة مقتصدة</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ومعظم المطاعم كانت من ذات طع</w:t>
      </w:r>
      <w:r w:rsidR="00F34CF1" w:rsidRPr="0049149E">
        <w:rPr>
          <w:rFonts w:ascii="Traditional Arabic" w:hAnsi="Traditional Arabic" w:cs="Traditional Arabic" w:hint="cs"/>
          <w:sz w:val="34"/>
          <w:szCs w:val="34"/>
          <w:rtl/>
        </w:rPr>
        <w:t>ا</w:t>
      </w:r>
      <w:r w:rsidR="0038177E" w:rsidRPr="0049149E">
        <w:rPr>
          <w:rFonts w:ascii="Traditional Arabic" w:hAnsi="Traditional Arabic" w:cs="Traditional Arabic"/>
          <w:sz w:val="34"/>
          <w:szCs w:val="34"/>
          <w:rtl/>
        </w:rPr>
        <w:t>منا</w:t>
      </w:r>
      <w:r w:rsidR="00070F03"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وقد قدمت القهوة في فناجين </w:t>
      </w:r>
      <w:r w:rsidR="007E1566" w:rsidRPr="0049149E">
        <w:rPr>
          <w:rFonts w:ascii="Traditional Arabic" w:hAnsi="Traditional Arabic" w:cs="Traditional Arabic"/>
          <w:sz w:val="34"/>
          <w:szCs w:val="34"/>
          <w:rtl/>
        </w:rPr>
        <w:t>مصنوعة من الصين على صوان</w:t>
      </w:r>
      <w:r w:rsidR="00A23994" w:rsidRPr="0049149E">
        <w:rPr>
          <w:rFonts w:ascii="Traditional Arabic" w:hAnsi="Traditional Arabic" w:cs="Traditional Arabic"/>
          <w:sz w:val="34"/>
          <w:szCs w:val="34"/>
          <w:rtl/>
        </w:rPr>
        <w:t>،</w:t>
      </w:r>
      <w:r w:rsidR="0038177E" w:rsidRPr="0049149E">
        <w:rPr>
          <w:rFonts w:ascii="Traditional Arabic" w:hAnsi="Traditional Arabic" w:cs="Traditional Arabic"/>
          <w:sz w:val="34"/>
          <w:szCs w:val="34"/>
          <w:rtl/>
        </w:rPr>
        <w:t xml:space="preserve"> </w:t>
      </w:r>
      <w:r w:rsidR="007E1566" w:rsidRPr="0049149E">
        <w:rPr>
          <w:rFonts w:ascii="Traditional Arabic" w:hAnsi="Traditional Arabic" w:cs="Traditional Arabic"/>
          <w:sz w:val="34"/>
          <w:szCs w:val="34"/>
          <w:rtl/>
        </w:rPr>
        <w:t>وفي كل صينية</w:t>
      </w:r>
      <w:r w:rsidR="0038177E" w:rsidRPr="0049149E">
        <w:rPr>
          <w:rFonts w:ascii="Traditional Arabic" w:hAnsi="Traditional Arabic" w:cs="Traditional Arabic"/>
          <w:sz w:val="34"/>
          <w:szCs w:val="34"/>
          <w:rtl/>
        </w:rPr>
        <w:t xml:space="preserve"> ثلاثة فنا</w:t>
      </w:r>
      <w:r w:rsidR="007E1566" w:rsidRPr="0049149E">
        <w:rPr>
          <w:rFonts w:ascii="Traditional Arabic" w:hAnsi="Traditional Arabic" w:cs="Traditional Arabic"/>
          <w:sz w:val="34"/>
          <w:szCs w:val="34"/>
          <w:rtl/>
        </w:rPr>
        <w:t>جين</w:t>
      </w:r>
      <w:r w:rsidR="00A23994" w:rsidRPr="0049149E">
        <w:rPr>
          <w:rFonts w:ascii="Traditional Arabic" w:hAnsi="Traditional Arabic" w:cs="Traditional Arabic"/>
          <w:sz w:val="34"/>
          <w:szCs w:val="34"/>
          <w:rtl/>
        </w:rPr>
        <w:t>،</w:t>
      </w:r>
      <w:r w:rsidR="007E1566" w:rsidRPr="0049149E">
        <w:rPr>
          <w:rFonts w:ascii="Traditional Arabic" w:hAnsi="Traditional Arabic" w:cs="Traditional Arabic"/>
          <w:sz w:val="34"/>
          <w:szCs w:val="34"/>
          <w:rtl/>
        </w:rPr>
        <w:t xml:space="preserve"> وبعد تناول القهوة جاء الخد</w:t>
      </w:r>
      <w:r w:rsidR="0038177E" w:rsidRPr="0049149E">
        <w:rPr>
          <w:rFonts w:ascii="Traditional Arabic" w:hAnsi="Traditional Arabic" w:cs="Traditional Arabic"/>
          <w:sz w:val="34"/>
          <w:szCs w:val="34"/>
          <w:rtl/>
        </w:rPr>
        <w:t xml:space="preserve">م بمناديل </w:t>
      </w:r>
      <w:r w:rsidR="007E1566" w:rsidRPr="0049149E">
        <w:rPr>
          <w:rFonts w:ascii="Traditional Arabic" w:hAnsi="Traditional Arabic" w:cs="Traditional Arabic"/>
          <w:sz w:val="34"/>
          <w:szCs w:val="34"/>
          <w:rtl/>
        </w:rPr>
        <w:t>مبللة في العطر الوردي لكل ضيف،</w:t>
      </w:r>
      <w:r w:rsidR="0038177E" w:rsidRPr="0049149E">
        <w:rPr>
          <w:rFonts w:ascii="Traditional Arabic" w:hAnsi="Traditional Arabic" w:cs="Traditional Arabic"/>
          <w:sz w:val="34"/>
          <w:szCs w:val="34"/>
          <w:rtl/>
        </w:rPr>
        <w:t xml:space="preserve"> كما </w:t>
      </w:r>
      <w:r w:rsidR="007E1566" w:rsidRPr="0049149E">
        <w:rPr>
          <w:rFonts w:ascii="Traditional Arabic" w:hAnsi="Traditional Arabic" w:cs="Traditional Arabic"/>
          <w:sz w:val="34"/>
          <w:szCs w:val="34"/>
          <w:rtl/>
        </w:rPr>
        <w:t>جا</w:t>
      </w:r>
      <w:r w:rsidR="00A23994" w:rsidRPr="0049149E">
        <w:rPr>
          <w:rFonts w:ascii="Traditional Arabic" w:hAnsi="Traditional Arabic" w:cs="Traditional Arabic" w:hint="cs"/>
          <w:sz w:val="34"/>
          <w:szCs w:val="34"/>
          <w:rtl/>
        </w:rPr>
        <w:t>ؤ</w:t>
      </w:r>
      <w:r w:rsidR="007E1566" w:rsidRPr="0049149E">
        <w:rPr>
          <w:rFonts w:ascii="Traditional Arabic" w:hAnsi="Traditional Arabic" w:cs="Traditional Arabic"/>
          <w:sz w:val="34"/>
          <w:szCs w:val="34"/>
          <w:rtl/>
        </w:rPr>
        <w:t>وا بأباريق من العطر الوردي</w:t>
      </w:r>
      <w:r w:rsidR="00A23994" w:rsidRPr="0049149E">
        <w:rPr>
          <w:rFonts w:ascii="Traditional Arabic" w:hAnsi="Traditional Arabic" w:cs="Traditional Arabic"/>
          <w:sz w:val="34"/>
          <w:szCs w:val="34"/>
          <w:rtl/>
        </w:rPr>
        <w:t>،</w:t>
      </w:r>
      <w:r w:rsidR="007E1566" w:rsidRPr="0049149E">
        <w:rPr>
          <w:rFonts w:ascii="Traditional Arabic" w:hAnsi="Traditional Arabic" w:cs="Traditional Arabic"/>
          <w:sz w:val="34"/>
          <w:szCs w:val="34"/>
          <w:rtl/>
        </w:rPr>
        <w:t xml:space="preserve"> </w:t>
      </w:r>
      <w:r w:rsidR="00E74FE5" w:rsidRPr="0049149E">
        <w:rPr>
          <w:rFonts w:ascii="Traditional Arabic" w:hAnsi="Traditional Arabic" w:cs="Traditional Arabic"/>
          <w:sz w:val="34"/>
          <w:szCs w:val="34"/>
          <w:rtl/>
        </w:rPr>
        <w:t>و</w:t>
      </w:r>
      <w:r w:rsidR="007E1566" w:rsidRPr="0049149E">
        <w:rPr>
          <w:rFonts w:ascii="Traditional Arabic" w:hAnsi="Traditional Arabic" w:cs="Traditional Arabic"/>
          <w:sz w:val="34"/>
          <w:szCs w:val="34"/>
          <w:rtl/>
        </w:rPr>
        <w:t>بعدها</w:t>
      </w:r>
      <w:r w:rsidR="0038177E" w:rsidRPr="0049149E">
        <w:rPr>
          <w:rFonts w:ascii="Traditional Arabic" w:hAnsi="Traditional Arabic" w:cs="Traditional Arabic"/>
          <w:sz w:val="34"/>
          <w:szCs w:val="34"/>
          <w:rtl/>
        </w:rPr>
        <w:t xml:space="preserve"> دخل السلطان وغادرنا القصر</w:t>
      </w:r>
      <w:r w:rsidR="0038177E" w:rsidRPr="0049149E">
        <w:rPr>
          <w:rStyle w:val="a7"/>
          <w:rFonts w:ascii="Traditional Arabic" w:hAnsi="Traditional Arabic" w:cs="Traditional Arabic"/>
          <w:sz w:val="34"/>
          <w:szCs w:val="34"/>
          <w:rtl/>
        </w:rPr>
        <w:footnoteReference w:id="57"/>
      </w:r>
      <w:r w:rsidR="0038177E" w:rsidRPr="0049149E">
        <w:rPr>
          <w:rFonts w:ascii="Traditional Arabic" w:hAnsi="Traditional Arabic" w:cs="Traditional Arabic"/>
          <w:sz w:val="34"/>
          <w:szCs w:val="34"/>
          <w:rtl/>
        </w:rPr>
        <w:t>.</w:t>
      </w:r>
    </w:p>
    <w:p w:rsidR="0038177E" w:rsidRPr="0049149E" w:rsidRDefault="00D41F93" w:rsidP="00432260">
      <w:pPr>
        <w:bidi/>
        <w:spacing w:after="0" w:line="240" w:lineRule="auto"/>
        <w:jc w:val="both"/>
        <w:rPr>
          <w:rFonts w:ascii="Traditional Arabic" w:hAnsi="Traditional Arabic" w:cs="Traditional Arabic"/>
          <w:b/>
          <w:bCs/>
          <w:sz w:val="34"/>
          <w:szCs w:val="34"/>
          <w:rtl/>
        </w:rPr>
      </w:pPr>
      <w:r w:rsidRPr="0049149E">
        <w:rPr>
          <w:rFonts w:ascii="Traditional Arabic" w:hAnsi="Traditional Arabic" w:cs="Traditional Arabic"/>
          <w:b/>
          <w:bCs/>
          <w:sz w:val="34"/>
          <w:szCs w:val="34"/>
          <w:rtl/>
          <w:lang w:bidi="ar-OM"/>
        </w:rPr>
        <w:t>وثانيًا</w:t>
      </w:r>
      <w:r w:rsidR="0038177E" w:rsidRPr="0049149E">
        <w:rPr>
          <w:rFonts w:ascii="Traditional Arabic" w:hAnsi="Traditional Arabic" w:cs="Traditional Arabic"/>
          <w:b/>
          <w:bCs/>
          <w:sz w:val="34"/>
          <w:szCs w:val="34"/>
          <w:rtl/>
          <w:lang w:bidi="ar-OM"/>
        </w:rPr>
        <w:t xml:space="preserve">: </w:t>
      </w:r>
      <w:r w:rsidR="0038177E" w:rsidRPr="0049149E">
        <w:rPr>
          <w:rFonts w:ascii="Traditional Arabic" w:hAnsi="Traditional Arabic" w:cs="Traditional Arabic"/>
          <w:b/>
          <w:bCs/>
          <w:sz w:val="34"/>
          <w:szCs w:val="34"/>
          <w:rtl/>
        </w:rPr>
        <w:t>القوة البحرية:</w:t>
      </w:r>
    </w:p>
    <w:p w:rsidR="0038177E" w:rsidRPr="0049149E" w:rsidRDefault="00DA7573" w:rsidP="00F34CF1">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lang w:bidi="ar-OM"/>
        </w:rPr>
        <w:t>وبما أن السلطان كان عزيز</w:t>
      </w:r>
      <w:r w:rsidR="00D41F93" w:rsidRPr="0049149E">
        <w:rPr>
          <w:rFonts w:ascii="Traditional Arabic" w:hAnsi="Traditional Arabic" w:cs="Traditional Arabic"/>
          <w:sz w:val="34"/>
          <w:szCs w:val="34"/>
          <w:rtl/>
          <w:lang w:bidi="ar-OM"/>
        </w:rPr>
        <w:t>ًا</w:t>
      </w:r>
      <w:r w:rsidRPr="0049149E">
        <w:rPr>
          <w:rFonts w:ascii="Traditional Arabic" w:hAnsi="Traditional Arabic" w:cs="Traditional Arabic"/>
          <w:sz w:val="34"/>
          <w:szCs w:val="34"/>
          <w:rtl/>
          <w:lang w:bidi="ar-OM"/>
        </w:rPr>
        <w:t xml:space="preserve"> و</w:t>
      </w:r>
      <w:r w:rsidR="007E1566" w:rsidRPr="0049149E">
        <w:rPr>
          <w:rFonts w:ascii="Traditional Arabic" w:hAnsi="Traditional Arabic" w:cs="Traditional Arabic"/>
          <w:sz w:val="34"/>
          <w:szCs w:val="34"/>
          <w:rtl/>
          <w:lang w:bidi="ar-OM"/>
        </w:rPr>
        <w:t>م</w:t>
      </w:r>
      <w:r w:rsidRPr="0049149E">
        <w:rPr>
          <w:rFonts w:ascii="Traditional Arabic" w:hAnsi="Traditional Arabic" w:cs="Traditional Arabic"/>
          <w:sz w:val="34"/>
          <w:szCs w:val="34"/>
          <w:rtl/>
          <w:lang w:bidi="ar-OM"/>
        </w:rPr>
        <w:t>حب</w:t>
      </w:r>
      <w:r w:rsidR="007E1566" w:rsidRPr="0049149E">
        <w:rPr>
          <w:rFonts w:ascii="Traditional Arabic" w:hAnsi="Traditional Arabic" w:cs="Traditional Arabic"/>
          <w:sz w:val="34"/>
          <w:szCs w:val="34"/>
          <w:rtl/>
          <w:lang w:bidi="ar-OM"/>
        </w:rPr>
        <w:t>و</w:t>
      </w:r>
      <w:r w:rsidRPr="0049149E">
        <w:rPr>
          <w:rFonts w:ascii="Traditional Arabic" w:hAnsi="Traditional Arabic" w:cs="Traditional Arabic"/>
          <w:sz w:val="34"/>
          <w:szCs w:val="34"/>
          <w:rtl/>
          <w:lang w:bidi="ar-OM"/>
        </w:rPr>
        <w:t>ب</w:t>
      </w:r>
      <w:r w:rsidR="00D41F93" w:rsidRPr="0049149E">
        <w:rPr>
          <w:rFonts w:ascii="Traditional Arabic" w:hAnsi="Traditional Arabic" w:cs="Traditional Arabic"/>
          <w:sz w:val="34"/>
          <w:szCs w:val="34"/>
          <w:rtl/>
          <w:lang w:bidi="ar-OM"/>
        </w:rPr>
        <w:t>ًا</w:t>
      </w:r>
      <w:r w:rsidRPr="0049149E">
        <w:rPr>
          <w:rFonts w:ascii="Traditional Arabic" w:hAnsi="Traditional Arabic" w:cs="Traditional Arabic"/>
          <w:sz w:val="34"/>
          <w:szCs w:val="34"/>
          <w:rtl/>
          <w:lang w:bidi="ar-OM"/>
        </w:rPr>
        <w:t xml:space="preserve"> لدى شعبه</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فلم يحتج إلى قوة </w:t>
      </w:r>
      <w:r w:rsidR="007E1566" w:rsidRPr="0049149E">
        <w:rPr>
          <w:rFonts w:ascii="Traditional Arabic" w:hAnsi="Traditional Arabic" w:cs="Traditional Arabic"/>
          <w:sz w:val="34"/>
          <w:szCs w:val="34"/>
          <w:rtl/>
          <w:lang w:bidi="ar-OM"/>
        </w:rPr>
        <w:t xml:space="preserve">في </w:t>
      </w:r>
      <w:r w:rsidRPr="0049149E">
        <w:rPr>
          <w:rFonts w:ascii="Traditional Arabic" w:hAnsi="Traditional Arabic" w:cs="Traditional Arabic"/>
          <w:sz w:val="34"/>
          <w:szCs w:val="34"/>
          <w:rtl/>
          <w:lang w:bidi="ar-OM"/>
        </w:rPr>
        <w:t>دول</w:t>
      </w:r>
      <w:r w:rsidR="007E1566" w:rsidRPr="0049149E">
        <w:rPr>
          <w:rFonts w:ascii="Traditional Arabic" w:hAnsi="Traditional Arabic" w:cs="Traditional Arabic"/>
          <w:sz w:val="34"/>
          <w:szCs w:val="34"/>
          <w:rtl/>
          <w:lang w:bidi="ar-OM"/>
        </w:rPr>
        <w:t>ته</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w:t>
      </w:r>
      <w:r w:rsidR="007E1566" w:rsidRPr="0049149E">
        <w:rPr>
          <w:rFonts w:ascii="Traditional Arabic" w:hAnsi="Traditional Arabic" w:cs="Traditional Arabic"/>
          <w:sz w:val="34"/>
          <w:szCs w:val="34"/>
          <w:rtl/>
          <w:lang w:bidi="ar-OM"/>
        </w:rPr>
        <w:t xml:space="preserve">لذا </w:t>
      </w:r>
      <w:r w:rsidRPr="0049149E">
        <w:rPr>
          <w:rFonts w:ascii="Traditional Arabic" w:hAnsi="Traditional Arabic" w:cs="Traditional Arabic"/>
          <w:sz w:val="34"/>
          <w:szCs w:val="34"/>
          <w:rtl/>
          <w:lang w:bidi="ar-OM"/>
        </w:rPr>
        <w:t xml:space="preserve">فلم يشر </w:t>
      </w:r>
      <w:r w:rsidR="007E1566" w:rsidRPr="0049149E">
        <w:rPr>
          <w:rFonts w:ascii="Traditional Arabic" w:hAnsi="Traditional Arabic" w:cs="Traditional Arabic"/>
          <w:sz w:val="34"/>
          <w:szCs w:val="34"/>
          <w:rtl/>
          <w:lang w:bidi="ar-OM"/>
        </w:rPr>
        <w:t>روتشنبرغر</w:t>
      </w:r>
      <w:r w:rsidRPr="0049149E">
        <w:rPr>
          <w:rFonts w:ascii="Traditional Arabic" w:hAnsi="Traditional Arabic" w:cs="Traditional Arabic"/>
          <w:sz w:val="34"/>
          <w:szCs w:val="34"/>
          <w:rtl/>
          <w:lang w:bidi="ar-OM"/>
        </w:rPr>
        <w:t xml:space="preserve"> </w:t>
      </w:r>
      <w:r w:rsidR="00A23994" w:rsidRPr="0049149E">
        <w:rPr>
          <w:rFonts w:ascii="Traditional Arabic" w:hAnsi="Traditional Arabic" w:cs="Traditional Arabic" w:hint="cs"/>
          <w:sz w:val="34"/>
          <w:szCs w:val="34"/>
          <w:rtl/>
          <w:lang w:bidi="ar-OM"/>
        </w:rPr>
        <w:t>بشيء</w:t>
      </w:r>
      <w:r w:rsidRPr="0049149E">
        <w:rPr>
          <w:rFonts w:ascii="Traditional Arabic" w:hAnsi="Traditional Arabic" w:cs="Traditional Arabic"/>
          <w:sz w:val="34"/>
          <w:szCs w:val="34"/>
          <w:rtl/>
          <w:lang w:bidi="ar-OM"/>
        </w:rPr>
        <w:t xml:space="preserve"> </w:t>
      </w:r>
      <w:r w:rsidR="007E1566" w:rsidRPr="0049149E">
        <w:rPr>
          <w:rFonts w:ascii="Traditional Arabic" w:hAnsi="Traditional Arabic" w:cs="Traditional Arabic"/>
          <w:sz w:val="34"/>
          <w:szCs w:val="34"/>
          <w:rtl/>
          <w:lang w:bidi="ar-OM"/>
        </w:rPr>
        <w:t>عن</w:t>
      </w:r>
      <w:r w:rsidRPr="0049149E">
        <w:rPr>
          <w:rFonts w:ascii="Traditional Arabic" w:hAnsi="Traditional Arabic" w:cs="Traditional Arabic"/>
          <w:sz w:val="34"/>
          <w:szCs w:val="34"/>
          <w:rtl/>
          <w:lang w:bidi="ar-OM"/>
        </w:rPr>
        <w:t xml:space="preserve"> قوته الداخلية</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وكذل</w:t>
      </w:r>
      <w:r w:rsidR="00771222" w:rsidRPr="0049149E">
        <w:rPr>
          <w:rFonts w:ascii="Traditional Arabic" w:hAnsi="Traditional Arabic" w:cs="Traditional Arabic"/>
          <w:sz w:val="34"/>
          <w:szCs w:val="34"/>
          <w:rtl/>
          <w:lang w:bidi="ar-OM"/>
        </w:rPr>
        <w:t>ك</w:t>
      </w:r>
      <w:r w:rsidRPr="0049149E">
        <w:rPr>
          <w:rFonts w:ascii="Traditional Arabic" w:hAnsi="Traditional Arabic" w:cs="Traditional Arabic"/>
          <w:sz w:val="34"/>
          <w:szCs w:val="34"/>
          <w:rtl/>
          <w:lang w:bidi="ar-OM"/>
        </w:rPr>
        <w:t xml:space="preserve"> </w:t>
      </w:r>
      <w:r w:rsidR="00771222" w:rsidRPr="0049149E">
        <w:rPr>
          <w:rFonts w:ascii="Traditional Arabic" w:hAnsi="Traditional Arabic" w:cs="Traditional Arabic"/>
          <w:sz w:val="34"/>
          <w:szCs w:val="34"/>
          <w:rtl/>
          <w:lang w:bidi="ar-OM"/>
        </w:rPr>
        <w:t>لم يتحدث</w:t>
      </w:r>
      <w:r w:rsidR="0038177E" w:rsidRPr="0049149E">
        <w:rPr>
          <w:rFonts w:ascii="Traditional Arabic" w:hAnsi="Traditional Arabic" w:cs="Traditional Arabic"/>
          <w:sz w:val="34"/>
          <w:szCs w:val="34"/>
          <w:rtl/>
          <w:lang w:bidi="ar-OM"/>
        </w:rPr>
        <w:t xml:space="preserve"> كثير</w:t>
      </w:r>
      <w:r w:rsidR="00D41F93" w:rsidRPr="0049149E">
        <w:rPr>
          <w:rFonts w:ascii="Traditional Arabic" w:hAnsi="Traditional Arabic" w:cs="Traditional Arabic"/>
          <w:sz w:val="34"/>
          <w:szCs w:val="34"/>
          <w:rtl/>
          <w:lang w:bidi="ar-OM"/>
        </w:rPr>
        <w:t>ًا</w:t>
      </w:r>
      <w:r w:rsidR="0038177E" w:rsidRPr="0049149E">
        <w:rPr>
          <w:rFonts w:ascii="Traditional Arabic" w:hAnsi="Traditional Arabic" w:cs="Traditional Arabic"/>
          <w:sz w:val="34"/>
          <w:szCs w:val="34"/>
          <w:rtl/>
          <w:lang w:bidi="ar-OM"/>
        </w:rPr>
        <w:t xml:space="preserve"> عن القوة البحرية للسلطان</w:t>
      </w:r>
      <w:r w:rsidR="00A23994" w:rsidRPr="0049149E">
        <w:rPr>
          <w:rFonts w:ascii="Traditional Arabic" w:hAnsi="Traditional Arabic" w:cs="Traditional Arabic"/>
          <w:sz w:val="34"/>
          <w:szCs w:val="34"/>
          <w:rtl/>
          <w:lang w:bidi="ar-OM"/>
        </w:rPr>
        <w:t>،</w:t>
      </w:r>
      <w:r w:rsidR="0038177E"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ولعل السبب وراء</w:t>
      </w:r>
      <w:r w:rsidR="007E1566" w:rsidRPr="0049149E">
        <w:rPr>
          <w:rFonts w:ascii="Traditional Arabic" w:hAnsi="Traditional Arabic" w:cs="Traditional Arabic"/>
          <w:sz w:val="34"/>
          <w:szCs w:val="34"/>
          <w:rtl/>
          <w:lang w:bidi="ar-OM"/>
        </w:rPr>
        <w:t xml:space="preserve"> هذا كون عمان دولة تجارية تنشد</w:t>
      </w:r>
      <w:r w:rsidRPr="0049149E">
        <w:rPr>
          <w:rFonts w:ascii="Traditional Arabic" w:hAnsi="Traditional Arabic" w:cs="Traditional Arabic"/>
          <w:sz w:val="34"/>
          <w:szCs w:val="34"/>
          <w:rtl/>
          <w:lang w:bidi="ar-OM"/>
        </w:rPr>
        <w:t xml:space="preserve"> الأمن والسلام</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وتبغض الحرب والقتال</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وكذا لم تكن لها دولة معادية سوى البرتغاليين الذي</w:t>
      </w:r>
      <w:r w:rsidR="00771222" w:rsidRPr="0049149E">
        <w:rPr>
          <w:rFonts w:ascii="Traditional Arabic" w:hAnsi="Traditional Arabic" w:cs="Traditional Arabic"/>
          <w:sz w:val="34"/>
          <w:szCs w:val="34"/>
          <w:rtl/>
          <w:lang w:bidi="ar-OM"/>
        </w:rPr>
        <w:t>ن</w:t>
      </w:r>
      <w:r w:rsidRPr="0049149E">
        <w:rPr>
          <w:rFonts w:ascii="Traditional Arabic" w:hAnsi="Traditional Arabic" w:cs="Traditional Arabic"/>
          <w:sz w:val="34"/>
          <w:szCs w:val="34"/>
          <w:rtl/>
          <w:lang w:bidi="ar-OM"/>
        </w:rPr>
        <w:t xml:space="preserve"> طردوا منها طرد</w:t>
      </w:r>
      <w:r w:rsidR="00D41F93" w:rsidRPr="0049149E">
        <w:rPr>
          <w:rFonts w:ascii="Traditional Arabic" w:hAnsi="Traditional Arabic" w:cs="Traditional Arabic"/>
          <w:sz w:val="34"/>
          <w:szCs w:val="34"/>
          <w:rtl/>
          <w:lang w:bidi="ar-OM"/>
        </w:rPr>
        <w:t>ًا ذليلًا</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وعلى هذا فلم</w:t>
      </w:r>
      <w:r w:rsidR="007E1566" w:rsidRPr="0049149E">
        <w:rPr>
          <w:rFonts w:ascii="Traditional Arabic" w:hAnsi="Traditional Arabic" w:cs="Traditional Arabic"/>
          <w:sz w:val="34"/>
          <w:szCs w:val="34"/>
          <w:rtl/>
          <w:lang w:bidi="ar-OM"/>
        </w:rPr>
        <w:t xml:space="preserve"> تكن قوة السلطان</w:t>
      </w:r>
      <w:r w:rsidRPr="0049149E">
        <w:rPr>
          <w:rFonts w:ascii="Traditional Arabic" w:hAnsi="Traditional Arabic" w:cs="Traditional Arabic"/>
          <w:sz w:val="34"/>
          <w:szCs w:val="34"/>
          <w:rtl/>
          <w:lang w:bidi="ar-OM"/>
        </w:rPr>
        <w:t xml:space="preserve"> البحرية ك</w:t>
      </w:r>
      <w:r w:rsidR="007E1566" w:rsidRPr="0049149E">
        <w:rPr>
          <w:rFonts w:ascii="Traditional Arabic" w:hAnsi="Traditional Arabic" w:cs="Traditional Arabic"/>
          <w:sz w:val="34"/>
          <w:szCs w:val="34"/>
          <w:rtl/>
          <w:lang w:bidi="ar-OM"/>
        </w:rPr>
        <w:t>تلك التي</w:t>
      </w:r>
      <w:r w:rsidRPr="0049149E">
        <w:rPr>
          <w:rFonts w:ascii="Traditional Arabic" w:hAnsi="Traditional Arabic" w:cs="Traditional Arabic"/>
          <w:sz w:val="34"/>
          <w:szCs w:val="34"/>
          <w:rtl/>
          <w:lang w:bidi="ar-OM"/>
        </w:rPr>
        <w:t xml:space="preserve"> نشهدها عند الهند والباكستان</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w:t>
      </w:r>
      <w:r w:rsidR="007E1566" w:rsidRPr="0049149E">
        <w:rPr>
          <w:rFonts w:ascii="Traditional Arabic" w:hAnsi="Traditional Arabic" w:cs="Traditional Arabic"/>
          <w:sz w:val="34"/>
          <w:szCs w:val="34"/>
          <w:rtl/>
          <w:lang w:bidi="ar-OM"/>
        </w:rPr>
        <w:t xml:space="preserve">وفي هذا السياق يقول </w:t>
      </w:r>
      <w:r w:rsidR="00B41D91" w:rsidRPr="0049149E">
        <w:rPr>
          <w:rFonts w:ascii="Traditional Arabic" w:hAnsi="Traditional Arabic" w:cs="Traditional Arabic"/>
          <w:sz w:val="34"/>
          <w:szCs w:val="34"/>
          <w:rtl/>
        </w:rPr>
        <w:t>روتشنبرغر</w:t>
      </w:r>
      <w:r w:rsidR="0038177E" w:rsidRPr="0049149E">
        <w:rPr>
          <w:rFonts w:ascii="Traditional Arabic" w:hAnsi="Traditional Arabic" w:cs="Traditional Arabic"/>
          <w:sz w:val="34"/>
          <w:szCs w:val="34"/>
          <w:rtl/>
          <w:lang w:bidi="ar-OM"/>
        </w:rPr>
        <w:t>:</w:t>
      </w:r>
    </w:p>
    <w:p w:rsidR="0038177E" w:rsidRPr="0049149E" w:rsidRDefault="0038177E" w:rsidP="00432260">
      <w:pPr>
        <w:bidi/>
        <w:spacing w:after="0" w:line="240" w:lineRule="auto"/>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“The Arabs Navy, under a blood red flag, at present, consists of seventy five vessels, (built on the coast of Malabar) carrying from four to fifty-six guns each. His principal officers were educated at Bombay or Calcutta, and his ships are in effective discipline”.</w:t>
      </w:r>
    </w:p>
    <w:p w:rsidR="00BD2088" w:rsidRDefault="0038177E" w:rsidP="00A23994">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lang w:bidi="ar-OM"/>
        </w:rPr>
        <w:t xml:space="preserve">ترجمة: القوة البحرية للسلطان لها راية حمراء </w:t>
      </w:r>
      <w:r w:rsidR="00771222" w:rsidRPr="0049149E">
        <w:rPr>
          <w:rFonts w:ascii="Traditional Arabic" w:hAnsi="Traditional Arabic" w:cs="Traditional Arabic"/>
          <w:sz w:val="34"/>
          <w:szCs w:val="34"/>
          <w:rtl/>
          <w:lang w:bidi="ar-OM"/>
        </w:rPr>
        <w:t>فاقع لونها</w:t>
      </w:r>
      <w:r w:rsidR="00A23994" w:rsidRPr="0049149E">
        <w:rPr>
          <w:rFonts w:ascii="Traditional Arabic" w:hAnsi="Traditional Arabic" w:cs="Traditional Arabic"/>
          <w:sz w:val="34"/>
          <w:szCs w:val="34"/>
          <w:rtl/>
          <w:lang w:bidi="ar-OM"/>
        </w:rPr>
        <w:t>،</w:t>
      </w:r>
      <w:r w:rsidR="00771222"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تت</w:t>
      </w:r>
      <w:r w:rsidR="00C85D44" w:rsidRPr="0049149E">
        <w:rPr>
          <w:rFonts w:ascii="Traditional Arabic" w:hAnsi="Traditional Arabic" w:cs="Traditional Arabic"/>
          <w:sz w:val="34"/>
          <w:szCs w:val="34"/>
          <w:rtl/>
          <w:lang w:bidi="ar-OM"/>
        </w:rPr>
        <w:t>كون</w:t>
      </w:r>
      <w:r w:rsidRPr="0049149E">
        <w:rPr>
          <w:rFonts w:ascii="Traditional Arabic" w:hAnsi="Traditional Arabic" w:cs="Traditional Arabic"/>
          <w:sz w:val="34"/>
          <w:szCs w:val="34"/>
          <w:rtl/>
          <w:lang w:bidi="ar-OM"/>
        </w:rPr>
        <w:t xml:space="preserve"> </w:t>
      </w:r>
      <w:r w:rsidR="00C85D44" w:rsidRPr="0049149E">
        <w:rPr>
          <w:rFonts w:ascii="Traditional Arabic" w:hAnsi="Traditional Arabic" w:cs="Traditional Arabic"/>
          <w:sz w:val="34"/>
          <w:szCs w:val="34"/>
          <w:rtl/>
          <w:lang w:bidi="ar-OM"/>
        </w:rPr>
        <w:t>من</w:t>
      </w:r>
      <w:r w:rsidRPr="0049149E">
        <w:rPr>
          <w:rFonts w:ascii="Traditional Arabic" w:hAnsi="Traditional Arabic" w:cs="Traditional Arabic"/>
          <w:sz w:val="34"/>
          <w:szCs w:val="34"/>
          <w:rtl/>
          <w:lang w:bidi="ar-OM"/>
        </w:rPr>
        <w:t xml:space="preserve"> 75 سفينة كبيرة</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w:t>
      </w:r>
      <w:r w:rsidR="00C85D44" w:rsidRPr="0049149E">
        <w:rPr>
          <w:rFonts w:ascii="Traditional Arabic" w:hAnsi="Traditional Arabic" w:cs="Traditional Arabic"/>
          <w:sz w:val="34"/>
          <w:szCs w:val="34"/>
          <w:rtl/>
          <w:lang w:bidi="ar-OM"/>
        </w:rPr>
        <w:t>بنيت</w:t>
      </w:r>
      <w:r w:rsidRPr="0049149E">
        <w:rPr>
          <w:rFonts w:ascii="Traditional Arabic" w:hAnsi="Traditional Arabic" w:cs="Traditional Arabic"/>
          <w:sz w:val="34"/>
          <w:szCs w:val="34"/>
          <w:rtl/>
          <w:lang w:bidi="ar-OM"/>
        </w:rPr>
        <w:t xml:space="preserve"> على ساحل مالابار</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وهي تقدر على حمل أربعة بنادق إلى ستة وخمسين بندق</w:t>
      </w:r>
      <w:r w:rsidR="00D41F93" w:rsidRPr="0049149E">
        <w:rPr>
          <w:rFonts w:ascii="Traditional Arabic" w:hAnsi="Traditional Arabic" w:cs="Traditional Arabic"/>
          <w:sz w:val="34"/>
          <w:szCs w:val="34"/>
          <w:rtl/>
          <w:lang w:bidi="ar-OM"/>
        </w:rPr>
        <w:t>ًا</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وقد تعلم </w:t>
      </w:r>
      <w:r w:rsidR="00C85D44" w:rsidRPr="0049149E">
        <w:rPr>
          <w:rFonts w:ascii="Traditional Arabic" w:hAnsi="Traditional Arabic" w:cs="Traditional Arabic"/>
          <w:sz w:val="34"/>
          <w:szCs w:val="34"/>
          <w:rtl/>
          <w:lang w:bidi="ar-OM"/>
        </w:rPr>
        <w:t>ضباط</w:t>
      </w:r>
      <w:r w:rsidRPr="0049149E">
        <w:rPr>
          <w:rFonts w:ascii="Traditional Arabic" w:hAnsi="Traditional Arabic" w:cs="Traditional Arabic"/>
          <w:sz w:val="34"/>
          <w:szCs w:val="34"/>
          <w:rtl/>
          <w:lang w:bidi="ar-OM"/>
        </w:rPr>
        <w:t>ه الكبار في مومبائ أو كولكاتا</w:t>
      </w:r>
      <w:r w:rsidR="00A2399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وسفنه من</w:t>
      </w:r>
      <w:r w:rsidR="00C85D44" w:rsidRPr="0049149E">
        <w:rPr>
          <w:rFonts w:ascii="Traditional Arabic" w:hAnsi="Traditional Arabic" w:cs="Traditional Arabic"/>
          <w:sz w:val="34"/>
          <w:szCs w:val="34"/>
          <w:rtl/>
          <w:lang w:bidi="ar-OM"/>
        </w:rPr>
        <w:t>ضبط</w:t>
      </w:r>
      <w:r w:rsidRPr="0049149E">
        <w:rPr>
          <w:rFonts w:ascii="Traditional Arabic" w:hAnsi="Traditional Arabic" w:cs="Traditional Arabic"/>
          <w:sz w:val="34"/>
          <w:szCs w:val="34"/>
          <w:rtl/>
          <w:lang w:bidi="ar-OM"/>
        </w:rPr>
        <w:t xml:space="preserve">ة </w:t>
      </w:r>
      <w:r w:rsidR="00C85D44" w:rsidRPr="0049149E">
        <w:rPr>
          <w:rFonts w:ascii="Traditional Arabic" w:hAnsi="Traditional Arabic" w:cs="Traditional Arabic"/>
          <w:sz w:val="34"/>
          <w:szCs w:val="34"/>
          <w:rtl/>
          <w:lang w:bidi="ar-OM"/>
        </w:rPr>
        <w:t>بشكل فعال</w:t>
      </w:r>
      <w:r w:rsidRPr="0049149E">
        <w:rPr>
          <w:rStyle w:val="a7"/>
          <w:rFonts w:ascii="Traditional Arabic" w:hAnsi="Traditional Arabic" w:cs="Traditional Arabic"/>
          <w:sz w:val="34"/>
          <w:szCs w:val="34"/>
          <w:rtl/>
          <w:lang w:bidi="ar-OM"/>
        </w:rPr>
        <w:footnoteReference w:id="58"/>
      </w:r>
      <w:r w:rsidRPr="0049149E">
        <w:rPr>
          <w:rFonts w:ascii="Traditional Arabic" w:hAnsi="Traditional Arabic" w:cs="Traditional Arabic"/>
          <w:sz w:val="34"/>
          <w:szCs w:val="34"/>
          <w:rtl/>
          <w:lang w:bidi="ar-OM"/>
        </w:rPr>
        <w:t>.</w:t>
      </w:r>
    </w:p>
    <w:p w:rsidR="00BD2088" w:rsidRDefault="00BD2088">
      <w:pPr>
        <w:rPr>
          <w:rFonts w:ascii="Traditional Arabic" w:hAnsi="Traditional Arabic" w:cs="Traditional Arabic"/>
          <w:sz w:val="34"/>
          <w:szCs w:val="34"/>
          <w:rtl/>
        </w:rPr>
      </w:pPr>
      <w:r>
        <w:rPr>
          <w:rFonts w:ascii="Traditional Arabic" w:hAnsi="Traditional Arabic" w:cs="Traditional Arabic"/>
          <w:sz w:val="34"/>
          <w:szCs w:val="34"/>
          <w:rtl/>
        </w:rPr>
        <w:br w:type="page"/>
      </w:r>
    </w:p>
    <w:p w:rsidR="00734D30" w:rsidRPr="0049149E" w:rsidRDefault="00D41F93" w:rsidP="00432260">
      <w:pPr>
        <w:bidi/>
        <w:spacing w:after="0" w:line="240" w:lineRule="auto"/>
        <w:jc w:val="both"/>
        <w:rPr>
          <w:rFonts w:ascii="Traditional Arabic" w:hAnsi="Traditional Arabic" w:cs="Traditional Arabic" w:hint="cs"/>
          <w:b/>
          <w:bCs/>
          <w:sz w:val="34"/>
          <w:szCs w:val="34"/>
          <w:rtl/>
          <w:lang w:bidi="ar-EG"/>
        </w:rPr>
      </w:pPr>
      <w:r w:rsidRPr="0049149E">
        <w:rPr>
          <w:rFonts w:ascii="Traditional Arabic" w:hAnsi="Traditional Arabic" w:cs="Traditional Arabic"/>
          <w:b/>
          <w:bCs/>
          <w:sz w:val="34"/>
          <w:szCs w:val="34"/>
          <w:rtl/>
          <w:lang w:bidi="ar-OM"/>
        </w:rPr>
        <w:lastRenderedPageBreak/>
        <w:t>وثالثًا</w:t>
      </w:r>
      <w:r w:rsidR="0038177E" w:rsidRPr="0049149E">
        <w:rPr>
          <w:rFonts w:ascii="Traditional Arabic" w:hAnsi="Traditional Arabic" w:cs="Traditional Arabic"/>
          <w:b/>
          <w:bCs/>
          <w:sz w:val="34"/>
          <w:szCs w:val="34"/>
          <w:rtl/>
          <w:lang w:bidi="ar-OM"/>
        </w:rPr>
        <w:t xml:space="preserve">: </w:t>
      </w:r>
      <w:r w:rsidR="00C727F9" w:rsidRPr="0049149E">
        <w:rPr>
          <w:rFonts w:ascii="Traditional Arabic" w:hAnsi="Traditional Arabic" w:cs="Traditional Arabic"/>
          <w:b/>
          <w:bCs/>
          <w:sz w:val="34"/>
          <w:szCs w:val="34"/>
          <w:rtl/>
          <w:lang w:bidi="ar-OM"/>
        </w:rPr>
        <w:t>المحكمة:</w:t>
      </w:r>
    </w:p>
    <w:p w:rsidR="005B1984" w:rsidRPr="0049149E" w:rsidRDefault="00771222" w:rsidP="00432260">
      <w:pPr>
        <w:bidi/>
        <w:spacing w:after="0" w:line="240" w:lineRule="auto"/>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ولعموم الأمن والسلام</w:t>
      </w:r>
      <w:r w:rsidR="004E0E48" w:rsidRPr="0049149E">
        <w:rPr>
          <w:rFonts w:ascii="Traditional Arabic" w:hAnsi="Traditional Arabic" w:cs="Traditional Arabic"/>
          <w:sz w:val="34"/>
          <w:szCs w:val="34"/>
          <w:rtl/>
          <w:lang w:bidi="ar-OM"/>
        </w:rPr>
        <w:t xml:space="preserve"> الداخلي لا بد من أن يعم الدولة</w:t>
      </w:r>
      <w:r w:rsidR="00EC6C66" w:rsidRPr="0049149E">
        <w:rPr>
          <w:rFonts w:ascii="Traditional Arabic" w:hAnsi="Traditional Arabic" w:cs="Traditional Arabic" w:hint="cs"/>
          <w:sz w:val="34"/>
          <w:szCs w:val="34"/>
          <w:rtl/>
          <w:lang w:bidi="ar-OM"/>
        </w:rPr>
        <w:t>َ</w:t>
      </w:r>
      <w:r w:rsidR="004E0E48" w:rsidRPr="0049149E">
        <w:rPr>
          <w:rFonts w:ascii="Traditional Arabic" w:hAnsi="Traditional Arabic" w:cs="Traditional Arabic"/>
          <w:sz w:val="34"/>
          <w:szCs w:val="34"/>
          <w:rtl/>
          <w:lang w:bidi="ar-OM"/>
        </w:rPr>
        <w:t xml:space="preserve"> العدل والإنصاف</w:t>
      </w:r>
      <w:r w:rsidR="00EC6C66" w:rsidRPr="0049149E">
        <w:rPr>
          <w:rFonts w:ascii="Traditional Arabic" w:hAnsi="Traditional Arabic" w:cs="Traditional Arabic"/>
          <w:sz w:val="34"/>
          <w:szCs w:val="34"/>
          <w:rtl/>
          <w:lang w:bidi="ar-OM"/>
        </w:rPr>
        <w:t>،</w:t>
      </w:r>
      <w:r w:rsidR="004E0E48" w:rsidRPr="0049149E">
        <w:rPr>
          <w:rFonts w:ascii="Traditional Arabic" w:hAnsi="Traditional Arabic" w:cs="Traditional Arabic"/>
          <w:sz w:val="34"/>
          <w:szCs w:val="34"/>
          <w:rtl/>
          <w:lang w:bidi="ar-OM"/>
        </w:rPr>
        <w:t xml:space="preserve"> فبجانب قلة وقوع الجرائم كان العدل عام</w:t>
      </w:r>
      <w:r w:rsidR="00EC6C66" w:rsidRPr="0049149E">
        <w:rPr>
          <w:rFonts w:ascii="Traditional Arabic" w:hAnsi="Traditional Arabic" w:cs="Traditional Arabic" w:hint="cs"/>
          <w:sz w:val="34"/>
          <w:szCs w:val="34"/>
          <w:rtl/>
          <w:lang w:bidi="ar-OM"/>
        </w:rPr>
        <w:t>ّ</w:t>
      </w:r>
      <w:r w:rsidR="00D41F93" w:rsidRPr="0049149E">
        <w:rPr>
          <w:rFonts w:ascii="Traditional Arabic" w:hAnsi="Traditional Arabic" w:cs="Traditional Arabic"/>
          <w:sz w:val="34"/>
          <w:szCs w:val="34"/>
          <w:rtl/>
          <w:lang w:bidi="ar-OM"/>
        </w:rPr>
        <w:t>ًا</w:t>
      </w:r>
      <w:r w:rsidR="004E0E48" w:rsidRPr="0049149E">
        <w:rPr>
          <w:rFonts w:ascii="Traditional Arabic" w:hAnsi="Traditional Arabic" w:cs="Traditional Arabic"/>
          <w:sz w:val="34"/>
          <w:szCs w:val="34"/>
          <w:rtl/>
          <w:lang w:bidi="ar-OM"/>
        </w:rPr>
        <w:t xml:space="preserve"> فيهم</w:t>
      </w:r>
      <w:r w:rsidR="00EC6C66" w:rsidRPr="0049149E">
        <w:rPr>
          <w:rFonts w:ascii="Traditional Arabic" w:hAnsi="Traditional Arabic" w:cs="Traditional Arabic"/>
          <w:sz w:val="34"/>
          <w:szCs w:val="34"/>
          <w:rtl/>
          <w:lang w:bidi="ar-OM"/>
        </w:rPr>
        <w:t>،</w:t>
      </w:r>
      <w:r w:rsidR="004E0E48" w:rsidRPr="0049149E">
        <w:rPr>
          <w:rFonts w:ascii="Traditional Arabic" w:hAnsi="Traditional Arabic" w:cs="Traditional Arabic"/>
          <w:sz w:val="34"/>
          <w:szCs w:val="34"/>
          <w:rtl/>
          <w:lang w:bidi="ar-OM"/>
        </w:rPr>
        <w:t xml:space="preserve"> وأما التفاصيل عن معدل الجرائم ونوعية الفصل عنها وكيفية المحاكم في الدولة</w:t>
      </w:r>
      <w:r w:rsidR="00EC6C66" w:rsidRPr="0049149E">
        <w:rPr>
          <w:rFonts w:ascii="Traditional Arabic" w:hAnsi="Traditional Arabic" w:cs="Traditional Arabic"/>
          <w:sz w:val="34"/>
          <w:szCs w:val="34"/>
          <w:rtl/>
          <w:lang w:bidi="ar-OM"/>
        </w:rPr>
        <w:t>،</w:t>
      </w:r>
      <w:r w:rsidR="004E0E48" w:rsidRPr="0049149E">
        <w:rPr>
          <w:rFonts w:ascii="Traditional Arabic" w:hAnsi="Traditional Arabic" w:cs="Traditional Arabic"/>
          <w:sz w:val="34"/>
          <w:szCs w:val="34"/>
          <w:rtl/>
          <w:lang w:bidi="ar-OM"/>
        </w:rPr>
        <w:t xml:space="preserve"> فنوفرها في ضوء ما ذكره </w:t>
      </w:r>
      <w:r w:rsidR="004E0E48" w:rsidRPr="0049149E">
        <w:rPr>
          <w:rFonts w:ascii="Traditional Arabic" w:hAnsi="Traditional Arabic" w:cs="Traditional Arabic"/>
          <w:sz w:val="34"/>
          <w:szCs w:val="34"/>
          <w:rtl/>
        </w:rPr>
        <w:t>روتشنبرغر:</w:t>
      </w:r>
    </w:p>
    <w:p w:rsidR="003624D7" w:rsidRPr="0049149E" w:rsidRDefault="009F376C" w:rsidP="00F34CF1">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lang w:bidi="ar-OM"/>
        </w:rPr>
        <w:t>كانت</w:t>
      </w:r>
      <w:r w:rsidR="003624D7" w:rsidRPr="0049149E">
        <w:rPr>
          <w:rFonts w:ascii="Traditional Arabic" w:hAnsi="Traditional Arabic" w:cs="Traditional Arabic"/>
          <w:sz w:val="34"/>
          <w:szCs w:val="34"/>
          <w:rtl/>
          <w:lang w:bidi="ar-OM"/>
        </w:rPr>
        <w:t xml:space="preserve"> السرق</w:t>
      </w:r>
      <w:r w:rsidR="00C85D44" w:rsidRPr="0049149E">
        <w:rPr>
          <w:rFonts w:ascii="Traditional Arabic" w:hAnsi="Traditional Arabic" w:cs="Traditional Arabic"/>
          <w:sz w:val="34"/>
          <w:szCs w:val="34"/>
          <w:rtl/>
          <w:lang w:bidi="ar-OM"/>
        </w:rPr>
        <w:t>ات</w:t>
      </w:r>
      <w:r w:rsidR="003624D7" w:rsidRPr="0049149E">
        <w:rPr>
          <w:rFonts w:ascii="Traditional Arabic" w:hAnsi="Traditional Arabic" w:cs="Traditional Arabic"/>
          <w:sz w:val="34"/>
          <w:szCs w:val="34"/>
          <w:rtl/>
          <w:lang w:bidi="ar-OM"/>
        </w:rPr>
        <w:t xml:space="preserve"> قليلة نادرة في المجتمع </w:t>
      </w:r>
      <w:r w:rsidR="00B87B3A" w:rsidRPr="0049149E">
        <w:rPr>
          <w:rFonts w:ascii="Traditional Arabic" w:hAnsi="Traditional Arabic" w:cs="Traditional Arabic"/>
          <w:sz w:val="34"/>
          <w:szCs w:val="34"/>
          <w:rtl/>
          <w:lang w:bidi="ar-OM"/>
        </w:rPr>
        <w:t>العماني</w:t>
      </w:r>
      <w:r w:rsidR="00C85D44" w:rsidRPr="0049149E">
        <w:rPr>
          <w:rFonts w:ascii="Traditional Arabic" w:hAnsi="Traditional Arabic" w:cs="Traditional Arabic"/>
          <w:sz w:val="34"/>
          <w:szCs w:val="34"/>
          <w:rtl/>
          <w:lang w:bidi="ar-OM"/>
        </w:rPr>
        <w:t>،</w:t>
      </w:r>
      <w:r w:rsidR="00B87B3A" w:rsidRPr="0049149E">
        <w:rPr>
          <w:rFonts w:ascii="Traditional Arabic" w:hAnsi="Traditional Arabic" w:cs="Traditional Arabic"/>
          <w:sz w:val="34"/>
          <w:szCs w:val="34"/>
          <w:rtl/>
          <w:lang w:bidi="ar-OM"/>
        </w:rPr>
        <w:t xml:space="preserve"> </w:t>
      </w:r>
      <w:r w:rsidR="00C85D44" w:rsidRPr="0049149E">
        <w:rPr>
          <w:rFonts w:ascii="Traditional Arabic" w:hAnsi="Traditional Arabic" w:cs="Traditional Arabic"/>
          <w:sz w:val="34"/>
          <w:szCs w:val="34"/>
          <w:rtl/>
          <w:lang w:bidi="ar-OM"/>
        </w:rPr>
        <w:t>لكن كانت تقع</w:t>
      </w:r>
      <w:r w:rsidR="00B87B3A" w:rsidRPr="0049149E">
        <w:rPr>
          <w:rFonts w:ascii="Traditional Arabic" w:hAnsi="Traditional Arabic" w:cs="Traditional Arabic"/>
          <w:sz w:val="34"/>
          <w:szCs w:val="34"/>
          <w:rtl/>
          <w:lang w:bidi="ar-OM"/>
        </w:rPr>
        <w:t xml:space="preserve"> بعض النزاعات </w:t>
      </w:r>
      <w:r w:rsidR="00C85D44" w:rsidRPr="0049149E">
        <w:rPr>
          <w:rFonts w:ascii="Traditional Arabic" w:hAnsi="Traditional Arabic" w:cs="Traditional Arabic"/>
          <w:sz w:val="34"/>
          <w:szCs w:val="34"/>
          <w:rtl/>
          <w:lang w:bidi="ar-OM"/>
        </w:rPr>
        <w:t>المحدودة</w:t>
      </w:r>
      <w:r w:rsidR="00EC6C66" w:rsidRPr="0049149E">
        <w:rPr>
          <w:rFonts w:ascii="Traditional Arabic" w:hAnsi="Traditional Arabic" w:cs="Traditional Arabic"/>
          <w:sz w:val="34"/>
          <w:szCs w:val="34"/>
          <w:rtl/>
          <w:lang w:bidi="ar-OM"/>
        </w:rPr>
        <w:t>،</w:t>
      </w:r>
      <w:r w:rsidR="00C85D44" w:rsidRPr="0049149E">
        <w:rPr>
          <w:rFonts w:ascii="Traditional Arabic" w:hAnsi="Traditional Arabic" w:cs="Traditional Arabic"/>
          <w:sz w:val="34"/>
          <w:szCs w:val="34"/>
          <w:rtl/>
          <w:lang w:bidi="ar-OM"/>
        </w:rPr>
        <w:t xml:space="preserve"> </w:t>
      </w:r>
      <w:r w:rsidR="00B87B3A" w:rsidRPr="0049149E">
        <w:rPr>
          <w:rFonts w:ascii="Traditional Arabic" w:hAnsi="Traditional Arabic" w:cs="Traditional Arabic"/>
          <w:sz w:val="34"/>
          <w:szCs w:val="34"/>
          <w:rtl/>
          <w:lang w:bidi="ar-OM"/>
        </w:rPr>
        <w:t>التي لم تكن</w:t>
      </w:r>
      <w:r w:rsidR="003624D7" w:rsidRPr="0049149E">
        <w:rPr>
          <w:rFonts w:ascii="Traditional Arabic" w:hAnsi="Traditional Arabic" w:cs="Traditional Arabic"/>
          <w:sz w:val="34"/>
          <w:szCs w:val="34"/>
          <w:rtl/>
          <w:lang w:bidi="ar-OM"/>
        </w:rPr>
        <w:t xml:space="preserve"> تتجاوز إلى الحرب والقتال</w:t>
      </w:r>
      <w:r w:rsidR="00EC6C66" w:rsidRPr="0049149E">
        <w:rPr>
          <w:rFonts w:ascii="Traditional Arabic" w:hAnsi="Traditional Arabic" w:cs="Traditional Arabic"/>
          <w:sz w:val="34"/>
          <w:szCs w:val="34"/>
          <w:rtl/>
          <w:lang w:bidi="ar-OM"/>
        </w:rPr>
        <w:t>،</w:t>
      </w:r>
      <w:r w:rsidR="003624D7"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وهذا يعني</w:t>
      </w:r>
      <w:r w:rsidR="003624D7" w:rsidRPr="0049149E">
        <w:rPr>
          <w:rFonts w:ascii="Traditional Arabic" w:hAnsi="Traditional Arabic" w:cs="Traditional Arabic"/>
          <w:sz w:val="34"/>
          <w:szCs w:val="34"/>
          <w:rtl/>
          <w:lang w:bidi="ar-OM"/>
        </w:rPr>
        <w:t xml:space="preserve"> أن المجتمع العماني في تلك الأيام كان آمن</w:t>
      </w:r>
      <w:r w:rsidR="00D41F93" w:rsidRPr="0049149E">
        <w:rPr>
          <w:rFonts w:ascii="Traditional Arabic" w:hAnsi="Traditional Arabic" w:cs="Traditional Arabic"/>
          <w:sz w:val="34"/>
          <w:szCs w:val="34"/>
          <w:rtl/>
          <w:lang w:bidi="ar-OM"/>
        </w:rPr>
        <w:t>ًا</w:t>
      </w:r>
      <w:r w:rsidR="003624D7" w:rsidRPr="0049149E">
        <w:rPr>
          <w:rFonts w:ascii="Traditional Arabic" w:hAnsi="Traditional Arabic" w:cs="Traditional Arabic"/>
          <w:sz w:val="34"/>
          <w:szCs w:val="34"/>
          <w:rtl/>
          <w:lang w:bidi="ar-OM"/>
        </w:rPr>
        <w:t xml:space="preserve"> لا ظلم فيه ولا عدوان</w:t>
      </w:r>
      <w:r w:rsidR="00EC6C66" w:rsidRPr="0049149E">
        <w:rPr>
          <w:rFonts w:ascii="Traditional Arabic" w:hAnsi="Traditional Arabic" w:cs="Traditional Arabic"/>
          <w:sz w:val="34"/>
          <w:szCs w:val="34"/>
          <w:rtl/>
          <w:lang w:bidi="ar-OM"/>
        </w:rPr>
        <w:t>،</w:t>
      </w:r>
      <w:r w:rsidR="003624D7" w:rsidRPr="0049149E">
        <w:rPr>
          <w:rFonts w:ascii="Traditional Arabic" w:hAnsi="Traditional Arabic" w:cs="Traditional Arabic"/>
          <w:sz w:val="34"/>
          <w:szCs w:val="34"/>
          <w:rtl/>
          <w:lang w:bidi="ar-OM"/>
        </w:rPr>
        <w:t xml:space="preserve"> فلا خوف فيه ولا حزن</w:t>
      </w:r>
      <w:r w:rsidR="00EC6C66" w:rsidRPr="0049149E">
        <w:rPr>
          <w:rFonts w:ascii="Traditional Arabic" w:hAnsi="Traditional Arabic" w:cs="Traditional Arabic"/>
          <w:sz w:val="34"/>
          <w:szCs w:val="34"/>
          <w:rtl/>
          <w:lang w:bidi="ar-OM"/>
        </w:rPr>
        <w:t>،</w:t>
      </w:r>
      <w:r w:rsidR="003624D7" w:rsidRPr="0049149E">
        <w:rPr>
          <w:rFonts w:ascii="Traditional Arabic" w:hAnsi="Traditional Arabic" w:cs="Traditional Arabic"/>
          <w:sz w:val="34"/>
          <w:szCs w:val="34"/>
          <w:rtl/>
          <w:lang w:bidi="ar-OM"/>
        </w:rPr>
        <w:t xml:space="preserve"> وهذا بالطبع </w:t>
      </w:r>
      <w:r w:rsidR="00F34CF1" w:rsidRPr="0049149E">
        <w:rPr>
          <w:rFonts w:ascii="Traditional Arabic" w:hAnsi="Traditional Arabic" w:cs="Traditional Arabic" w:hint="cs"/>
          <w:sz w:val="34"/>
          <w:szCs w:val="34"/>
          <w:rtl/>
          <w:lang w:bidi="ar-OM"/>
        </w:rPr>
        <w:t>ب</w:t>
      </w:r>
      <w:r w:rsidR="003624D7" w:rsidRPr="0049149E">
        <w:rPr>
          <w:rFonts w:ascii="Traditional Arabic" w:hAnsi="Traditional Arabic" w:cs="Traditional Arabic"/>
          <w:sz w:val="34"/>
          <w:szCs w:val="34"/>
          <w:rtl/>
          <w:lang w:bidi="ar-OM"/>
        </w:rPr>
        <w:t>سبب فقد الطرق الحديثة للجرح والتعديل، ووجود الأنواع</w:t>
      </w:r>
      <w:r w:rsidR="00B87B3A" w:rsidRPr="0049149E">
        <w:rPr>
          <w:rFonts w:ascii="Traditional Arabic" w:hAnsi="Traditional Arabic" w:cs="Traditional Arabic"/>
          <w:sz w:val="34"/>
          <w:szCs w:val="34"/>
          <w:rtl/>
          <w:lang w:bidi="ar-OM"/>
        </w:rPr>
        <w:t xml:space="preserve"> المتنوعة</w:t>
      </w:r>
      <w:r w:rsidR="003624D7" w:rsidRPr="0049149E">
        <w:rPr>
          <w:rFonts w:ascii="Traditional Arabic" w:hAnsi="Traditional Arabic" w:cs="Traditional Arabic"/>
          <w:sz w:val="34"/>
          <w:szCs w:val="34"/>
          <w:rtl/>
          <w:lang w:bidi="ar-OM"/>
        </w:rPr>
        <w:t xml:space="preserve"> الشديدة من ا</w:t>
      </w:r>
      <w:r w:rsidR="00771222" w:rsidRPr="0049149E">
        <w:rPr>
          <w:rFonts w:ascii="Traditional Arabic" w:hAnsi="Traditional Arabic" w:cs="Traditional Arabic"/>
          <w:sz w:val="34"/>
          <w:szCs w:val="34"/>
          <w:rtl/>
          <w:lang w:bidi="ar-OM"/>
        </w:rPr>
        <w:t>لعقاب كما نرى اليوم</w:t>
      </w:r>
      <w:r w:rsidR="00EC6C66" w:rsidRPr="0049149E">
        <w:rPr>
          <w:rFonts w:ascii="Traditional Arabic" w:hAnsi="Traditional Arabic" w:cs="Traditional Arabic"/>
          <w:sz w:val="34"/>
          <w:szCs w:val="34"/>
          <w:rtl/>
          <w:lang w:bidi="ar-OM"/>
        </w:rPr>
        <w:t>،</w:t>
      </w:r>
      <w:r w:rsidR="00771222" w:rsidRPr="0049149E">
        <w:rPr>
          <w:rFonts w:ascii="Traditional Arabic" w:hAnsi="Traditional Arabic" w:cs="Traditional Arabic"/>
          <w:sz w:val="34"/>
          <w:szCs w:val="34"/>
          <w:rtl/>
          <w:lang w:bidi="ar-OM"/>
        </w:rPr>
        <w:t xml:space="preserve"> فيقول </w:t>
      </w:r>
      <w:r w:rsidR="00235966" w:rsidRPr="0049149E">
        <w:rPr>
          <w:rFonts w:ascii="Traditional Arabic" w:hAnsi="Traditional Arabic" w:cs="Traditional Arabic"/>
          <w:sz w:val="34"/>
          <w:szCs w:val="34"/>
          <w:rtl/>
          <w:lang w:bidi="ar-OM"/>
        </w:rPr>
        <w:t>السائح</w:t>
      </w:r>
      <w:r w:rsidR="003624D7" w:rsidRPr="0049149E">
        <w:rPr>
          <w:rFonts w:ascii="Traditional Arabic" w:hAnsi="Traditional Arabic" w:cs="Traditional Arabic"/>
          <w:sz w:val="34"/>
          <w:szCs w:val="34"/>
          <w:rtl/>
          <w:lang w:bidi="ar-OM"/>
        </w:rPr>
        <w:t xml:space="preserve"> مشير</w:t>
      </w:r>
      <w:r w:rsidR="00D41F93" w:rsidRPr="0049149E">
        <w:rPr>
          <w:rFonts w:ascii="Traditional Arabic" w:hAnsi="Traditional Arabic" w:cs="Traditional Arabic"/>
          <w:sz w:val="34"/>
          <w:szCs w:val="34"/>
          <w:rtl/>
          <w:lang w:bidi="ar-OM"/>
        </w:rPr>
        <w:t>ًا</w:t>
      </w:r>
      <w:r w:rsidR="003624D7" w:rsidRPr="0049149E">
        <w:rPr>
          <w:rFonts w:ascii="Traditional Arabic" w:hAnsi="Traditional Arabic" w:cs="Traditional Arabic"/>
          <w:sz w:val="34"/>
          <w:szCs w:val="34"/>
          <w:rtl/>
          <w:lang w:bidi="ar-OM"/>
        </w:rPr>
        <w:t xml:space="preserve"> إلى طريقة العدل ووجود المحكمة في المجتمع العماني:</w:t>
      </w:r>
    </w:p>
    <w:p w:rsidR="009A1D26" w:rsidRPr="0049149E" w:rsidRDefault="009A1D26" w:rsidP="00432260">
      <w:pPr>
        <w:bidi/>
        <w:spacing w:after="0" w:line="240" w:lineRule="auto"/>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w:t>
      </w:r>
      <w:r w:rsidR="00C512A7" w:rsidRPr="0049149E">
        <w:rPr>
          <w:rFonts w:ascii="Traditional Arabic" w:hAnsi="Traditional Arabic" w:cs="Traditional Arabic"/>
          <w:sz w:val="34"/>
          <w:szCs w:val="34"/>
          <w:lang w:bidi="bn-IN"/>
        </w:rPr>
        <w:t xml:space="preserve">A large portion of the </w:t>
      </w:r>
      <w:r w:rsidR="0011776A" w:rsidRPr="0049149E">
        <w:rPr>
          <w:rFonts w:ascii="Traditional Arabic" w:hAnsi="Traditional Arabic" w:cs="Traditional Arabic"/>
          <w:sz w:val="34"/>
          <w:szCs w:val="34"/>
          <w:lang w:bidi="bn-IN"/>
        </w:rPr>
        <w:t xml:space="preserve">Sultan’s time is occupied at the divan, above mentioned, in hearing petitions, and administering justice in criminal cases. All litigation involving property is decided by four judges. There are no lawyers in the place, and the parties only advise and counsel with their friends. Theft is not common, but instances of personal quarrel are frequent, and are often decided on the spot, by an appeal to the Khunger or sword. Murder is a capital offence, unless the relatives of the deceased are willing to commute </w:t>
      </w:r>
      <w:r w:rsidR="005952F8" w:rsidRPr="0049149E">
        <w:rPr>
          <w:rFonts w:ascii="Traditional Arabic" w:hAnsi="Traditional Arabic" w:cs="Traditional Arabic"/>
          <w:sz w:val="34"/>
          <w:szCs w:val="34"/>
          <w:lang w:bidi="bn-IN"/>
        </w:rPr>
        <w:t>t</w:t>
      </w:r>
      <w:r w:rsidR="0011776A" w:rsidRPr="0049149E">
        <w:rPr>
          <w:rFonts w:ascii="Traditional Arabic" w:hAnsi="Traditional Arabic" w:cs="Traditional Arabic"/>
          <w:sz w:val="34"/>
          <w:szCs w:val="34"/>
          <w:lang w:bidi="bn-IN"/>
        </w:rPr>
        <w:t xml:space="preserve">he sentence for money; in which case they usually accept of one thousand dollars. </w:t>
      </w:r>
      <w:r w:rsidR="00771222" w:rsidRPr="0049149E">
        <w:rPr>
          <w:rFonts w:ascii="Traditional Arabic" w:hAnsi="Traditional Arabic" w:cs="Traditional Arabic"/>
          <w:sz w:val="34"/>
          <w:szCs w:val="34"/>
          <w:lang w:bidi="hi-IN"/>
        </w:rPr>
        <w:t>D</w:t>
      </w:r>
      <w:r w:rsidR="0011776A" w:rsidRPr="0049149E">
        <w:rPr>
          <w:rFonts w:ascii="Traditional Arabic" w:hAnsi="Traditional Arabic" w:cs="Traditional Arabic"/>
          <w:sz w:val="34"/>
          <w:szCs w:val="34"/>
          <w:lang w:bidi="bn-IN"/>
        </w:rPr>
        <w:t>uelling i</w:t>
      </w:r>
      <w:r w:rsidR="00E74FE5" w:rsidRPr="0049149E">
        <w:rPr>
          <w:rFonts w:ascii="Traditional Arabic" w:hAnsi="Traditional Arabic" w:cs="Traditional Arabic"/>
          <w:sz w:val="34"/>
          <w:szCs w:val="34"/>
          <w:lang w:bidi="bn-IN"/>
        </w:rPr>
        <w:t>s</w:t>
      </w:r>
      <w:r w:rsidR="0011776A" w:rsidRPr="0049149E">
        <w:rPr>
          <w:rFonts w:ascii="Traditional Arabic" w:hAnsi="Traditional Arabic" w:cs="Traditional Arabic"/>
          <w:sz w:val="34"/>
          <w:szCs w:val="34"/>
          <w:lang w:bidi="bn-IN"/>
        </w:rPr>
        <w:t xml:space="preserve"> unknown ---</w:t>
      </w:r>
      <w:r w:rsidRPr="0049149E">
        <w:rPr>
          <w:rFonts w:ascii="Traditional Arabic" w:hAnsi="Traditional Arabic" w:cs="Traditional Arabic"/>
          <w:sz w:val="34"/>
          <w:szCs w:val="34"/>
          <w:lang w:bidi="bn-IN"/>
        </w:rPr>
        <w:t>”</w:t>
      </w:r>
      <w:r w:rsidR="00B23978" w:rsidRPr="0049149E">
        <w:rPr>
          <w:rStyle w:val="a7"/>
          <w:rFonts w:ascii="Traditional Arabic" w:hAnsi="Traditional Arabic" w:cs="Traditional Arabic"/>
          <w:sz w:val="34"/>
          <w:szCs w:val="34"/>
          <w:lang w:bidi="bn-IN"/>
        </w:rPr>
        <w:footnoteReference w:id="59"/>
      </w:r>
      <w:r w:rsidRPr="0049149E">
        <w:rPr>
          <w:rFonts w:ascii="Traditional Arabic" w:hAnsi="Traditional Arabic" w:cs="Traditional Arabic"/>
          <w:sz w:val="34"/>
          <w:szCs w:val="34"/>
          <w:lang w:bidi="bn-IN"/>
        </w:rPr>
        <w:t>.</w:t>
      </w:r>
    </w:p>
    <w:p w:rsidR="00C727F9" w:rsidRPr="0049149E" w:rsidRDefault="005952F8" w:rsidP="00F34CF1">
      <w:pPr>
        <w:bidi/>
        <w:spacing w:after="0" w:line="240" w:lineRule="auto"/>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 xml:space="preserve">ترجمة: </w:t>
      </w:r>
      <w:r w:rsidR="00434F1A" w:rsidRPr="0049149E">
        <w:rPr>
          <w:rFonts w:ascii="Traditional Arabic" w:hAnsi="Traditional Arabic" w:cs="Traditional Arabic"/>
          <w:sz w:val="34"/>
          <w:szCs w:val="34"/>
          <w:rtl/>
          <w:lang w:bidi="ar-OM"/>
        </w:rPr>
        <w:t>السلطان يبق</w:t>
      </w:r>
      <w:r w:rsidR="00D41F93" w:rsidRPr="0049149E">
        <w:rPr>
          <w:rFonts w:ascii="Traditional Arabic" w:hAnsi="Traditional Arabic" w:cs="Traditional Arabic"/>
          <w:sz w:val="34"/>
          <w:szCs w:val="34"/>
          <w:rtl/>
          <w:lang w:bidi="ar-OM"/>
        </w:rPr>
        <w:t>ى مشغولًا</w:t>
      </w:r>
      <w:r w:rsidR="00434F1A" w:rsidRPr="0049149E">
        <w:rPr>
          <w:rFonts w:ascii="Traditional Arabic" w:hAnsi="Traditional Arabic" w:cs="Traditional Arabic"/>
          <w:sz w:val="34"/>
          <w:szCs w:val="34"/>
          <w:rtl/>
          <w:lang w:bidi="ar-OM"/>
        </w:rPr>
        <w:t xml:space="preserve"> في بلاطه</w:t>
      </w:r>
      <w:r w:rsidR="0075252E" w:rsidRPr="0049149E">
        <w:rPr>
          <w:rFonts w:ascii="Traditional Arabic" w:hAnsi="Traditional Arabic" w:cs="Traditional Arabic"/>
          <w:sz w:val="34"/>
          <w:szCs w:val="34"/>
          <w:rtl/>
          <w:lang w:bidi="ar-OM"/>
        </w:rPr>
        <w:t xml:space="preserve"> لوقت طويل في الاستماع إلى الالتماس</w:t>
      </w:r>
      <w:r w:rsidR="00434F1A" w:rsidRPr="0049149E">
        <w:rPr>
          <w:rFonts w:ascii="Traditional Arabic" w:hAnsi="Traditional Arabic" w:cs="Traditional Arabic"/>
          <w:sz w:val="34"/>
          <w:szCs w:val="34"/>
          <w:rtl/>
          <w:lang w:bidi="ar-OM"/>
        </w:rPr>
        <w:t>ات وإقامة العدل في القضايا المتعلقة بالجرائ</w:t>
      </w:r>
      <w:r w:rsidR="0075252E" w:rsidRPr="0049149E">
        <w:rPr>
          <w:rFonts w:ascii="Traditional Arabic" w:hAnsi="Traditional Arabic" w:cs="Traditional Arabic"/>
          <w:sz w:val="34"/>
          <w:szCs w:val="34"/>
          <w:rtl/>
          <w:lang w:bidi="ar-OM"/>
        </w:rPr>
        <w:t>م</w:t>
      </w:r>
      <w:r w:rsidR="00EC6C66" w:rsidRPr="0049149E">
        <w:rPr>
          <w:rFonts w:ascii="Traditional Arabic" w:hAnsi="Traditional Arabic" w:cs="Traditional Arabic"/>
          <w:sz w:val="34"/>
          <w:szCs w:val="34"/>
          <w:rtl/>
          <w:lang w:bidi="ar-OM"/>
        </w:rPr>
        <w:t>،</w:t>
      </w:r>
      <w:r w:rsidR="0075252E" w:rsidRPr="0049149E">
        <w:rPr>
          <w:rFonts w:ascii="Traditional Arabic" w:hAnsi="Traditional Arabic" w:cs="Traditional Arabic"/>
          <w:sz w:val="34"/>
          <w:szCs w:val="34"/>
          <w:rtl/>
          <w:lang w:bidi="ar-OM"/>
        </w:rPr>
        <w:t xml:space="preserve"> فكافة الدعاو</w:t>
      </w:r>
      <w:r w:rsidR="00EC6C66" w:rsidRPr="0049149E">
        <w:rPr>
          <w:rFonts w:ascii="Traditional Arabic" w:hAnsi="Traditional Arabic" w:cs="Traditional Arabic" w:hint="cs"/>
          <w:sz w:val="34"/>
          <w:szCs w:val="34"/>
          <w:rtl/>
          <w:lang w:bidi="ar-OM"/>
        </w:rPr>
        <w:t>ى</w:t>
      </w:r>
      <w:r w:rsidR="0075252E" w:rsidRPr="0049149E">
        <w:rPr>
          <w:rFonts w:ascii="Traditional Arabic" w:hAnsi="Traditional Arabic" w:cs="Traditional Arabic"/>
          <w:sz w:val="34"/>
          <w:szCs w:val="34"/>
          <w:rtl/>
          <w:lang w:bidi="ar-OM"/>
        </w:rPr>
        <w:t xml:space="preserve"> المتعلقة بالممتلكات</w:t>
      </w:r>
      <w:r w:rsidR="00434F1A" w:rsidRPr="0049149E">
        <w:rPr>
          <w:rFonts w:ascii="Traditional Arabic" w:hAnsi="Traditional Arabic" w:cs="Traditional Arabic"/>
          <w:sz w:val="34"/>
          <w:szCs w:val="34"/>
          <w:rtl/>
          <w:lang w:bidi="ar-OM"/>
        </w:rPr>
        <w:t xml:space="preserve"> ي</w:t>
      </w:r>
      <w:r w:rsidR="0075252E" w:rsidRPr="0049149E">
        <w:rPr>
          <w:rFonts w:ascii="Traditional Arabic" w:hAnsi="Traditional Arabic" w:cs="Traditional Arabic"/>
          <w:sz w:val="34"/>
          <w:szCs w:val="34"/>
          <w:rtl/>
          <w:lang w:bidi="ar-OM"/>
        </w:rPr>
        <w:t>نظر ف</w:t>
      </w:r>
      <w:r w:rsidR="00434F1A" w:rsidRPr="0049149E">
        <w:rPr>
          <w:rFonts w:ascii="Traditional Arabic" w:hAnsi="Traditional Arabic" w:cs="Traditional Arabic"/>
          <w:sz w:val="34"/>
          <w:szCs w:val="34"/>
          <w:rtl/>
          <w:lang w:bidi="ar-OM"/>
        </w:rPr>
        <w:t>يها أربعة قضاة</w:t>
      </w:r>
      <w:r w:rsidR="0075252E" w:rsidRPr="0049149E">
        <w:rPr>
          <w:rFonts w:ascii="Traditional Arabic" w:hAnsi="Traditional Arabic" w:cs="Traditional Arabic"/>
          <w:sz w:val="34"/>
          <w:szCs w:val="34"/>
          <w:rtl/>
          <w:lang w:bidi="ar-OM"/>
        </w:rPr>
        <w:t>،</w:t>
      </w:r>
      <w:r w:rsidR="00434F1A" w:rsidRPr="0049149E">
        <w:rPr>
          <w:rFonts w:ascii="Traditional Arabic" w:hAnsi="Traditional Arabic" w:cs="Traditional Arabic"/>
          <w:sz w:val="34"/>
          <w:szCs w:val="34"/>
          <w:rtl/>
          <w:lang w:bidi="ar-OM"/>
        </w:rPr>
        <w:t xml:space="preserve"> </w:t>
      </w:r>
      <w:r w:rsidR="0075252E" w:rsidRPr="0049149E">
        <w:rPr>
          <w:rFonts w:ascii="Traditional Arabic" w:eastAsia="Times New Roman" w:hAnsi="Traditional Arabic" w:cs="Traditional Arabic"/>
          <w:color w:val="000000"/>
          <w:sz w:val="34"/>
          <w:szCs w:val="34"/>
          <w:rtl/>
          <w:lang w:bidi="ar-OM"/>
        </w:rPr>
        <w:t>لا يوجد في المحكمة محامون</w:t>
      </w:r>
      <w:r w:rsidR="00EC6C66" w:rsidRPr="0049149E">
        <w:rPr>
          <w:rFonts w:ascii="Traditional Arabic" w:eastAsia="Times New Roman" w:hAnsi="Traditional Arabic" w:cs="Traditional Arabic"/>
          <w:color w:val="000000"/>
          <w:sz w:val="34"/>
          <w:szCs w:val="34"/>
          <w:rtl/>
          <w:lang w:bidi="ar-OM"/>
        </w:rPr>
        <w:t>،</w:t>
      </w:r>
      <w:r w:rsidR="0075252E" w:rsidRPr="0049149E">
        <w:rPr>
          <w:rFonts w:ascii="Traditional Arabic" w:eastAsia="Times New Roman" w:hAnsi="Traditional Arabic" w:cs="Traditional Arabic"/>
          <w:color w:val="000000"/>
          <w:sz w:val="34"/>
          <w:szCs w:val="34"/>
          <w:rtl/>
          <w:lang w:bidi="ar-OM"/>
        </w:rPr>
        <w:t xml:space="preserve"> ويمكن للمتخاصمين أخذ المشورة من أصدقائهم وإخوانهم</w:t>
      </w:r>
      <w:r w:rsidR="00EC6C66" w:rsidRPr="0049149E">
        <w:rPr>
          <w:rFonts w:ascii="Traditional Arabic" w:eastAsia="Times New Roman" w:hAnsi="Traditional Arabic" w:cs="Traditional Arabic"/>
          <w:color w:val="000000"/>
          <w:sz w:val="34"/>
          <w:szCs w:val="34"/>
          <w:rtl/>
          <w:lang w:bidi="ar-OM"/>
        </w:rPr>
        <w:t>،</w:t>
      </w:r>
      <w:r w:rsidR="0075252E" w:rsidRPr="0049149E">
        <w:rPr>
          <w:rFonts w:ascii="Traditional Arabic" w:eastAsia="Times New Roman" w:hAnsi="Traditional Arabic" w:cs="Traditional Arabic"/>
          <w:color w:val="000000"/>
          <w:sz w:val="34"/>
          <w:szCs w:val="34"/>
          <w:rtl/>
          <w:lang w:bidi="ar-OM"/>
        </w:rPr>
        <w:t xml:space="preserve"> </w:t>
      </w:r>
      <w:r w:rsidR="00015E43" w:rsidRPr="0049149E">
        <w:rPr>
          <w:rFonts w:ascii="Traditional Arabic" w:hAnsi="Traditional Arabic" w:cs="Traditional Arabic"/>
          <w:sz w:val="34"/>
          <w:szCs w:val="34"/>
          <w:rtl/>
          <w:lang w:bidi="ar-OM"/>
        </w:rPr>
        <w:t>ولا يعمهم السرقة</w:t>
      </w:r>
      <w:r w:rsidR="00EC6C66" w:rsidRPr="0049149E">
        <w:rPr>
          <w:rFonts w:ascii="Traditional Arabic" w:hAnsi="Traditional Arabic" w:cs="Traditional Arabic"/>
          <w:sz w:val="34"/>
          <w:szCs w:val="34"/>
          <w:rtl/>
          <w:lang w:bidi="ar-OM"/>
        </w:rPr>
        <w:t>،</w:t>
      </w:r>
      <w:r w:rsidR="00015E43" w:rsidRPr="0049149E">
        <w:rPr>
          <w:rFonts w:ascii="Traditional Arabic" w:hAnsi="Traditional Arabic" w:cs="Traditional Arabic"/>
          <w:sz w:val="34"/>
          <w:szCs w:val="34"/>
          <w:rtl/>
          <w:lang w:bidi="ar-OM"/>
        </w:rPr>
        <w:t xml:space="preserve"> إلا أن نماذج التشابك توجد بالكثرة</w:t>
      </w:r>
      <w:r w:rsidR="00EC6C66" w:rsidRPr="0049149E">
        <w:rPr>
          <w:rFonts w:ascii="Traditional Arabic" w:hAnsi="Traditional Arabic" w:cs="Traditional Arabic"/>
          <w:sz w:val="34"/>
          <w:szCs w:val="34"/>
          <w:rtl/>
          <w:lang w:bidi="ar-OM"/>
        </w:rPr>
        <w:t>،</w:t>
      </w:r>
      <w:r w:rsidR="00015E43" w:rsidRPr="0049149E">
        <w:rPr>
          <w:rFonts w:ascii="Traditional Arabic" w:hAnsi="Traditional Arabic" w:cs="Traditional Arabic"/>
          <w:sz w:val="34"/>
          <w:szCs w:val="34"/>
          <w:rtl/>
          <w:lang w:bidi="ar-OM"/>
        </w:rPr>
        <w:t xml:space="preserve"> ولكنها يقضى ع</w:t>
      </w:r>
      <w:r w:rsidR="0003793B" w:rsidRPr="0049149E">
        <w:rPr>
          <w:rFonts w:ascii="Traditional Arabic" w:hAnsi="Traditional Arabic" w:cs="Traditional Arabic"/>
          <w:sz w:val="34"/>
          <w:szCs w:val="34"/>
          <w:rtl/>
          <w:lang w:bidi="ar-OM"/>
        </w:rPr>
        <w:t xml:space="preserve">ليها في الموقع ذاته </w:t>
      </w:r>
      <w:r w:rsidR="0075252E" w:rsidRPr="0049149E">
        <w:rPr>
          <w:rFonts w:ascii="Traditional Arabic" w:hAnsi="Traditional Arabic" w:cs="Traditional Arabic"/>
          <w:sz w:val="34"/>
          <w:szCs w:val="34"/>
          <w:rtl/>
          <w:lang w:bidi="ar-OM"/>
        </w:rPr>
        <w:t>باللجوء إلى</w:t>
      </w:r>
      <w:r w:rsidR="0003793B" w:rsidRPr="0049149E">
        <w:rPr>
          <w:rFonts w:ascii="Traditional Arabic" w:hAnsi="Traditional Arabic" w:cs="Traditional Arabic"/>
          <w:sz w:val="34"/>
          <w:szCs w:val="34"/>
          <w:rtl/>
          <w:lang w:bidi="ar-OM"/>
        </w:rPr>
        <w:t xml:space="preserve"> الخ</w:t>
      </w:r>
      <w:r w:rsidR="00EC6C66" w:rsidRPr="0049149E">
        <w:rPr>
          <w:rFonts w:ascii="Traditional Arabic" w:hAnsi="Traditional Arabic" w:cs="Traditional Arabic" w:hint="cs"/>
          <w:sz w:val="34"/>
          <w:szCs w:val="34"/>
          <w:rtl/>
          <w:lang w:bidi="ar-OM"/>
        </w:rPr>
        <w:t>َ</w:t>
      </w:r>
      <w:r w:rsidR="0003793B" w:rsidRPr="0049149E">
        <w:rPr>
          <w:rFonts w:ascii="Traditional Arabic" w:hAnsi="Traditional Arabic" w:cs="Traditional Arabic"/>
          <w:sz w:val="34"/>
          <w:szCs w:val="34"/>
          <w:rtl/>
          <w:lang w:bidi="ar-OM"/>
        </w:rPr>
        <w:t>نج</w:t>
      </w:r>
      <w:r w:rsidR="00EC6C66" w:rsidRPr="0049149E">
        <w:rPr>
          <w:rFonts w:ascii="Traditional Arabic" w:hAnsi="Traditional Arabic" w:cs="Traditional Arabic" w:hint="cs"/>
          <w:sz w:val="34"/>
          <w:szCs w:val="34"/>
          <w:rtl/>
          <w:lang w:bidi="ar-OM"/>
        </w:rPr>
        <w:t>َ</w:t>
      </w:r>
      <w:r w:rsidR="0003793B" w:rsidRPr="0049149E">
        <w:rPr>
          <w:rFonts w:ascii="Traditional Arabic" w:hAnsi="Traditional Arabic" w:cs="Traditional Arabic"/>
          <w:sz w:val="34"/>
          <w:szCs w:val="34"/>
          <w:rtl/>
          <w:lang w:bidi="ar-OM"/>
        </w:rPr>
        <w:t>ر</w:t>
      </w:r>
      <w:r w:rsidR="00015E43" w:rsidRPr="0049149E">
        <w:rPr>
          <w:rFonts w:ascii="Traditional Arabic" w:hAnsi="Traditional Arabic" w:cs="Traditional Arabic"/>
          <w:sz w:val="34"/>
          <w:szCs w:val="34"/>
          <w:rtl/>
          <w:lang w:bidi="ar-OM"/>
        </w:rPr>
        <w:t xml:space="preserve"> أو </w:t>
      </w:r>
      <w:r w:rsidR="00015E43" w:rsidRPr="0049149E">
        <w:rPr>
          <w:rFonts w:ascii="Traditional Arabic" w:hAnsi="Traditional Arabic" w:cs="Traditional Arabic"/>
          <w:sz w:val="34"/>
          <w:szCs w:val="34"/>
          <w:rtl/>
          <w:lang w:bidi="ar-OM"/>
        </w:rPr>
        <w:lastRenderedPageBreak/>
        <w:t>السيف</w:t>
      </w:r>
      <w:r w:rsidR="00EC6C66" w:rsidRPr="0049149E">
        <w:rPr>
          <w:rFonts w:ascii="Traditional Arabic" w:hAnsi="Traditional Arabic" w:cs="Traditional Arabic"/>
          <w:sz w:val="34"/>
          <w:szCs w:val="34"/>
          <w:rtl/>
          <w:lang w:bidi="ar-OM"/>
        </w:rPr>
        <w:t>؛</w:t>
      </w:r>
      <w:r w:rsidR="00015E43" w:rsidRPr="0049149E">
        <w:rPr>
          <w:rFonts w:ascii="Traditional Arabic" w:hAnsi="Traditional Arabic" w:cs="Traditional Arabic"/>
          <w:sz w:val="34"/>
          <w:szCs w:val="34"/>
          <w:rtl/>
          <w:lang w:bidi="ar-OM"/>
        </w:rPr>
        <w:t xml:space="preserve"> فالقتل جريمة </w:t>
      </w:r>
      <w:r w:rsidR="00D421F7" w:rsidRPr="0049149E">
        <w:rPr>
          <w:rFonts w:ascii="Traditional Arabic" w:hAnsi="Traditional Arabic" w:cs="Traditional Arabic"/>
          <w:sz w:val="34"/>
          <w:szCs w:val="34"/>
          <w:rtl/>
          <w:lang w:bidi="ar-OM"/>
        </w:rPr>
        <w:t>عاقبتها الموت</w:t>
      </w:r>
      <w:r w:rsidR="00EC6C66" w:rsidRPr="0049149E">
        <w:rPr>
          <w:rFonts w:ascii="Traditional Arabic" w:hAnsi="Traditional Arabic" w:cs="Traditional Arabic"/>
          <w:sz w:val="34"/>
          <w:szCs w:val="34"/>
          <w:rtl/>
          <w:lang w:bidi="ar-OM"/>
        </w:rPr>
        <w:t>،</w:t>
      </w:r>
      <w:r w:rsidR="00015E43" w:rsidRPr="0049149E">
        <w:rPr>
          <w:rFonts w:ascii="Traditional Arabic" w:hAnsi="Traditional Arabic" w:cs="Traditional Arabic"/>
          <w:sz w:val="34"/>
          <w:szCs w:val="34"/>
          <w:rtl/>
          <w:lang w:bidi="ar-OM"/>
        </w:rPr>
        <w:t xml:space="preserve"> إلا أن ير</w:t>
      </w:r>
      <w:r w:rsidR="0075252E" w:rsidRPr="0049149E">
        <w:rPr>
          <w:rFonts w:ascii="Traditional Arabic" w:hAnsi="Traditional Arabic" w:cs="Traditional Arabic"/>
          <w:sz w:val="34"/>
          <w:szCs w:val="34"/>
          <w:rtl/>
          <w:lang w:bidi="ar-OM"/>
        </w:rPr>
        <w:t xml:space="preserve">ضى أولياء المقتول </w:t>
      </w:r>
      <w:r w:rsidR="00EC6C66" w:rsidRPr="0049149E">
        <w:rPr>
          <w:rFonts w:ascii="Traditional Arabic" w:hAnsi="Traditional Arabic" w:cs="Traditional Arabic" w:hint="cs"/>
          <w:sz w:val="34"/>
          <w:szCs w:val="34"/>
          <w:rtl/>
          <w:lang w:bidi="ar-OM"/>
        </w:rPr>
        <w:t>بأخذ</w:t>
      </w:r>
      <w:r w:rsidR="0075252E" w:rsidRPr="0049149E">
        <w:rPr>
          <w:rFonts w:ascii="Traditional Arabic" w:hAnsi="Traditional Arabic" w:cs="Traditional Arabic"/>
          <w:sz w:val="34"/>
          <w:szCs w:val="34"/>
          <w:rtl/>
          <w:lang w:bidi="ar-OM"/>
        </w:rPr>
        <w:t xml:space="preserve"> الد</w:t>
      </w:r>
      <w:r w:rsidR="00EC6C66" w:rsidRPr="0049149E">
        <w:rPr>
          <w:rFonts w:ascii="Traditional Arabic" w:hAnsi="Traditional Arabic" w:cs="Traditional Arabic" w:hint="cs"/>
          <w:sz w:val="34"/>
          <w:szCs w:val="34"/>
          <w:rtl/>
          <w:lang w:bidi="ar-OM"/>
        </w:rPr>
        <w:t>ِّ</w:t>
      </w:r>
      <w:r w:rsidR="0075252E" w:rsidRPr="0049149E">
        <w:rPr>
          <w:rFonts w:ascii="Traditional Arabic" w:hAnsi="Traditional Arabic" w:cs="Traditional Arabic"/>
          <w:sz w:val="34"/>
          <w:szCs w:val="34"/>
          <w:rtl/>
          <w:lang w:bidi="ar-OM"/>
        </w:rPr>
        <w:t>ي</w:t>
      </w:r>
      <w:r w:rsidR="00EC6C66" w:rsidRPr="0049149E">
        <w:rPr>
          <w:rFonts w:ascii="Traditional Arabic" w:hAnsi="Traditional Arabic" w:cs="Traditional Arabic" w:hint="cs"/>
          <w:sz w:val="34"/>
          <w:szCs w:val="34"/>
          <w:rtl/>
          <w:lang w:bidi="ar-OM"/>
        </w:rPr>
        <w:t>َ</w:t>
      </w:r>
      <w:r w:rsidR="0075252E" w:rsidRPr="0049149E">
        <w:rPr>
          <w:rFonts w:ascii="Traditional Arabic" w:hAnsi="Traditional Arabic" w:cs="Traditional Arabic"/>
          <w:sz w:val="34"/>
          <w:szCs w:val="34"/>
          <w:rtl/>
          <w:lang w:bidi="ar-OM"/>
        </w:rPr>
        <w:t>ة التي تصل في العادة إلى</w:t>
      </w:r>
      <w:r w:rsidR="00015E43" w:rsidRPr="0049149E">
        <w:rPr>
          <w:rFonts w:ascii="Traditional Arabic" w:hAnsi="Traditional Arabic" w:cs="Traditional Arabic"/>
          <w:sz w:val="34"/>
          <w:szCs w:val="34"/>
          <w:rtl/>
          <w:lang w:bidi="ar-OM"/>
        </w:rPr>
        <w:t xml:space="preserve"> </w:t>
      </w:r>
      <w:r w:rsidR="0075252E" w:rsidRPr="0049149E">
        <w:rPr>
          <w:rFonts w:ascii="Traditional Arabic" w:hAnsi="Traditional Arabic" w:cs="Traditional Arabic"/>
          <w:sz w:val="34"/>
          <w:szCs w:val="34"/>
          <w:rtl/>
          <w:lang w:bidi="ar-OM"/>
        </w:rPr>
        <w:t>ألف دولار، وكذا المبارزة لا يعرفها</w:t>
      </w:r>
      <w:r w:rsidR="00015E43" w:rsidRPr="0049149E">
        <w:rPr>
          <w:rFonts w:ascii="Traditional Arabic" w:hAnsi="Traditional Arabic" w:cs="Traditional Arabic"/>
          <w:sz w:val="34"/>
          <w:szCs w:val="34"/>
          <w:rtl/>
          <w:lang w:bidi="ar-OM"/>
        </w:rPr>
        <w:t xml:space="preserve"> المجتمع ---"</w:t>
      </w:r>
      <w:r w:rsidR="0013311F" w:rsidRPr="0049149E">
        <w:rPr>
          <w:rFonts w:ascii="Traditional Arabic" w:hAnsi="Traditional Arabic" w:cs="Traditional Arabic"/>
          <w:sz w:val="34"/>
          <w:szCs w:val="34"/>
          <w:rtl/>
          <w:lang w:bidi="ar-OM"/>
        </w:rPr>
        <w:t>.</w:t>
      </w:r>
    </w:p>
    <w:p w:rsidR="00634C00" w:rsidRPr="0049149E" w:rsidRDefault="002C1C6F" w:rsidP="004F2C24">
      <w:pPr>
        <w:bidi/>
        <w:spacing w:after="0" w:line="240" w:lineRule="auto"/>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فبدا من هذا أن أسلوب العدل والمحاكمة المتبع في أيامنا هذه لم يكن يوجد في تلك الأيام</w:t>
      </w:r>
      <w:r w:rsidR="004F2C2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فالسلطان كان هو قاضي قضاة العدل</w:t>
      </w:r>
      <w:r w:rsidR="004F2C2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وكان القضاة يشيرون في المسائل بعد الاستماع إلى القضايا</w:t>
      </w:r>
      <w:r w:rsidR="004F2C24"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ولا محامي موجود سوى الاستشارة من ق</w:t>
      </w:r>
      <w:r w:rsidR="004F2C24"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بل الأصدقاء والإخوان.</w:t>
      </w:r>
    </w:p>
    <w:p w:rsidR="004F1ACF" w:rsidRPr="0049149E" w:rsidRDefault="006704AB" w:rsidP="00432260">
      <w:pPr>
        <w:bidi/>
        <w:spacing w:after="0" w:line="240" w:lineRule="auto"/>
        <w:jc w:val="center"/>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t xml:space="preserve">المبحث الخامس: </w:t>
      </w:r>
      <w:r w:rsidR="004F1ACF" w:rsidRPr="0049149E">
        <w:rPr>
          <w:rFonts w:ascii="Traditional Arabic" w:hAnsi="Traditional Arabic" w:cs="Traditional Arabic"/>
          <w:b/>
          <w:bCs/>
          <w:sz w:val="34"/>
          <w:szCs w:val="34"/>
          <w:rtl/>
        </w:rPr>
        <w:t>روتشنبرغر</w:t>
      </w:r>
      <w:r w:rsidRPr="0049149E">
        <w:rPr>
          <w:rFonts w:ascii="Traditional Arabic" w:hAnsi="Traditional Arabic" w:cs="Traditional Arabic"/>
          <w:b/>
          <w:bCs/>
          <w:sz w:val="34"/>
          <w:szCs w:val="34"/>
          <w:rtl/>
        </w:rPr>
        <w:t>،</w:t>
      </w:r>
      <w:r w:rsidR="004F1ACF" w:rsidRPr="0049149E">
        <w:rPr>
          <w:rFonts w:ascii="Traditional Arabic" w:hAnsi="Traditional Arabic" w:cs="Traditional Arabic"/>
          <w:b/>
          <w:bCs/>
          <w:sz w:val="34"/>
          <w:szCs w:val="34"/>
          <w:rtl/>
        </w:rPr>
        <w:t xml:space="preserve"> ما له وما عليه</w:t>
      </w:r>
    </w:p>
    <w:p w:rsidR="00517328" w:rsidRPr="0049149E" w:rsidRDefault="00D41F93" w:rsidP="00432260">
      <w:pPr>
        <w:bidi/>
        <w:spacing w:after="0" w:line="240" w:lineRule="auto"/>
        <w:jc w:val="both"/>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t>أولًا</w:t>
      </w:r>
      <w:r w:rsidR="004F1ACF" w:rsidRPr="0049149E">
        <w:rPr>
          <w:rFonts w:ascii="Traditional Arabic" w:hAnsi="Traditional Arabic" w:cs="Traditional Arabic"/>
          <w:b/>
          <w:bCs/>
          <w:sz w:val="34"/>
          <w:szCs w:val="34"/>
          <w:rtl/>
        </w:rPr>
        <w:t xml:space="preserve">: </w:t>
      </w:r>
      <w:r w:rsidR="00F4787C" w:rsidRPr="0049149E">
        <w:rPr>
          <w:rFonts w:ascii="Traditional Arabic" w:hAnsi="Traditional Arabic" w:cs="Traditional Arabic"/>
          <w:b/>
          <w:bCs/>
          <w:sz w:val="34"/>
          <w:szCs w:val="34"/>
          <w:rtl/>
        </w:rPr>
        <w:t>انتقادات</w:t>
      </w:r>
      <w:r w:rsidR="0013277D" w:rsidRPr="0049149E">
        <w:rPr>
          <w:rFonts w:ascii="Traditional Arabic" w:hAnsi="Traditional Arabic" w:cs="Traditional Arabic"/>
          <w:b/>
          <w:bCs/>
          <w:sz w:val="34"/>
          <w:szCs w:val="34"/>
          <w:rtl/>
        </w:rPr>
        <w:t xml:space="preserve"> روتشنبرغر</w:t>
      </w:r>
      <w:r w:rsidR="00F4787C" w:rsidRPr="0049149E">
        <w:rPr>
          <w:rFonts w:ascii="Traditional Arabic" w:hAnsi="Traditional Arabic" w:cs="Traditional Arabic"/>
          <w:b/>
          <w:bCs/>
          <w:sz w:val="34"/>
          <w:szCs w:val="34"/>
          <w:rtl/>
        </w:rPr>
        <w:t>:</w:t>
      </w:r>
    </w:p>
    <w:p w:rsidR="00DD3A20" w:rsidRPr="0049149E" w:rsidRDefault="001D2568" w:rsidP="00432260">
      <w:pPr>
        <w:bidi/>
        <w:spacing w:after="0" w:line="240" w:lineRule="auto"/>
        <w:jc w:val="both"/>
        <w:rPr>
          <w:rFonts w:ascii="Traditional Arabic" w:hAnsi="Traditional Arabic" w:cs="Traditional Arabic"/>
          <w:b/>
          <w:bCs/>
          <w:sz w:val="34"/>
          <w:szCs w:val="34"/>
          <w:rtl/>
        </w:rPr>
      </w:pPr>
      <w:r w:rsidRPr="0049149E">
        <w:rPr>
          <w:rFonts w:ascii="Traditional Arabic" w:hAnsi="Traditional Arabic" w:cs="Traditional Arabic"/>
          <w:sz w:val="34"/>
          <w:szCs w:val="34"/>
          <w:rtl/>
        </w:rPr>
        <w:t>انتقد</w:t>
      </w:r>
      <w:r w:rsidR="00DD3A20" w:rsidRPr="0049149E">
        <w:rPr>
          <w:rFonts w:ascii="Traditional Arabic" w:hAnsi="Traditional Arabic" w:cs="Traditional Arabic"/>
          <w:sz w:val="34"/>
          <w:szCs w:val="34"/>
          <w:rtl/>
        </w:rPr>
        <w:t xml:space="preserve"> روتشنبرغر العديد مما رآه في مسقط وغيرها من البلاد</w:t>
      </w:r>
      <w:r w:rsidR="00E2446F" w:rsidRPr="0049149E">
        <w:rPr>
          <w:rFonts w:ascii="Traditional Arabic" w:hAnsi="Traditional Arabic" w:cs="Traditional Arabic"/>
          <w:sz w:val="34"/>
          <w:szCs w:val="34"/>
          <w:rtl/>
        </w:rPr>
        <w:t>،</w:t>
      </w:r>
      <w:r w:rsidR="00DD3A20" w:rsidRPr="0049149E">
        <w:rPr>
          <w:rFonts w:ascii="Traditional Arabic" w:hAnsi="Traditional Arabic" w:cs="Traditional Arabic"/>
          <w:sz w:val="34"/>
          <w:szCs w:val="34"/>
          <w:rtl/>
        </w:rPr>
        <w:t xml:space="preserve"> فأذ</w:t>
      </w:r>
      <w:r w:rsidR="00812407" w:rsidRPr="0049149E">
        <w:rPr>
          <w:rFonts w:ascii="Traditional Arabic" w:hAnsi="Traditional Arabic" w:cs="Traditional Arabic"/>
          <w:sz w:val="34"/>
          <w:szCs w:val="34"/>
          <w:rtl/>
        </w:rPr>
        <w:t>ك</w:t>
      </w:r>
      <w:r w:rsidR="00DD3A20" w:rsidRPr="0049149E">
        <w:rPr>
          <w:rFonts w:ascii="Traditional Arabic" w:hAnsi="Traditional Arabic" w:cs="Traditional Arabic"/>
          <w:sz w:val="34"/>
          <w:szCs w:val="34"/>
          <w:rtl/>
        </w:rPr>
        <w:t xml:space="preserve">ر </w:t>
      </w:r>
      <w:r w:rsidRPr="0049149E">
        <w:rPr>
          <w:rFonts w:ascii="Traditional Arabic" w:hAnsi="Traditional Arabic" w:cs="Traditional Arabic"/>
          <w:sz w:val="34"/>
          <w:szCs w:val="34"/>
          <w:rtl/>
        </w:rPr>
        <w:t xml:space="preserve">هنا </w:t>
      </w:r>
      <w:r w:rsidR="00D41F93" w:rsidRPr="0049149E">
        <w:rPr>
          <w:rFonts w:ascii="Traditional Arabic" w:hAnsi="Traditional Arabic" w:cs="Traditional Arabic"/>
          <w:sz w:val="34"/>
          <w:szCs w:val="34"/>
          <w:rtl/>
        </w:rPr>
        <w:t>طرفًا</w:t>
      </w:r>
      <w:r w:rsidR="00DD3A20" w:rsidRPr="0049149E">
        <w:rPr>
          <w:rFonts w:ascii="Traditional Arabic" w:hAnsi="Traditional Arabic" w:cs="Traditional Arabic"/>
          <w:sz w:val="34"/>
          <w:szCs w:val="34"/>
          <w:rtl/>
        </w:rPr>
        <w:t xml:space="preserve"> منها:</w:t>
      </w:r>
    </w:p>
    <w:p w:rsidR="00923237" w:rsidRPr="0049149E" w:rsidRDefault="00DD3A20" w:rsidP="00432260">
      <w:pPr>
        <w:pStyle w:val="a5"/>
        <w:numPr>
          <w:ilvl w:val="0"/>
          <w:numId w:val="3"/>
        </w:numPr>
        <w:bidi/>
        <w:spacing w:after="0" w:line="240" w:lineRule="auto"/>
        <w:ind w:left="0" w:firstLine="0"/>
        <w:rPr>
          <w:rFonts w:ascii="Traditional Arabic" w:hAnsi="Traditional Arabic" w:cs="Traditional Arabic"/>
          <w:b/>
          <w:bCs/>
          <w:sz w:val="34"/>
          <w:szCs w:val="34"/>
          <w:lang w:bidi="ar-OM"/>
        </w:rPr>
      </w:pPr>
      <w:r w:rsidRPr="0049149E">
        <w:rPr>
          <w:rFonts w:ascii="Traditional Arabic" w:hAnsi="Traditional Arabic" w:cs="Traditional Arabic"/>
          <w:b/>
          <w:bCs/>
          <w:sz w:val="34"/>
          <w:szCs w:val="34"/>
          <w:rtl/>
        </w:rPr>
        <w:t>مخالفة القرآن في تأمين البضائع</w:t>
      </w:r>
      <w:r w:rsidR="00923237" w:rsidRPr="0049149E">
        <w:rPr>
          <w:rFonts w:ascii="Traditional Arabic" w:hAnsi="Traditional Arabic" w:cs="Traditional Arabic"/>
          <w:b/>
          <w:bCs/>
          <w:sz w:val="34"/>
          <w:szCs w:val="34"/>
          <w:rtl/>
        </w:rPr>
        <w:t>:</w:t>
      </w:r>
    </w:p>
    <w:p w:rsidR="00923237" w:rsidRPr="0049149E" w:rsidRDefault="0022517A" w:rsidP="00F34CF1">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وم</w:t>
      </w:r>
      <w:r w:rsidR="001D2568" w:rsidRPr="0049149E">
        <w:rPr>
          <w:rFonts w:ascii="Traditional Arabic" w:hAnsi="Traditional Arabic" w:cs="Traditional Arabic"/>
          <w:sz w:val="34"/>
          <w:szCs w:val="34"/>
          <w:rtl/>
          <w:lang w:bidi="ar-OM"/>
        </w:rPr>
        <w:t xml:space="preserve">ن بين </w:t>
      </w:r>
      <w:r w:rsidRPr="0049149E">
        <w:rPr>
          <w:rFonts w:ascii="Traditional Arabic" w:hAnsi="Traditional Arabic" w:cs="Traditional Arabic"/>
          <w:sz w:val="34"/>
          <w:szCs w:val="34"/>
          <w:rtl/>
          <w:lang w:bidi="ar-OM"/>
        </w:rPr>
        <w:t xml:space="preserve">ما انتقده </w:t>
      </w:r>
      <w:r w:rsidR="00235966" w:rsidRPr="0049149E">
        <w:rPr>
          <w:rFonts w:ascii="Traditional Arabic" w:hAnsi="Traditional Arabic" w:cs="Traditional Arabic"/>
          <w:sz w:val="34"/>
          <w:szCs w:val="34"/>
          <w:rtl/>
          <w:lang w:bidi="ar-OM"/>
        </w:rPr>
        <w:t>السائح</w:t>
      </w:r>
      <w:r w:rsidR="000C7532" w:rsidRPr="0049149E">
        <w:rPr>
          <w:rFonts w:ascii="Traditional Arabic" w:hAnsi="Traditional Arabic" w:cs="Traditional Arabic"/>
          <w:sz w:val="34"/>
          <w:szCs w:val="34"/>
          <w:rtl/>
          <w:lang w:bidi="ar-OM"/>
        </w:rPr>
        <w:t xml:space="preserve"> </w:t>
      </w:r>
      <w:r w:rsidR="001D2568" w:rsidRPr="0049149E">
        <w:rPr>
          <w:rFonts w:ascii="Traditional Arabic" w:hAnsi="Traditional Arabic" w:cs="Traditional Arabic"/>
          <w:sz w:val="34"/>
          <w:szCs w:val="34"/>
          <w:rtl/>
          <w:lang w:bidi="ar-OM"/>
        </w:rPr>
        <w:t>من معلومات</w:t>
      </w:r>
      <w:r w:rsidR="000C7532" w:rsidRPr="0049149E">
        <w:rPr>
          <w:rFonts w:ascii="Traditional Arabic" w:hAnsi="Traditional Arabic" w:cs="Traditional Arabic"/>
          <w:sz w:val="34"/>
          <w:szCs w:val="34"/>
          <w:rtl/>
          <w:lang w:bidi="ar-OM"/>
        </w:rPr>
        <w:t xml:space="preserve"> تجار مسقط المسلمين تأمينهم بضائعهم عند شركة تأمينية</w:t>
      </w:r>
      <w:r w:rsidR="002B1FAD" w:rsidRPr="0049149E">
        <w:rPr>
          <w:rFonts w:ascii="Traditional Arabic" w:hAnsi="Traditional Arabic" w:cs="Traditional Arabic"/>
          <w:sz w:val="34"/>
          <w:szCs w:val="34"/>
          <w:rtl/>
          <w:lang w:bidi="ar-OM"/>
        </w:rPr>
        <w:t>،</w:t>
      </w:r>
      <w:r w:rsidR="000C7532" w:rsidRPr="0049149E">
        <w:rPr>
          <w:rFonts w:ascii="Traditional Arabic" w:hAnsi="Traditional Arabic" w:cs="Traditional Arabic"/>
          <w:sz w:val="34"/>
          <w:szCs w:val="34"/>
          <w:rtl/>
          <w:lang w:bidi="ar-OM"/>
        </w:rPr>
        <w:t xml:space="preserve"> ولا شك أن هذا يخالف </w:t>
      </w:r>
      <w:r w:rsidR="001D2568" w:rsidRPr="0049149E">
        <w:rPr>
          <w:rFonts w:ascii="Traditional Arabic" w:hAnsi="Traditional Arabic" w:cs="Traditional Arabic"/>
          <w:sz w:val="34"/>
          <w:szCs w:val="34"/>
          <w:rtl/>
          <w:lang w:bidi="ar-OM"/>
        </w:rPr>
        <w:t>ال</w:t>
      </w:r>
      <w:r w:rsidR="000C7532" w:rsidRPr="0049149E">
        <w:rPr>
          <w:rFonts w:ascii="Traditional Arabic" w:hAnsi="Traditional Arabic" w:cs="Traditional Arabic"/>
          <w:sz w:val="34"/>
          <w:szCs w:val="34"/>
          <w:rtl/>
          <w:lang w:bidi="ar-OM"/>
        </w:rPr>
        <w:t xml:space="preserve">عقيدة </w:t>
      </w:r>
      <w:r w:rsidR="001D2568" w:rsidRPr="0049149E">
        <w:rPr>
          <w:rFonts w:ascii="Traditional Arabic" w:hAnsi="Traditional Arabic" w:cs="Traditional Arabic"/>
          <w:sz w:val="34"/>
          <w:szCs w:val="34"/>
          <w:rtl/>
          <w:lang w:bidi="ar-OM"/>
        </w:rPr>
        <w:t>ال</w:t>
      </w:r>
      <w:r w:rsidR="000C7532" w:rsidRPr="0049149E">
        <w:rPr>
          <w:rFonts w:ascii="Traditional Arabic" w:hAnsi="Traditional Arabic" w:cs="Traditional Arabic"/>
          <w:sz w:val="34"/>
          <w:szCs w:val="34"/>
          <w:rtl/>
          <w:lang w:bidi="ar-OM"/>
        </w:rPr>
        <w:t>إسلامية</w:t>
      </w:r>
      <w:r w:rsidR="002B1FAD" w:rsidRPr="0049149E">
        <w:rPr>
          <w:rFonts w:ascii="Traditional Arabic" w:hAnsi="Traditional Arabic" w:cs="Traditional Arabic"/>
          <w:sz w:val="34"/>
          <w:szCs w:val="34"/>
          <w:rtl/>
          <w:lang w:bidi="ar-OM"/>
        </w:rPr>
        <w:t>،</w:t>
      </w:r>
      <w:r w:rsidR="000C7532" w:rsidRPr="0049149E">
        <w:rPr>
          <w:rFonts w:ascii="Traditional Arabic" w:hAnsi="Traditional Arabic" w:cs="Traditional Arabic"/>
          <w:sz w:val="34"/>
          <w:szCs w:val="34"/>
          <w:rtl/>
          <w:lang w:bidi="ar-OM"/>
        </w:rPr>
        <w:t xml:space="preserve"> </w:t>
      </w:r>
      <w:r w:rsidR="001D2568" w:rsidRPr="0049149E">
        <w:rPr>
          <w:rFonts w:ascii="Traditional Arabic" w:hAnsi="Traditional Arabic" w:cs="Traditional Arabic"/>
          <w:sz w:val="34"/>
          <w:szCs w:val="34"/>
          <w:rtl/>
          <w:lang w:bidi="ar-OM"/>
        </w:rPr>
        <w:t xml:space="preserve">التي </w:t>
      </w:r>
      <w:r w:rsidR="000C7532" w:rsidRPr="0049149E">
        <w:rPr>
          <w:rFonts w:ascii="Traditional Arabic" w:hAnsi="Traditional Arabic" w:cs="Traditional Arabic"/>
          <w:sz w:val="34"/>
          <w:szCs w:val="34"/>
          <w:rtl/>
          <w:lang w:bidi="ar-OM"/>
        </w:rPr>
        <w:t>تقول بالاتكال التام على الله جل جلاله في كافة الأمور المستقبلية</w:t>
      </w:r>
      <w:r w:rsidR="002B1FAD" w:rsidRPr="0049149E">
        <w:rPr>
          <w:rFonts w:ascii="Traditional Arabic" w:hAnsi="Traditional Arabic" w:cs="Traditional Arabic"/>
          <w:sz w:val="34"/>
          <w:szCs w:val="34"/>
          <w:rtl/>
          <w:lang w:bidi="ar-OM"/>
        </w:rPr>
        <w:t>،</w:t>
      </w:r>
      <w:r w:rsidR="000C7532" w:rsidRPr="0049149E">
        <w:rPr>
          <w:rFonts w:ascii="Traditional Arabic" w:hAnsi="Traditional Arabic" w:cs="Traditional Arabic"/>
          <w:sz w:val="34"/>
          <w:szCs w:val="34"/>
          <w:rtl/>
          <w:lang w:bidi="ar-OM"/>
        </w:rPr>
        <w:t xml:space="preserve"> </w:t>
      </w:r>
      <w:r w:rsidR="0036159E" w:rsidRPr="0049149E">
        <w:rPr>
          <w:rFonts w:ascii="Traditional Arabic" w:hAnsi="Traditional Arabic" w:cs="Traditional Arabic"/>
          <w:sz w:val="34"/>
          <w:szCs w:val="34"/>
          <w:rtl/>
          <w:lang w:bidi="ar-OM"/>
        </w:rPr>
        <w:t xml:space="preserve">ولنقرأ هذا </w:t>
      </w:r>
      <w:r w:rsidR="002B1FAD" w:rsidRPr="0049149E">
        <w:rPr>
          <w:rFonts w:ascii="Traditional Arabic" w:hAnsi="Traditional Arabic" w:cs="Traditional Arabic" w:hint="cs"/>
          <w:sz w:val="34"/>
          <w:szCs w:val="34"/>
          <w:rtl/>
          <w:lang w:bidi="ar-OM"/>
        </w:rPr>
        <w:t>في كلماته</w:t>
      </w:r>
      <w:r w:rsidR="0036159E" w:rsidRPr="0049149E">
        <w:rPr>
          <w:rFonts w:ascii="Traditional Arabic" w:hAnsi="Traditional Arabic" w:cs="Traditional Arabic"/>
          <w:sz w:val="34"/>
          <w:szCs w:val="34"/>
          <w:rtl/>
          <w:lang w:bidi="ar-OM"/>
        </w:rPr>
        <w:t xml:space="preserve"> هو</w:t>
      </w:r>
      <w:r w:rsidR="000C7532" w:rsidRPr="0049149E">
        <w:rPr>
          <w:rFonts w:ascii="Traditional Arabic" w:hAnsi="Traditional Arabic" w:cs="Traditional Arabic"/>
          <w:sz w:val="34"/>
          <w:szCs w:val="34"/>
          <w:rtl/>
          <w:lang w:bidi="ar-OM"/>
        </w:rPr>
        <w:t>:</w:t>
      </w:r>
    </w:p>
    <w:p w:rsidR="000C7532" w:rsidRPr="0049149E" w:rsidRDefault="000C7532" w:rsidP="00432260">
      <w:pPr>
        <w:pStyle w:val="a5"/>
        <w:bidi/>
        <w:spacing w:after="0" w:line="240" w:lineRule="auto"/>
        <w:ind w:left="0"/>
        <w:jc w:val="both"/>
        <w:rPr>
          <w:rFonts w:ascii="Traditional Arabic" w:hAnsi="Traditional Arabic" w:cs="Traditional Arabic"/>
          <w:sz w:val="34"/>
          <w:szCs w:val="34"/>
          <w:rtl/>
          <w:lang w:bidi="ar-EG"/>
        </w:rPr>
      </w:pPr>
      <w:r w:rsidRPr="0049149E">
        <w:rPr>
          <w:rFonts w:ascii="Traditional Arabic" w:hAnsi="Traditional Arabic" w:cs="Traditional Arabic"/>
          <w:sz w:val="34"/>
          <w:szCs w:val="34"/>
          <w:rtl/>
          <w:lang w:bidi="ar-OM"/>
        </w:rPr>
        <w:t>"</w:t>
      </w:r>
      <w:r w:rsidR="00D02BB1" w:rsidRPr="0049149E">
        <w:rPr>
          <w:rFonts w:ascii="Traditional Arabic" w:hAnsi="Traditional Arabic" w:cs="Traditional Arabic"/>
          <w:sz w:val="34"/>
          <w:szCs w:val="34"/>
          <w:lang w:bidi="bn-IN"/>
        </w:rPr>
        <w:t>There is here an insurance company, all the members of which are Banyans; and notwithstanding said an Arab merchant to me, “The Qur’an requires the Moslem to trust in God alone, for success in all transactions, the merchants of Muscat usually insure their ships and cargoes, before committing them to the perils of the great deep”</w:t>
      </w:r>
      <w:r w:rsidR="00E96BB9" w:rsidRPr="0049149E">
        <w:rPr>
          <w:rStyle w:val="a7"/>
          <w:rFonts w:ascii="Traditional Arabic" w:hAnsi="Traditional Arabic" w:cs="Traditional Arabic"/>
          <w:sz w:val="34"/>
          <w:szCs w:val="34"/>
          <w:lang w:bidi="bn-IN"/>
        </w:rPr>
        <w:footnoteReference w:id="60"/>
      </w:r>
      <w:r w:rsidR="00D02BB1" w:rsidRPr="0049149E">
        <w:rPr>
          <w:rFonts w:ascii="Traditional Arabic" w:hAnsi="Traditional Arabic" w:cs="Traditional Arabic"/>
          <w:sz w:val="34"/>
          <w:szCs w:val="34"/>
          <w:lang w:bidi="bn-IN"/>
        </w:rPr>
        <w:t>.</w:t>
      </w:r>
    </w:p>
    <w:p w:rsidR="00BD2088" w:rsidRDefault="00F66DF5" w:rsidP="00432260">
      <w:pPr>
        <w:pStyle w:val="a5"/>
        <w:bidi/>
        <w:spacing w:after="0" w:line="240" w:lineRule="auto"/>
        <w:ind w:left="0"/>
        <w:jc w:val="both"/>
        <w:rPr>
          <w:rFonts w:ascii="Traditional Arabic" w:hAnsi="Traditional Arabic" w:cs="Traditional Arabic"/>
          <w:sz w:val="34"/>
          <w:szCs w:val="34"/>
        </w:rPr>
      </w:pPr>
      <w:r w:rsidRPr="0049149E">
        <w:rPr>
          <w:rFonts w:ascii="Traditional Arabic" w:hAnsi="Traditional Arabic" w:cs="Traditional Arabic"/>
          <w:sz w:val="34"/>
          <w:szCs w:val="34"/>
          <w:rtl/>
        </w:rPr>
        <w:t>ترجمة:</w:t>
      </w:r>
      <w:r w:rsidR="0099369C" w:rsidRPr="0049149E">
        <w:rPr>
          <w:rFonts w:ascii="Traditional Arabic" w:hAnsi="Traditional Arabic" w:cs="Traditional Arabic"/>
          <w:sz w:val="34"/>
          <w:szCs w:val="34"/>
          <w:rtl/>
        </w:rPr>
        <w:t xml:space="preserve"> </w:t>
      </w:r>
      <w:r w:rsidR="00C433C4" w:rsidRPr="0049149E">
        <w:rPr>
          <w:rFonts w:ascii="Traditional Arabic" w:hAnsi="Traditional Arabic" w:cs="Traditional Arabic"/>
          <w:sz w:val="34"/>
          <w:szCs w:val="34"/>
          <w:rtl/>
        </w:rPr>
        <w:t>وهناك شركة تأمينية</w:t>
      </w:r>
      <w:r w:rsidR="00A77671" w:rsidRPr="0049149E">
        <w:rPr>
          <w:rFonts w:ascii="Traditional Arabic" w:hAnsi="Traditional Arabic" w:cs="Traditional Arabic"/>
          <w:sz w:val="34"/>
          <w:szCs w:val="34"/>
          <w:rtl/>
        </w:rPr>
        <w:t>،</w:t>
      </w:r>
      <w:r w:rsidR="00C433C4" w:rsidRPr="0049149E">
        <w:rPr>
          <w:rFonts w:ascii="Traditional Arabic" w:hAnsi="Traditional Arabic" w:cs="Traditional Arabic"/>
          <w:sz w:val="34"/>
          <w:szCs w:val="34"/>
          <w:rtl/>
        </w:rPr>
        <w:t xml:space="preserve"> كل أعضائها البانيان</w:t>
      </w:r>
      <w:r w:rsidR="00A77671" w:rsidRPr="0049149E">
        <w:rPr>
          <w:rFonts w:ascii="Traditional Arabic" w:hAnsi="Traditional Arabic" w:cs="Traditional Arabic"/>
          <w:sz w:val="34"/>
          <w:szCs w:val="34"/>
          <w:rtl/>
        </w:rPr>
        <w:t>،</w:t>
      </w:r>
      <w:r w:rsidR="00C433C4" w:rsidRPr="0049149E">
        <w:rPr>
          <w:rFonts w:ascii="Traditional Arabic" w:hAnsi="Traditional Arabic" w:cs="Traditional Arabic"/>
          <w:sz w:val="34"/>
          <w:szCs w:val="34"/>
          <w:rtl/>
        </w:rPr>
        <w:t xml:space="preserve"> و</w:t>
      </w:r>
      <w:r w:rsidR="00A6710E" w:rsidRPr="0049149E">
        <w:rPr>
          <w:rFonts w:ascii="Traditional Arabic" w:hAnsi="Traditional Arabic" w:cs="Traditional Arabic"/>
          <w:sz w:val="34"/>
          <w:szCs w:val="34"/>
          <w:rtl/>
        </w:rPr>
        <w:t xml:space="preserve">قال لي </w:t>
      </w:r>
      <w:r w:rsidR="00C433C4" w:rsidRPr="0049149E">
        <w:rPr>
          <w:rFonts w:ascii="Traditional Arabic" w:hAnsi="Traditional Arabic" w:cs="Traditional Arabic"/>
          <w:sz w:val="34"/>
          <w:szCs w:val="34"/>
          <w:rtl/>
        </w:rPr>
        <w:t xml:space="preserve">عربي: </w:t>
      </w:r>
      <w:r w:rsidR="00A6710E" w:rsidRPr="0049149E">
        <w:rPr>
          <w:rFonts w:ascii="Traditional Arabic" w:hAnsi="Traditional Arabic" w:cs="Traditional Arabic"/>
          <w:sz w:val="34"/>
          <w:szCs w:val="34"/>
          <w:rtl/>
        </w:rPr>
        <w:t xml:space="preserve">بالرغم من أن </w:t>
      </w:r>
      <w:r w:rsidR="00C433C4" w:rsidRPr="0049149E">
        <w:rPr>
          <w:rFonts w:ascii="Traditional Arabic" w:hAnsi="Traditional Arabic" w:cs="Traditional Arabic"/>
          <w:sz w:val="34"/>
          <w:szCs w:val="34"/>
          <w:rtl/>
        </w:rPr>
        <w:t xml:space="preserve">القرآن يتطلب من المسلمين ألا يتكلوا إلا على الله وحده للقاء النجاح في كل </w:t>
      </w:r>
      <w:r w:rsidR="00A6710E" w:rsidRPr="0049149E">
        <w:rPr>
          <w:rFonts w:ascii="Traditional Arabic" w:hAnsi="Traditional Arabic" w:cs="Traditional Arabic"/>
          <w:sz w:val="34"/>
          <w:szCs w:val="34"/>
          <w:rtl/>
        </w:rPr>
        <w:t>الأمور التجارية</w:t>
      </w:r>
      <w:r w:rsidR="00A77671" w:rsidRPr="0049149E">
        <w:rPr>
          <w:rFonts w:ascii="Traditional Arabic" w:hAnsi="Traditional Arabic" w:cs="Traditional Arabic"/>
          <w:sz w:val="34"/>
          <w:szCs w:val="34"/>
          <w:rtl/>
        </w:rPr>
        <w:t>،</w:t>
      </w:r>
      <w:r w:rsidR="00A6710E" w:rsidRPr="0049149E">
        <w:rPr>
          <w:rFonts w:ascii="Traditional Arabic" w:hAnsi="Traditional Arabic" w:cs="Traditional Arabic"/>
          <w:sz w:val="34"/>
          <w:szCs w:val="34"/>
          <w:rtl/>
        </w:rPr>
        <w:t xml:space="preserve"> فتجار مسقط عادة يؤمنون بواخرهم ومراكبهم قبل أن يو</w:t>
      </w:r>
      <w:r w:rsidR="0022517A" w:rsidRPr="0049149E">
        <w:rPr>
          <w:rFonts w:ascii="Traditional Arabic" w:hAnsi="Traditional Arabic" w:cs="Traditional Arabic"/>
          <w:sz w:val="34"/>
          <w:szCs w:val="34"/>
          <w:rtl/>
        </w:rPr>
        <w:t>د</w:t>
      </w:r>
      <w:r w:rsidR="00A6710E" w:rsidRPr="0049149E">
        <w:rPr>
          <w:rFonts w:ascii="Traditional Arabic" w:hAnsi="Traditional Arabic" w:cs="Traditional Arabic"/>
          <w:sz w:val="34"/>
          <w:szCs w:val="34"/>
          <w:rtl/>
        </w:rPr>
        <w:t>عوها للبحث عن ال</w:t>
      </w:r>
      <w:r w:rsidR="001D2568" w:rsidRPr="0049149E">
        <w:rPr>
          <w:rFonts w:ascii="Traditional Arabic" w:hAnsi="Traditional Arabic" w:cs="Traditional Arabic"/>
          <w:sz w:val="34"/>
          <w:szCs w:val="34"/>
          <w:rtl/>
        </w:rPr>
        <w:t>لآلئ</w:t>
      </w:r>
      <w:r w:rsidR="00A6710E" w:rsidRPr="0049149E">
        <w:rPr>
          <w:rFonts w:ascii="Traditional Arabic" w:hAnsi="Traditional Arabic" w:cs="Traditional Arabic"/>
          <w:sz w:val="34"/>
          <w:szCs w:val="34"/>
          <w:rtl/>
        </w:rPr>
        <w:t xml:space="preserve"> والدرر من أعماق البحر. </w:t>
      </w:r>
    </w:p>
    <w:p w:rsidR="00BD2088" w:rsidRDefault="00BD2088">
      <w:pPr>
        <w:rPr>
          <w:rFonts w:ascii="Traditional Arabic" w:hAnsi="Traditional Arabic" w:cs="Traditional Arabic"/>
          <w:sz w:val="34"/>
          <w:szCs w:val="34"/>
        </w:rPr>
      </w:pPr>
      <w:r>
        <w:rPr>
          <w:rFonts w:ascii="Traditional Arabic" w:hAnsi="Traditional Arabic" w:cs="Traditional Arabic"/>
          <w:sz w:val="34"/>
          <w:szCs w:val="34"/>
        </w:rPr>
        <w:br w:type="page"/>
      </w:r>
    </w:p>
    <w:p w:rsidR="00DD3A20" w:rsidRPr="0049149E" w:rsidRDefault="001D2568" w:rsidP="00432260">
      <w:pPr>
        <w:pStyle w:val="a5"/>
        <w:numPr>
          <w:ilvl w:val="0"/>
          <w:numId w:val="3"/>
        </w:numPr>
        <w:bidi/>
        <w:spacing w:after="0" w:line="240" w:lineRule="auto"/>
        <w:ind w:left="0" w:firstLine="0"/>
        <w:rPr>
          <w:rFonts w:ascii="Traditional Arabic" w:hAnsi="Traditional Arabic" w:cs="Traditional Arabic"/>
          <w:b/>
          <w:bCs/>
          <w:sz w:val="34"/>
          <w:szCs w:val="34"/>
          <w:lang w:bidi="ar-OM"/>
        </w:rPr>
      </w:pPr>
      <w:r w:rsidRPr="0049149E">
        <w:rPr>
          <w:rFonts w:ascii="Traditional Arabic" w:hAnsi="Traditional Arabic" w:cs="Traditional Arabic"/>
          <w:b/>
          <w:bCs/>
          <w:sz w:val="34"/>
          <w:szCs w:val="34"/>
          <w:rtl/>
        </w:rPr>
        <w:lastRenderedPageBreak/>
        <w:t>القتل على هتك العرض</w:t>
      </w:r>
      <w:r w:rsidR="00B60CA4" w:rsidRPr="0049149E">
        <w:rPr>
          <w:rFonts w:ascii="Traditional Arabic" w:hAnsi="Traditional Arabic" w:cs="Traditional Arabic"/>
          <w:b/>
          <w:bCs/>
          <w:sz w:val="34"/>
          <w:szCs w:val="34"/>
          <w:rtl/>
        </w:rPr>
        <w:t>:</w:t>
      </w:r>
    </w:p>
    <w:p w:rsidR="00B60CA4" w:rsidRPr="0049149E" w:rsidRDefault="00B60CA4" w:rsidP="00A77671">
      <w:pPr>
        <w:pStyle w:val="a5"/>
        <w:bidi/>
        <w:spacing w:after="0" w:line="240" w:lineRule="auto"/>
        <w:ind w:left="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lang w:bidi="ar-OM"/>
        </w:rPr>
        <w:t>والشي</w:t>
      </w:r>
      <w:r w:rsidR="00A77671" w:rsidRPr="0049149E">
        <w:rPr>
          <w:rFonts w:ascii="Traditional Arabic" w:hAnsi="Traditional Arabic" w:cs="Traditional Arabic" w:hint="cs"/>
          <w:sz w:val="34"/>
          <w:szCs w:val="34"/>
          <w:rtl/>
          <w:lang w:bidi="ar-OM"/>
        </w:rPr>
        <w:t>ء</w:t>
      </w:r>
      <w:r w:rsidRPr="0049149E">
        <w:rPr>
          <w:rFonts w:ascii="Traditional Arabic" w:hAnsi="Traditional Arabic" w:cs="Traditional Arabic"/>
          <w:sz w:val="34"/>
          <w:szCs w:val="34"/>
          <w:rtl/>
          <w:lang w:bidi="ar-OM"/>
        </w:rPr>
        <w:t xml:space="preserve"> الثاني الذي لاحظه </w:t>
      </w:r>
      <w:r w:rsidR="00235966" w:rsidRPr="0049149E">
        <w:rPr>
          <w:rFonts w:ascii="Traditional Arabic" w:hAnsi="Traditional Arabic" w:cs="Traditional Arabic"/>
          <w:sz w:val="34"/>
          <w:szCs w:val="34"/>
          <w:rtl/>
          <w:lang w:bidi="ar-OM"/>
        </w:rPr>
        <w:t>السائح</w:t>
      </w:r>
      <w:r w:rsidR="0003793B"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من خلال اختلاطه بالعرب</w:t>
      </w:r>
      <w:r w:rsidR="001D2568" w:rsidRPr="0049149E">
        <w:rPr>
          <w:rFonts w:ascii="Traditional Arabic" w:hAnsi="Traditional Arabic" w:cs="Traditional Arabic"/>
          <w:sz w:val="34"/>
          <w:szCs w:val="34"/>
          <w:rtl/>
          <w:lang w:bidi="ar-OM"/>
        </w:rPr>
        <w:t xml:space="preserve"> أنهم لا يصبرون على هتك العرض</w:t>
      </w:r>
      <w:r w:rsidR="00A77671"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وهذا من الواقع أنهم لا يصبرون حتى على هتك </w:t>
      </w:r>
      <w:r w:rsidR="00E74FE5" w:rsidRPr="0049149E">
        <w:rPr>
          <w:rFonts w:ascii="Traditional Arabic" w:hAnsi="Traditional Arabic" w:cs="Traditional Arabic"/>
          <w:sz w:val="34"/>
          <w:szCs w:val="34"/>
          <w:rtl/>
          <w:lang w:bidi="ar-OM"/>
        </w:rPr>
        <w:t>أ</w:t>
      </w:r>
      <w:r w:rsidRPr="0049149E">
        <w:rPr>
          <w:rFonts w:ascii="Traditional Arabic" w:hAnsi="Traditional Arabic" w:cs="Traditional Arabic"/>
          <w:sz w:val="34"/>
          <w:szCs w:val="34"/>
          <w:rtl/>
          <w:lang w:bidi="ar-OM"/>
        </w:rPr>
        <w:t>ع</w:t>
      </w:r>
      <w:r w:rsidR="001D2568" w:rsidRPr="0049149E">
        <w:rPr>
          <w:rFonts w:ascii="Traditional Arabic" w:hAnsi="Traditional Arabic" w:cs="Traditional Arabic"/>
          <w:sz w:val="34"/>
          <w:szCs w:val="34"/>
          <w:rtl/>
          <w:lang w:bidi="ar-OM"/>
        </w:rPr>
        <w:t>ر</w:t>
      </w:r>
      <w:r w:rsidR="00E74FE5" w:rsidRPr="0049149E">
        <w:rPr>
          <w:rFonts w:ascii="Traditional Arabic" w:hAnsi="Traditional Arabic" w:cs="Traditional Arabic"/>
          <w:sz w:val="34"/>
          <w:szCs w:val="34"/>
          <w:rtl/>
          <w:lang w:bidi="ar-OM"/>
        </w:rPr>
        <w:t>ا</w:t>
      </w:r>
      <w:r w:rsidR="001D2568" w:rsidRPr="0049149E">
        <w:rPr>
          <w:rFonts w:ascii="Traditional Arabic" w:hAnsi="Traditional Arabic" w:cs="Traditional Arabic"/>
          <w:sz w:val="34"/>
          <w:szCs w:val="34"/>
          <w:rtl/>
          <w:lang w:bidi="ar-OM"/>
        </w:rPr>
        <w:t>ض</w:t>
      </w:r>
      <w:r w:rsidRPr="0049149E">
        <w:rPr>
          <w:rFonts w:ascii="Traditional Arabic" w:hAnsi="Traditional Arabic" w:cs="Traditional Arabic"/>
          <w:sz w:val="34"/>
          <w:szCs w:val="34"/>
          <w:rtl/>
          <w:lang w:bidi="ar-OM"/>
        </w:rPr>
        <w:t xml:space="preserve"> مواليهم</w:t>
      </w:r>
      <w:r w:rsidR="00A77671" w:rsidRPr="0049149E">
        <w:rPr>
          <w:rFonts w:ascii="Traditional Arabic" w:hAnsi="Traditional Arabic" w:cs="Traditional Arabic"/>
          <w:sz w:val="34"/>
          <w:szCs w:val="34"/>
          <w:rtl/>
          <w:lang w:bidi="ar-OM"/>
        </w:rPr>
        <w:t>؛</w:t>
      </w:r>
      <w:r w:rsidR="00F34CF1" w:rsidRPr="0049149E">
        <w:rPr>
          <w:rFonts w:ascii="Traditional Arabic" w:hAnsi="Traditional Arabic" w:cs="Traditional Arabic"/>
          <w:sz w:val="34"/>
          <w:szCs w:val="34"/>
          <w:rtl/>
          <w:lang w:bidi="ar-OM"/>
        </w:rPr>
        <w:t xml:space="preserve"> فإن الموالي، كما</w:t>
      </w:r>
      <w:r w:rsidRPr="0049149E">
        <w:rPr>
          <w:rFonts w:ascii="Traditional Arabic" w:hAnsi="Traditional Arabic" w:cs="Traditional Arabic"/>
          <w:sz w:val="34"/>
          <w:szCs w:val="34"/>
          <w:rtl/>
          <w:lang w:bidi="ar-OM"/>
        </w:rPr>
        <w:t xml:space="preserve"> يعتقدون، </w:t>
      </w:r>
      <w:r w:rsidR="001D2568" w:rsidRPr="0049149E">
        <w:rPr>
          <w:rFonts w:ascii="Traditional Arabic" w:hAnsi="Traditional Arabic" w:cs="Traditional Arabic"/>
          <w:sz w:val="34"/>
          <w:szCs w:val="34"/>
          <w:rtl/>
          <w:lang w:bidi="ar-OM"/>
        </w:rPr>
        <w:t xml:space="preserve">جزء </w:t>
      </w:r>
      <w:r w:rsidRPr="0049149E">
        <w:rPr>
          <w:rFonts w:ascii="Traditional Arabic" w:hAnsi="Traditional Arabic" w:cs="Traditional Arabic"/>
          <w:sz w:val="34"/>
          <w:szCs w:val="34"/>
          <w:rtl/>
          <w:lang w:bidi="ar-OM"/>
        </w:rPr>
        <w:t>منهم</w:t>
      </w:r>
      <w:r w:rsidR="00A77671"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w:t>
      </w:r>
      <w:r w:rsidR="00746E33" w:rsidRPr="0049149E">
        <w:rPr>
          <w:rFonts w:ascii="Traditional Arabic" w:hAnsi="Traditional Arabic" w:cs="Traditional Arabic"/>
          <w:sz w:val="34"/>
          <w:szCs w:val="34"/>
          <w:rtl/>
          <w:lang w:bidi="ar-OM"/>
        </w:rPr>
        <w:t>فإذا هتك ع</w:t>
      </w:r>
      <w:r w:rsidR="001D2568" w:rsidRPr="0049149E">
        <w:rPr>
          <w:rFonts w:ascii="Traditional Arabic" w:hAnsi="Traditional Arabic" w:cs="Traditional Arabic"/>
          <w:sz w:val="34"/>
          <w:szCs w:val="34"/>
          <w:rtl/>
          <w:lang w:bidi="ar-OM"/>
        </w:rPr>
        <w:t>رض</w:t>
      </w:r>
      <w:r w:rsidR="00746E33" w:rsidRPr="0049149E">
        <w:rPr>
          <w:rFonts w:ascii="Traditional Arabic" w:hAnsi="Traditional Arabic" w:cs="Traditional Arabic"/>
          <w:sz w:val="34"/>
          <w:szCs w:val="34"/>
          <w:rtl/>
          <w:lang w:bidi="ar-OM"/>
        </w:rPr>
        <w:t xml:space="preserve"> مولًى منهم فكأنه ه</w:t>
      </w:r>
      <w:r w:rsidRPr="0049149E">
        <w:rPr>
          <w:rFonts w:ascii="Traditional Arabic" w:hAnsi="Traditional Arabic" w:cs="Traditional Arabic"/>
          <w:sz w:val="34"/>
          <w:szCs w:val="34"/>
          <w:rtl/>
          <w:lang w:bidi="ar-OM"/>
        </w:rPr>
        <w:t>تك ع</w:t>
      </w:r>
      <w:r w:rsidR="001D2568" w:rsidRPr="0049149E">
        <w:rPr>
          <w:rFonts w:ascii="Traditional Arabic" w:hAnsi="Traditional Arabic" w:cs="Traditional Arabic"/>
          <w:sz w:val="34"/>
          <w:szCs w:val="34"/>
          <w:rtl/>
          <w:lang w:bidi="ar-OM"/>
        </w:rPr>
        <w:t>رض</w:t>
      </w:r>
      <w:r w:rsidRPr="0049149E">
        <w:rPr>
          <w:rFonts w:ascii="Traditional Arabic" w:hAnsi="Traditional Arabic" w:cs="Traditional Arabic"/>
          <w:sz w:val="34"/>
          <w:szCs w:val="34"/>
          <w:rtl/>
          <w:lang w:bidi="ar-OM"/>
        </w:rPr>
        <w:t xml:space="preserve">ه </w:t>
      </w:r>
      <w:r w:rsidR="001D2568" w:rsidRPr="0049149E">
        <w:rPr>
          <w:rFonts w:ascii="Traditional Arabic" w:hAnsi="Traditional Arabic" w:cs="Traditional Arabic"/>
          <w:sz w:val="34"/>
          <w:szCs w:val="34"/>
          <w:rtl/>
          <w:lang w:bidi="ar-OM"/>
        </w:rPr>
        <w:t>هو</w:t>
      </w:r>
      <w:r w:rsidR="00A77671" w:rsidRPr="0049149E">
        <w:rPr>
          <w:rFonts w:ascii="Traditional Arabic" w:hAnsi="Traditional Arabic" w:cs="Traditional Arabic"/>
          <w:sz w:val="34"/>
          <w:szCs w:val="34"/>
          <w:rtl/>
          <w:lang w:bidi="ar-OM"/>
        </w:rPr>
        <w:t>،</w:t>
      </w:r>
      <w:r w:rsidR="001D2568" w:rsidRPr="0049149E">
        <w:rPr>
          <w:rFonts w:ascii="Traditional Arabic" w:hAnsi="Traditional Arabic" w:cs="Traditional Arabic"/>
          <w:sz w:val="34"/>
          <w:szCs w:val="34"/>
          <w:rtl/>
          <w:lang w:bidi="ar-OM"/>
        </w:rPr>
        <w:t xml:space="preserve"> </w:t>
      </w:r>
      <w:r w:rsidRPr="0049149E">
        <w:rPr>
          <w:rFonts w:ascii="Traditional Arabic" w:hAnsi="Traditional Arabic" w:cs="Traditional Arabic"/>
          <w:sz w:val="34"/>
          <w:szCs w:val="34"/>
          <w:rtl/>
          <w:lang w:bidi="ar-OM"/>
        </w:rPr>
        <w:t>ف</w:t>
      </w:r>
      <w:r w:rsidR="006A7645" w:rsidRPr="0049149E">
        <w:rPr>
          <w:rFonts w:ascii="Traditional Arabic" w:hAnsi="Traditional Arabic" w:cs="Traditional Arabic"/>
          <w:sz w:val="34"/>
          <w:szCs w:val="34"/>
          <w:rtl/>
          <w:lang w:bidi="ar-OM"/>
        </w:rPr>
        <w:t>يقو</w:t>
      </w:r>
      <w:r w:rsidRPr="0049149E">
        <w:rPr>
          <w:rFonts w:ascii="Traditional Arabic" w:hAnsi="Traditional Arabic" w:cs="Traditional Arabic"/>
          <w:sz w:val="34"/>
          <w:szCs w:val="34"/>
          <w:rtl/>
          <w:lang w:bidi="ar-OM"/>
        </w:rPr>
        <w:t xml:space="preserve">ل </w:t>
      </w:r>
      <w:r w:rsidR="00D656A3" w:rsidRPr="0049149E">
        <w:rPr>
          <w:rFonts w:ascii="Traditional Arabic" w:hAnsi="Traditional Arabic" w:cs="Traditional Arabic"/>
          <w:sz w:val="34"/>
          <w:szCs w:val="34"/>
          <w:rtl/>
          <w:lang w:bidi="ar-OM"/>
        </w:rPr>
        <w:t>طرفة</w:t>
      </w:r>
      <w:r w:rsidR="000645CA" w:rsidRPr="0049149E">
        <w:rPr>
          <w:rFonts w:ascii="Traditional Arabic" w:hAnsi="Traditional Arabic" w:cs="Traditional Arabic"/>
          <w:sz w:val="34"/>
          <w:szCs w:val="34"/>
          <w:rtl/>
          <w:lang w:bidi="ar-OM"/>
        </w:rPr>
        <w:t xml:space="preserve"> بن العبد</w:t>
      </w:r>
      <w:r w:rsidRPr="0049149E">
        <w:rPr>
          <w:rFonts w:ascii="Traditional Arabic" w:hAnsi="Traditional Arabic" w:cs="Traditional Arabic"/>
          <w:sz w:val="34"/>
          <w:szCs w:val="34"/>
          <w:rtl/>
          <w:lang w:bidi="ar-OM"/>
        </w:rPr>
        <w:t>:</w:t>
      </w:r>
    </w:p>
    <w:tbl>
      <w:tblPr>
        <w:tblStyle w:val="a8"/>
        <w:bidiVisual/>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4025"/>
      </w:tblGrid>
      <w:tr w:rsidR="00B60CA4" w:rsidRPr="0049149E" w:rsidTr="00590ADA">
        <w:tc>
          <w:tcPr>
            <w:tcW w:w="4410" w:type="dxa"/>
          </w:tcPr>
          <w:p w:rsidR="00B60CA4" w:rsidRPr="0049149E" w:rsidRDefault="000E7CED" w:rsidP="00432260">
            <w:pPr>
              <w:pStyle w:val="a5"/>
              <w:bidi/>
              <w:ind w:left="0"/>
              <w:jc w:val="center"/>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وأعل</w:t>
            </w:r>
            <w:r w:rsidR="00A77671"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م</w:t>
            </w:r>
            <w:r w:rsidR="00A77671"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 xml:space="preserve"> علم</w:t>
            </w:r>
            <w:r w:rsidR="00D41F93" w:rsidRPr="0049149E">
              <w:rPr>
                <w:rFonts w:ascii="Traditional Arabic" w:hAnsi="Traditional Arabic" w:cs="Traditional Arabic"/>
                <w:sz w:val="34"/>
                <w:szCs w:val="34"/>
                <w:rtl/>
                <w:lang w:bidi="ar-OM"/>
              </w:rPr>
              <w:t>ًا</w:t>
            </w:r>
            <w:r w:rsidRPr="0049149E">
              <w:rPr>
                <w:rFonts w:ascii="Traditional Arabic" w:hAnsi="Traditional Arabic" w:cs="Traditional Arabic"/>
                <w:sz w:val="34"/>
                <w:szCs w:val="34"/>
                <w:rtl/>
                <w:lang w:bidi="ar-OM"/>
              </w:rPr>
              <w:t xml:space="preserve"> ليس بالظن أنه</w:t>
            </w:r>
          </w:p>
        </w:tc>
        <w:tc>
          <w:tcPr>
            <w:tcW w:w="4320" w:type="dxa"/>
          </w:tcPr>
          <w:p w:rsidR="00B60CA4" w:rsidRPr="0049149E" w:rsidRDefault="000E7CED" w:rsidP="00432260">
            <w:pPr>
              <w:pStyle w:val="a5"/>
              <w:bidi/>
              <w:ind w:left="0"/>
              <w:jc w:val="center"/>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إذا</w:t>
            </w:r>
            <w:r w:rsidR="00B60CA4" w:rsidRPr="0049149E">
              <w:rPr>
                <w:rFonts w:ascii="Traditional Arabic" w:hAnsi="Traditional Arabic" w:cs="Traditional Arabic"/>
                <w:sz w:val="34"/>
                <w:szCs w:val="34"/>
                <w:rtl/>
                <w:lang w:bidi="ar-OM"/>
              </w:rPr>
              <w:t xml:space="preserve"> ذل</w:t>
            </w:r>
            <w:r w:rsidR="001B28BF" w:rsidRPr="0049149E">
              <w:rPr>
                <w:rFonts w:ascii="Traditional Arabic" w:hAnsi="Traditional Arabic" w:cs="Traditional Arabic" w:hint="cs"/>
                <w:sz w:val="34"/>
                <w:szCs w:val="34"/>
                <w:rtl/>
                <w:lang w:bidi="ar-OM"/>
              </w:rPr>
              <w:t>َّ</w:t>
            </w:r>
            <w:r w:rsidR="00B60CA4" w:rsidRPr="0049149E">
              <w:rPr>
                <w:rFonts w:ascii="Traditional Arabic" w:hAnsi="Traditional Arabic" w:cs="Traditional Arabic"/>
                <w:sz w:val="34"/>
                <w:szCs w:val="34"/>
                <w:rtl/>
                <w:lang w:bidi="ar-OM"/>
              </w:rPr>
              <w:t xml:space="preserve"> مولى المرء فهو ذليل</w:t>
            </w:r>
            <w:r w:rsidR="00B47B6D" w:rsidRPr="0049149E">
              <w:rPr>
                <w:rStyle w:val="a7"/>
                <w:rFonts w:ascii="Traditional Arabic" w:hAnsi="Traditional Arabic" w:cs="Traditional Arabic"/>
                <w:sz w:val="34"/>
                <w:szCs w:val="34"/>
                <w:rtl/>
                <w:lang w:bidi="ar-OM"/>
              </w:rPr>
              <w:footnoteReference w:id="61"/>
            </w:r>
          </w:p>
        </w:tc>
      </w:tr>
    </w:tbl>
    <w:p w:rsidR="00651121" w:rsidRPr="0049149E" w:rsidRDefault="00651121" w:rsidP="00432260">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ويقول زهير بن أبي سلمى:</w:t>
      </w:r>
    </w:p>
    <w:tbl>
      <w:tblPr>
        <w:tblStyle w:val="a8"/>
        <w:bidiVisual/>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018"/>
      </w:tblGrid>
      <w:tr w:rsidR="00651121" w:rsidRPr="0049149E" w:rsidTr="00590ADA">
        <w:tc>
          <w:tcPr>
            <w:tcW w:w="4410" w:type="dxa"/>
          </w:tcPr>
          <w:p w:rsidR="00651121" w:rsidRPr="0049149E" w:rsidRDefault="00651121" w:rsidP="001B28BF">
            <w:pPr>
              <w:pStyle w:val="a5"/>
              <w:bidi/>
              <w:ind w:left="0"/>
              <w:jc w:val="center"/>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 xml:space="preserve">ومن لم </w:t>
            </w:r>
            <w:r w:rsidR="001B28BF" w:rsidRPr="0049149E">
              <w:rPr>
                <w:rFonts w:ascii="Traditional Arabic" w:hAnsi="Traditional Arabic" w:cs="Traditional Arabic" w:hint="cs"/>
                <w:sz w:val="34"/>
                <w:szCs w:val="34"/>
                <w:rtl/>
                <w:lang w:bidi="ar-OM"/>
              </w:rPr>
              <w:t>يذُدْ</w:t>
            </w:r>
            <w:r w:rsidRPr="0049149E">
              <w:rPr>
                <w:rFonts w:ascii="Traditional Arabic" w:hAnsi="Traditional Arabic" w:cs="Traditional Arabic"/>
                <w:sz w:val="34"/>
                <w:szCs w:val="34"/>
                <w:rtl/>
                <w:lang w:bidi="ar-OM"/>
              </w:rPr>
              <w:t xml:space="preserve"> عن حوضه بسلاح</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ه</w:t>
            </w:r>
          </w:p>
        </w:tc>
        <w:tc>
          <w:tcPr>
            <w:tcW w:w="4320" w:type="dxa"/>
          </w:tcPr>
          <w:p w:rsidR="00651121" w:rsidRPr="0049149E" w:rsidRDefault="00651121" w:rsidP="001B28BF">
            <w:pPr>
              <w:pStyle w:val="a5"/>
              <w:bidi/>
              <w:ind w:left="0"/>
              <w:jc w:val="center"/>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ي</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ه</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د</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م</w:t>
            </w:r>
            <w:r w:rsidR="001B28BF" w:rsidRPr="0049149E">
              <w:rPr>
                <w:rFonts w:ascii="Traditional Arabic" w:hAnsi="Traditional Arabic" w:cs="Traditional Arabic" w:hint="cs"/>
                <w:sz w:val="34"/>
                <w:szCs w:val="34"/>
                <w:rtl/>
                <w:lang w:bidi="ar-OM"/>
              </w:rPr>
              <w:t>ْ</w:t>
            </w:r>
            <w:r w:rsidR="001B28BF" w:rsidRPr="0049149E">
              <w:rPr>
                <w:rFonts w:ascii="Traditional Arabic" w:hAnsi="Traditional Arabic" w:cs="Traditional Arabic" w:hint="eastAsia"/>
                <w:sz w:val="34"/>
                <w:szCs w:val="34"/>
                <w:rtl/>
                <w:lang w:bidi="ar-OM"/>
              </w:rPr>
              <w:t>،</w:t>
            </w:r>
            <w:r w:rsidRPr="0049149E">
              <w:rPr>
                <w:rFonts w:ascii="Traditional Arabic" w:hAnsi="Traditional Arabic" w:cs="Traditional Arabic"/>
                <w:sz w:val="34"/>
                <w:szCs w:val="34"/>
                <w:rtl/>
                <w:lang w:bidi="ar-OM"/>
              </w:rPr>
              <w:t xml:space="preserve"> ومن لم يظلم</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 xml:space="preserve"> الناس يظلم</w:t>
            </w:r>
          </w:p>
        </w:tc>
      </w:tr>
      <w:tr w:rsidR="0022517A" w:rsidRPr="0049149E" w:rsidTr="00590ADA">
        <w:tc>
          <w:tcPr>
            <w:tcW w:w="4410" w:type="dxa"/>
          </w:tcPr>
          <w:p w:rsidR="0022517A" w:rsidRPr="0049149E" w:rsidRDefault="005F2797" w:rsidP="00432260">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lang w:bidi="ar-OM"/>
              </w:rPr>
              <w:t>ومن يجعل المعروف من دون ع</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رضه</w:t>
            </w:r>
          </w:p>
        </w:tc>
        <w:tc>
          <w:tcPr>
            <w:tcW w:w="4320" w:type="dxa"/>
          </w:tcPr>
          <w:p w:rsidR="0022517A" w:rsidRPr="0049149E" w:rsidRDefault="005F2797" w:rsidP="001B28BF">
            <w:pPr>
              <w:pStyle w:val="a5"/>
              <w:bidi/>
              <w:ind w:left="0"/>
              <w:jc w:val="center"/>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ي</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ف</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ر</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ه</w:t>
            </w:r>
            <w:r w:rsidR="001B28BF"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ومن لا يتق الش</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تم يشتم</w:t>
            </w:r>
            <w:r w:rsidR="007A47AC" w:rsidRPr="0049149E">
              <w:rPr>
                <w:rStyle w:val="a7"/>
                <w:rFonts w:ascii="Traditional Arabic" w:hAnsi="Traditional Arabic" w:cs="Traditional Arabic"/>
                <w:sz w:val="34"/>
                <w:szCs w:val="34"/>
                <w:rtl/>
                <w:lang w:bidi="ar-OM"/>
              </w:rPr>
              <w:footnoteReference w:id="62"/>
            </w:r>
          </w:p>
        </w:tc>
      </w:tr>
    </w:tbl>
    <w:p w:rsidR="00B60CA4" w:rsidRPr="0049149E" w:rsidRDefault="002A61F5" w:rsidP="00825E86">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ولصيانة ع</w:t>
      </w:r>
      <w:r w:rsidR="001B28BF"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رضهم وإبقاء عزتهم يفعلون ما يقدرون عليه</w:t>
      </w:r>
      <w:r w:rsidR="00825E86"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w:t>
      </w:r>
      <w:r w:rsidR="001D2568" w:rsidRPr="0049149E">
        <w:rPr>
          <w:rFonts w:ascii="Traditional Arabic" w:hAnsi="Traditional Arabic" w:cs="Traditional Arabic"/>
          <w:sz w:val="34"/>
          <w:szCs w:val="34"/>
          <w:rtl/>
          <w:lang w:bidi="ar-OM"/>
        </w:rPr>
        <w:t>ولو وصل الأمر إلى القتل</w:t>
      </w:r>
      <w:r w:rsidR="00825E86" w:rsidRPr="0049149E">
        <w:rPr>
          <w:rFonts w:ascii="Traditional Arabic" w:hAnsi="Traditional Arabic" w:cs="Traditional Arabic"/>
          <w:sz w:val="34"/>
          <w:szCs w:val="34"/>
          <w:rtl/>
          <w:lang w:bidi="ar-OM"/>
        </w:rPr>
        <w:t>،</w:t>
      </w:r>
      <w:r w:rsidR="001D2568" w:rsidRPr="0049149E">
        <w:rPr>
          <w:rFonts w:ascii="Traditional Arabic" w:hAnsi="Traditional Arabic" w:cs="Traditional Arabic"/>
          <w:sz w:val="34"/>
          <w:szCs w:val="34"/>
          <w:rtl/>
          <w:lang w:bidi="ar-OM"/>
        </w:rPr>
        <w:t xml:space="preserve"> فلنقر</w:t>
      </w:r>
      <w:r w:rsidR="00825E86" w:rsidRPr="0049149E">
        <w:rPr>
          <w:rFonts w:ascii="Traditional Arabic" w:hAnsi="Traditional Arabic" w:cs="Traditional Arabic" w:hint="cs"/>
          <w:sz w:val="34"/>
          <w:szCs w:val="34"/>
          <w:rtl/>
          <w:lang w:bidi="ar-OM"/>
        </w:rPr>
        <w:t>أ</w:t>
      </w:r>
      <w:r w:rsidRPr="0049149E">
        <w:rPr>
          <w:rFonts w:ascii="Traditional Arabic" w:hAnsi="Traditional Arabic" w:cs="Traditional Arabic"/>
          <w:sz w:val="34"/>
          <w:szCs w:val="34"/>
          <w:rtl/>
          <w:lang w:bidi="ar-OM"/>
        </w:rPr>
        <w:t xml:space="preserve"> ما بلغه الكاتب بكلماته هو:</w:t>
      </w:r>
    </w:p>
    <w:p w:rsidR="002A61F5" w:rsidRPr="0049149E" w:rsidRDefault="00506D60"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lang w:bidi="ar-OM"/>
        </w:rPr>
        <w:t>“</w:t>
      </w:r>
      <w:r w:rsidR="00320491" w:rsidRPr="0049149E">
        <w:rPr>
          <w:rFonts w:ascii="Traditional Arabic" w:hAnsi="Traditional Arabic" w:cs="Traditional Arabic"/>
          <w:sz w:val="34"/>
          <w:szCs w:val="34"/>
          <w:lang w:bidi="bn-IN"/>
        </w:rPr>
        <w:t>Captain Calfeun expressed his astonishment that such a silly custum should prevail amongst sensible and rational people (that) ‘If a man insult you, kill him on the spot; but do not give him the opportunity to kill, as well as insult you’</w:t>
      </w:r>
      <w:r w:rsidR="000564C3" w:rsidRPr="0049149E">
        <w:rPr>
          <w:rStyle w:val="a7"/>
          <w:rFonts w:ascii="Traditional Arabic" w:hAnsi="Traditional Arabic" w:cs="Traditional Arabic"/>
          <w:sz w:val="34"/>
          <w:szCs w:val="34"/>
          <w:lang w:bidi="bn-IN"/>
        </w:rPr>
        <w:footnoteReference w:id="63"/>
      </w:r>
      <w:r w:rsidR="00320491" w:rsidRPr="0049149E">
        <w:rPr>
          <w:rFonts w:ascii="Traditional Arabic" w:hAnsi="Traditional Arabic" w:cs="Traditional Arabic"/>
          <w:sz w:val="34"/>
          <w:szCs w:val="34"/>
          <w:lang w:bidi="bn-IN"/>
        </w:rPr>
        <w:t>.</w:t>
      </w:r>
    </w:p>
    <w:p w:rsidR="00B60CA4" w:rsidRPr="0049149E" w:rsidRDefault="00AE3A0D" w:rsidP="00432260">
      <w:pPr>
        <w:pStyle w:val="a5"/>
        <w:bidi/>
        <w:spacing w:after="0" w:line="240" w:lineRule="auto"/>
        <w:ind w:left="0"/>
        <w:jc w:val="both"/>
        <w:rPr>
          <w:rFonts w:ascii="Traditional Arabic" w:hAnsi="Traditional Arabic" w:cs="Traditional Arabic"/>
          <w:b/>
          <w:bCs/>
          <w:sz w:val="34"/>
          <w:szCs w:val="34"/>
          <w:lang w:bidi="ar-OM"/>
        </w:rPr>
      </w:pPr>
      <w:r w:rsidRPr="0049149E">
        <w:rPr>
          <w:rFonts w:ascii="Traditional Arabic" w:hAnsi="Traditional Arabic" w:cs="Traditional Arabic"/>
          <w:sz w:val="34"/>
          <w:szCs w:val="34"/>
          <w:rtl/>
        </w:rPr>
        <w:t xml:space="preserve">ترجمة: </w:t>
      </w:r>
      <w:r w:rsidR="00A54F29" w:rsidRPr="0049149E">
        <w:rPr>
          <w:rFonts w:ascii="Traditional Arabic" w:hAnsi="Traditional Arabic" w:cs="Traditional Arabic"/>
          <w:sz w:val="34"/>
          <w:szCs w:val="34"/>
          <w:rtl/>
        </w:rPr>
        <w:t xml:space="preserve">وقد أعرب قبطان السفينة </w:t>
      </w:r>
      <w:r w:rsidR="00C465E6" w:rsidRPr="0049149E">
        <w:rPr>
          <w:rFonts w:ascii="Traditional Arabic" w:hAnsi="Traditional Arabic" w:cs="Traditional Arabic"/>
          <w:sz w:val="34"/>
          <w:szCs w:val="34"/>
          <w:rtl/>
        </w:rPr>
        <w:t xml:space="preserve">كالفيون </w:t>
      </w:r>
      <w:r w:rsidR="00A54F29" w:rsidRPr="0049149E">
        <w:rPr>
          <w:rFonts w:ascii="Traditional Arabic" w:hAnsi="Traditional Arabic" w:cs="Traditional Arabic"/>
          <w:sz w:val="34"/>
          <w:szCs w:val="34"/>
          <w:rtl/>
        </w:rPr>
        <w:t xml:space="preserve">عن </w:t>
      </w:r>
      <w:r w:rsidR="00D25AF6" w:rsidRPr="0049149E">
        <w:rPr>
          <w:rFonts w:ascii="Traditional Arabic" w:hAnsi="Traditional Arabic" w:cs="Traditional Arabic"/>
          <w:sz w:val="34"/>
          <w:szCs w:val="34"/>
          <w:rtl/>
        </w:rPr>
        <w:t>دهش</w:t>
      </w:r>
      <w:r w:rsidR="00A54F29" w:rsidRPr="0049149E">
        <w:rPr>
          <w:rFonts w:ascii="Traditional Arabic" w:hAnsi="Traditional Arabic" w:cs="Traditional Arabic"/>
          <w:sz w:val="34"/>
          <w:szCs w:val="34"/>
          <w:rtl/>
        </w:rPr>
        <w:t xml:space="preserve">ته من </w:t>
      </w:r>
      <w:r w:rsidR="00D25AF6" w:rsidRPr="0049149E">
        <w:rPr>
          <w:rFonts w:ascii="Traditional Arabic" w:hAnsi="Traditional Arabic" w:cs="Traditional Arabic"/>
          <w:sz w:val="34"/>
          <w:szCs w:val="34"/>
          <w:rtl/>
        </w:rPr>
        <w:t>سيادة م</w:t>
      </w:r>
      <w:r w:rsidR="00E74FE5" w:rsidRPr="0049149E">
        <w:rPr>
          <w:rFonts w:ascii="Traditional Arabic" w:hAnsi="Traditional Arabic" w:cs="Traditional Arabic"/>
          <w:sz w:val="34"/>
          <w:szCs w:val="34"/>
          <w:rtl/>
        </w:rPr>
        <w:t>ث</w:t>
      </w:r>
      <w:r w:rsidR="00D25AF6" w:rsidRPr="0049149E">
        <w:rPr>
          <w:rFonts w:ascii="Traditional Arabic" w:hAnsi="Traditional Arabic" w:cs="Traditional Arabic"/>
          <w:sz w:val="34"/>
          <w:szCs w:val="34"/>
          <w:rtl/>
        </w:rPr>
        <w:t>ل هذه العادة السخيفة</w:t>
      </w:r>
      <w:r w:rsidR="00A54F29" w:rsidRPr="0049149E">
        <w:rPr>
          <w:rFonts w:ascii="Traditional Arabic" w:hAnsi="Traditional Arabic" w:cs="Traditional Arabic"/>
          <w:sz w:val="34"/>
          <w:szCs w:val="34"/>
          <w:rtl/>
        </w:rPr>
        <w:t xml:space="preserve"> </w:t>
      </w:r>
      <w:r w:rsidR="00D25AF6" w:rsidRPr="0049149E">
        <w:rPr>
          <w:rFonts w:ascii="Traditional Arabic" w:hAnsi="Traditional Arabic" w:cs="Traditional Arabic"/>
          <w:sz w:val="34"/>
          <w:szCs w:val="34"/>
          <w:rtl/>
        </w:rPr>
        <w:t>بين ناس مرهفين وعقلانيين</w:t>
      </w:r>
      <w:r w:rsidR="00825E86" w:rsidRPr="0049149E">
        <w:rPr>
          <w:rFonts w:ascii="Traditional Arabic" w:hAnsi="Traditional Arabic" w:cs="Traditional Arabic"/>
          <w:sz w:val="34"/>
          <w:szCs w:val="34"/>
          <w:rtl/>
        </w:rPr>
        <w:t>،</w:t>
      </w:r>
      <w:r w:rsidR="00F34CF1" w:rsidRPr="0049149E">
        <w:rPr>
          <w:rFonts w:ascii="Traditional Arabic" w:hAnsi="Traditional Arabic" w:cs="Traditional Arabic" w:hint="cs"/>
          <w:sz w:val="34"/>
          <w:szCs w:val="34"/>
          <w:rtl/>
        </w:rPr>
        <w:t xml:space="preserve"> التي</w:t>
      </w:r>
      <w:r w:rsidR="00D25AF6" w:rsidRPr="0049149E">
        <w:rPr>
          <w:rFonts w:ascii="Traditional Arabic" w:hAnsi="Traditional Arabic" w:cs="Traditional Arabic"/>
          <w:sz w:val="34"/>
          <w:szCs w:val="34"/>
          <w:rtl/>
        </w:rPr>
        <w:t xml:space="preserve"> تتمثل في </w:t>
      </w:r>
      <w:r w:rsidR="00A54F29" w:rsidRPr="0049149E">
        <w:rPr>
          <w:rFonts w:ascii="Traditional Arabic" w:hAnsi="Traditional Arabic" w:cs="Traditional Arabic"/>
          <w:sz w:val="34"/>
          <w:szCs w:val="34"/>
          <w:rtl/>
        </w:rPr>
        <w:t xml:space="preserve">أنه إذا حقرك رجل </w:t>
      </w:r>
      <w:r w:rsidR="00D25AF6" w:rsidRPr="0049149E">
        <w:rPr>
          <w:rFonts w:ascii="Traditional Arabic" w:hAnsi="Traditional Arabic" w:cs="Traditional Arabic"/>
          <w:sz w:val="34"/>
          <w:szCs w:val="34"/>
          <w:rtl/>
        </w:rPr>
        <w:t>ف</w:t>
      </w:r>
      <w:r w:rsidR="00A54F29" w:rsidRPr="0049149E">
        <w:rPr>
          <w:rFonts w:ascii="Traditional Arabic" w:hAnsi="Traditional Arabic" w:cs="Traditional Arabic"/>
          <w:sz w:val="34"/>
          <w:szCs w:val="34"/>
          <w:rtl/>
        </w:rPr>
        <w:t xml:space="preserve">اقتله في موقع </w:t>
      </w:r>
      <w:r w:rsidR="00D25AF6" w:rsidRPr="0049149E">
        <w:rPr>
          <w:rFonts w:ascii="Traditional Arabic" w:hAnsi="Traditional Arabic" w:cs="Traditional Arabic"/>
          <w:sz w:val="34"/>
          <w:szCs w:val="34"/>
          <w:rtl/>
        </w:rPr>
        <w:t>الإهانة</w:t>
      </w:r>
      <w:r w:rsidR="00825E86" w:rsidRPr="0049149E">
        <w:rPr>
          <w:rFonts w:ascii="Traditional Arabic" w:hAnsi="Traditional Arabic" w:cs="Traditional Arabic"/>
          <w:sz w:val="34"/>
          <w:szCs w:val="34"/>
          <w:rtl/>
        </w:rPr>
        <w:t>،</w:t>
      </w:r>
      <w:r w:rsidR="00D25AF6" w:rsidRPr="0049149E">
        <w:rPr>
          <w:rFonts w:ascii="Traditional Arabic" w:hAnsi="Traditional Arabic" w:cs="Traditional Arabic"/>
          <w:sz w:val="34"/>
          <w:szCs w:val="34"/>
          <w:rtl/>
        </w:rPr>
        <w:t xml:space="preserve"> </w:t>
      </w:r>
      <w:r w:rsidR="00A54F29" w:rsidRPr="0049149E">
        <w:rPr>
          <w:rFonts w:ascii="Traditional Arabic" w:hAnsi="Traditional Arabic" w:cs="Traditional Arabic"/>
          <w:sz w:val="34"/>
          <w:szCs w:val="34"/>
          <w:rtl/>
        </w:rPr>
        <w:t>ولا ت</w:t>
      </w:r>
      <w:r w:rsidR="00825E86" w:rsidRPr="0049149E">
        <w:rPr>
          <w:rFonts w:ascii="Traditional Arabic" w:hAnsi="Traditional Arabic" w:cs="Traditional Arabic" w:hint="cs"/>
          <w:sz w:val="34"/>
          <w:szCs w:val="34"/>
          <w:rtl/>
        </w:rPr>
        <w:t>ُ</w:t>
      </w:r>
      <w:r w:rsidR="00D25AF6" w:rsidRPr="0049149E">
        <w:rPr>
          <w:rFonts w:ascii="Traditional Arabic" w:hAnsi="Traditional Arabic" w:cs="Traditional Arabic"/>
          <w:sz w:val="34"/>
          <w:szCs w:val="34"/>
          <w:rtl/>
        </w:rPr>
        <w:t>عطه الفرصة ل</w:t>
      </w:r>
      <w:r w:rsidR="00A54F29" w:rsidRPr="0049149E">
        <w:rPr>
          <w:rFonts w:ascii="Traditional Arabic" w:hAnsi="Traditional Arabic" w:cs="Traditional Arabic"/>
          <w:sz w:val="34"/>
          <w:szCs w:val="34"/>
          <w:rtl/>
        </w:rPr>
        <w:t>يقتلك</w:t>
      </w:r>
      <w:r w:rsidR="00C465E6" w:rsidRPr="0049149E">
        <w:rPr>
          <w:rFonts w:ascii="Traditional Arabic" w:hAnsi="Traditional Arabic" w:cs="Traditional Arabic"/>
          <w:sz w:val="34"/>
          <w:szCs w:val="34"/>
          <w:rtl/>
        </w:rPr>
        <w:t>،</w:t>
      </w:r>
      <w:r w:rsidR="00A54F29" w:rsidRPr="0049149E">
        <w:rPr>
          <w:rFonts w:ascii="Traditional Arabic" w:hAnsi="Traditional Arabic" w:cs="Traditional Arabic"/>
          <w:sz w:val="34"/>
          <w:szCs w:val="34"/>
          <w:rtl/>
        </w:rPr>
        <w:t xml:space="preserve"> </w:t>
      </w:r>
      <w:r w:rsidR="00D25AF6" w:rsidRPr="0049149E">
        <w:rPr>
          <w:rFonts w:ascii="Traditional Arabic" w:hAnsi="Traditional Arabic" w:cs="Traditional Arabic"/>
          <w:sz w:val="34"/>
          <w:szCs w:val="34"/>
          <w:rtl/>
        </w:rPr>
        <w:t>أ</w:t>
      </w:r>
      <w:r w:rsidR="00A54F29" w:rsidRPr="0049149E">
        <w:rPr>
          <w:rFonts w:ascii="Traditional Arabic" w:hAnsi="Traditional Arabic" w:cs="Traditional Arabic"/>
          <w:sz w:val="34"/>
          <w:szCs w:val="34"/>
          <w:rtl/>
        </w:rPr>
        <w:t>و</w:t>
      </w:r>
      <w:r w:rsidR="00D25AF6" w:rsidRPr="0049149E">
        <w:rPr>
          <w:rFonts w:ascii="Traditional Arabic" w:hAnsi="Traditional Arabic" w:cs="Traditional Arabic"/>
          <w:sz w:val="34"/>
          <w:szCs w:val="34"/>
          <w:rtl/>
        </w:rPr>
        <w:t xml:space="preserve"> </w:t>
      </w:r>
      <w:r w:rsidR="00F34CF1" w:rsidRPr="0049149E">
        <w:rPr>
          <w:rFonts w:ascii="Traditional Arabic" w:hAnsi="Traditional Arabic" w:cs="Traditional Arabic"/>
          <w:sz w:val="34"/>
          <w:szCs w:val="34"/>
          <w:rtl/>
        </w:rPr>
        <w:t>ليحقر</w:t>
      </w:r>
      <w:r w:rsidR="00F34CF1" w:rsidRPr="0049149E">
        <w:rPr>
          <w:rFonts w:ascii="Traditional Arabic" w:hAnsi="Traditional Arabic" w:cs="Traditional Arabic" w:hint="cs"/>
          <w:sz w:val="34"/>
          <w:szCs w:val="34"/>
          <w:rtl/>
        </w:rPr>
        <w:t>ك</w:t>
      </w:r>
      <w:r w:rsidR="00A54F29" w:rsidRPr="0049149E">
        <w:rPr>
          <w:rFonts w:ascii="Traditional Arabic" w:hAnsi="Traditional Arabic" w:cs="Traditional Arabic"/>
          <w:sz w:val="34"/>
          <w:szCs w:val="34"/>
          <w:rtl/>
        </w:rPr>
        <w:t>.</w:t>
      </w:r>
    </w:p>
    <w:p w:rsidR="00DD3A20" w:rsidRPr="0049149E" w:rsidRDefault="003E6334" w:rsidP="00432260">
      <w:pPr>
        <w:pStyle w:val="a5"/>
        <w:numPr>
          <w:ilvl w:val="0"/>
          <w:numId w:val="3"/>
        </w:numPr>
        <w:bidi/>
        <w:spacing w:after="0" w:line="240" w:lineRule="auto"/>
        <w:ind w:left="0" w:firstLine="0"/>
        <w:rPr>
          <w:rFonts w:ascii="Traditional Arabic" w:hAnsi="Traditional Arabic" w:cs="Traditional Arabic"/>
          <w:b/>
          <w:bCs/>
          <w:sz w:val="34"/>
          <w:szCs w:val="34"/>
          <w:lang w:bidi="ar-OM"/>
        </w:rPr>
      </w:pPr>
      <w:r w:rsidRPr="0049149E">
        <w:rPr>
          <w:rFonts w:ascii="Traditional Arabic" w:hAnsi="Traditional Arabic" w:cs="Traditional Arabic"/>
          <w:b/>
          <w:bCs/>
          <w:sz w:val="34"/>
          <w:szCs w:val="34"/>
          <w:rtl/>
        </w:rPr>
        <w:t>سبق الخوان</w:t>
      </w:r>
      <w:r w:rsidR="00532680" w:rsidRPr="0049149E">
        <w:rPr>
          <w:rFonts w:ascii="Traditional Arabic" w:hAnsi="Traditional Arabic" w:cs="Traditional Arabic"/>
          <w:b/>
          <w:bCs/>
          <w:sz w:val="34"/>
          <w:szCs w:val="34"/>
          <w:rtl/>
        </w:rPr>
        <w:t xml:space="preserve"> الآكلين:</w:t>
      </w:r>
    </w:p>
    <w:p w:rsidR="00532680" w:rsidRPr="0049149E" w:rsidRDefault="00532680" w:rsidP="00825E86">
      <w:pPr>
        <w:pStyle w:val="a5"/>
        <w:bidi/>
        <w:spacing w:after="0" w:line="240" w:lineRule="auto"/>
        <w:ind w:left="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lang w:bidi="ar-OM"/>
        </w:rPr>
        <w:t>والشي</w:t>
      </w:r>
      <w:r w:rsidR="00825E86" w:rsidRPr="0049149E">
        <w:rPr>
          <w:rFonts w:ascii="Traditional Arabic" w:hAnsi="Traditional Arabic" w:cs="Traditional Arabic" w:hint="cs"/>
          <w:sz w:val="34"/>
          <w:szCs w:val="34"/>
          <w:rtl/>
          <w:lang w:bidi="ar-OM"/>
        </w:rPr>
        <w:t>ء</w:t>
      </w:r>
      <w:r w:rsidRPr="0049149E">
        <w:rPr>
          <w:rFonts w:ascii="Traditional Arabic" w:hAnsi="Traditional Arabic" w:cs="Traditional Arabic"/>
          <w:sz w:val="34"/>
          <w:szCs w:val="34"/>
          <w:rtl/>
          <w:lang w:bidi="ar-OM"/>
        </w:rPr>
        <w:t xml:space="preserve"> الآخر الذي أشار إليه </w:t>
      </w:r>
      <w:r w:rsidR="00235966" w:rsidRPr="0049149E">
        <w:rPr>
          <w:rFonts w:ascii="Traditional Arabic" w:hAnsi="Traditional Arabic" w:cs="Traditional Arabic"/>
          <w:sz w:val="34"/>
          <w:szCs w:val="34"/>
          <w:rtl/>
          <w:lang w:bidi="ar-OM"/>
        </w:rPr>
        <w:t>السائح</w:t>
      </w:r>
      <w:r w:rsidR="00825E86"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ولو أنه أصبح معتاد</w:t>
      </w:r>
      <w:r w:rsidR="00D41F93" w:rsidRPr="0049149E">
        <w:rPr>
          <w:rFonts w:ascii="Traditional Arabic" w:hAnsi="Traditional Arabic" w:cs="Traditional Arabic"/>
          <w:sz w:val="34"/>
          <w:szCs w:val="34"/>
          <w:rtl/>
          <w:lang w:bidi="ar-OM"/>
        </w:rPr>
        <w:t>ًا</w:t>
      </w:r>
      <w:r w:rsidRPr="0049149E">
        <w:rPr>
          <w:rFonts w:ascii="Traditional Arabic" w:hAnsi="Traditional Arabic" w:cs="Traditional Arabic"/>
          <w:sz w:val="34"/>
          <w:szCs w:val="34"/>
          <w:rtl/>
          <w:lang w:bidi="ar-OM"/>
        </w:rPr>
        <w:t xml:space="preserve"> اليوم ولا يفطن له المسلمون هذه الأي</w:t>
      </w:r>
      <w:r w:rsidR="00D25AF6" w:rsidRPr="0049149E">
        <w:rPr>
          <w:rFonts w:ascii="Traditional Arabic" w:hAnsi="Traditional Arabic" w:cs="Traditional Arabic"/>
          <w:sz w:val="34"/>
          <w:szCs w:val="34"/>
          <w:rtl/>
          <w:lang w:bidi="ar-OM"/>
        </w:rPr>
        <w:t>ام</w:t>
      </w:r>
      <w:r w:rsidR="00825E86" w:rsidRPr="0049149E">
        <w:rPr>
          <w:rFonts w:ascii="Traditional Arabic" w:hAnsi="Traditional Arabic" w:cs="Traditional Arabic"/>
          <w:sz w:val="34"/>
          <w:szCs w:val="34"/>
          <w:rtl/>
          <w:lang w:bidi="ar-OM"/>
        </w:rPr>
        <w:t>،</w:t>
      </w:r>
      <w:r w:rsidR="00D25AF6" w:rsidRPr="0049149E">
        <w:rPr>
          <w:rFonts w:ascii="Traditional Arabic" w:hAnsi="Traditional Arabic" w:cs="Traditional Arabic"/>
          <w:sz w:val="34"/>
          <w:szCs w:val="34"/>
          <w:rtl/>
          <w:lang w:bidi="ar-OM"/>
        </w:rPr>
        <w:t xml:space="preserve"> وهو وضع الطعام قبل مجي</w:t>
      </w:r>
      <w:r w:rsidR="00825E86" w:rsidRPr="0049149E">
        <w:rPr>
          <w:rFonts w:ascii="Traditional Arabic" w:hAnsi="Traditional Arabic" w:cs="Traditional Arabic" w:hint="cs"/>
          <w:sz w:val="34"/>
          <w:szCs w:val="34"/>
          <w:rtl/>
          <w:lang w:bidi="ar-OM"/>
        </w:rPr>
        <w:t>ء</w:t>
      </w:r>
      <w:r w:rsidR="00D25AF6" w:rsidRPr="0049149E">
        <w:rPr>
          <w:rFonts w:ascii="Traditional Arabic" w:hAnsi="Traditional Arabic" w:cs="Traditional Arabic"/>
          <w:sz w:val="34"/>
          <w:szCs w:val="34"/>
          <w:rtl/>
          <w:lang w:bidi="ar-OM"/>
        </w:rPr>
        <w:t xml:space="preserve"> المدعوي</w:t>
      </w:r>
      <w:r w:rsidRPr="0049149E">
        <w:rPr>
          <w:rFonts w:ascii="Traditional Arabic" w:hAnsi="Traditional Arabic" w:cs="Traditional Arabic"/>
          <w:sz w:val="34"/>
          <w:szCs w:val="34"/>
          <w:rtl/>
          <w:lang w:bidi="ar-OM"/>
        </w:rPr>
        <w:t>ن والضيوف بوقت غير قصير</w:t>
      </w:r>
      <w:r w:rsidR="00825E86"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ف</w:t>
      </w:r>
      <w:r w:rsidR="00E30237" w:rsidRPr="0049149E">
        <w:rPr>
          <w:rFonts w:ascii="Traditional Arabic" w:hAnsi="Traditional Arabic" w:cs="Traditional Arabic"/>
          <w:sz w:val="34"/>
          <w:szCs w:val="34"/>
          <w:rtl/>
          <w:lang w:bidi="ar-OM"/>
        </w:rPr>
        <w:t>قد نهى الن</w:t>
      </w:r>
      <w:r w:rsidR="0003793B" w:rsidRPr="0049149E">
        <w:rPr>
          <w:rFonts w:ascii="Traditional Arabic" w:hAnsi="Traditional Arabic" w:cs="Traditional Arabic"/>
          <w:sz w:val="34"/>
          <w:szCs w:val="34"/>
          <w:rtl/>
          <w:lang w:bidi="ar-OM"/>
        </w:rPr>
        <w:t>ب</w:t>
      </w:r>
      <w:r w:rsidR="00E30237" w:rsidRPr="0049149E">
        <w:rPr>
          <w:rFonts w:ascii="Traditional Arabic" w:hAnsi="Traditional Arabic" w:cs="Traditional Arabic"/>
          <w:sz w:val="34"/>
          <w:szCs w:val="34"/>
          <w:rtl/>
          <w:lang w:bidi="ar-OM"/>
        </w:rPr>
        <w:t>ي صلى الله عليه وسلم عن أن يوضع الطعام قبل مجي</w:t>
      </w:r>
      <w:r w:rsidR="00825E86" w:rsidRPr="0049149E">
        <w:rPr>
          <w:rFonts w:ascii="Traditional Arabic" w:hAnsi="Traditional Arabic" w:cs="Traditional Arabic" w:hint="cs"/>
          <w:sz w:val="34"/>
          <w:szCs w:val="34"/>
          <w:rtl/>
          <w:lang w:bidi="ar-OM"/>
        </w:rPr>
        <w:t>ء</w:t>
      </w:r>
      <w:r w:rsidR="00E30237" w:rsidRPr="0049149E">
        <w:rPr>
          <w:rFonts w:ascii="Traditional Arabic" w:hAnsi="Traditional Arabic" w:cs="Traditional Arabic"/>
          <w:sz w:val="34"/>
          <w:szCs w:val="34"/>
          <w:rtl/>
          <w:lang w:bidi="ar-OM"/>
        </w:rPr>
        <w:t xml:space="preserve"> الآكل</w:t>
      </w:r>
      <w:r w:rsidR="00825E86" w:rsidRPr="0049149E">
        <w:rPr>
          <w:rFonts w:ascii="Traditional Arabic" w:hAnsi="Traditional Arabic" w:cs="Traditional Arabic"/>
          <w:sz w:val="34"/>
          <w:szCs w:val="34"/>
          <w:rtl/>
          <w:lang w:bidi="ar-OM"/>
        </w:rPr>
        <w:t>،</w:t>
      </w:r>
      <w:r w:rsidR="00E30237" w:rsidRPr="0049149E">
        <w:rPr>
          <w:rFonts w:ascii="Traditional Arabic" w:hAnsi="Traditional Arabic" w:cs="Traditional Arabic"/>
          <w:sz w:val="34"/>
          <w:szCs w:val="34"/>
          <w:rtl/>
          <w:lang w:bidi="ar-OM"/>
        </w:rPr>
        <w:t xml:space="preserve"> فلا ينبغي أن ينتظر الطعام آكله</w:t>
      </w:r>
      <w:r w:rsidR="00825E86" w:rsidRPr="0049149E">
        <w:rPr>
          <w:rFonts w:ascii="Traditional Arabic" w:hAnsi="Traditional Arabic" w:cs="Traditional Arabic"/>
          <w:sz w:val="34"/>
          <w:szCs w:val="34"/>
          <w:rtl/>
          <w:lang w:bidi="ar-OM"/>
        </w:rPr>
        <w:t>،</w:t>
      </w:r>
      <w:r w:rsidR="00E30237" w:rsidRPr="0049149E">
        <w:rPr>
          <w:rFonts w:ascii="Traditional Arabic" w:hAnsi="Traditional Arabic" w:cs="Traditional Arabic"/>
          <w:sz w:val="34"/>
          <w:szCs w:val="34"/>
          <w:rtl/>
          <w:lang w:bidi="ar-OM"/>
        </w:rPr>
        <w:t xml:space="preserve"> بل ينبغي أن </w:t>
      </w:r>
      <w:r w:rsidR="00E30237" w:rsidRPr="0049149E">
        <w:rPr>
          <w:rFonts w:ascii="Traditional Arabic" w:hAnsi="Traditional Arabic" w:cs="Traditional Arabic"/>
          <w:sz w:val="34"/>
          <w:szCs w:val="34"/>
          <w:rtl/>
          <w:lang w:bidi="ar-OM"/>
        </w:rPr>
        <w:lastRenderedPageBreak/>
        <w:t>ينتظر الآكل الطعام</w:t>
      </w:r>
      <w:r w:rsidR="00825E86" w:rsidRPr="0049149E">
        <w:rPr>
          <w:rFonts w:ascii="Traditional Arabic" w:hAnsi="Traditional Arabic" w:cs="Traditional Arabic"/>
          <w:sz w:val="34"/>
          <w:szCs w:val="34"/>
          <w:rtl/>
          <w:lang w:bidi="ar-OM"/>
        </w:rPr>
        <w:t>،</w:t>
      </w:r>
      <w:r w:rsidR="00E30237" w:rsidRPr="0049149E">
        <w:rPr>
          <w:rFonts w:ascii="Traditional Arabic" w:hAnsi="Traditional Arabic" w:cs="Traditional Arabic"/>
          <w:sz w:val="34"/>
          <w:szCs w:val="34"/>
          <w:rtl/>
          <w:lang w:bidi="ar-OM"/>
        </w:rPr>
        <w:t xml:space="preserve"> وبما أن الكاتب لم يكن مسلم</w:t>
      </w:r>
      <w:r w:rsidR="00D41F93" w:rsidRPr="0049149E">
        <w:rPr>
          <w:rFonts w:ascii="Traditional Arabic" w:hAnsi="Traditional Arabic" w:cs="Traditional Arabic"/>
          <w:sz w:val="34"/>
          <w:szCs w:val="34"/>
          <w:rtl/>
          <w:lang w:bidi="ar-OM"/>
        </w:rPr>
        <w:t>ًا</w:t>
      </w:r>
      <w:r w:rsidR="00E30237" w:rsidRPr="0049149E">
        <w:rPr>
          <w:rFonts w:ascii="Traditional Arabic" w:hAnsi="Traditional Arabic" w:cs="Traditional Arabic"/>
          <w:sz w:val="34"/>
          <w:szCs w:val="34"/>
          <w:rtl/>
          <w:lang w:bidi="ar-OM"/>
        </w:rPr>
        <w:t xml:space="preserve"> فقد أمعن النظر في كل</w:t>
      </w:r>
      <w:r w:rsidR="006C158F" w:rsidRPr="0049149E">
        <w:rPr>
          <w:rFonts w:ascii="Traditional Arabic" w:hAnsi="Traditional Arabic" w:cs="Traditional Arabic"/>
          <w:sz w:val="34"/>
          <w:szCs w:val="34"/>
          <w:rtl/>
          <w:lang w:bidi="ar-OM"/>
        </w:rPr>
        <w:t xml:space="preserve"> شيء </w:t>
      </w:r>
      <w:r w:rsidR="00E30237" w:rsidRPr="0049149E">
        <w:rPr>
          <w:rFonts w:ascii="Traditional Arabic" w:hAnsi="Traditional Arabic" w:cs="Traditional Arabic"/>
          <w:sz w:val="34"/>
          <w:szCs w:val="34"/>
          <w:rtl/>
          <w:lang w:bidi="ar-OM"/>
        </w:rPr>
        <w:t>رآه عند هؤلاء المسلمين العرب</w:t>
      </w:r>
      <w:r w:rsidR="00825E86" w:rsidRPr="0049149E">
        <w:rPr>
          <w:rFonts w:ascii="Traditional Arabic" w:hAnsi="Traditional Arabic" w:cs="Traditional Arabic"/>
          <w:sz w:val="34"/>
          <w:szCs w:val="34"/>
          <w:rtl/>
          <w:lang w:bidi="ar-OM"/>
        </w:rPr>
        <w:t>،</w:t>
      </w:r>
      <w:r w:rsidR="00E30237" w:rsidRPr="0049149E">
        <w:rPr>
          <w:rFonts w:ascii="Traditional Arabic" w:hAnsi="Traditional Arabic" w:cs="Traditional Arabic"/>
          <w:sz w:val="34"/>
          <w:szCs w:val="34"/>
          <w:rtl/>
          <w:lang w:bidi="ar-OM"/>
        </w:rPr>
        <w:t xml:space="preserve"> ولعله كان خبير</w:t>
      </w:r>
      <w:r w:rsidR="00D41F93" w:rsidRPr="0049149E">
        <w:rPr>
          <w:rFonts w:ascii="Traditional Arabic" w:hAnsi="Traditional Arabic" w:cs="Traditional Arabic"/>
          <w:sz w:val="34"/>
          <w:szCs w:val="34"/>
          <w:rtl/>
          <w:lang w:bidi="ar-OM"/>
        </w:rPr>
        <w:t>ًا</w:t>
      </w:r>
      <w:r w:rsidR="00E30237" w:rsidRPr="0049149E">
        <w:rPr>
          <w:rFonts w:ascii="Traditional Arabic" w:hAnsi="Traditional Arabic" w:cs="Traditional Arabic"/>
          <w:sz w:val="34"/>
          <w:szCs w:val="34"/>
          <w:rtl/>
          <w:lang w:bidi="ar-OM"/>
        </w:rPr>
        <w:t xml:space="preserve"> بما أشرت إليه من الحديث النبوي الشريف</w:t>
      </w:r>
      <w:r w:rsidR="00BD1B36" w:rsidRPr="0049149E">
        <w:rPr>
          <w:rStyle w:val="a7"/>
          <w:rFonts w:ascii="Traditional Arabic" w:hAnsi="Traditional Arabic" w:cs="Traditional Arabic"/>
          <w:sz w:val="34"/>
          <w:szCs w:val="34"/>
          <w:rtl/>
          <w:lang w:bidi="ar-OM"/>
        </w:rPr>
        <w:footnoteReference w:id="64"/>
      </w:r>
      <w:r w:rsidR="00E30237" w:rsidRPr="0049149E">
        <w:rPr>
          <w:rFonts w:ascii="Traditional Arabic" w:hAnsi="Traditional Arabic" w:cs="Traditional Arabic"/>
          <w:sz w:val="34"/>
          <w:szCs w:val="34"/>
          <w:rtl/>
          <w:lang w:bidi="ar-OM"/>
        </w:rPr>
        <w:t xml:space="preserve">. </w:t>
      </w:r>
    </w:p>
    <w:p w:rsidR="009313D3" w:rsidRPr="0049149E" w:rsidRDefault="00D25AF6" w:rsidP="00432260">
      <w:pPr>
        <w:pStyle w:val="a5"/>
        <w:numPr>
          <w:ilvl w:val="0"/>
          <w:numId w:val="3"/>
        </w:numPr>
        <w:bidi/>
        <w:spacing w:after="0" w:line="240" w:lineRule="auto"/>
        <w:ind w:left="0" w:firstLine="0"/>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 xml:space="preserve">وكذا </w:t>
      </w:r>
      <w:r w:rsidR="0046414B" w:rsidRPr="0049149E">
        <w:rPr>
          <w:rFonts w:ascii="Traditional Arabic" w:hAnsi="Traditional Arabic" w:cs="Traditional Arabic"/>
          <w:sz w:val="34"/>
          <w:szCs w:val="34"/>
          <w:rtl/>
          <w:lang w:bidi="ar-OM"/>
        </w:rPr>
        <w:t>وجد أشياء كثيرة غريبة بالنسبة له فأشار إليها</w:t>
      </w:r>
      <w:r w:rsidR="007F5519" w:rsidRPr="0049149E">
        <w:rPr>
          <w:rFonts w:ascii="Traditional Arabic" w:hAnsi="Traditional Arabic" w:cs="Traditional Arabic"/>
          <w:sz w:val="34"/>
          <w:szCs w:val="34"/>
          <w:rtl/>
          <w:lang w:bidi="ar-OM"/>
        </w:rPr>
        <w:t>،</w:t>
      </w:r>
      <w:r w:rsidR="0046414B" w:rsidRPr="0049149E">
        <w:rPr>
          <w:rFonts w:ascii="Traditional Arabic" w:hAnsi="Traditional Arabic" w:cs="Traditional Arabic"/>
          <w:sz w:val="34"/>
          <w:szCs w:val="34"/>
          <w:rtl/>
          <w:lang w:bidi="ar-OM"/>
        </w:rPr>
        <w:t xml:space="preserve"> ولكن نغض الطرف عنها.</w:t>
      </w:r>
    </w:p>
    <w:p w:rsidR="00627189" w:rsidRPr="0049149E" w:rsidRDefault="00D41F93" w:rsidP="00432260">
      <w:pPr>
        <w:bidi/>
        <w:spacing w:after="0" w:line="240" w:lineRule="auto"/>
        <w:jc w:val="both"/>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t>وثانيًا</w:t>
      </w:r>
      <w:r w:rsidR="004F1ACF" w:rsidRPr="0049149E">
        <w:rPr>
          <w:rFonts w:ascii="Traditional Arabic" w:hAnsi="Traditional Arabic" w:cs="Traditional Arabic"/>
          <w:b/>
          <w:bCs/>
          <w:sz w:val="34"/>
          <w:szCs w:val="34"/>
          <w:rtl/>
        </w:rPr>
        <w:t xml:space="preserve">: </w:t>
      </w:r>
      <w:r w:rsidR="00627189" w:rsidRPr="0049149E">
        <w:rPr>
          <w:rFonts w:ascii="Traditional Arabic" w:hAnsi="Traditional Arabic" w:cs="Traditional Arabic"/>
          <w:b/>
          <w:bCs/>
          <w:sz w:val="34"/>
          <w:szCs w:val="34"/>
          <w:rtl/>
        </w:rPr>
        <w:t>زلات وأخطاء روتشنبرغر:</w:t>
      </w:r>
    </w:p>
    <w:p w:rsidR="004952BC" w:rsidRPr="0049149E" w:rsidRDefault="004952BC" w:rsidP="00F34CF1">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روتشنبرغر الذي شهد ما شهد</w:t>
      </w:r>
      <w:r w:rsidR="00746E33" w:rsidRPr="0049149E">
        <w:rPr>
          <w:rFonts w:ascii="Traditional Arabic" w:hAnsi="Traditional Arabic" w:cs="Traditional Arabic"/>
          <w:sz w:val="34"/>
          <w:szCs w:val="34"/>
          <w:rtl/>
        </w:rPr>
        <w:t>ه</w:t>
      </w:r>
      <w:r w:rsidRPr="0049149E">
        <w:rPr>
          <w:rFonts w:ascii="Traditional Arabic" w:hAnsi="Traditional Arabic" w:cs="Traditional Arabic"/>
          <w:sz w:val="34"/>
          <w:szCs w:val="34"/>
          <w:rtl/>
        </w:rPr>
        <w:t xml:space="preserve"> عن كثب</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ولكنه أخطأ في بعض الأحيان </w:t>
      </w:r>
      <w:r w:rsidR="007F5519" w:rsidRPr="0049149E">
        <w:rPr>
          <w:rFonts w:ascii="Traditional Arabic" w:hAnsi="Traditional Arabic" w:cs="Traditional Arabic" w:hint="cs"/>
          <w:sz w:val="34"/>
          <w:szCs w:val="34"/>
          <w:rtl/>
        </w:rPr>
        <w:t>في</w:t>
      </w:r>
      <w:r w:rsidRPr="0049149E">
        <w:rPr>
          <w:rFonts w:ascii="Traditional Arabic" w:hAnsi="Traditional Arabic" w:cs="Traditional Arabic"/>
          <w:sz w:val="34"/>
          <w:szCs w:val="34"/>
          <w:rtl/>
        </w:rPr>
        <w:t xml:space="preserve"> تقدير ما شهد وما رأى</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ولم ي</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ص</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ب في تقديم تجاربه الشخصية مع عرب عمان</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ولا</w:t>
      </w:r>
      <w:r w:rsidR="007F5519" w:rsidRPr="0049149E">
        <w:rPr>
          <w:rFonts w:ascii="Traditional Arabic" w:hAnsi="Traditional Arabic" w:cs="Traditional Arabic" w:hint="cs"/>
          <w:sz w:val="34"/>
          <w:szCs w:val="34"/>
          <w:rtl/>
        </w:rPr>
        <w:t xml:space="preserve"> </w:t>
      </w:r>
      <w:r w:rsidRPr="0049149E">
        <w:rPr>
          <w:rFonts w:ascii="Traditional Arabic" w:hAnsi="Traditional Arabic" w:cs="Traditional Arabic"/>
          <w:sz w:val="34"/>
          <w:szCs w:val="34"/>
          <w:rtl/>
        </w:rPr>
        <w:t>سيما عرب مسقط</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وذلك لأن وصفه لبعض الأمور والحقائق يخالف ما اعتاده العرب كلهم في عمان</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وفي الدول العربية الأخرى</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فما قال أو ذكر</w:t>
      </w:r>
      <w:r w:rsidR="00746E33" w:rsidRPr="0049149E">
        <w:rPr>
          <w:rFonts w:ascii="Traditional Arabic" w:hAnsi="Traditional Arabic" w:cs="Traditional Arabic"/>
          <w:sz w:val="34"/>
          <w:szCs w:val="34"/>
          <w:rtl/>
        </w:rPr>
        <w:t>ه</w:t>
      </w:r>
      <w:r w:rsidRPr="0049149E">
        <w:rPr>
          <w:rFonts w:ascii="Traditional Arabic" w:hAnsi="Traditional Arabic" w:cs="Traditional Arabic"/>
          <w:sz w:val="34"/>
          <w:szCs w:val="34"/>
          <w:rtl/>
        </w:rPr>
        <w:t xml:space="preserve"> </w:t>
      </w:r>
      <w:r w:rsidR="00746E33" w:rsidRPr="0049149E">
        <w:rPr>
          <w:rFonts w:ascii="Traditional Arabic" w:hAnsi="Traditional Arabic" w:cs="Traditional Arabic"/>
          <w:sz w:val="34"/>
          <w:szCs w:val="34"/>
          <w:rtl/>
        </w:rPr>
        <w:t xml:space="preserve">الرحالة </w:t>
      </w:r>
      <w:r w:rsidRPr="0049149E">
        <w:rPr>
          <w:rFonts w:ascii="Traditional Arabic" w:hAnsi="Traditional Arabic" w:cs="Traditional Arabic"/>
          <w:sz w:val="34"/>
          <w:szCs w:val="34"/>
          <w:rtl/>
        </w:rPr>
        <w:t>لا يمت</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إلى العرب الأقحاح بصلة</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ولكم</w:t>
      </w:r>
      <w:r w:rsidR="00A945D8"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فيما يلي</w:t>
      </w:r>
      <w:r w:rsidR="00A945D8"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بعض هذه الأمور والحقائق التي أخطأ في وصفها روتشنبرغر:</w:t>
      </w:r>
    </w:p>
    <w:p w:rsidR="006620D0" w:rsidRPr="0049149E" w:rsidRDefault="00D41F93" w:rsidP="00432260">
      <w:pPr>
        <w:pStyle w:val="a5"/>
        <w:numPr>
          <w:ilvl w:val="0"/>
          <w:numId w:val="1"/>
        </w:numPr>
        <w:bidi/>
        <w:spacing w:after="0" w:line="240" w:lineRule="auto"/>
        <w:ind w:left="0" w:firstLine="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lang w:bidi="ar-OM"/>
        </w:rPr>
        <w:t>يقول واصفًا</w:t>
      </w:r>
      <w:r w:rsidR="00F7488E" w:rsidRPr="0049149E">
        <w:rPr>
          <w:rFonts w:ascii="Traditional Arabic" w:hAnsi="Traditional Arabic" w:cs="Traditional Arabic"/>
          <w:sz w:val="34"/>
          <w:szCs w:val="34"/>
          <w:rtl/>
          <w:lang w:bidi="ar-OM"/>
        </w:rPr>
        <w:t xml:space="preserve"> </w:t>
      </w:r>
      <w:r w:rsidR="006620D0" w:rsidRPr="0049149E">
        <w:rPr>
          <w:rFonts w:ascii="Traditional Arabic" w:hAnsi="Traditional Arabic" w:cs="Traditional Arabic"/>
          <w:sz w:val="34"/>
          <w:szCs w:val="34"/>
          <w:rtl/>
          <w:lang w:bidi="ar-OM"/>
        </w:rPr>
        <w:t>حالة الفقراء المتسولين:</w:t>
      </w:r>
    </w:p>
    <w:p w:rsidR="00696110" w:rsidRPr="0049149E" w:rsidRDefault="0008050C" w:rsidP="00432260">
      <w:pPr>
        <w:pStyle w:val="a5"/>
        <w:bidi/>
        <w:spacing w:after="0" w:line="240" w:lineRule="auto"/>
        <w:ind w:left="0"/>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w:t>
      </w:r>
      <w:r w:rsidR="00EE083D" w:rsidRPr="0049149E">
        <w:rPr>
          <w:rFonts w:ascii="Traditional Arabic" w:hAnsi="Traditional Arabic" w:cs="Traditional Arabic"/>
          <w:sz w:val="34"/>
          <w:szCs w:val="34"/>
          <w:lang w:bidi="bn-IN"/>
        </w:rPr>
        <w:t xml:space="preserve">Blind beggars are numerous in the streets, and, in spite of the recommendation in the Koran to give alms, and the declaration which Mohammed is said to have made, they receive but little, and are left in a most </w:t>
      </w:r>
      <w:r w:rsidR="00696110" w:rsidRPr="0049149E">
        <w:rPr>
          <w:rFonts w:ascii="Traditional Arabic" w:hAnsi="Traditional Arabic" w:cs="Traditional Arabic"/>
          <w:sz w:val="34"/>
          <w:szCs w:val="34"/>
          <w:lang w:bidi="bn-IN"/>
        </w:rPr>
        <w:t xml:space="preserve">pitiable condition. They sit on the ground, with a hand extended, while the other is pressed across the </w:t>
      </w:r>
      <w:r w:rsidR="00696110" w:rsidRPr="0049149E">
        <w:rPr>
          <w:rFonts w:ascii="Traditional Arabic" w:hAnsi="Traditional Arabic" w:cs="Traditional Arabic"/>
          <w:sz w:val="34"/>
          <w:szCs w:val="34"/>
          <w:lang w:bidi="bn-IN"/>
        </w:rPr>
        <w:lastRenderedPageBreak/>
        <w:t>breast, beseeching charity, in most lugubrious tones. I asked a sailor, “who belonged to the boat which was sent from Mazeira to Muscat, what sort of a place the city was” “I hardly know, sir</w:t>
      </w:r>
      <w:r w:rsidRPr="0049149E">
        <w:rPr>
          <w:rFonts w:ascii="Traditional Arabic" w:hAnsi="Traditional Arabic" w:cs="Traditional Arabic"/>
          <w:sz w:val="34"/>
          <w:szCs w:val="34"/>
          <w:lang w:bidi="bn-IN"/>
        </w:rPr>
        <w:t>”</w:t>
      </w:r>
      <w:r w:rsidR="00696110" w:rsidRPr="0049149E">
        <w:rPr>
          <w:rFonts w:ascii="Traditional Arabic" w:hAnsi="Traditional Arabic" w:cs="Traditional Arabic"/>
          <w:sz w:val="34"/>
          <w:szCs w:val="34"/>
          <w:lang w:bidi="bn-IN"/>
        </w:rPr>
        <w:t xml:space="preserve"> he replied, “It is all what they call a bazaar and a dirty hole it is, and the people seem to be dying like rotten sheep”.</w:t>
      </w:r>
    </w:p>
    <w:p w:rsidR="00696110" w:rsidRPr="0049149E" w:rsidRDefault="00696110" w:rsidP="00432260">
      <w:pPr>
        <w:pStyle w:val="a5"/>
        <w:bidi/>
        <w:spacing w:after="0" w:line="240" w:lineRule="auto"/>
        <w:ind w:left="0"/>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 xml:space="preserve"> “What seems to be the matter?” </w:t>
      </w:r>
    </w:p>
    <w:p w:rsidR="00696110" w:rsidRPr="0049149E" w:rsidRDefault="00696110" w:rsidP="00432260">
      <w:pPr>
        <w:pStyle w:val="a5"/>
        <w:bidi/>
        <w:spacing w:after="0" w:line="240" w:lineRule="auto"/>
        <w:ind w:left="0"/>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“I don’t know; but they are sitting about in the dirt, and groaning as if they were in great pain”.</w:t>
      </w:r>
    </w:p>
    <w:p w:rsidR="00696110" w:rsidRPr="0049149E" w:rsidRDefault="00696110" w:rsidP="00432260">
      <w:pPr>
        <w:pStyle w:val="a5"/>
        <w:bidi/>
        <w:spacing w:after="0" w:line="240" w:lineRule="auto"/>
        <w:ind w:left="0"/>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“What did you think was the cause of their groaning?”</w:t>
      </w:r>
    </w:p>
    <w:p w:rsidR="0008050C" w:rsidRPr="0049149E" w:rsidRDefault="00696110" w:rsidP="00432260">
      <w:pPr>
        <w:pStyle w:val="a5"/>
        <w:bidi/>
        <w:spacing w:after="0" w:line="240" w:lineRule="auto"/>
        <w:ind w:left="0"/>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“I don’t know; but they looked as if they were starving to death”</w:t>
      </w:r>
      <w:r w:rsidR="009B08E3" w:rsidRPr="0049149E">
        <w:rPr>
          <w:rStyle w:val="a7"/>
          <w:rFonts w:ascii="Traditional Arabic" w:hAnsi="Traditional Arabic" w:cs="Traditional Arabic"/>
          <w:sz w:val="34"/>
          <w:szCs w:val="34"/>
          <w:lang w:bidi="bn-IN"/>
        </w:rPr>
        <w:footnoteReference w:id="65"/>
      </w:r>
      <w:r w:rsidR="0008050C" w:rsidRPr="0049149E">
        <w:rPr>
          <w:rFonts w:ascii="Traditional Arabic" w:hAnsi="Traditional Arabic" w:cs="Traditional Arabic"/>
          <w:sz w:val="34"/>
          <w:szCs w:val="34"/>
          <w:lang w:bidi="bn-IN"/>
        </w:rPr>
        <w:t>.</w:t>
      </w:r>
    </w:p>
    <w:p w:rsidR="006620D0" w:rsidRPr="0049149E" w:rsidRDefault="0008050C" w:rsidP="007F5519">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 xml:space="preserve">ترجمة: </w:t>
      </w:r>
      <w:r w:rsidR="00912F9A" w:rsidRPr="0049149E">
        <w:rPr>
          <w:rFonts w:ascii="Traditional Arabic" w:hAnsi="Traditional Arabic" w:cs="Traditional Arabic"/>
          <w:sz w:val="34"/>
          <w:szCs w:val="34"/>
          <w:rtl/>
          <w:lang w:bidi="ar-OM"/>
        </w:rPr>
        <w:t>المتسول</w:t>
      </w:r>
      <w:r w:rsidR="00907E4B" w:rsidRPr="0049149E">
        <w:rPr>
          <w:rFonts w:ascii="Traditional Arabic" w:hAnsi="Traditional Arabic" w:cs="Traditional Arabic"/>
          <w:sz w:val="34"/>
          <w:szCs w:val="34"/>
          <w:rtl/>
          <w:lang w:bidi="ar-OM"/>
        </w:rPr>
        <w:t>ون الع</w:t>
      </w:r>
      <w:r w:rsidR="007F5519" w:rsidRPr="0049149E">
        <w:rPr>
          <w:rFonts w:ascii="Traditional Arabic" w:hAnsi="Traditional Arabic" w:cs="Traditional Arabic" w:hint="cs"/>
          <w:sz w:val="34"/>
          <w:szCs w:val="34"/>
          <w:rtl/>
          <w:lang w:bidi="ar-OM"/>
        </w:rPr>
        <w:t>ُ</w:t>
      </w:r>
      <w:r w:rsidR="00907E4B" w:rsidRPr="0049149E">
        <w:rPr>
          <w:rFonts w:ascii="Traditional Arabic" w:hAnsi="Traditional Arabic" w:cs="Traditional Arabic"/>
          <w:sz w:val="34"/>
          <w:szCs w:val="34"/>
          <w:rtl/>
          <w:lang w:bidi="ar-OM"/>
        </w:rPr>
        <w:t>مي يكثر عددهم في الأزقة</w:t>
      </w:r>
      <w:r w:rsidR="007F5519" w:rsidRPr="0049149E">
        <w:rPr>
          <w:rFonts w:ascii="Traditional Arabic" w:hAnsi="Traditional Arabic" w:cs="Traditional Arabic"/>
          <w:sz w:val="34"/>
          <w:szCs w:val="34"/>
          <w:rtl/>
          <w:lang w:bidi="ar-OM"/>
        </w:rPr>
        <w:t>،</w:t>
      </w:r>
      <w:r w:rsidR="00907E4B" w:rsidRPr="0049149E">
        <w:rPr>
          <w:rFonts w:ascii="Traditional Arabic" w:hAnsi="Traditional Arabic" w:cs="Traditional Arabic"/>
          <w:sz w:val="34"/>
          <w:szCs w:val="34"/>
          <w:rtl/>
          <w:lang w:bidi="ar-OM"/>
        </w:rPr>
        <w:t xml:space="preserve"> وبالرغم مما أمر به القرآن الكريم من إيتاء الزك</w:t>
      </w:r>
      <w:r w:rsidR="007F5519" w:rsidRPr="0049149E">
        <w:rPr>
          <w:rFonts w:ascii="Traditional Arabic" w:hAnsi="Traditional Arabic" w:cs="Traditional Arabic" w:hint="cs"/>
          <w:sz w:val="34"/>
          <w:szCs w:val="34"/>
          <w:rtl/>
          <w:lang w:bidi="ar-OM"/>
        </w:rPr>
        <w:t>ا</w:t>
      </w:r>
      <w:r w:rsidR="00907E4B" w:rsidRPr="0049149E">
        <w:rPr>
          <w:rFonts w:ascii="Traditional Arabic" w:hAnsi="Traditional Arabic" w:cs="Traditional Arabic"/>
          <w:sz w:val="34"/>
          <w:szCs w:val="34"/>
          <w:rtl/>
          <w:lang w:bidi="ar-OM"/>
        </w:rPr>
        <w:t>ة</w:t>
      </w:r>
      <w:r w:rsidR="007F5519" w:rsidRPr="0049149E">
        <w:rPr>
          <w:rFonts w:ascii="Traditional Arabic" w:hAnsi="Traditional Arabic" w:cs="Traditional Arabic"/>
          <w:sz w:val="34"/>
          <w:szCs w:val="34"/>
          <w:rtl/>
          <w:lang w:bidi="ar-OM"/>
        </w:rPr>
        <w:t>،</w:t>
      </w:r>
      <w:r w:rsidR="00907E4B" w:rsidRPr="0049149E">
        <w:rPr>
          <w:rFonts w:ascii="Traditional Arabic" w:hAnsi="Traditional Arabic" w:cs="Traditional Arabic"/>
          <w:sz w:val="34"/>
          <w:szCs w:val="34"/>
          <w:rtl/>
          <w:lang w:bidi="ar-OM"/>
        </w:rPr>
        <w:t xml:space="preserve"> و</w:t>
      </w:r>
      <w:r w:rsidR="00C465E6" w:rsidRPr="0049149E">
        <w:rPr>
          <w:rFonts w:ascii="Traditional Arabic" w:hAnsi="Traditional Arabic" w:cs="Traditional Arabic"/>
          <w:sz w:val="34"/>
          <w:szCs w:val="34"/>
          <w:rtl/>
          <w:lang w:bidi="ar-OM"/>
        </w:rPr>
        <w:t xml:space="preserve">من ثم أكد عليه </w:t>
      </w:r>
      <w:r w:rsidR="00907E4B" w:rsidRPr="0049149E">
        <w:rPr>
          <w:rFonts w:ascii="Traditional Arabic" w:hAnsi="Traditional Arabic" w:cs="Traditional Arabic"/>
          <w:sz w:val="34"/>
          <w:szCs w:val="34"/>
          <w:rtl/>
          <w:lang w:bidi="ar-OM"/>
        </w:rPr>
        <w:t>النبي محمد</w:t>
      </w:r>
      <w:r w:rsidR="003B1F6E" w:rsidRPr="0049149E">
        <w:rPr>
          <w:rFonts w:ascii="Traditional Arabic" w:hAnsi="Traditional Arabic" w:cs="Traditional Arabic"/>
          <w:sz w:val="34"/>
          <w:szCs w:val="34"/>
          <w:rtl/>
          <w:lang w:bidi="ar-OM"/>
        </w:rPr>
        <w:t>،</w:t>
      </w:r>
      <w:r w:rsidR="00D41F93" w:rsidRPr="0049149E">
        <w:rPr>
          <w:rFonts w:ascii="Traditional Arabic" w:hAnsi="Traditional Arabic" w:cs="Traditional Arabic"/>
          <w:sz w:val="34"/>
          <w:szCs w:val="34"/>
          <w:rtl/>
          <w:lang w:bidi="ar-OM"/>
        </w:rPr>
        <w:t xml:space="preserve"> لا ينال هؤلاء الناس إلا قليلًا</w:t>
      </w:r>
      <w:r w:rsidR="007F5519" w:rsidRPr="0049149E">
        <w:rPr>
          <w:rFonts w:ascii="Traditional Arabic" w:hAnsi="Traditional Arabic" w:cs="Traditional Arabic"/>
          <w:sz w:val="34"/>
          <w:szCs w:val="34"/>
          <w:rtl/>
          <w:lang w:bidi="ar-OM"/>
        </w:rPr>
        <w:t>،</w:t>
      </w:r>
      <w:r w:rsidR="00D41F93" w:rsidRPr="0049149E">
        <w:rPr>
          <w:rFonts w:ascii="Traditional Arabic" w:hAnsi="Traditional Arabic" w:cs="Traditional Arabic"/>
          <w:sz w:val="34"/>
          <w:szCs w:val="34"/>
          <w:rtl/>
          <w:lang w:bidi="ar-OM"/>
        </w:rPr>
        <w:t xml:space="preserve"> فيجلس بعضهم على الأرض ماد</w:t>
      </w:r>
      <w:r w:rsidR="007F5519" w:rsidRPr="0049149E">
        <w:rPr>
          <w:rFonts w:ascii="Traditional Arabic" w:hAnsi="Traditional Arabic" w:cs="Traditional Arabic" w:hint="cs"/>
          <w:sz w:val="34"/>
          <w:szCs w:val="34"/>
          <w:rtl/>
          <w:lang w:bidi="ar-OM"/>
        </w:rPr>
        <w:t>ًّ</w:t>
      </w:r>
      <w:r w:rsidR="00D41F93" w:rsidRPr="0049149E">
        <w:rPr>
          <w:rFonts w:ascii="Traditional Arabic" w:hAnsi="Traditional Arabic" w:cs="Traditional Arabic"/>
          <w:sz w:val="34"/>
          <w:szCs w:val="34"/>
          <w:rtl/>
          <w:lang w:bidi="ar-OM"/>
        </w:rPr>
        <w:t>ا</w:t>
      </w:r>
      <w:r w:rsidR="00907E4B" w:rsidRPr="0049149E">
        <w:rPr>
          <w:rFonts w:ascii="Traditional Arabic" w:hAnsi="Traditional Arabic" w:cs="Traditional Arabic"/>
          <w:sz w:val="34"/>
          <w:szCs w:val="34"/>
          <w:rtl/>
          <w:lang w:bidi="ar-OM"/>
        </w:rPr>
        <w:t xml:space="preserve"> يده</w:t>
      </w:r>
      <w:r w:rsidR="007F5519" w:rsidRPr="0049149E">
        <w:rPr>
          <w:rFonts w:ascii="Traditional Arabic" w:hAnsi="Traditional Arabic" w:cs="Traditional Arabic"/>
          <w:sz w:val="34"/>
          <w:szCs w:val="34"/>
          <w:rtl/>
          <w:lang w:bidi="ar-OM"/>
        </w:rPr>
        <w:t>،</w:t>
      </w:r>
      <w:r w:rsidR="00907E4B" w:rsidRPr="0049149E">
        <w:rPr>
          <w:rFonts w:ascii="Traditional Arabic" w:hAnsi="Traditional Arabic" w:cs="Traditional Arabic"/>
          <w:sz w:val="34"/>
          <w:szCs w:val="34"/>
          <w:rtl/>
          <w:lang w:bidi="ar-OM"/>
        </w:rPr>
        <w:t xml:space="preserve"> بينما الآخر </w:t>
      </w:r>
      <w:r w:rsidR="001967F4" w:rsidRPr="0049149E">
        <w:rPr>
          <w:rFonts w:ascii="Traditional Arabic" w:hAnsi="Traditional Arabic" w:cs="Traditional Arabic"/>
          <w:sz w:val="34"/>
          <w:szCs w:val="34"/>
          <w:rtl/>
          <w:lang w:bidi="ar-OM"/>
        </w:rPr>
        <w:t>يجذبها إلى صدره طالبين الصدقة والزك</w:t>
      </w:r>
      <w:r w:rsidR="007F5519" w:rsidRPr="0049149E">
        <w:rPr>
          <w:rFonts w:ascii="Traditional Arabic" w:hAnsi="Traditional Arabic" w:cs="Traditional Arabic" w:hint="cs"/>
          <w:sz w:val="34"/>
          <w:szCs w:val="34"/>
          <w:rtl/>
          <w:lang w:bidi="ar-OM"/>
        </w:rPr>
        <w:t>ا</w:t>
      </w:r>
      <w:r w:rsidR="001967F4" w:rsidRPr="0049149E">
        <w:rPr>
          <w:rFonts w:ascii="Traditional Arabic" w:hAnsi="Traditional Arabic" w:cs="Traditional Arabic"/>
          <w:sz w:val="34"/>
          <w:szCs w:val="34"/>
          <w:rtl/>
          <w:lang w:bidi="ar-OM"/>
        </w:rPr>
        <w:t>ة بأسلوب ملؤه حزن وبؤس</w:t>
      </w:r>
      <w:r w:rsidR="007F5519" w:rsidRPr="0049149E">
        <w:rPr>
          <w:rFonts w:ascii="Traditional Arabic" w:hAnsi="Traditional Arabic" w:cs="Traditional Arabic"/>
          <w:sz w:val="34"/>
          <w:szCs w:val="34"/>
          <w:rtl/>
          <w:lang w:bidi="ar-OM"/>
        </w:rPr>
        <w:t>،</w:t>
      </w:r>
      <w:r w:rsidR="0013735F" w:rsidRPr="0049149E">
        <w:rPr>
          <w:rFonts w:ascii="Traditional Arabic" w:hAnsi="Traditional Arabic" w:cs="Traditional Arabic"/>
          <w:sz w:val="34"/>
          <w:szCs w:val="34"/>
          <w:rtl/>
          <w:lang w:bidi="ar-OM"/>
        </w:rPr>
        <w:t xml:space="preserve"> فسألت </w:t>
      </w:r>
      <w:r w:rsidR="00B62FAF" w:rsidRPr="0049149E">
        <w:rPr>
          <w:rFonts w:ascii="Traditional Arabic" w:hAnsi="Traditional Arabic" w:cs="Traditional Arabic"/>
          <w:sz w:val="34"/>
          <w:szCs w:val="34"/>
          <w:rtl/>
          <w:lang w:bidi="ar-OM"/>
        </w:rPr>
        <w:t>بحار</w:t>
      </w:r>
      <w:r w:rsidR="00D41F93" w:rsidRPr="0049149E">
        <w:rPr>
          <w:rFonts w:ascii="Traditional Arabic" w:hAnsi="Traditional Arabic" w:cs="Traditional Arabic"/>
          <w:sz w:val="34"/>
          <w:szCs w:val="34"/>
          <w:rtl/>
          <w:lang w:bidi="ar-OM"/>
        </w:rPr>
        <w:t>ًا</w:t>
      </w:r>
      <w:r w:rsidR="0013735F" w:rsidRPr="0049149E">
        <w:rPr>
          <w:rFonts w:ascii="Traditional Arabic" w:hAnsi="Traditional Arabic" w:cs="Traditional Arabic"/>
          <w:sz w:val="34"/>
          <w:szCs w:val="34"/>
          <w:rtl/>
          <w:lang w:bidi="ar-OM"/>
        </w:rPr>
        <w:t xml:space="preserve"> ينتمي إلى السفينة التي كانت قد أرسلت من م</w:t>
      </w:r>
      <w:r w:rsidR="00B62FAF" w:rsidRPr="0049149E">
        <w:rPr>
          <w:rFonts w:ascii="Traditional Arabic" w:hAnsi="Traditional Arabic" w:cs="Traditional Arabic"/>
          <w:sz w:val="34"/>
          <w:szCs w:val="34"/>
          <w:rtl/>
          <w:lang w:bidi="ar-OM"/>
        </w:rPr>
        <w:t>صيرة</w:t>
      </w:r>
      <w:r w:rsidR="0013735F" w:rsidRPr="0049149E">
        <w:rPr>
          <w:rFonts w:ascii="Traditional Arabic" w:hAnsi="Traditional Arabic" w:cs="Traditional Arabic"/>
          <w:sz w:val="34"/>
          <w:szCs w:val="34"/>
          <w:rtl/>
          <w:lang w:bidi="ar-OM"/>
        </w:rPr>
        <w:t xml:space="preserve"> إلى مسقط: أي </w:t>
      </w:r>
      <w:r w:rsidR="005922C7" w:rsidRPr="0049149E">
        <w:rPr>
          <w:rFonts w:ascii="Traditional Arabic" w:hAnsi="Traditional Arabic" w:cs="Traditional Arabic"/>
          <w:sz w:val="34"/>
          <w:szCs w:val="34"/>
          <w:rtl/>
          <w:lang w:bidi="ar-OM"/>
        </w:rPr>
        <w:t>بلد</w:t>
      </w:r>
      <w:r w:rsidR="0013735F" w:rsidRPr="0049149E">
        <w:rPr>
          <w:rFonts w:ascii="Traditional Arabic" w:hAnsi="Traditional Arabic" w:cs="Traditional Arabic"/>
          <w:sz w:val="34"/>
          <w:szCs w:val="34"/>
          <w:rtl/>
          <w:lang w:bidi="ar-OM"/>
        </w:rPr>
        <w:t xml:space="preserve">ة هذه؟ </w:t>
      </w:r>
      <w:r w:rsidR="00B62FAF" w:rsidRPr="0049149E">
        <w:rPr>
          <w:rFonts w:ascii="Traditional Arabic" w:hAnsi="Traditional Arabic" w:cs="Traditional Arabic"/>
          <w:sz w:val="34"/>
          <w:szCs w:val="34"/>
          <w:rtl/>
          <w:lang w:bidi="ar-OM"/>
        </w:rPr>
        <w:t>فأجاب:</w:t>
      </w:r>
      <w:r w:rsidR="0013735F" w:rsidRPr="0049149E">
        <w:rPr>
          <w:rFonts w:ascii="Traditional Arabic" w:hAnsi="Traditional Arabic" w:cs="Traditional Arabic"/>
          <w:sz w:val="34"/>
          <w:szCs w:val="34"/>
          <w:rtl/>
          <w:lang w:bidi="ar-OM"/>
        </w:rPr>
        <w:t xml:space="preserve"> </w:t>
      </w:r>
      <w:r w:rsidR="00B62FAF" w:rsidRPr="0049149E">
        <w:rPr>
          <w:rFonts w:ascii="Traditional Arabic" w:hAnsi="Traditional Arabic" w:cs="Traditional Arabic"/>
          <w:sz w:val="34"/>
          <w:szCs w:val="34"/>
          <w:rtl/>
          <w:lang w:bidi="ar-OM"/>
        </w:rPr>
        <w:t xml:space="preserve">أنا بالكاد أعرف </w:t>
      </w:r>
      <w:r w:rsidR="0013735F" w:rsidRPr="0049149E">
        <w:rPr>
          <w:rFonts w:ascii="Traditional Arabic" w:hAnsi="Traditional Arabic" w:cs="Traditional Arabic"/>
          <w:sz w:val="34"/>
          <w:szCs w:val="34"/>
          <w:rtl/>
          <w:lang w:bidi="ar-OM"/>
        </w:rPr>
        <w:t>يا سيدي!</w:t>
      </w:r>
      <w:r w:rsidR="00907E4B" w:rsidRPr="0049149E">
        <w:rPr>
          <w:rFonts w:ascii="Traditional Arabic" w:hAnsi="Traditional Arabic" w:cs="Traditional Arabic"/>
          <w:sz w:val="34"/>
          <w:szCs w:val="34"/>
          <w:rtl/>
          <w:lang w:bidi="ar-OM"/>
        </w:rPr>
        <w:t xml:space="preserve"> </w:t>
      </w:r>
      <w:r w:rsidR="005922C7" w:rsidRPr="0049149E">
        <w:rPr>
          <w:rFonts w:ascii="Traditional Arabic" w:hAnsi="Traditional Arabic" w:cs="Traditional Arabic"/>
          <w:sz w:val="34"/>
          <w:szCs w:val="34"/>
          <w:rtl/>
          <w:lang w:bidi="ar-OM"/>
        </w:rPr>
        <w:t>هذه ما يسمونها بالسوق</w:t>
      </w:r>
      <w:r w:rsidR="00FA09AB" w:rsidRPr="0049149E">
        <w:rPr>
          <w:rFonts w:ascii="Traditional Arabic" w:hAnsi="Traditional Arabic" w:cs="Traditional Arabic"/>
          <w:sz w:val="34"/>
          <w:szCs w:val="34"/>
          <w:rtl/>
          <w:lang w:bidi="ar-OM"/>
        </w:rPr>
        <w:t xml:space="preserve"> (</w:t>
      </w:r>
      <w:r w:rsidR="00FA09AB" w:rsidRPr="0049149E">
        <w:rPr>
          <w:rFonts w:ascii="Traditional Arabic" w:hAnsi="Traditional Arabic" w:cs="Traditional Arabic"/>
          <w:sz w:val="34"/>
          <w:szCs w:val="34"/>
          <w:lang w:bidi="ar-OM"/>
        </w:rPr>
        <w:t>Bazaar</w:t>
      </w:r>
      <w:r w:rsidR="00FA09AB" w:rsidRPr="0049149E">
        <w:rPr>
          <w:rFonts w:ascii="Traditional Arabic" w:hAnsi="Traditional Arabic" w:cs="Traditional Arabic"/>
          <w:sz w:val="34"/>
          <w:szCs w:val="34"/>
          <w:rtl/>
          <w:lang w:bidi="ar-OM"/>
        </w:rPr>
        <w:t>)</w:t>
      </w:r>
      <w:r w:rsidR="007F5519" w:rsidRPr="0049149E">
        <w:rPr>
          <w:rFonts w:ascii="Traditional Arabic" w:hAnsi="Traditional Arabic" w:cs="Traditional Arabic"/>
          <w:sz w:val="34"/>
          <w:szCs w:val="34"/>
          <w:rtl/>
          <w:lang w:bidi="ar-OM"/>
        </w:rPr>
        <w:t>،</w:t>
      </w:r>
      <w:r w:rsidR="00FA09AB" w:rsidRPr="0049149E">
        <w:rPr>
          <w:rFonts w:ascii="Traditional Arabic" w:hAnsi="Traditional Arabic" w:cs="Traditional Arabic"/>
          <w:sz w:val="34"/>
          <w:szCs w:val="34"/>
          <w:rtl/>
          <w:lang w:bidi="ar-OM"/>
        </w:rPr>
        <w:t xml:space="preserve"> وهي دائرة كدرة</w:t>
      </w:r>
      <w:r w:rsidR="007F5519" w:rsidRPr="0049149E">
        <w:rPr>
          <w:rFonts w:ascii="Traditional Arabic" w:hAnsi="Traditional Arabic" w:cs="Traditional Arabic"/>
          <w:sz w:val="34"/>
          <w:szCs w:val="34"/>
          <w:rtl/>
          <w:lang w:bidi="ar-OM"/>
        </w:rPr>
        <w:t>،</w:t>
      </w:r>
      <w:r w:rsidR="00FA09AB" w:rsidRPr="0049149E">
        <w:rPr>
          <w:rFonts w:ascii="Traditional Arabic" w:hAnsi="Traditional Arabic" w:cs="Traditional Arabic"/>
          <w:sz w:val="34"/>
          <w:szCs w:val="34"/>
          <w:rtl/>
          <w:lang w:bidi="ar-OM"/>
        </w:rPr>
        <w:t xml:space="preserve"> ب</w:t>
      </w:r>
      <w:r w:rsidR="00D41F93" w:rsidRPr="0049149E">
        <w:rPr>
          <w:rFonts w:ascii="Traditional Arabic" w:hAnsi="Traditional Arabic" w:cs="Traditional Arabic"/>
          <w:sz w:val="34"/>
          <w:szCs w:val="34"/>
          <w:rtl/>
          <w:lang w:bidi="ar-OM"/>
        </w:rPr>
        <w:t>ينما الساكنون فيها يبدون أمواتًا</w:t>
      </w:r>
      <w:r w:rsidR="00FA09AB" w:rsidRPr="0049149E">
        <w:rPr>
          <w:rFonts w:ascii="Traditional Arabic" w:hAnsi="Traditional Arabic" w:cs="Traditional Arabic"/>
          <w:sz w:val="34"/>
          <w:szCs w:val="34"/>
          <w:rtl/>
          <w:lang w:bidi="ar-OM"/>
        </w:rPr>
        <w:t xml:space="preserve"> مثل الغنم البالي.</w:t>
      </w:r>
    </w:p>
    <w:p w:rsidR="00FA09AB" w:rsidRPr="0049149E" w:rsidRDefault="00FA09AB" w:rsidP="00432260">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"ما هي الحقيقة؟"</w:t>
      </w:r>
      <w:r w:rsidR="007F5519" w:rsidRPr="0049149E">
        <w:rPr>
          <w:rFonts w:ascii="Traditional Arabic" w:hAnsi="Traditional Arabic" w:cs="Traditional Arabic" w:hint="cs"/>
          <w:sz w:val="34"/>
          <w:szCs w:val="34"/>
          <w:rtl/>
          <w:lang w:bidi="ar-OM"/>
        </w:rPr>
        <w:t>.</w:t>
      </w:r>
    </w:p>
    <w:p w:rsidR="00FA09AB" w:rsidRPr="0049149E" w:rsidRDefault="00FA09AB" w:rsidP="00432260">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 xml:space="preserve">"لا أدري </w:t>
      </w:r>
      <w:r w:rsidR="00F34CF1" w:rsidRPr="0049149E">
        <w:rPr>
          <w:rFonts w:ascii="Traditional Arabic" w:hAnsi="Traditional Arabic" w:cs="Traditional Arabic"/>
          <w:sz w:val="34"/>
          <w:szCs w:val="34"/>
          <w:rtl/>
          <w:lang w:bidi="ar-OM"/>
        </w:rPr>
        <w:t xml:space="preserve">إلا </w:t>
      </w:r>
      <w:r w:rsidRPr="0049149E">
        <w:rPr>
          <w:rFonts w:ascii="Traditional Arabic" w:hAnsi="Traditional Arabic" w:cs="Traditional Arabic"/>
          <w:sz w:val="34"/>
          <w:szCs w:val="34"/>
          <w:rtl/>
          <w:lang w:bidi="ar-OM"/>
        </w:rPr>
        <w:t>أنهم يجلسون في التراب</w:t>
      </w:r>
      <w:r w:rsidR="007F5519"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وي</w:t>
      </w:r>
      <w:r w:rsidR="00B62FAF" w:rsidRPr="0049149E">
        <w:rPr>
          <w:rFonts w:ascii="Traditional Arabic" w:hAnsi="Traditional Arabic" w:cs="Traditional Arabic"/>
          <w:sz w:val="34"/>
          <w:szCs w:val="34"/>
          <w:rtl/>
          <w:lang w:bidi="ar-OM"/>
        </w:rPr>
        <w:t>ئن</w:t>
      </w:r>
      <w:r w:rsidR="007F5519" w:rsidRPr="0049149E">
        <w:rPr>
          <w:rFonts w:ascii="Traditional Arabic" w:hAnsi="Traditional Arabic" w:cs="Traditional Arabic" w:hint="cs"/>
          <w:sz w:val="34"/>
          <w:szCs w:val="34"/>
          <w:rtl/>
          <w:lang w:bidi="ar-OM"/>
        </w:rPr>
        <w:t>ُّ</w:t>
      </w:r>
      <w:r w:rsidRPr="0049149E">
        <w:rPr>
          <w:rFonts w:ascii="Traditional Arabic" w:hAnsi="Traditional Arabic" w:cs="Traditional Arabic"/>
          <w:sz w:val="34"/>
          <w:szCs w:val="34"/>
          <w:rtl/>
          <w:lang w:bidi="ar-OM"/>
        </w:rPr>
        <w:t>ون كأنهم مصابون بألم شديد".</w:t>
      </w:r>
    </w:p>
    <w:p w:rsidR="00FA09AB" w:rsidRPr="0049149E" w:rsidRDefault="00FA09AB" w:rsidP="00432260">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w:t>
      </w:r>
      <w:r w:rsidR="00B62FAF" w:rsidRPr="0049149E">
        <w:rPr>
          <w:rFonts w:ascii="Traditional Arabic" w:hAnsi="Traditional Arabic" w:cs="Traditional Arabic"/>
          <w:sz w:val="34"/>
          <w:szCs w:val="34"/>
          <w:rtl/>
          <w:lang w:bidi="ar-OM"/>
        </w:rPr>
        <w:t>برأيك ما سبب أنينهم</w:t>
      </w:r>
      <w:r w:rsidRPr="0049149E">
        <w:rPr>
          <w:rFonts w:ascii="Traditional Arabic" w:hAnsi="Traditional Arabic" w:cs="Traditional Arabic"/>
          <w:sz w:val="34"/>
          <w:szCs w:val="34"/>
          <w:rtl/>
          <w:lang w:bidi="ar-OM"/>
        </w:rPr>
        <w:t>؟"</w:t>
      </w:r>
      <w:r w:rsidR="007F5519" w:rsidRPr="0049149E">
        <w:rPr>
          <w:rFonts w:ascii="Traditional Arabic" w:hAnsi="Traditional Arabic" w:cs="Traditional Arabic" w:hint="cs"/>
          <w:sz w:val="34"/>
          <w:szCs w:val="34"/>
          <w:rtl/>
          <w:lang w:bidi="ar-OM"/>
        </w:rPr>
        <w:t>.</w:t>
      </w:r>
    </w:p>
    <w:p w:rsidR="00FA09AB" w:rsidRPr="0049149E" w:rsidRDefault="00FA09AB" w:rsidP="00432260">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"لا أدري</w:t>
      </w:r>
      <w:r w:rsidR="007F5519"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إلا أنهم يبدون كأنهم يموتون جوع</w:t>
      </w:r>
      <w:r w:rsidR="00D41F93" w:rsidRPr="0049149E">
        <w:rPr>
          <w:rFonts w:ascii="Traditional Arabic" w:hAnsi="Traditional Arabic" w:cs="Traditional Arabic"/>
          <w:sz w:val="34"/>
          <w:szCs w:val="34"/>
          <w:rtl/>
          <w:lang w:bidi="ar-OM"/>
        </w:rPr>
        <w:t>ًا</w:t>
      </w:r>
      <w:r w:rsidRPr="0049149E">
        <w:rPr>
          <w:rFonts w:ascii="Traditional Arabic" w:hAnsi="Traditional Arabic" w:cs="Traditional Arabic"/>
          <w:sz w:val="34"/>
          <w:szCs w:val="34"/>
          <w:rtl/>
          <w:lang w:bidi="ar-OM"/>
        </w:rPr>
        <w:t>".</w:t>
      </w:r>
    </w:p>
    <w:p w:rsidR="00FA09AB" w:rsidRPr="0049149E" w:rsidRDefault="00941DCB" w:rsidP="007F5519">
      <w:pPr>
        <w:pStyle w:val="a5"/>
        <w:bidi/>
        <w:spacing w:after="0" w:line="240" w:lineRule="auto"/>
        <w:ind w:left="0"/>
        <w:jc w:val="both"/>
        <w:rPr>
          <w:rFonts w:ascii="Traditional Arabic" w:hAnsi="Traditional Arabic" w:cs="Traditional Arabic"/>
          <w:sz w:val="34"/>
          <w:szCs w:val="34"/>
        </w:rPr>
      </w:pPr>
      <w:r w:rsidRPr="0049149E">
        <w:rPr>
          <w:rFonts w:ascii="Traditional Arabic" w:hAnsi="Traditional Arabic" w:cs="Traditional Arabic"/>
          <w:sz w:val="34"/>
          <w:szCs w:val="34"/>
          <w:rtl/>
        </w:rPr>
        <w:t>لعل هذا الكاتب لم يشهد حالة المتسولين في دلهي وفي بقاع الهند الأخرى</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لو زار المسجد الجامع بدلهي فقط لما اشتكى ما شكاه هنا</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فقد كان رجل كبير السن سيئ البال يجلس في مدخل حينا مت</w:t>
      </w:r>
      <w:r w:rsidR="00D41F93" w:rsidRPr="0049149E">
        <w:rPr>
          <w:rFonts w:ascii="Traditional Arabic" w:hAnsi="Traditional Arabic" w:cs="Traditional Arabic"/>
          <w:sz w:val="34"/>
          <w:szCs w:val="34"/>
          <w:rtl/>
        </w:rPr>
        <w:t>سولًا</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إنه لم يسلم مرة ثانية على الرجل الذي </w:t>
      </w:r>
      <w:r w:rsidR="00746E33" w:rsidRPr="0049149E">
        <w:rPr>
          <w:rFonts w:ascii="Traditional Arabic" w:hAnsi="Traditional Arabic" w:cs="Traditional Arabic"/>
          <w:sz w:val="34"/>
          <w:szCs w:val="34"/>
          <w:rtl/>
        </w:rPr>
        <w:t xml:space="preserve">لم </w:t>
      </w:r>
      <w:r w:rsidRPr="0049149E">
        <w:rPr>
          <w:rFonts w:ascii="Traditional Arabic" w:hAnsi="Traditional Arabic" w:cs="Traditional Arabic"/>
          <w:sz w:val="34"/>
          <w:szCs w:val="34"/>
          <w:rtl/>
        </w:rPr>
        <w:t xml:space="preserve">يعطه صدقة </w:t>
      </w:r>
      <w:r w:rsidR="00D41F93" w:rsidRPr="0049149E">
        <w:rPr>
          <w:rFonts w:ascii="Traditional Arabic" w:hAnsi="Traditional Arabic" w:cs="Traditional Arabic"/>
          <w:sz w:val="34"/>
          <w:szCs w:val="34"/>
          <w:rtl/>
        </w:rPr>
        <w:t>أولًا</w:t>
      </w:r>
      <w:r w:rsidR="00C465E6" w:rsidRPr="0049149E">
        <w:rPr>
          <w:rFonts w:ascii="Traditional Arabic" w:hAnsi="Traditional Arabic" w:cs="Traditional Arabic"/>
          <w:sz w:val="34"/>
          <w:szCs w:val="34"/>
          <w:rtl/>
        </w:rPr>
        <w:t xml:space="preserve"> </w:t>
      </w:r>
      <w:r w:rsidR="00D41F93" w:rsidRPr="0049149E">
        <w:rPr>
          <w:rFonts w:ascii="Traditional Arabic" w:hAnsi="Traditional Arabic" w:cs="Traditional Arabic"/>
          <w:sz w:val="34"/>
          <w:szCs w:val="34"/>
          <w:rtl/>
        </w:rPr>
        <w:t>وثانيًا</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لم يأكل إلا العنب وما </w:t>
      </w:r>
      <w:r w:rsidRPr="0049149E">
        <w:rPr>
          <w:rFonts w:ascii="Traditional Arabic" w:hAnsi="Traditional Arabic" w:cs="Traditional Arabic"/>
          <w:sz w:val="34"/>
          <w:szCs w:val="34"/>
          <w:rtl/>
        </w:rPr>
        <w:lastRenderedPageBreak/>
        <w:t>شابهه من الفواكه</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ولم يشرب إلا الحليب</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w:t>
      </w:r>
      <w:r w:rsidR="00B62FAF" w:rsidRPr="0049149E">
        <w:rPr>
          <w:rFonts w:ascii="Traditional Arabic" w:hAnsi="Traditional Arabic" w:cs="Traditional Arabic"/>
          <w:sz w:val="34"/>
          <w:szCs w:val="34"/>
          <w:rtl/>
        </w:rPr>
        <w:t xml:space="preserve">بتلك الطريقة </w:t>
      </w:r>
      <w:r w:rsidR="00D41F93" w:rsidRPr="0049149E">
        <w:rPr>
          <w:rFonts w:ascii="Traditional Arabic" w:hAnsi="Traditional Arabic" w:cs="Traditional Arabic"/>
          <w:sz w:val="34"/>
          <w:szCs w:val="34"/>
          <w:rtl/>
        </w:rPr>
        <w:t>كان يجمع ثلاثين ألف روبية شهري</w:t>
      </w:r>
      <w:r w:rsidR="007F5519" w:rsidRPr="0049149E">
        <w:rPr>
          <w:rFonts w:ascii="Traditional Arabic" w:hAnsi="Traditional Arabic" w:cs="Traditional Arabic" w:hint="cs"/>
          <w:sz w:val="34"/>
          <w:szCs w:val="34"/>
          <w:rtl/>
        </w:rPr>
        <w:t>ّ</w:t>
      </w:r>
      <w:r w:rsidR="00D41F93"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ويرسلها إلى أولاده الساكنين في شملة (</w:t>
      </w:r>
      <w:r w:rsidR="004D5857" w:rsidRPr="0049149E">
        <w:rPr>
          <w:rFonts w:ascii="Traditional Arabic" w:hAnsi="Traditional Arabic" w:cs="Traditional Arabic"/>
          <w:sz w:val="34"/>
          <w:szCs w:val="34"/>
        </w:rPr>
        <w:t>Shimla</w:t>
      </w:r>
      <w:r w:rsidRPr="0049149E">
        <w:rPr>
          <w:rFonts w:ascii="Traditional Arabic" w:hAnsi="Traditional Arabic" w:cs="Traditional Arabic"/>
          <w:sz w:val="34"/>
          <w:szCs w:val="34"/>
          <w:rtl/>
        </w:rPr>
        <w:t>)</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وشملة من أجمل بلاد الهند كما تعرفون</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فلما </w:t>
      </w:r>
      <w:r w:rsidR="00927E59" w:rsidRPr="0049149E">
        <w:rPr>
          <w:rFonts w:ascii="Traditional Arabic" w:hAnsi="Traditional Arabic" w:cs="Traditional Arabic"/>
          <w:sz w:val="34"/>
          <w:szCs w:val="34"/>
          <w:rtl/>
        </w:rPr>
        <w:t>كشف لي عن حقيقة الأمر صاحب</w:t>
      </w:r>
      <w:r w:rsidR="007125BE" w:rsidRPr="0049149E">
        <w:rPr>
          <w:rFonts w:ascii="Traditional Arabic" w:hAnsi="Traditional Arabic" w:cs="Traditional Arabic"/>
          <w:sz w:val="34"/>
          <w:szCs w:val="34"/>
          <w:rtl/>
        </w:rPr>
        <w:t>ُ</w:t>
      </w:r>
      <w:r w:rsidR="00927E59" w:rsidRPr="0049149E">
        <w:rPr>
          <w:rFonts w:ascii="Traditional Arabic" w:hAnsi="Traditional Arabic" w:cs="Traditional Arabic"/>
          <w:sz w:val="34"/>
          <w:szCs w:val="34"/>
          <w:rtl/>
        </w:rPr>
        <w:t xml:space="preserve"> الفندق الذي كان يجمع لديه هذه الأموال توقفت عن تقديم أي صدقة إليه</w:t>
      </w:r>
      <w:r w:rsidR="007F5519" w:rsidRPr="0049149E">
        <w:rPr>
          <w:rFonts w:ascii="Traditional Arabic" w:hAnsi="Traditional Arabic" w:cs="Traditional Arabic"/>
          <w:sz w:val="34"/>
          <w:szCs w:val="34"/>
          <w:rtl/>
        </w:rPr>
        <w:t>،</w:t>
      </w:r>
      <w:r w:rsidR="00927E59" w:rsidRPr="0049149E">
        <w:rPr>
          <w:rFonts w:ascii="Traditional Arabic" w:hAnsi="Traditional Arabic" w:cs="Traditional Arabic"/>
          <w:sz w:val="34"/>
          <w:szCs w:val="34"/>
          <w:rtl/>
        </w:rPr>
        <w:t xml:space="preserve"> والواقع أ</w:t>
      </w:r>
      <w:r w:rsidR="00E74FE5" w:rsidRPr="0049149E">
        <w:rPr>
          <w:rFonts w:ascii="Traditional Arabic" w:hAnsi="Traditional Arabic" w:cs="Traditional Arabic"/>
          <w:sz w:val="34"/>
          <w:szCs w:val="34"/>
          <w:rtl/>
        </w:rPr>
        <w:t>ن التسول أصبح تجارة</w:t>
      </w:r>
      <w:r w:rsidR="007F5519" w:rsidRPr="0049149E">
        <w:rPr>
          <w:rFonts w:ascii="Traditional Arabic" w:hAnsi="Traditional Arabic" w:cs="Traditional Arabic"/>
          <w:sz w:val="34"/>
          <w:szCs w:val="34"/>
          <w:rtl/>
        </w:rPr>
        <w:t>؛</w:t>
      </w:r>
      <w:r w:rsidR="00E74FE5" w:rsidRPr="0049149E">
        <w:rPr>
          <w:rFonts w:ascii="Traditional Arabic" w:hAnsi="Traditional Arabic" w:cs="Traditional Arabic"/>
          <w:sz w:val="34"/>
          <w:szCs w:val="34"/>
          <w:rtl/>
        </w:rPr>
        <w:t xml:space="preserve"> فالناس يتس</w:t>
      </w:r>
      <w:r w:rsidR="00927E59" w:rsidRPr="0049149E">
        <w:rPr>
          <w:rFonts w:ascii="Traditional Arabic" w:hAnsi="Traditional Arabic" w:cs="Traditional Arabic"/>
          <w:sz w:val="34"/>
          <w:szCs w:val="34"/>
          <w:rtl/>
        </w:rPr>
        <w:t>ولون زرافات ووحدان</w:t>
      </w:r>
      <w:r w:rsidR="00D41F93" w:rsidRPr="0049149E">
        <w:rPr>
          <w:rFonts w:ascii="Traditional Arabic" w:hAnsi="Traditional Arabic" w:cs="Traditional Arabic"/>
          <w:sz w:val="34"/>
          <w:szCs w:val="34"/>
          <w:rtl/>
        </w:rPr>
        <w:t>ًا</w:t>
      </w:r>
      <w:r w:rsidR="00746E33" w:rsidRPr="0049149E">
        <w:rPr>
          <w:rFonts w:ascii="Traditional Arabic" w:hAnsi="Traditional Arabic" w:cs="Traditional Arabic"/>
          <w:sz w:val="34"/>
          <w:szCs w:val="34"/>
          <w:rtl/>
        </w:rPr>
        <w:t xml:space="preserve"> في صور غريبة للغاية</w:t>
      </w:r>
      <w:r w:rsidR="007F5519" w:rsidRPr="0049149E">
        <w:rPr>
          <w:rFonts w:ascii="Traditional Arabic" w:hAnsi="Traditional Arabic" w:cs="Traditional Arabic"/>
          <w:sz w:val="34"/>
          <w:szCs w:val="34"/>
          <w:rtl/>
        </w:rPr>
        <w:t>،</w:t>
      </w:r>
      <w:r w:rsidR="00746E33" w:rsidRPr="0049149E">
        <w:rPr>
          <w:rFonts w:ascii="Traditional Arabic" w:hAnsi="Traditional Arabic" w:cs="Traditional Arabic"/>
          <w:sz w:val="34"/>
          <w:szCs w:val="34"/>
          <w:rtl/>
        </w:rPr>
        <w:t xml:space="preserve"> وبأساليب عديدة متنوعة</w:t>
      </w:r>
      <w:r w:rsidR="00927E59" w:rsidRPr="0049149E">
        <w:rPr>
          <w:rFonts w:ascii="Traditional Arabic" w:hAnsi="Traditional Arabic" w:cs="Traditional Arabic"/>
          <w:sz w:val="34"/>
          <w:szCs w:val="34"/>
          <w:rtl/>
        </w:rPr>
        <w:t>.</w:t>
      </w:r>
    </w:p>
    <w:p w:rsidR="006620D0" w:rsidRPr="0049149E" w:rsidRDefault="00300F11" w:rsidP="00432260">
      <w:pPr>
        <w:pStyle w:val="a5"/>
        <w:numPr>
          <w:ilvl w:val="0"/>
          <w:numId w:val="1"/>
        </w:numPr>
        <w:bidi/>
        <w:spacing w:after="0" w:line="240" w:lineRule="auto"/>
        <w:ind w:left="0" w:firstLine="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rPr>
        <w:t>ويقول في موضع آخر عن عادة ا</w:t>
      </w:r>
      <w:r w:rsidR="008E1279" w:rsidRPr="0049149E">
        <w:rPr>
          <w:rFonts w:ascii="Traditional Arabic" w:hAnsi="Traditional Arabic" w:cs="Traditional Arabic"/>
          <w:sz w:val="34"/>
          <w:szCs w:val="34"/>
          <w:rtl/>
        </w:rPr>
        <w:t>لناس</w:t>
      </w:r>
      <w:r w:rsidRPr="0049149E">
        <w:rPr>
          <w:rFonts w:ascii="Traditional Arabic" w:hAnsi="Traditional Arabic" w:cs="Traditional Arabic"/>
          <w:sz w:val="34"/>
          <w:szCs w:val="34"/>
          <w:rtl/>
        </w:rPr>
        <w:t xml:space="preserve"> في الخيانة</w:t>
      </w:r>
      <w:r w:rsidR="008E1279" w:rsidRPr="0049149E">
        <w:rPr>
          <w:rFonts w:ascii="Traditional Arabic" w:hAnsi="Traditional Arabic" w:cs="Traditional Arabic"/>
          <w:sz w:val="34"/>
          <w:szCs w:val="34"/>
          <w:rtl/>
        </w:rPr>
        <w:t xml:space="preserve"> بمن فيهم العرب كما يظن هو</w:t>
      </w:r>
      <w:r w:rsidRPr="0049149E">
        <w:rPr>
          <w:rFonts w:ascii="Traditional Arabic" w:hAnsi="Traditional Arabic" w:cs="Traditional Arabic"/>
          <w:sz w:val="34"/>
          <w:szCs w:val="34"/>
          <w:rtl/>
        </w:rPr>
        <w:t>:</w:t>
      </w:r>
    </w:p>
    <w:p w:rsidR="00D51F01" w:rsidRPr="0049149E" w:rsidRDefault="00506D60" w:rsidP="00432260">
      <w:pPr>
        <w:bidi/>
        <w:spacing w:after="0" w:line="240" w:lineRule="auto"/>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lang w:bidi="ar-OM"/>
        </w:rPr>
        <w:t>“</w:t>
      </w:r>
      <w:r w:rsidR="00D51F01" w:rsidRPr="0049149E">
        <w:rPr>
          <w:rFonts w:ascii="Traditional Arabic" w:hAnsi="Traditional Arabic" w:cs="Traditional Arabic"/>
          <w:sz w:val="34"/>
          <w:szCs w:val="34"/>
          <w:lang w:bidi="ar-OM"/>
        </w:rPr>
        <w:t>The Arabs are of small stature and have small heads. They are proud, hospitable, and taciturn, nor are they moved with concord conversation, properly so-called is not common amongst them, which may be considered as an evidence of want of civilization. They are said to be cheats and not trustworthy, by those who have dealt with them</w:t>
      </w:r>
      <w:r w:rsidRPr="0049149E">
        <w:rPr>
          <w:rFonts w:ascii="Traditional Arabic" w:hAnsi="Traditional Arabic" w:cs="Traditional Arabic"/>
          <w:sz w:val="34"/>
          <w:szCs w:val="34"/>
          <w:lang w:bidi="ar-OM"/>
        </w:rPr>
        <w:t>”</w:t>
      </w:r>
      <w:r w:rsidR="00D51F01" w:rsidRPr="0049149E">
        <w:rPr>
          <w:rFonts w:ascii="Traditional Arabic" w:hAnsi="Traditional Arabic" w:cs="Traditional Arabic"/>
          <w:sz w:val="34"/>
          <w:szCs w:val="34"/>
          <w:rtl/>
        </w:rPr>
        <w:t>.</w:t>
      </w:r>
      <w:r w:rsidR="00D51F01" w:rsidRPr="0049149E">
        <w:rPr>
          <w:rStyle w:val="a7"/>
          <w:rFonts w:ascii="Traditional Arabic" w:hAnsi="Traditional Arabic" w:cs="Traditional Arabic"/>
          <w:sz w:val="34"/>
          <w:szCs w:val="34"/>
          <w:rtl/>
        </w:rPr>
        <w:footnoteReference w:id="66"/>
      </w:r>
    </w:p>
    <w:p w:rsidR="00D51F01" w:rsidRPr="0049149E" w:rsidRDefault="000B4349" w:rsidP="007F5519">
      <w:pPr>
        <w:bidi/>
        <w:spacing w:after="0" w:line="240" w:lineRule="auto"/>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ترجمة: العرب لهم قامات</w:t>
      </w:r>
      <w:r w:rsidR="00D51F01" w:rsidRPr="0049149E">
        <w:rPr>
          <w:rFonts w:ascii="Traditional Arabic" w:hAnsi="Traditional Arabic" w:cs="Traditional Arabic"/>
          <w:sz w:val="34"/>
          <w:szCs w:val="34"/>
          <w:rtl/>
          <w:lang w:bidi="ar-OM"/>
        </w:rPr>
        <w:t xml:space="preserve"> صغير</w:t>
      </w:r>
      <w:r w:rsidRPr="0049149E">
        <w:rPr>
          <w:rFonts w:ascii="Traditional Arabic" w:hAnsi="Traditional Arabic" w:cs="Traditional Arabic"/>
          <w:sz w:val="34"/>
          <w:szCs w:val="34"/>
          <w:rtl/>
          <w:lang w:bidi="ar-OM"/>
        </w:rPr>
        <w:t>ة</w:t>
      </w:r>
      <w:r w:rsidR="007F5519" w:rsidRPr="0049149E">
        <w:rPr>
          <w:rFonts w:ascii="Traditional Arabic" w:hAnsi="Traditional Arabic" w:cs="Traditional Arabic"/>
          <w:sz w:val="34"/>
          <w:szCs w:val="34"/>
          <w:rtl/>
          <w:lang w:bidi="ar-OM"/>
        </w:rPr>
        <w:t>،</w:t>
      </w:r>
      <w:r w:rsidR="00D51F01" w:rsidRPr="0049149E">
        <w:rPr>
          <w:rFonts w:ascii="Traditional Arabic" w:hAnsi="Traditional Arabic" w:cs="Traditional Arabic"/>
          <w:sz w:val="34"/>
          <w:szCs w:val="34"/>
          <w:rtl/>
          <w:lang w:bidi="ar-OM"/>
        </w:rPr>
        <w:t xml:space="preserve"> ولهم ر</w:t>
      </w:r>
      <w:r w:rsidRPr="0049149E">
        <w:rPr>
          <w:rFonts w:ascii="Traditional Arabic" w:hAnsi="Traditional Arabic" w:cs="Traditional Arabic"/>
          <w:sz w:val="34"/>
          <w:szCs w:val="34"/>
          <w:rtl/>
          <w:lang w:bidi="ar-OM"/>
        </w:rPr>
        <w:t>ؤو</w:t>
      </w:r>
      <w:r w:rsidR="00D51F01" w:rsidRPr="0049149E">
        <w:rPr>
          <w:rFonts w:ascii="Traditional Arabic" w:hAnsi="Traditional Arabic" w:cs="Traditional Arabic"/>
          <w:sz w:val="34"/>
          <w:szCs w:val="34"/>
          <w:rtl/>
          <w:lang w:bidi="ar-OM"/>
        </w:rPr>
        <w:t>س صغير</w:t>
      </w:r>
      <w:r w:rsidRPr="0049149E">
        <w:rPr>
          <w:rFonts w:ascii="Traditional Arabic" w:hAnsi="Traditional Arabic" w:cs="Traditional Arabic"/>
          <w:sz w:val="34"/>
          <w:szCs w:val="34"/>
          <w:rtl/>
          <w:lang w:bidi="ar-OM"/>
        </w:rPr>
        <w:t>ة</w:t>
      </w:r>
      <w:r w:rsidR="00D51F01" w:rsidRPr="0049149E">
        <w:rPr>
          <w:rFonts w:ascii="Traditional Arabic" w:hAnsi="Traditional Arabic" w:cs="Traditional Arabic"/>
          <w:sz w:val="34"/>
          <w:szCs w:val="34"/>
          <w:rtl/>
          <w:lang w:bidi="ar-OM"/>
        </w:rPr>
        <w:t xml:space="preserve"> كذلك</w:t>
      </w:r>
      <w:r w:rsidR="007F5519" w:rsidRPr="0049149E">
        <w:rPr>
          <w:rFonts w:ascii="Traditional Arabic" w:hAnsi="Traditional Arabic" w:cs="Traditional Arabic"/>
          <w:sz w:val="34"/>
          <w:szCs w:val="34"/>
          <w:rtl/>
          <w:lang w:bidi="ar-OM"/>
        </w:rPr>
        <w:t>،</w:t>
      </w:r>
      <w:r w:rsidR="00D51F01" w:rsidRPr="0049149E">
        <w:rPr>
          <w:rFonts w:ascii="Traditional Arabic" w:hAnsi="Traditional Arabic" w:cs="Traditional Arabic"/>
          <w:sz w:val="34"/>
          <w:szCs w:val="34"/>
          <w:rtl/>
          <w:lang w:bidi="ar-OM"/>
        </w:rPr>
        <w:t xml:space="preserve"> إنهم يحبون الفخر بأنفسهم، والسخاء، والإيجاز في الكلا</w:t>
      </w:r>
      <w:r w:rsidRPr="0049149E">
        <w:rPr>
          <w:rFonts w:ascii="Traditional Arabic" w:hAnsi="Traditional Arabic" w:cs="Traditional Arabic"/>
          <w:sz w:val="34"/>
          <w:szCs w:val="34"/>
          <w:rtl/>
          <w:lang w:bidi="ar-OM"/>
        </w:rPr>
        <w:t>م</w:t>
      </w:r>
      <w:r w:rsidR="007F5519"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ولا يغيرهم الأحاديث الودية</w:t>
      </w:r>
      <w:r w:rsidR="00D51F01" w:rsidRPr="0049149E">
        <w:rPr>
          <w:rFonts w:ascii="Traditional Arabic" w:hAnsi="Traditional Arabic" w:cs="Traditional Arabic"/>
          <w:sz w:val="34"/>
          <w:szCs w:val="34"/>
          <w:rtl/>
          <w:lang w:bidi="ar-OM"/>
        </w:rPr>
        <w:t xml:space="preserve"> التي </w:t>
      </w:r>
      <w:r w:rsidRPr="0049149E">
        <w:rPr>
          <w:rFonts w:ascii="Traditional Arabic" w:hAnsi="Traditional Arabic" w:cs="Traditional Arabic"/>
          <w:sz w:val="34"/>
          <w:szCs w:val="34"/>
          <w:rtl/>
          <w:lang w:bidi="ar-OM"/>
        </w:rPr>
        <w:t>هي ليست من سمات</w:t>
      </w:r>
      <w:r w:rsidR="00D51F01" w:rsidRPr="0049149E">
        <w:rPr>
          <w:rFonts w:ascii="Traditional Arabic" w:hAnsi="Traditional Arabic" w:cs="Traditional Arabic"/>
          <w:sz w:val="34"/>
          <w:szCs w:val="34"/>
          <w:rtl/>
          <w:lang w:bidi="ar-OM"/>
        </w:rPr>
        <w:t>هم</w:t>
      </w:r>
      <w:r w:rsidR="007F5519" w:rsidRPr="0049149E">
        <w:rPr>
          <w:rFonts w:ascii="Traditional Arabic" w:hAnsi="Traditional Arabic" w:cs="Traditional Arabic"/>
          <w:sz w:val="34"/>
          <w:szCs w:val="34"/>
          <w:rtl/>
          <w:lang w:bidi="ar-OM"/>
        </w:rPr>
        <w:t>،</w:t>
      </w:r>
      <w:r w:rsidR="00D51F01" w:rsidRPr="0049149E">
        <w:rPr>
          <w:rFonts w:ascii="Traditional Arabic" w:hAnsi="Traditional Arabic" w:cs="Traditional Arabic"/>
          <w:sz w:val="34"/>
          <w:szCs w:val="34"/>
          <w:rtl/>
          <w:lang w:bidi="ar-OM"/>
        </w:rPr>
        <w:t xml:space="preserve"> وهي تدل على </w:t>
      </w:r>
      <w:r w:rsidRPr="0049149E">
        <w:rPr>
          <w:rFonts w:ascii="Traditional Arabic" w:hAnsi="Traditional Arabic" w:cs="Traditional Arabic"/>
          <w:sz w:val="34"/>
          <w:szCs w:val="34"/>
          <w:rtl/>
          <w:lang w:bidi="ar-OM"/>
        </w:rPr>
        <w:t>ا</w:t>
      </w:r>
      <w:r w:rsidR="00D51F01" w:rsidRPr="0049149E">
        <w:rPr>
          <w:rFonts w:ascii="Traditional Arabic" w:hAnsi="Traditional Arabic" w:cs="Traditional Arabic"/>
          <w:sz w:val="34"/>
          <w:szCs w:val="34"/>
          <w:rtl/>
          <w:lang w:bidi="ar-OM"/>
        </w:rPr>
        <w:t>ف</w:t>
      </w:r>
      <w:r w:rsidRPr="0049149E">
        <w:rPr>
          <w:rFonts w:ascii="Traditional Arabic" w:hAnsi="Traditional Arabic" w:cs="Traditional Arabic"/>
          <w:sz w:val="34"/>
          <w:szCs w:val="34"/>
          <w:rtl/>
          <w:lang w:bidi="ar-OM"/>
        </w:rPr>
        <w:t>ت</w:t>
      </w:r>
      <w:r w:rsidR="00D51F01" w:rsidRPr="0049149E">
        <w:rPr>
          <w:rFonts w:ascii="Traditional Arabic" w:hAnsi="Traditional Arabic" w:cs="Traditional Arabic"/>
          <w:sz w:val="34"/>
          <w:szCs w:val="34"/>
          <w:rtl/>
          <w:lang w:bidi="ar-OM"/>
        </w:rPr>
        <w:t>ق</w:t>
      </w:r>
      <w:r w:rsidRPr="0049149E">
        <w:rPr>
          <w:rFonts w:ascii="Traditional Arabic" w:hAnsi="Traditional Arabic" w:cs="Traditional Arabic"/>
          <w:sz w:val="34"/>
          <w:szCs w:val="34"/>
          <w:rtl/>
          <w:lang w:bidi="ar-OM"/>
        </w:rPr>
        <w:t>ا</w:t>
      </w:r>
      <w:r w:rsidR="00D51F01" w:rsidRPr="0049149E">
        <w:rPr>
          <w:rFonts w:ascii="Traditional Arabic" w:hAnsi="Traditional Arabic" w:cs="Traditional Arabic"/>
          <w:sz w:val="34"/>
          <w:szCs w:val="34"/>
          <w:rtl/>
          <w:lang w:bidi="ar-OM"/>
        </w:rPr>
        <w:t>دهم للحضارة</w:t>
      </w:r>
      <w:r w:rsidR="007F5519" w:rsidRPr="0049149E">
        <w:rPr>
          <w:rFonts w:ascii="Traditional Arabic" w:hAnsi="Traditional Arabic" w:cs="Traditional Arabic"/>
          <w:sz w:val="34"/>
          <w:szCs w:val="34"/>
          <w:rtl/>
          <w:lang w:bidi="ar-OM"/>
        </w:rPr>
        <w:t>،</w:t>
      </w:r>
      <w:r w:rsidR="00D51F01" w:rsidRPr="0049149E">
        <w:rPr>
          <w:rFonts w:ascii="Traditional Arabic" w:hAnsi="Traditional Arabic" w:cs="Traditional Arabic"/>
          <w:sz w:val="34"/>
          <w:szCs w:val="34"/>
          <w:rtl/>
          <w:lang w:bidi="ar-OM"/>
        </w:rPr>
        <w:t xml:space="preserve"> و</w:t>
      </w:r>
      <w:r w:rsidRPr="0049149E">
        <w:rPr>
          <w:rFonts w:ascii="Traditional Arabic" w:hAnsi="Traditional Arabic" w:cs="Traditional Arabic"/>
          <w:sz w:val="34"/>
          <w:szCs w:val="34"/>
          <w:rtl/>
          <w:lang w:bidi="ar-OM"/>
        </w:rPr>
        <w:t>قال عنهم من تعامل معهم</w:t>
      </w:r>
      <w:r w:rsidR="00E74FE5" w:rsidRPr="0049149E">
        <w:rPr>
          <w:rFonts w:ascii="Traditional Arabic" w:hAnsi="Traditional Arabic" w:cs="Traditional Arabic"/>
          <w:sz w:val="34"/>
          <w:szCs w:val="34"/>
          <w:rtl/>
          <w:lang w:bidi="ar-OM"/>
        </w:rPr>
        <w:t>:</w:t>
      </w:r>
      <w:r w:rsidRPr="0049149E">
        <w:rPr>
          <w:rFonts w:ascii="Traditional Arabic" w:hAnsi="Traditional Arabic" w:cs="Traditional Arabic"/>
          <w:sz w:val="34"/>
          <w:szCs w:val="34"/>
          <w:rtl/>
          <w:lang w:bidi="ar-OM"/>
        </w:rPr>
        <w:t xml:space="preserve"> إ</w:t>
      </w:r>
      <w:r w:rsidR="00D51F01" w:rsidRPr="0049149E">
        <w:rPr>
          <w:rFonts w:ascii="Traditional Arabic" w:hAnsi="Traditional Arabic" w:cs="Traditional Arabic"/>
          <w:sz w:val="34"/>
          <w:szCs w:val="34"/>
          <w:rtl/>
          <w:lang w:bidi="ar-OM"/>
        </w:rPr>
        <w:t xml:space="preserve">نهم </w:t>
      </w:r>
      <w:r w:rsidRPr="0049149E">
        <w:rPr>
          <w:rFonts w:ascii="Traditional Arabic" w:hAnsi="Traditional Arabic" w:cs="Traditional Arabic"/>
          <w:sz w:val="34"/>
          <w:szCs w:val="34"/>
          <w:rtl/>
          <w:lang w:bidi="ar-OM"/>
        </w:rPr>
        <w:t>مخادع</w:t>
      </w:r>
      <w:r w:rsidR="00D51F01" w:rsidRPr="0049149E">
        <w:rPr>
          <w:rFonts w:ascii="Traditional Arabic" w:hAnsi="Traditional Arabic" w:cs="Traditional Arabic"/>
          <w:sz w:val="34"/>
          <w:szCs w:val="34"/>
          <w:rtl/>
          <w:lang w:bidi="ar-OM"/>
        </w:rPr>
        <w:t>ون</w:t>
      </w:r>
      <w:r w:rsidR="007F5519" w:rsidRPr="0049149E">
        <w:rPr>
          <w:rFonts w:ascii="Traditional Arabic" w:hAnsi="Traditional Arabic" w:cs="Traditional Arabic"/>
          <w:sz w:val="34"/>
          <w:szCs w:val="34"/>
          <w:rtl/>
          <w:lang w:bidi="ar-OM"/>
        </w:rPr>
        <w:t>،</w:t>
      </w:r>
      <w:r w:rsidR="00D51F01" w:rsidRPr="0049149E">
        <w:rPr>
          <w:rFonts w:ascii="Traditional Arabic" w:hAnsi="Traditional Arabic" w:cs="Traditional Arabic"/>
          <w:sz w:val="34"/>
          <w:szCs w:val="34"/>
          <w:rtl/>
          <w:lang w:bidi="ar-OM"/>
        </w:rPr>
        <w:t xml:space="preserve"> و</w:t>
      </w:r>
      <w:r w:rsidRPr="0049149E">
        <w:rPr>
          <w:rFonts w:ascii="Traditional Arabic" w:hAnsi="Traditional Arabic" w:cs="Traditional Arabic"/>
          <w:sz w:val="34"/>
          <w:szCs w:val="34"/>
          <w:rtl/>
          <w:lang w:bidi="ar-OM"/>
        </w:rPr>
        <w:t>غير جديرين بالثقة</w:t>
      </w:r>
      <w:r w:rsidR="00D51F01" w:rsidRPr="0049149E">
        <w:rPr>
          <w:rFonts w:ascii="Traditional Arabic" w:hAnsi="Traditional Arabic" w:cs="Traditional Arabic"/>
          <w:sz w:val="34"/>
          <w:szCs w:val="34"/>
          <w:rtl/>
          <w:lang w:bidi="ar-OM"/>
        </w:rPr>
        <w:t>.</w:t>
      </w:r>
    </w:p>
    <w:p w:rsidR="00B04489" w:rsidRPr="0049149E" w:rsidRDefault="00B04489"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هذا لن يطبق أبد</w:t>
      </w:r>
      <w:r w:rsidR="00D41F93" w:rsidRPr="0049149E">
        <w:rPr>
          <w:rFonts w:ascii="Traditional Arabic" w:hAnsi="Traditional Arabic" w:cs="Traditional Arabic"/>
          <w:sz w:val="34"/>
          <w:szCs w:val="34"/>
          <w:rtl/>
        </w:rPr>
        <w:t>ًا</w:t>
      </w:r>
      <w:r w:rsidRPr="0049149E">
        <w:rPr>
          <w:rFonts w:ascii="Traditional Arabic" w:hAnsi="Traditional Arabic" w:cs="Traditional Arabic"/>
          <w:sz w:val="34"/>
          <w:szCs w:val="34"/>
          <w:rtl/>
        </w:rPr>
        <w:t xml:space="preserve"> على العرب</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فإنهم م</w:t>
      </w:r>
      <w:r w:rsidR="000B4349" w:rsidRPr="0049149E">
        <w:rPr>
          <w:rFonts w:ascii="Traditional Arabic" w:hAnsi="Traditional Arabic" w:cs="Traditional Arabic"/>
          <w:sz w:val="34"/>
          <w:szCs w:val="34"/>
          <w:rtl/>
        </w:rPr>
        <w:t>ج</w:t>
      </w:r>
      <w:r w:rsidRPr="0049149E">
        <w:rPr>
          <w:rFonts w:ascii="Traditional Arabic" w:hAnsi="Traditional Arabic" w:cs="Traditional Arabic"/>
          <w:sz w:val="34"/>
          <w:szCs w:val="34"/>
          <w:rtl/>
        </w:rPr>
        <w:t>بو</w:t>
      </w:r>
      <w:r w:rsidR="000B4349" w:rsidRPr="0049149E">
        <w:rPr>
          <w:rFonts w:ascii="Traditional Arabic" w:hAnsi="Traditional Arabic" w:cs="Traditional Arabic"/>
          <w:sz w:val="34"/>
          <w:szCs w:val="34"/>
          <w:rtl/>
        </w:rPr>
        <w:t>ل</w:t>
      </w:r>
      <w:r w:rsidRPr="0049149E">
        <w:rPr>
          <w:rFonts w:ascii="Traditional Arabic" w:hAnsi="Traditional Arabic" w:cs="Traditional Arabic"/>
          <w:sz w:val="34"/>
          <w:szCs w:val="34"/>
          <w:rtl/>
        </w:rPr>
        <w:t>ون على الوفاء بالوعد</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وهم يفعلون ما يقولون</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ولنا دلائل عديدة على هذه الدعوى</w:t>
      </w:r>
      <w:r w:rsidR="007F551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6A1B2E" w:rsidRPr="0049149E">
        <w:rPr>
          <w:rFonts w:ascii="Traditional Arabic" w:hAnsi="Traditional Arabic" w:cs="Traditional Arabic"/>
          <w:sz w:val="34"/>
          <w:szCs w:val="34"/>
          <w:rtl/>
        </w:rPr>
        <w:t>فيقول امرؤ القيس الكندي</w:t>
      </w:r>
      <w:r w:rsidRPr="0049149E">
        <w:rPr>
          <w:rFonts w:ascii="Traditional Arabic" w:hAnsi="Traditional Arabic" w:cs="Traditional Arabic"/>
          <w:sz w:val="34"/>
          <w:szCs w:val="34"/>
          <w:rtl/>
        </w:rPr>
        <w:t>:</w:t>
      </w:r>
    </w:p>
    <w:tbl>
      <w:tblPr>
        <w:tblStyle w:val="a8"/>
        <w:bidiVisual/>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64"/>
      </w:tblGrid>
      <w:tr w:rsidR="00B04489" w:rsidRPr="0049149E" w:rsidTr="00590ADA">
        <w:tc>
          <w:tcPr>
            <w:tcW w:w="4446" w:type="dxa"/>
          </w:tcPr>
          <w:p w:rsidR="00B04489" w:rsidRPr="0049149E" w:rsidRDefault="006A1B2E"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والله أنجح ما طلبت به</w:t>
            </w:r>
          </w:p>
        </w:tc>
        <w:tc>
          <w:tcPr>
            <w:tcW w:w="4464" w:type="dxa"/>
          </w:tcPr>
          <w:p w:rsidR="00B04489" w:rsidRPr="0049149E" w:rsidRDefault="006A1B2E"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والب</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ر خيرُ حقي</w:t>
            </w:r>
            <w:r w:rsidR="008A103D" w:rsidRPr="0049149E">
              <w:rPr>
                <w:rFonts w:ascii="Traditional Arabic" w:hAnsi="Traditional Arabic" w:cs="Traditional Arabic"/>
                <w:sz w:val="34"/>
                <w:szCs w:val="34"/>
                <w:rtl/>
              </w:rPr>
              <w:t>ـ</w:t>
            </w:r>
            <w:r w:rsidRPr="0049149E">
              <w:rPr>
                <w:rFonts w:ascii="Traditional Arabic" w:hAnsi="Traditional Arabic" w:cs="Traditional Arabic"/>
                <w:sz w:val="34"/>
                <w:szCs w:val="34"/>
                <w:rtl/>
              </w:rPr>
              <w:t>بة الرحل</w:t>
            </w:r>
          </w:p>
        </w:tc>
      </w:tr>
      <w:tr w:rsidR="006A1B2E" w:rsidRPr="0049149E" w:rsidTr="00590ADA">
        <w:tc>
          <w:tcPr>
            <w:tcW w:w="4446" w:type="dxa"/>
          </w:tcPr>
          <w:p w:rsidR="006A1B2E" w:rsidRPr="0049149E" w:rsidRDefault="006A1B2E"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ومن الطريقة جائر وهدًى</w:t>
            </w:r>
          </w:p>
        </w:tc>
        <w:tc>
          <w:tcPr>
            <w:tcW w:w="4464" w:type="dxa"/>
          </w:tcPr>
          <w:p w:rsidR="006A1B2E" w:rsidRPr="0049149E" w:rsidRDefault="006A1B2E" w:rsidP="00432260">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قصد السبيل، ومنه ذو د</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خ</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ل</w:t>
            </w:r>
            <w:r w:rsidRPr="0049149E">
              <w:rPr>
                <w:rStyle w:val="a7"/>
                <w:rFonts w:ascii="Traditional Arabic" w:hAnsi="Traditional Arabic" w:cs="Traditional Arabic"/>
                <w:sz w:val="34"/>
                <w:szCs w:val="34"/>
                <w:rtl/>
              </w:rPr>
              <w:footnoteReference w:id="67"/>
            </w:r>
          </w:p>
        </w:tc>
      </w:tr>
    </w:tbl>
    <w:p w:rsidR="002172FF" w:rsidRPr="0049149E" w:rsidRDefault="005362A1"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ويقول أبو محجن الثقفي</w:t>
      </w:r>
      <w:r w:rsidR="002172FF" w:rsidRPr="0049149E">
        <w:rPr>
          <w:rFonts w:ascii="Traditional Arabic" w:hAnsi="Traditional Arabic" w:cs="Traditional Arabic"/>
          <w:sz w:val="34"/>
          <w:szCs w:val="34"/>
          <w:rtl/>
        </w:rPr>
        <w:t>:</w:t>
      </w:r>
    </w:p>
    <w:tbl>
      <w:tblPr>
        <w:tblStyle w:val="a8"/>
        <w:bidiVisual/>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165"/>
      </w:tblGrid>
      <w:tr w:rsidR="002172FF" w:rsidRPr="0049149E" w:rsidTr="00590ADA">
        <w:tc>
          <w:tcPr>
            <w:tcW w:w="4446" w:type="dxa"/>
          </w:tcPr>
          <w:p w:rsidR="002172FF" w:rsidRPr="0049149E" w:rsidRDefault="005362A1" w:rsidP="00432260">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لا تسألي القوم</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عن مالي وكثرته</w:t>
            </w:r>
          </w:p>
        </w:tc>
        <w:tc>
          <w:tcPr>
            <w:tcW w:w="4464" w:type="dxa"/>
          </w:tcPr>
          <w:p w:rsidR="002172FF" w:rsidRPr="0049149E" w:rsidRDefault="005362A1" w:rsidP="00432260">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وسائلي القوم</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ما ف</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علي وما خ</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لقي</w:t>
            </w:r>
            <w:r w:rsidRPr="0049149E">
              <w:rPr>
                <w:rStyle w:val="a7"/>
                <w:rFonts w:ascii="Traditional Arabic" w:hAnsi="Traditional Arabic" w:cs="Traditional Arabic"/>
                <w:sz w:val="34"/>
                <w:szCs w:val="34"/>
                <w:rtl/>
              </w:rPr>
              <w:footnoteReference w:id="68"/>
            </w:r>
          </w:p>
        </w:tc>
      </w:tr>
    </w:tbl>
    <w:p w:rsidR="00BD2088" w:rsidRDefault="00BD2088" w:rsidP="00432260">
      <w:pPr>
        <w:pStyle w:val="a5"/>
        <w:bidi/>
        <w:spacing w:after="0" w:line="240" w:lineRule="auto"/>
        <w:ind w:left="0"/>
        <w:jc w:val="both"/>
        <w:rPr>
          <w:rFonts w:ascii="Traditional Arabic" w:hAnsi="Traditional Arabic" w:cs="Traditional Arabic"/>
          <w:sz w:val="34"/>
          <w:szCs w:val="34"/>
          <w:rtl/>
        </w:rPr>
      </w:pPr>
    </w:p>
    <w:p w:rsidR="003D6161" w:rsidRPr="0049149E" w:rsidRDefault="003D6161"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lastRenderedPageBreak/>
        <w:t>ويقول المثقب العبدي:</w:t>
      </w:r>
    </w:p>
    <w:tbl>
      <w:tblPr>
        <w:tblStyle w:val="a8"/>
        <w:bidiVisual/>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62"/>
      </w:tblGrid>
      <w:tr w:rsidR="003D6161" w:rsidRPr="0049149E" w:rsidTr="00590ADA">
        <w:tc>
          <w:tcPr>
            <w:tcW w:w="4446" w:type="dxa"/>
          </w:tcPr>
          <w:p w:rsidR="003D6161" w:rsidRPr="0049149E" w:rsidRDefault="003D6161"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لا تقولن إذا</w:t>
            </w:r>
            <w:r w:rsidR="007F5519" w:rsidRPr="0049149E">
              <w:rPr>
                <w:rFonts w:ascii="Traditional Arabic" w:hAnsi="Traditional Arabic" w:cs="Traditional Arabic" w:hint="cs"/>
                <w:sz w:val="34"/>
                <w:szCs w:val="34"/>
                <w:rtl/>
              </w:rPr>
              <w:t xml:space="preserve"> </w:t>
            </w:r>
            <w:r w:rsidRPr="0049149E">
              <w:rPr>
                <w:rFonts w:ascii="Traditional Arabic" w:hAnsi="Traditional Arabic" w:cs="Traditional Arabic"/>
                <w:sz w:val="34"/>
                <w:szCs w:val="34"/>
                <w:rtl/>
              </w:rPr>
              <w:t>ما لم ت</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ر</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د</w:t>
            </w:r>
          </w:p>
        </w:tc>
        <w:tc>
          <w:tcPr>
            <w:tcW w:w="4464" w:type="dxa"/>
          </w:tcPr>
          <w:p w:rsidR="003D6161" w:rsidRPr="0049149E" w:rsidRDefault="003D6161"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أن تتم الوعد في شي</w:t>
            </w:r>
            <w:r w:rsidR="007F5519" w:rsidRPr="0049149E">
              <w:rPr>
                <w:rFonts w:ascii="Traditional Arabic" w:hAnsi="Traditional Arabic" w:cs="Traditional Arabic" w:hint="cs"/>
                <w:sz w:val="34"/>
                <w:szCs w:val="34"/>
                <w:rtl/>
              </w:rPr>
              <w:t>ء</w:t>
            </w:r>
            <w:r w:rsidRPr="0049149E">
              <w:rPr>
                <w:rFonts w:ascii="Traditional Arabic" w:hAnsi="Traditional Arabic" w:cs="Traditional Arabic"/>
                <w:sz w:val="34"/>
                <w:szCs w:val="34"/>
                <w:rtl/>
              </w:rPr>
              <w:t>: نعم</w:t>
            </w:r>
          </w:p>
        </w:tc>
      </w:tr>
      <w:tr w:rsidR="003D6161" w:rsidRPr="0049149E" w:rsidTr="00590ADA">
        <w:tc>
          <w:tcPr>
            <w:tcW w:w="4446" w:type="dxa"/>
          </w:tcPr>
          <w:p w:rsidR="003D6161" w:rsidRPr="0049149E" w:rsidRDefault="003D6161" w:rsidP="00432260">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حسن قولُ </w:t>
            </w:r>
            <w:r w:rsidR="002D04AD" w:rsidRPr="0049149E">
              <w:rPr>
                <w:rFonts w:ascii="Traditional Arabic" w:hAnsi="Traditional Arabic" w:cs="Traditional Arabic"/>
                <w:sz w:val="34"/>
                <w:szCs w:val="34"/>
                <w:rtl/>
              </w:rPr>
              <w:t xml:space="preserve">"نعم" </w:t>
            </w:r>
            <w:r w:rsidRPr="0049149E">
              <w:rPr>
                <w:rFonts w:ascii="Traditional Arabic" w:hAnsi="Traditional Arabic" w:cs="Traditional Arabic"/>
                <w:sz w:val="34"/>
                <w:szCs w:val="34"/>
                <w:rtl/>
              </w:rPr>
              <w:t xml:space="preserve">من بعدِ </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لا</w:t>
            </w:r>
            <w:r w:rsidR="00DB7524" w:rsidRPr="0049149E">
              <w:rPr>
                <w:rFonts w:ascii="Traditional Arabic" w:hAnsi="Traditional Arabic" w:cs="Traditional Arabic"/>
                <w:sz w:val="34"/>
                <w:szCs w:val="34"/>
                <w:rtl/>
              </w:rPr>
              <w:t>"</w:t>
            </w:r>
          </w:p>
        </w:tc>
        <w:tc>
          <w:tcPr>
            <w:tcW w:w="4464" w:type="dxa"/>
          </w:tcPr>
          <w:p w:rsidR="003D6161" w:rsidRPr="0049149E" w:rsidRDefault="003D6161"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وقبيحٌ ق</w:t>
            </w:r>
            <w:r w:rsidR="00897217" w:rsidRPr="0049149E">
              <w:rPr>
                <w:rFonts w:ascii="Traditional Arabic" w:hAnsi="Traditional Arabic" w:cs="Traditional Arabic"/>
                <w:sz w:val="34"/>
                <w:szCs w:val="34"/>
                <w:rtl/>
              </w:rPr>
              <w:t>ــ</w:t>
            </w:r>
            <w:r w:rsidRPr="0049149E">
              <w:rPr>
                <w:rFonts w:ascii="Traditional Arabic" w:hAnsi="Traditional Arabic" w:cs="Traditional Arabic"/>
                <w:sz w:val="34"/>
                <w:szCs w:val="34"/>
                <w:rtl/>
              </w:rPr>
              <w:t xml:space="preserve">ولُ </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لا</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بعد </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نعم</w:t>
            </w:r>
            <w:r w:rsidR="00DB7524" w:rsidRPr="0049149E">
              <w:rPr>
                <w:rFonts w:ascii="Traditional Arabic" w:hAnsi="Traditional Arabic" w:cs="Traditional Arabic"/>
                <w:sz w:val="34"/>
                <w:szCs w:val="34"/>
                <w:rtl/>
              </w:rPr>
              <w:t>"</w:t>
            </w:r>
          </w:p>
        </w:tc>
      </w:tr>
      <w:tr w:rsidR="003D6161" w:rsidRPr="0049149E" w:rsidTr="00590ADA">
        <w:tc>
          <w:tcPr>
            <w:tcW w:w="4446" w:type="dxa"/>
          </w:tcPr>
          <w:p w:rsidR="003D6161" w:rsidRPr="0049149E" w:rsidRDefault="003D6161"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إن </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لا</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بعد </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نعم</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فاحشة</w:t>
            </w:r>
          </w:p>
        </w:tc>
        <w:tc>
          <w:tcPr>
            <w:tcW w:w="4464" w:type="dxa"/>
          </w:tcPr>
          <w:p w:rsidR="003D6161" w:rsidRPr="0049149E" w:rsidRDefault="003D6161"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فب</w:t>
            </w:r>
            <w:r w:rsidR="00DB7524" w:rsidRPr="0049149E">
              <w:rPr>
                <w:rFonts w:ascii="Traditional Arabic" w:hAnsi="Traditional Arabic" w:cs="Traditional Arabic"/>
                <w:sz w:val="34"/>
                <w:szCs w:val="34"/>
                <w:rtl/>
              </w:rPr>
              <w:t>ـ</w:t>
            </w:r>
            <w:r w:rsidR="007F5519" w:rsidRPr="0049149E">
              <w:rPr>
                <w:rFonts w:ascii="Traditional Arabic" w:hAnsi="Traditional Arabic" w:cs="Traditional Arabic" w:hint="cs"/>
                <w:sz w:val="34"/>
                <w:szCs w:val="34"/>
                <w:rtl/>
              </w:rPr>
              <w:t xml:space="preserve">: </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لا</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فابدأ، إذا خفت الندم</w:t>
            </w:r>
          </w:p>
        </w:tc>
      </w:tr>
      <w:tr w:rsidR="003D6161" w:rsidRPr="0049149E" w:rsidTr="00590ADA">
        <w:tc>
          <w:tcPr>
            <w:tcW w:w="4446" w:type="dxa"/>
          </w:tcPr>
          <w:p w:rsidR="003D6161" w:rsidRPr="0049149E" w:rsidRDefault="003D6161" w:rsidP="007F5519">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فإذا قلت </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نع</w:t>
            </w:r>
            <w:r w:rsidR="00897217" w:rsidRPr="0049149E">
              <w:rPr>
                <w:rFonts w:ascii="Traditional Arabic" w:hAnsi="Traditional Arabic" w:cs="Traditional Arabic"/>
                <w:sz w:val="34"/>
                <w:szCs w:val="34"/>
                <w:rtl/>
              </w:rPr>
              <w:t>ـ</w:t>
            </w:r>
            <w:r w:rsidRPr="0049149E">
              <w:rPr>
                <w:rFonts w:ascii="Traditional Arabic" w:hAnsi="Traditional Arabic" w:cs="Traditional Arabic"/>
                <w:sz w:val="34"/>
                <w:szCs w:val="34"/>
                <w:rtl/>
              </w:rPr>
              <w:t>م</w:t>
            </w:r>
            <w:r w:rsidR="00DB7524"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فاص</w:t>
            </w:r>
            <w:r w:rsidR="00DB7524" w:rsidRPr="0049149E">
              <w:rPr>
                <w:rFonts w:ascii="Traditional Arabic" w:hAnsi="Traditional Arabic" w:cs="Traditional Arabic"/>
                <w:sz w:val="34"/>
                <w:szCs w:val="34"/>
                <w:rtl/>
              </w:rPr>
              <w:t>ـ</w:t>
            </w:r>
            <w:r w:rsidRPr="0049149E">
              <w:rPr>
                <w:rFonts w:ascii="Traditional Arabic" w:hAnsi="Traditional Arabic" w:cs="Traditional Arabic"/>
                <w:sz w:val="34"/>
                <w:szCs w:val="34"/>
                <w:rtl/>
              </w:rPr>
              <w:t>ب</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ر</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لها</w:t>
            </w:r>
          </w:p>
        </w:tc>
        <w:tc>
          <w:tcPr>
            <w:tcW w:w="4464" w:type="dxa"/>
          </w:tcPr>
          <w:p w:rsidR="003D6161" w:rsidRPr="0049149E" w:rsidRDefault="003D6161" w:rsidP="00432260">
            <w:pPr>
              <w:pStyle w:val="a5"/>
              <w:bidi/>
              <w:ind w:left="0"/>
              <w:jc w:val="center"/>
              <w:rPr>
                <w:rFonts w:ascii="Traditional Arabic" w:hAnsi="Traditional Arabic" w:cs="Traditional Arabic"/>
                <w:sz w:val="34"/>
                <w:szCs w:val="34"/>
                <w:rtl/>
              </w:rPr>
            </w:pPr>
            <w:r w:rsidRPr="0049149E">
              <w:rPr>
                <w:rFonts w:ascii="Traditional Arabic" w:hAnsi="Traditional Arabic" w:cs="Traditional Arabic"/>
                <w:sz w:val="34"/>
                <w:szCs w:val="34"/>
                <w:rtl/>
              </w:rPr>
              <w:t>بنج</w:t>
            </w:r>
            <w:r w:rsidR="00DB7524" w:rsidRPr="0049149E">
              <w:rPr>
                <w:rFonts w:ascii="Traditional Arabic" w:hAnsi="Traditional Arabic" w:cs="Traditional Arabic"/>
                <w:sz w:val="34"/>
                <w:szCs w:val="34"/>
                <w:rtl/>
              </w:rPr>
              <w:t>ـ</w:t>
            </w:r>
            <w:r w:rsidRPr="0049149E">
              <w:rPr>
                <w:rFonts w:ascii="Traditional Arabic" w:hAnsi="Traditional Arabic" w:cs="Traditional Arabic"/>
                <w:sz w:val="34"/>
                <w:szCs w:val="34"/>
                <w:rtl/>
              </w:rPr>
              <w:t>اح القول، إن الخلف ذم</w:t>
            </w:r>
            <w:r w:rsidRPr="0049149E">
              <w:rPr>
                <w:rStyle w:val="a7"/>
                <w:rFonts w:ascii="Traditional Arabic" w:hAnsi="Traditional Arabic" w:cs="Traditional Arabic"/>
                <w:sz w:val="34"/>
                <w:szCs w:val="34"/>
                <w:rtl/>
              </w:rPr>
              <w:footnoteReference w:id="69"/>
            </w:r>
          </w:p>
        </w:tc>
      </w:tr>
    </w:tbl>
    <w:p w:rsidR="009175E0" w:rsidRPr="0049149E" w:rsidRDefault="009175E0" w:rsidP="00A35447">
      <w:pPr>
        <w:bidi/>
        <w:spacing w:after="0" w:line="240" w:lineRule="auto"/>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ولي</w:t>
      </w:r>
      <w:r w:rsidR="00A726BA" w:rsidRPr="0049149E">
        <w:rPr>
          <w:rFonts w:ascii="Traditional Arabic" w:hAnsi="Traditional Arabic" w:cs="Traditional Arabic"/>
          <w:sz w:val="34"/>
          <w:szCs w:val="34"/>
          <w:rtl/>
        </w:rPr>
        <w:t>س هذا فحسب</w:t>
      </w:r>
      <w:r w:rsidR="007F5519" w:rsidRPr="0049149E">
        <w:rPr>
          <w:rFonts w:ascii="Traditional Arabic" w:hAnsi="Traditional Arabic" w:cs="Traditional Arabic"/>
          <w:sz w:val="34"/>
          <w:szCs w:val="34"/>
          <w:rtl/>
        </w:rPr>
        <w:t>،</w:t>
      </w:r>
      <w:r w:rsidR="00A726BA" w:rsidRPr="0049149E">
        <w:rPr>
          <w:rFonts w:ascii="Traditional Arabic" w:hAnsi="Traditional Arabic" w:cs="Traditional Arabic"/>
          <w:sz w:val="34"/>
          <w:szCs w:val="34"/>
          <w:rtl/>
        </w:rPr>
        <w:t xml:space="preserve"> بل </w:t>
      </w:r>
      <w:r w:rsidRPr="0049149E">
        <w:rPr>
          <w:rFonts w:ascii="Traditional Arabic" w:hAnsi="Traditional Arabic" w:cs="Traditional Arabic"/>
          <w:sz w:val="34"/>
          <w:szCs w:val="34"/>
          <w:rtl/>
        </w:rPr>
        <w:t xml:space="preserve">ذكر </w:t>
      </w:r>
      <w:r w:rsidR="0085419E" w:rsidRPr="0049149E">
        <w:rPr>
          <w:rFonts w:ascii="Traditional Arabic" w:hAnsi="Traditional Arabic" w:cs="Traditional Arabic"/>
          <w:sz w:val="34"/>
          <w:szCs w:val="34"/>
          <w:rtl/>
        </w:rPr>
        <w:t xml:space="preserve">روتشنبرغر ذاته </w:t>
      </w:r>
      <w:r w:rsidRPr="0049149E">
        <w:rPr>
          <w:rFonts w:ascii="Traditional Arabic" w:hAnsi="Traditional Arabic" w:cs="Traditional Arabic"/>
          <w:sz w:val="34"/>
          <w:szCs w:val="34"/>
          <w:rtl/>
        </w:rPr>
        <w:t xml:space="preserve">في مكان </w:t>
      </w:r>
      <w:r w:rsidR="0085419E" w:rsidRPr="0049149E">
        <w:rPr>
          <w:rFonts w:ascii="Traditional Arabic" w:hAnsi="Traditional Arabic" w:cs="Traditional Arabic"/>
          <w:sz w:val="34"/>
          <w:szCs w:val="34"/>
          <w:rtl/>
        </w:rPr>
        <w:t xml:space="preserve">ما </w:t>
      </w:r>
      <w:r w:rsidRPr="0049149E">
        <w:rPr>
          <w:rFonts w:ascii="Traditional Arabic" w:hAnsi="Traditional Arabic" w:cs="Traditional Arabic"/>
          <w:sz w:val="34"/>
          <w:szCs w:val="34"/>
          <w:rtl/>
        </w:rPr>
        <w:t>من رحلته عن أهالي مسقط</w:t>
      </w:r>
      <w:r w:rsidR="007F551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أن ح</w:t>
      </w:r>
      <w:r w:rsidR="0085419E" w:rsidRPr="0049149E">
        <w:rPr>
          <w:rFonts w:ascii="Traditional Arabic" w:hAnsi="Traditional Arabic" w:cs="Traditional Arabic"/>
          <w:sz w:val="34"/>
          <w:szCs w:val="34"/>
          <w:rtl/>
        </w:rPr>
        <w:t>واد</w:t>
      </w:r>
      <w:r w:rsidRPr="0049149E">
        <w:rPr>
          <w:rFonts w:ascii="Traditional Arabic" w:hAnsi="Traditional Arabic" w:cs="Traditional Arabic"/>
          <w:sz w:val="34"/>
          <w:szCs w:val="34"/>
          <w:rtl/>
        </w:rPr>
        <w:t>ث السرقة لا تقع عادة</w:t>
      </w:r>
      <w:r w:rsidR="00E74FE5"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w:t>
      </w:r>
      <w:r w:rsidR="0085419E" w:rsidRPr="0049149E">
        <w:rPr>
          <w:rFonts w:ascii="Traditional Arabic" w:hAnsi="Traditional Arabic" w:cs="Traditional Arabic"/>
          <w:sz w:val="34"/>
          <w:szCs w:val="34"/>
          <w:rtl/>
        </w:rPr>
        <w:t>بمعنى آخر فإ</w:t>
      </w:r>
      <w:r w:rsidRPr="0049149E">
        <w:rPr>
          <w:rFonts w:ascii="Traditional Arabic" w:hAnsi="Traditional Arabic" w:cs="Traditional Arabic"/>
          <w:sz w:val="34"/>
          <w:szCs w:val="34"/>
          <w:rtl/>
        </w:rPr>
        <w:t xml:space="preserve">ن العرب قوم </w:t>
      </w:r>
      <w:r w:rsidR="0085419E" w:rsidRPr="0049149E">
        <w:rPr>
          <w:rFonts w:ascii="Traditional Arabic" w:hAnsi="Traditional Arabic" w:cs="Traditional Arabic"/>
          <w:sz w:val="34"/>
          <w:szCs w:val="34"/>
          <w:rtl/>
        </w:rPr>
        <w:t>ق</w:t>
      </w:r>
      <w:r w:rsidRPr="0049149E">
        <w:rPr>
          <w:rFonts w:ascii="Traditional Arabic" w:hAnsi="Traditional Arabic" w:cs="Traditional Arabic"/>
          <w:sz w:val="34"/>
          <w:szCs w:val="34"/>
          <w:rtl/>
        </w:rPr>
        <w:t>ن</w:t>
      </w:r>
      <w:r w:rsidR="0085419E" w:rsidRPr="0049149E">
        <w:rPr>
          <w:rFonts w:ascii="Traditional Arabic" w:hAnsi="Traditional Arabic" w:cs="Traditional Arabic"/>
          <w:sz w:val="34"/>
          <w:szCs w:val="34"/>
          <w:rtl/>
        </w:rPr>
        <w:t>وعون بما لديهم</w:t>
      </w:r>
      <w:r w:rsidR="007F5519" w:rsidRPr="0049149E">
        <w:rPr>
          <w:rFonts w:ascii="Traditional Arabic" w:hAnsi="Traditional Arabic" w:cs="Traditional Arabic"/>
          <w:sz w:val="34"/>
          <w:szCs w:val="34"/>
          <w:rtl/>
        </w:rPr>
        <w:t>،</w:t>
      </w:r>
      <w:r w:rsidR="0085419E" w:rsidRPr="0049149E">
        <w:rPr>
          <w:rFonts w:ascii="Traditional Arabic" w:hAnsi="Traditional Arabic" w:cs="Traditional Arabic"/>
          <w:sz w:val="34"/>
          <w:szCs w:val="34"/>
          <w:rtl/>
        </w:rPr>
        <w:t xml:space="preserve"> فكيف تخشى</w:t>
      </w:r>
      <w:r w:rsidRPr="0049149E">
        <w:rPr>
          <w:rFonts w:ascii="Traditional Arabic" w:hAnsi="Traditional Arabic" w:cs="Traditional Arabic"/>
          <w:sz w:val="34"/>
          <w:szCs w:val="34"/>
          <w:rtl/>
        </w:rPr>
        <w:t xml:space="preserve"> منهم الخيانة</w:t>
      </w:r>
      <w:r w:rsidR="00A35447" w:rsidRPr="0049149E">
        <w:rPr>
          <w:rFonts w:ascii="Traditional Arabic" w:hAnsi="Traditional Arabic" w:cs="Traditional Arabic" w:hint="cs"/>
          <w:sz w:val="34"/>
          <w:szCs w:val="34"/>
          <w:rtl/>
        </w:rPr>
        <w:t>؟</w:t>
      </w:r>
      <w:r w:rsidRPr="0049149E">
        <w:rPr>
          <w:rStyle w:val="a7"/>
          <w:rFonts w:ascii="Traditional Arabic" w:hAnsi="Traditional Arabic" w:cs="Traditional Arabic"/>
          <w:sz w:val="34"/>
          <w:szCs w:val="34"/>
          <w:rtl/>
        </w:rPr>
        <w:footnoteReference w:id="70"/>
      </w:r>
      <w:r w:rsidR="00A3544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ويقول كذلك</w:t>
      </w:r>
      <w:r w:rsidR="00A35447"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إنهم ربما يخوضون في العديد من النزاعات</w:t>
      </w:r>
      <w:r w:rsidR="00A3544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إلا أنها لا تجرهم إلى الحرب والقتال</w:t>
      </w:r>
      <w:r w:rsidRPr="0049149E">
        <w:rPr>
          <w:rStyle w:val="a7"/>
          <w:rFonts w:ascii="Traditional Arabic" w:hAnsi="Traditional Arabic" w:cs="Traditional Arabic"/>
          <w:sz w:val="34"/>
          <w:szCs w:val="34"/>
          <w:rtl/>
        </w:rPr>
        <w:footnoteReference w:id="71"/>
      </w:r>
      <w:r w:rsidRPr="0049149E">
        <w:rPr>
          <w:rFonts w:ascii="Traditional Arabic" w:hAnsi="Traditional Arabic" w:cs="Traditional Arabic"/>
          <w:sz w:val="34"/>
          <w:szCs w:val="34"/>
          <w:rtl/>
        </w:rPr>
        <w:t>.</w:t>
      </w:r>
    </w:p>
    <w:p w:rsidR="00300F11" w:rsidRPr="0049149E" w:rsidRDefault="006F4870" w:rsidP="00A35447">
      <w:pPr>
        <w:pStyle w:val="a5"/>
        <w:bidi/>
        <w:spacing w:after="0" w:line="240" w:lineRule="auto"/>
        <w:ind w:left="0"/>
        <w:jc w:val="both"/>
        <w:rPr>
          <w:rFonts w:ascii="Traditional Arabic" w:hAnsi="Traditional Arabic" w:cs="Traditional Arabic"/>
          <w:sz w:val="34"/>
          <w:szCs w:val="34"/>
        </w:rPr>
      </w:pPr>
      <w:r w:rsidRPr="0049149E">
        <w:rPr>
          <w:rFonts w:ascii="Traditional Arabic" w:hAnsi="Traditional Arabic" w:cs="Traditional Arabic"/>
          <w:sz w:val="34"/>
          <w:szCs w:val="34"/>
          <w:rtl/>
        </w:rPr>
        <w:t>فمن يدعي مثل هذه الدعوى</w:t>
      </w:r>
      <w:r w:rsidR="00A3544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هل يرجى منه أن يرتكب مثل هذه العادة القبيحة</w:t>
      </w:r>
      <w:r w:rsidR="00A35447" w:rsidRPr="0049149E">
        <w:rPr>
          <w:rFonts w:ascii="Traditional Arabic" w:hAnsi="Traditional Arabic" w:cs="Traditional Arabic" w:hint="cs"/>
          <w:sz w:val="34"/>
          <w:szCs w:val="34"/>
          <w:rtl/>
        </w:rPr>
        <w:t>؟</w:t>
      </w:r>
      <w:r w:rsidR="00021B25" w:rsidRPr="0049149E">
        <w:rPr>
          <w:rFonts w:ascii="Traditional Arabic" w:hAnsi="Traditional Arabic" w:cs="Traditional Arabic"/>
          <w:sz w:val="34"/>
          <w:szCs w:val="34"/>
          <w:rtl/>
        </w:rPr>
        <w:t xml:space="preserve"> </w:t>
      </w:r>
      <w:r w:rsidR="00AA1577" w:rsidRPr="0049149E">
        <w:rPr>
          <w:rFonts w:ascii="Traditional Arabic" w:hAnsi="Traditional Arabic" w:cs="Traditional Arabic"/>
          <w:sz w:val="34"/>
          <w:szCs w:val="34"/>
          <w:rtl/>
        </w:rPr>
        <w:t xml:space="preserve"> </w:t>
      </w:r>
    </w:p>
    <w:p w:rsidR="00300F11" w:rsidRPr="0049149E" w:rsidRDefault="00C03E00" w:rsidP="00432260">
      <w:pPr>
        <w:pStyle w:val="a5"/>
        <w:numPr>
          <w:ilvl w:val="0"/>
          <w:numId w:val="1"/>
        </w:numPr>
        <w:bidi/>
        <w:spacing w:after="0" w:line="240" w:lineRule="auto"/>
        <w:ind w:left="0" w:firstLine="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rPr>
        <w:t>ويقول عن قبول النبي محمد الوحي الرباني كما يلي:</w:t>
      </w:r>
    </w:p>
    <w:p w:rsidR="00C03E00" w:rsidRPr="0049149E" w:rsidRDefault="00E6586E"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Pr>
        <w:t>“</w:t>
      </w:r>
      <w:r w:rsidR="00CA70B0" w:rsidRPr="0049149E">
        <w:rPr>
          <w:rFonts w:ascii="Traditional Arabic" w:hAnsi="Traditional Arabic" w:cs="Traditional Arabic"/>
          <w:sz w:val="34"/>
          <w:szCs w:val="34"/>
        </w:rPr>
        <w:t xml:space="preserve">Mohammed obliged his followers to prey five times twenty-four hours at certain stated times --- </w:t>
      </w:r>
      <w:r w:rsidR="00575549" w:rsidRPr="0049149E">
        <w:rPr>
          <w:rFonts w:ascii="Traditional Arabic" w:hAnsi="Traditional Arabic" w:cs="Traditional Arabic"/>
          <w:sz w:val="34"/>
          <w:szCs w:val="34"/>
        </w:rPr>
        <w:t>for this institution, he pretended to have received the divine command from the throne of God himself</w:t>
      </w:r>
      <w:r w:rsidRPr="0049149E">
        <w:rPr>
          <w:rFonts w:ascii="Traditional Arabic" w:hAnsi="Traditional Arabic" w:cs="Traditional Arabic"/>
          <w:sz w:val="34"/>
          <w:szCs w:val="34"/>
        </w:rPr>
        <w:t>”</w:t>
      </w:r>
      <w:r w:rsidR="00D2420F" w:rsidRPr="0049149E">
        <w:rPr>
          <w:rFonts w:ascii="Traditional Arabic" w:hAnsi="Traditional Arabic" w:cs="Traditional Arabic"/>
          <w:sz w:val="34"/>
          <w:szCs w:val="34"/>
        </w:rPr>
        <w:t>.</w:t>
      </w:r>
      <w:r w:rsidR="005F7515" w:rsidRPr="0049149E">
        <w:rPr>
          <w:rStyle w:val="a7"/>
          <w:rFonts w:ascii="Traditional Arabic" w:hAnsi="Traditional Arabic" w:cs="Traditional Arabic"/>
          <w:sz w:val="34"/>
          <w:szCs w:val="34"/>
        </w:rPr>
        <w:footnoteReference w:id="72"/>
      </w:r>
    </w:p>
    <w:p w:rsidR="00D57F59" w:rsidRPr="0049149E" w:rsidRDefault="00D57F59" w:rsidP="00432260">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 xml:space="preserve">ترجمة: </w:t>
      </w:r>
      <w:r w:rsidR="0085419E" w:rsidRPr="0049149E">
        <w:rPr>
          <w:rFonts w:ascii="Traditional Arabic" w:hAnsi="Traditional Arabic" w:cs="Traditional Arabic"/>
          <w:sz w:val="34"/>
          <w:szCs w:val="34"/>
          <w:rtl/>
          <w:lang w:bidi="ar-OM"/>
        </w:rPr>
        <w:t>ل</w:t>
      </w:r>
      <w:r w:rsidRPr="0049149E">
        <w:rPr>
          <w:rFonts w:ascii="Traditional Arabic" w:hAnsi="Traditional Arabic" w:cs="Traditional Arabic"/>
          <w:sz w:val="34"/>
          <w:szCs w:val="34"/>
          <w:rtl/>
          <w:lang w:bidi="ar-OM"/>
        </w:rPr>
        <w:t>قد أوجب محمد على أتباعه أن يصلوا الص</w:t>
      </w:r>
      <w:r w:rsidR="00A726BA" w:rsidRPr="0049149E">
        <w:rPr>
          <w:rFonts w:ascii="Traditional Arabic" w:hAnsi="Traditional Arabic" w:cs="Traditional Arabic"/>
          <w:sz w:val="34"/>
          <w:szCs w:val="34"/>
          <w:rtl/>
          <w:lang w:bidi="ar-OM"/>
        </w:rPr>
        <w:t>ل</w:t>
      </w:r>
      <w:r w:rsidR="0085419E" w:rsidRPr="0049149E">
        <w:rPr>
          <w:rFonts w:ascii="Traditional Arabic" w:hAnsi="Traditional Arabic" w:cs="Traditional Arabic"/>
          <w:sz w:val="34"/>
          <w:szCs w:val="34"/>
          <w:rtl/>
          <w:lang w:bidi="ar-OM"/>
        </w:rPr>
        <w:t>وات الخمس في ساعات م</w:t>
      </w:r>
      <w:r w:rsidRPr="0049149E">
        <w:rPr>
          <w:rFonts w:ascii="Traditional Arabic" w:hAnsi="Traditional Arabic" w:cs="Traditional Arabic"/>
          <w:sz w:val="34"/>
          <w:szCs w:val="34"/>
          <w:rtl/>
          <w:lang w:bidi="ar-OM"/>
        </w:rPr>
        <w:t xml:space="preserve">حددة في </w:t>
      </w:r>
      <w:r w:rsidR="0085419E" w:rsidRPr="0049149E">
        <w:rPr>
          <w:rFonts w:ascii="Traditional Arabic" w:hAnsi="Traditional Arabic" w:cs="Traditional Arabic"/>
          <w:sz w:val="34"/>
          <w:szCs w:val="34"/>
          <w:rtl/>
          <w:lang w:bidi="ar-OM"/>
        </w:rPr>
        <w:t>أربع وعشرين ساعة</w:t>
      </w:r>
      <w:r w:rsidRPr="0049149E">
        <w:rPr>
          <w:rFonts w:ascii="Traditional Arabic" w:hAnsi="Traditional Arabic" w:cs="Traditional Arabic"/>
          <w:sz w:val="34"/>
          <w:szCs w:val="34"/>
          <w:rtl/>
          <w:lang w:bidi="ar-OM"/>
        </w:rPr>
        <w:t xml:space="preserve"> --- ولأجل </w:t>
      </w:r>
      <w:r w:rsidR="00A15ACC" w:rsidRPr="0049149E">
        <w:rPr>
          <w:rFonts w:ascii="Traditional Arabic" w:hAnsi="Traditional Arabic" w:cs="Traditional Arabic"/>
          <w:sz w:val="34"/>
          <w:szCs w:val="34"/>
          <w:rtl/>
          <w:lang w:bidi="ar-OM"/>
        </w:rPr>
        <w:t xml:space="preserve">ذلك </w:t>
      </w:r>
      <w:r w:rsidR="0085419E" w:rsidRPr="0049149E">
        <w:rPr>
          <w:rFonts w:ascii="Traditional Arabic" w:hAnsi="Traditional Arabic" w:cs="Traditional Arabic"/>
          <w:sz w:val="34"/>
          <w:szCs w:val="34"/>
          <w:rtl/>
          <w:lang w:bidi="ar-OM"/>
        </w:rPr>
        <w:t>فقد ت</w:t>
      </w:r>
      <w:r w:rsidR="00124F2B" w:rsidRPr="0049149E">
        <w:rPr>
          <w:rFonts w:ascii="Traditional Arabic" w:hAnsi="Traditional Arabic" w:cs="Traditional Arabic"/>
          <w:sz w:val="34"/>
          <w:szCs w:val="34"/>
          <w:rtl/>
          <w:lang w:bidi="ar-OM"/>
        </w:rPr>
        <w:t>ظ</w:t>
      </w:r>
      <w:r w:rsidR="0085419E" w:rsidRPr="0049149E">
        <w:rPr>
          <w:rFonts w:ascii="Traditional Arabic" w:hAnsi="Traditional Arabic" w:cs="Traditional Arabic"/>
          <w:sz w:val="34"/>
          <w:szCs w:val="34"/>
          <w:rtl/>
          <w:lang w:bidi="ar-OM"/>
        </w:rPr>
        <w:t>ا</w:t>
      </w:r>
      <w:r w:rsidR="00124F2B" w:rsidRPr="0049149E">
        <w:rPr>
          <w:rFonts w:ascii="Traditional Arabic" w:hAnsi="Traditional Arabic" w:cs="Traditional Arabic"/>
          <w:sz w:val="34"/>
          <w:szCs w:val="34"/>
          <w:rtl/>
          <w:lang w:bidi="ar-OM"/>
        </w:rPr>
        <w:t xml:space="preserve">هر بأنه استلم </w:t>
      </w:r>
      <w:r w:rsidR="0085419E" w:rsidRPr="0049149E">
        <w:rPr>
          <w:rFonts w:ascii="Traditional Arabic" w:hAnsi="Traditional Arabic" w:cs="Traditional Arabic"/>
          <w:sz w:val="34"/>
          <w:szCs w:val="34"/>
          <w:rtl/>
          <w:lang w:bidi="ar-OM"/>
        </w:rPr>
        <w:t>وحي</w:t>
      </w:r>
      <w:r w:rsidR="007B1C26" w:rsidRPr="0049149E">
        <w:rPr>
          <w:rFonts w:ascii="Traditional Arabic" w:hAnsi="Traditional Arabic" w:cs="Traditional Arabic"/>
          <w:sz w:val="34"/>
          <w:szCs w:val="34"/>
          <w:rtl/>
          <w:lang w:bidi="ar-OM"/>
        </w:rPr>
        <w:t>ًا</w:t>
      </w:r>
      <w:r w:rsidR="0085419E" w:rsidRPr="0049149E">
        <w:rPr>
          <w:rFonts w:ascii="Traditional Arabic" w:hAnsi="Traditional Arabic" w:cs="Traditional Arabic"/>
          <w:sz w:val="34"/>
          <w:szCs w:val="34"/>
          <w:rtl/>
          <w:lang w:bidi="ar-OM"/>
        </w:rPr>
        <w:t xml:space="preserve"> </w:t>
      </w:r>
      <w:r w:rsidR="00124F2B" w:rsidRPr="0049149E">
        <w:rPr>
          <w:rFonts w:ascii="Traditional Arabic" w:hAnsi="Traditional Arabic" w:cs="Traditional Arabic"/>
          <w:sz w:val="34"/>
          <w:szCs w:val="34"/>
          <w:rtl/>
          <w:lang w:bidi="ar-OM"/>
        </w:rPr>
        <w:t>رباني</w:t>
      </w:r>
      <w:r w:rsidR="00B80A17" w:rsidRPr="0049149E">
        <w:rPr>
          <w:rFonts w:ascii="Traditional Arabic" w:hAnsi="Traditional Arabic" w:cs="Traditional Arabic" w:hint="cs"/>
          <w:sz w:val="34"/>
          <w:szCs w:val="34"/>
          <w:rtl/>
          <w:lang w:bidi="ar-OM"/>
        </w:rPr>
        <w:t>ّ</w:t>
      </w:r>
      <w:r w:rsidR="007B1C26" w:rsidRPr="0049149E">
        <w:rPr>
          <w:rFonts w:ascii="Traditional Arabic" w:hAnsi="Traditional Arabic" w:cs="Traditional Arabic"/>
          <w:sz w:val="34"/>
          <w:szCs w:val="34"/>
          <w:rtl/>
          <w:lang w:bidi="ar-OM"/>
        </w:rPr>
        <w:t>ًا</w:t>
      </w:r>
      <w:r w:rsidR="0085419E" w:rsidRPr="0049149E">
        <w:rPr>
          <w:rFonts w:ascii="Traditional Arabic" w:hAnsi="Traditional Arabic" w:cs="Traditional Arabic"/>
          <w:sz w:val="34"/>
          <w:szCs w:val="34"/>
          <w:rtl/>
          <w:lang w:bidi="ar-OM"/>
        </w:rPr>
        <w:t xml:space="preserve"> من</w:t>
      </w:r>
      <w:r w:rsidR="00124F2B" w:rsidRPr="0049149E">
        <w:rPr>
          <w:rFonts w:ascii="Traditional Arabic" w:hAnsi="Traditional Arabic" w:cs="Traditional Arabic"/>
          <w:sz w:val="34"/>
          <w:szCs w:val="34"/>
          <w:rtl/>
          <w:lang w:bidi="ar-OM"/>
        </w:rPr>
        <w:t xml:space="preserve"> عرش الله ذاته.</w:t>
      </w:r>
      <w:r w:rsidRPr="0049149E">
        <w:rPr>
          <w:rFonts w:ascii="Traditional Arabic" w:hAnsi="Traditional Arabic" w:cs="Traditional Arabic"/>
          <w:sz w:val="34"/>
          <w:szCs w:val="34"/>
          <w:rtl/>
          <w:lang w:bidi="ar-OM"/>
        </w:rPr>
        <w:t xml:space="preserve"> </w:t>
      </w:r>
    </w:p>
    <w:p w:rsidR="004C427A" w:rsidRPr="0049149E" w:rsidRDefault="007B1C26" w:rsidP="00432260">
      <w:pPr>
        <w:pStyle w:val="a5"/>
        <w:bidi/>
        <w:spacing w:after="0" w:line="240" w:lineRule="auto"/>
        <w:ind w:left="0"/>
        <w:jc w:val="both"/>
        <w:rPr>
          <w:rFonts w:ascii="Traditional Arabic" w:hAnsi="Traditional Arabic" w:cs="Traditional Arabic"/>
          <w:sz w:val="34"/>
          <w:szCs w:val="34"/>
          <w:rtl/>
          <w:lang w:bidi="ar-OM"/>
        </w:rPr>
      </w:pPr>
      <w:r w:rsidRPr="0049149E">
        <w:rPr>
          <w:rFonts w:ascii="Traditional Arabic" w:hAnsi="Traditional Arabic" w:cs="Traditional Arabic"/>
          <w:sz w:val="34"/>
          <w:szCs w:val="34"/>
          <w:rtl/>
          <w:lang w:bidi="ar-OM"/>
        </w:rPr>
        <w:t>فليعلم أولًا</w:t>
      </w:r>
      <w:r w:rsidR="003219FC" w:rsidRPr="0049149E">
        <w:rPr>
          <w:rFonts w:ascii="Traditional Arabic" w:hAnsi="Traditional Arabic" w:cs="Traditional Arabic"/>
          <w:sz w:val="34"/>
          <w:szCs w:val="34"/>
          <w:rtl/>
          <w:lang w:bidi="ar-OM"/>
        </w:rPr>
        <w:t xml:space="preserve"> أن النبي محمد</w:t>
      </w:r>
      <w:r w:rsidRPr="0049149E">
        <w:rPr>
          <w:rFonts w:ascii="Traditional Arabic" w:hAnsi="Traditional Arabic" w:cs="Traditional Arabic"/>
          <w:sz w:val="34"/>
          <w:szCs w:val="34"/>
          <w:rtl/>
          <w:lang w:bidi="ar-OM"/>
        </w:rPr>
        <w:t>ًا</w:t>
      </w:r>
      <w:r w:rsidR="003219FC" w:rsidRPr="0049149E">
        <w:rPr>
          <w:rFonts w:ascii="Traditional Arabic" w:hAnsi="Traditional Arabic" w:cs="Traditional Arabic"/>
          <w:sz w:val="34"/>
          <w:szCs w:val="34"/>
          <w:rtl/>
          <w:lang w:bidi="ar-OM"/>
        </w:rPr>
        <w:t xml:space="preserve"> لم يوجب على المسلمين أن يصلوا خمس مرات كل يوم</w:t>
      </w:r>
      <w:r w:rsidR="00CF5C29" w:rsidRPr="0049149E">
        <w:rPr>
          <w:rFonts w:ascii="Traditional Arabic" w:hAnsi="Traditional Arabic" w:cs="Traditional Arabic"/>
          <w:sz w:val="34"/>
          <w:szCs w:val="34"/>
          <w:rtl/>
          <w:lang w:bidi="ar-OM"/>
        </w:rPr>
        <w:t>،</w:t>
      </w:r>
      <w:r w:rsidR="003219FC" w:rsidRPr="0049149E">
        <w:rPr>
          <w:rFonts w:ascii="Traditional Arabic" w:hAnsi="Traditional Arabic" w:cs="Traditional Arabic"/>
          <w:sz w:val="34"/>
          <w:szCs w:val="34"/>
          <w:rtl/>
          <w:lang w:bidi="ar-OM"/>
        </w:rPr>
        <w:t xml:space="preserve"> بل هذا مما أمرهم به ربهم جل جلاله</w:t>
      </w:r>
      <w:r w:rsidR="00CF5C29" w:rsidRPr="0049149E">
        <w:rPr>
          <w:rFonts w:ascii="Traditional Arabic" w:hAnsi="Traditional Arabic" w:cs="Traditional Arabic"/>
          <w:sz w:val="34"/>
          <w:szCs w:val="34"/>
          <w:rtl/>
          <w:lang w:bidi="ar-OM"/>
        </w:rPr>
        <w:t>،</w:t>
      </w:r>
      <w:r w:rsidR="003219FC" w:rsidRPr="0049149E">
        <w:rPr>
          <w:rFonts w:ascii="Traditional Arabic" w:hAnsi="Traditional Arabic" w:cs="Traditional Arabic"/>
          <w:sz w:val="34"/>
          <w:szCs w:val="34"/>
          <w:rtl/>
          <w:lang w:bidi="ar-OM"/>
        </w:rPr>
        <w:t xml:space="preserve"> وأما محمد فهو ليس إلا رسول</w:t>
      </w:r>
      <w:r w:rsidR="00CF5C29" w:rsidRPr="0049149E">
        <w:rPr>
          <w:rFonts w:ascii="Traditional Arabic" w:hAnsi="Traditional Arabic" w:cs="Traditional Arabic" w:hint="cs"/>
          <w:sz w:val="34"/>
          <w:szCs w:val="34"/>
          <w:rtl/>
          <w:lang w:bidi="ar-OM"/>
        </w:rPr>
        <w:t>اً</w:t>
      </w:r>
      <w:r w:rsidR="003219FC" w:rsidRPr="0049149E">
        <w:rPr>
          <w:rFonts w:ascii="Traditional Arabic" w:hAnsi="Traditional Arabic" w:cs="Traditional Arabic"/>
          <w:sz w:val="34"/>
          <w:szCs w:val="34"/>
          <w:rtl/>
          <w:lang w:bidi="ar-OM"/>
        </w:rPr>
        <w:t xml:space="preserve"> يبلغ أتباعه ما يأمرهم به ربهم.</w:t>
      </w:r>
    </w:p>
    <w:p w:rsidR="003219FC" w:rsidRPr="0049149E" w:rsidRDefault="003219FC" w:rsidP="00CF5C29">
      <w:pPr>
        <w:pStyle w:val="a5"/>
        <w:bidi/>
        <w:spacing w:after="0" w:line="240" w:lineRule="auto"/>
        <w:ind w:left="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lang w:bidi="ar-OM"/>
        </w:rPr>
        <w:t>والشي</w:t>
      </w:r>
      <w:r w:rsidR="00CF5C29" w:rsidRPr="0049149E">
        <w:rPr>
          <w:rFonts w:ascii="Traditional Arabic" w:hAnsi="Traditional Arabic" w:cs="Traditional Arabic" w:hint="cs"/>
          <w:sz w:val="34"/>
          <w:szCs w:val="34"/>
          <w:rtl/>
          <w:lang w:bidi="ar-OM"/>
        </w:rPr>
        <w:t>ء</w:t>
      </w:r>
      <w:r w:rsidRPr="0049149E">
        <w:rPr>
          <w:rFonts w:ascii="Traditional Arabic" w:hAnsi="Traditional Arabic" w:cs="Traditional Arabic"/>
          <w:sz w:val="34"/>
          <w:szCs w:val="34"/>
          <w:rtl/>
          <w:lang w:bidi="ar-OM"/>
        </w:rPr>
        <w:t xml:space="preserve"> الثاني هو ما استخدمه الكاتب من الكلمة للتعبير عن استلام النبي وحي</w:t>
      </w:r>
      <w:r w:rsidR="007B1C26" w:rsidRPr="0049149E">
        <w:rPr>
          <w:rFonts w:ascii="Traditional Arabic" w:hAnsi="Traditional Arabic" w:cs="Traditional Arabic"/>
          <w:sz w:val="34"/>
          <w:szCs w:val="34"/>
          <w:rtl/>
          <w:lang w:bidi="ar-OM"/>
        </w:rPr>
        <w:t>ًا</w:t>
      </w:r>
      <w:r w:rsidRPr="0049149E">
        <w:rPr>
          <w:rFonts w:ascii="Traditional Arabic" w:hAnsi="Traditional Arabic" w:cs="Traditional Arabic"/>
          <w:sz w:val="34"/>
          <w:szCs w:val="34"/>
          <w:rtl/>
          <w:lang w:bidi="ar-OM"/>
        </w:rPr>
        <w:t xml:space="preserve"> من الله سبحانه</w:t>
      </w:r>
      <w:r w:rsidR="00CF5C29" w:rsidRPr="0049149E">
        <w:rPr>
          <w:rFonts w:ascii="Traditional Arabic" w:hAnsi="Traditional Arabic" w:cs="Traditional Arabic"/>
          <w:sz w:val="34"/>
          <w:szCs w:val="34"/>
          <w:rtl/>
          <w:lang w:bidi="ar-OM"/>
        </w:rPr>
        <w:t>؛</w:t>
      </w:r>
      <w:r w:rsidR="00742074" w:rsidRPr="0049149E">
        <w:rPr>
          <w:rFonts w:ascii="Traditional Arabic" w:hAnsi="Traditional Arabic" w:cs="Traditional Arabic"/>
          <w:sz w:val="34"/>
          <w:szCs w:val="34"/>
          <w:rtl/>
          <w:lang w:bidi="ar-OM"/>
        </w:rPr>
        <w:t xml:space="preserve"> فكلمة "</w:t>
      </w:r>
      <w:r w:rsidR="00742074" w:rsidRPr="0049149E">
        <w:rPr>
          <w:rFonts w:ascii="Traditional Arabic" w:hAnsi="Traditional Arabic" w:cs="Traditional Arabic"/>
          <w:sz w:val="34"/>
          <w:szCs w:val="34"/>
          <w:lang w:bidi="ar-OM"/>
        </w:rPr>
        <w:t>pretended</w:t>
      </w:r>
      <w:r w:rsidR="00742074" w:rsidRPr="0049149E">
        <w:rPr>
          <w:rFonts w:ascii="Traditional Arabic" w:hAnsi="Traditional Arabic" w:cs="Traditional Arabic"/>
          <w:sz w:val="34"/>
          <w:szCs w:val="34"/>
          <w:rtl/>
          <w:lang w:bidi="ar-OM"/>
        </w:rPr>
        <w:t>" لا تناسب دعوى النبي لاستلامه وحي</w:t>
      </w:r>
      <w:r w:rsidR="007B1C26" w:rsidRPr="0049149E">
        <w:rPr>
          <w:rFonts w:ascii="Traditional Arabic" w:hAnsi="Traditional Arabic" w:cs="Traditional Arabic"/>
          <w:sz w:val="34"/>
          <w:szCs w:val="34"/>
          <w:rtl/>
          <w:lang w:bidi="ar-OM"/>
        </w:rPr>
        <w:t>ًا</w:t>
      </w:r>
      <w:r w:rsidR="00742074" w:rsidRPr="0049149E">
        <w:rPr>
          <w:rFonts w:ascii="Traditional Arabic" w:hAnsi="Traditional Arabic" w:cs="Traditional Arabic"/>
          <w:sz w:val="34"/>
          <w:szCs w:val="34"/>
          <w:rtl/>
          <w:lang w:bidi="ar-OM"/>
        </w:rPr>
        <w:t xml:space="preserve"> من الله</w:t>
      </w:r>
      <w:r w:rsidR="00CF5C29" w:rsidRPr="0049149E">
        <w:rPr>
          <w:rFonts w:ascii="Traditional Arabic" w:hAnsi="Traditional Arabic" w:cs="Traditional Arabic"/>
          <w:sz w:val="34"/>
          <w:szCs w:val="34"/>
          <w:rtl/>
          <w:lang w:bidi="ar-OM"/>
        </w:rPr>
        <w:t>،</w:t>
      </w:r>
      <w:r w:rsidR="00742074" w:rsidRPr="0049149E">
        <w:rPr>
          <w:rFonts w:ascii="Traditional Arabic" w:hAnsi="Traditional Arabic" w:cs="Traditional Arabic"/>
          <w:sz w:val="34"/>
          <w:szCs w:val="34"/>
          <w:rtl/>
          <w:lang w:bidi="ar-OM"/>
        </w:rPr>
        <w:t xml:space="preserve"> إن ما قاله النبي صلى الله عليه وسلم صحيح حق</w:t>
      </w:r>
      <w:r w:rsidR="00CF5C29" w:rsidRPr="0049149E">
        <w:rPr>
          <w:rFonts w:ascii="Traditional Arabic" w:hAnsi="Traditional Arabic" w:cs="Traditional Arabic"/>
          <w:sz w:val="34"/>
          <w:szCs w:val="34"/>
          <w:rtl/>
          <w:lang w:bidi="ar-OM"/>
        </w:rPr>
        <w:t>،</w:t>
      </w:r>
      <w:r w:rsidR="00742074" w:rsidRPr="0049149E">
        <w:rPr>
          <w:rFonts w:ascii="Traditional Arabic" w:hAnsi="Traditional Arabic" w:cs="Traditional Arabic"/>
          <w:sz w:val="34"/>
          <w:szCs w:val="34"/>
          <w:rtl/>
          <w:lang w:bidi="ar-OM"/>
        </w:rPr>
        <w:t xml:space="preserve"> ولم يكذب النبي </w:t>
      </w:r>
      <w:r w:rsidR="00CF5C29" w:rsidRPr="0049149E">
        <w:rPr>
          <w:rFonts w:ascii="Traditional Arabic" w:hAnsi="Traditional Arabic" w:cs="Traditional Arabic" w:hint="cs"/>
          <w:sz w:val="34"/>
          <w:szCs w:val="34"/>
          <w:rtl/>
          <w:lang w:bidi="ar-OM"/>
        </w:rPr>
        <w:t xml:space="preserve">صلى الله عليه وسلم </w:t>
      </w:r>
      <w:r w:rsidR="00742074" w:rsidRPr="0049149E">
        <w:rPr>
          <w:rFonts w:ascii="Traditional Arabic" w:hAnsi="Traditional Arabic" w:cs="Traditional Arabic"/>
          <w:sz w:val="34"/>
          <w:szCs w:val="34"/>
          <w:rtl/>
          <w:lang w:bidi="ar-OM"/>
        </w:rPr>
        <w:t>فيما قال.</w:t>
      </w:r>
    </w:p>
    <w:p w:rsidR="00C03E00" w:rsidRPr="0049149E" w:rsidRDefault="004A0EB5" w:rsidP="00432260">
      <w:pPr>
        <w:pStyle w:val="a5"/>
        <w:numPr>
          <w:ilvl w:val="0"/>
          <w:numId w:val="1"/>
        </w:numPr>
        <w:bidi/>
        <w:spacing w:after="0" w:line="240" w:lineRule="auto"/>
        <w:ind w:left="0" w:firstLine="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rPr>
        <w:lastRenderedPageBreak/>
        <w:t>وي</w:t>
      </w:r>
      <w:r w:rsidR="007B1C26" w:rsidRPr="0049149E">
        <w:rPr>
          <w:rFonts w:ascii="Traditional Arabic" w:hAnsi="Traditional Arabic" w:cs="Traditional Arabic"/>
          <w:sz w:val="34"/>
          <w:szCs w:val="34"/>
          <w:rtl/>
        </w:rPr>
        <w:t>مضي قائلًا</w:t>
      </w:r>
      <w:r w:rsidRPr="0049149E">
        <w:rPr>
          <w:rFonts w:ascii="Traditional Arabic" w:hAnsi="Traditional Arabic" w:cs="Traditional Arabic"/>
          <w:sz w:val="34"/>
          <w:szCs w:val="34"/>
          <w:rtl/>
        </w:rPr>
        <w:t xml:space="preserve"> عن وجود ذكر أوقات الصلوات الخمس في القرآن:</w:t>
      </w:r>
    </w:p>
    <w:p w:rsidR="004A0EB5" w:rsidRPr="0049149E" w:rsidRDefault="0067748E" w:rsidP="00432260">
      <w:pPr>
        <w:pStyle w:val="a5"/>
        <w:bidi/>
        <w:spacing w:after="0" w:line="240" w:lineRule="auto"/>
        <w:ind w:left="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lang w:bidi="ar-OM"/>
        </w:rPr>
        <w:t>“</w:t>
      </w:r>
      <w:r w:rsidR="00A83894" w:rsidRPr="0049149E">
        <w:rPr>
          <w:rFonts w:ascii="Traditional Arabic" w:hAnsi="Traditional Arabic" w:cs="Traditional Arabic"/>
          <w:sz w:val="34"/>
          <w:szCs w:val="34"/>
          <w:lang w:bidi="ar-OM"/>
        </w:rPr>
        <w:t>--- and the observing of the stated times of prayer is frequently insisted on in the Koran though they be not particularly prescribed therein”.</w:t>
      </w:r>
      <w:r w:rsidR="00A83894" w:rsidRPr="0049149E">
        <w:rPr>
          <w:rStyle w:val="a7"/>
          <w:rFonts w:ascii="Traditional Arabic" w:hAnsi="Traditional Arabic" w:cs="Traditional Arabic"/>
          <w:sz w:val="34"/>
          <w:szCs w:val="34"/>
          <w:lang w:bidi="ar-OM"/>
        </w:rPr>
        <w:footnoteReference w:id="73"/>
      </w:r>
    </w:p>
    <w:p w:rsidR="00FC048B" w:rsidRPr="0049149E" w:rsidRDefault="00FC048B" w:rsidP="000C06B5">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F8571B" w:rsidRPr="0049149E">
        <w:rPr>
          <w:rFonts w:ascii="Traditional Arabic" w:hAnsi="Traditional Arabic" w:cs="Traditional Arabic"/>
          <w:sz w:val="34"/>
          <w:szCs w:val="34"/>
          <w:rtl/>
        </w:rPr>
        <w:t xml:space="preserve">وقد كثر التأكيد على </w:t>
      </w:r>
      <w:r w:rsidR="005A59A1" w:rsidRPr="0049149E">
        <w:rPr>
          <w:rFonts w:ascii="Traditional Arabic" w:hAnsi="Traditional Arabic" w:cs="Traditional Arabic"/>
          <w:sz w:val="34"/>
          <w:szCs w:val="34"/>
          <w:rtl/>
        </w:rPr>
        <w:t>مراقب</w:t>
      </w:r>
      <w:r w:rsidR="00F8571B" w:rsidRPr="0049149E">
        <w:rPr>
          <w:rFonts w:ascii="Traditional Arabic" w:hAnsi="Traditional Arabic" w:cs="Traditional Arabic"/>
          <w:sz w:val="34"/>
          <w:szCs w:val="34"/>
          <w:rtl/>
        </w:rPr>
        <w:t>ة أوقات الصل</w:t>
      </w:r>
      <w:r w:rsidR="000C06B5" w:rsidRPr="0049149E">
        <w:rPr>
          <w:rFonts w:ascii="Traditional Arabic" w:hAnsi="Traditional Arabic" w:cs="Traditional Arabic" w:hint="cs"/>
          <w:sz w:val="34"/>
          <w:szCs w:val="34"/>
          <w:rtl/>
        </w:rPr>
        <w:t>ا</w:t>
      </w:r>
      <w:r w:rsidR="00F8571B" w:rsidRPr="0049149E">
        <w:rPr>
          <w:rFonts w:ascii="Traditional Arabic" w:hAnsi="Traditional Arabic" w:cs="Traditional Arabic"/>
          <w:sz w:val="34"/>
          <w:szCs w:val="34"/>
          <w:rtl/>
        </w:rPr>
        <w:t xml:space="preserve">ة المذكورة في القرآن </w:t>
      </w:r>
      <w:r w:rsidR="005A59A1" w:rsidRPr="0049149E">
        <w:rPr>
          <w:rFonts w:ascii="Traditional Arabic" w:hAnsi="Traditional Arabic" w:cs="Traditional Arabic"/>
          <w:sz w:val="34"/>
          <w:szCs w:val="34"/>
          <w:rtl/>
        </w:rPr>
        <w:t>رغم</w:t>
      </w:r>
      <w:r w:rsidR="00F8571B" w:rsidRPr="0049149E">
        <w:rPr>
          <w:rFonts w:ascii="Traditional Arabic" w:hAnsi="Traditional Arabic" w:cs="Traditional Arabic"/>
          <w:sz w:val="34"/>
          <w:szCs w:val="34"/>
          <w:rtl/>
        </w:rPr>
        <w:t xml:space="preserve"> أنها لم </w:t>
      </w:r>
      <w:r w:rsidR="005A59A1" w:rsidRPr="0049149E">
        <w:rPr>
          <w:rFonts w:ascii="Traditional Arabic" w:hAnsi="Traditional Arabic" w:cs="Traditional Arabic"/>
          <w:sz w:val="34"/>
          <w:szCs w:val="34"/>
          <w:rtl/>
        </w:rPr>
        <w:t>ت</w:t>
      </w:r>
      <w:r w:rsidR="00F8571B" w:rsidRPr="0049149E">
        <w:rPr>
          <w:rFonts w:ascii="Traditional Arabic" w:hAnsi="Traditional Arabic" w:cs="Traditional Arabic"/>
          <w:sz w:val="34"/>
          <w:szCs w:val="34"/>
          <w:rtl/>
        </w:rPr>
        <w:t>وصف بصورة م</w:t>
      </w:r>
      <w:r w:rsidR="005A59A1" w:rsidRPr="0049149E">
        <w:rPr>
          <w:rFonts w:ascii="Traditional Arabic" w:hAnsi="Traditional Arabic" w:cs="Traditional Arabic"/>
          <w:sz w:val="34"/>
          <w:szCs w:val="34"/>
          <w:rtl/>
        </w:rPr>
        <w:t>حدد</w:t>
      </w:r>
      <w:r w:rsidR="00F8571B" w:rsidRPr="0049149E">
        <w:rPr>
          <w:rFonts w:ascii="Traditional Arabic" w:hAnsi="Traditional Arabic" w:cs="Traditional Arabic"/>
          <w:sz w:val="34"/>
          <w:szCs w:val="34"/>
          <w:rtl/>
        </w:rPr>
        <w:t xml:space="preserve">ة. </w:t>
      </w:r>
    </w:p>
    <w:p w:rsidR="00A83894" w:rsidRPr="0049149E" w:rsidRDefault="008B6049" w:rsidP="003762FA">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هذا خطأ فاحش لمن لا يتدبر القرآن</w:t>
      </w:r>
      <w:r w:rsidR="003762F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فقد جاء ذكر أوقات الصلوات الخمس في القرآن</w:t>
      </w:r>
      <w:r w:rsidR="003762F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وإليكم أمثلة لكل وقت من الفجر إلى العشاء</w:t>
      </w:r>
      <w:r w:rsidR="003762FA"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يقول تعالى:</w:t>
      </w:r>
    </w:p>
    <w:p w:rsidR="008B6049" w:rsidRPr="0049149E" w:rsidRDefault="003762FA" w:rsidP="003762FA">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w:t>
      </w:r>
      <w:r w:rsidRPr="0049149E">
        <w:rPr>
          <w:rFonts w:ascii="Traditional Arabic" w:hAnsi="Traditional Arabic" w:cs="Traditional Arabic" w:hint="eastAsia"/>
          <w:sz w:val="34"/>
          <w:szCs w:val="34"/>
          <w:rtl/>
        </w:rPr>
        <w:t>وَأَقِمِ</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الصَّلَاةَ</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طَرَفَيِ</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النَّهَارِ</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وَزُلَفًا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مِنَ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اللَّيْلِ</w:t>
      </w:r>
      <w:r w:rsidRPr="0049149E">
        <w:rPr>
          <w:rFonts w:ascii="Traditional Arabic" w:hAnsi="Traditional Arabic" w:cs="Traditional Arabic"/>
          <w:sz w:val="34"/>
          <w:szCs w:val="34"/>
          <w:rtl/>
        </w:rPr>
        <w:t>} [</w:t>
      </w:r>
      <w:r w:rsidRPr="0049149E">
        <w:rPr>
          <w:rFonts w:ascii="Traditional Arabic" w:hAnsi="Traditional Arabic" w:cs="Traditional Arabic" w:hint="eastAsia"/>
          <w:sz w:val="34"/>
          <w:szCs w:val="34"/>
          <w:rtl/>
        </w:rPr>
        <w:t>هود</w:t>
      </w:r>
      <w:r w:rsidRPr="0049149E">
        <w:rPr>
          <w:rFonts w:ascii="Traditional Arabic" w:hAnsi="Traditional Arabic" w:cs="Traditional Arabic"/>
          <w:sz w:val="34"/>
          <w:szCs w:val="34"/>
          <w:rtl/>
        </w:rPr>
        <w:t>: 114]</w:t>
      </w:r>
      <w:r w:rsidR="00F315A1" w:rsidRPr="0049149E">
        <w:rPr>
          <w:rFonts w:ascii="Traditional Arabic" w:hAnsi="Traditional Arabic" w:cs="Traditional Arabic"/>
          <w:sz w:val="34"/>
          <w:szCs w:val="34"/>
          <w:rtl/>
        </w:rPr>
        <w:t>.</w:t>
      </w:r>
    </w:p>
    <w:p w:rsidR="008B6049" w:rsidRPr="0049149E" w:rsidRDefault="00467866"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وقال تعالى:</w:t>
      </w:r>
    </w:p>
    <w:p w:rsidR="00467866" w:rsidRPr="0049149E" w:rsidRDefault="00D942C9" w:rsidP="00F60A11">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w:t>
      </w:r>
      <w:r w:rsidRPr="0049149E">
        <w:rPr>
          <w:rFonts w:ascii="Traditional Arabic" w:hAnsi="Traditional Arabic" w:cs="Traditional Arabic" w:hint="eastAsia"/>
          <w:sz w:val="34"/>
          <w:szCs w:val="34"/>
          <w:rtl/>
        </w:rPr>
        <w:t>أَقِمِ</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الصَّلَاةَ</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لِدُلُوكِ</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الشَّمْسِ</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إِلَى</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غَسَقِ</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اللَّيْلِ</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وَقُرْآنَ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الْفَجْرِ</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إِنَّ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قُرْآنَ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الْفَجْرِ</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كَانَ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مَشْهُودًا</w:t>
      </w:r>
      <w:r w:rsidRPr="0049149E">
        <w:rPr>
          <w:rFonts w:ascii="Traditional Arabic" w:hAnsi="Traditional Arabic" w:cs="Traditional Arabic"/>
          <w:sz w:val="34"/>
          <w:szCs w:val="34"/>
          <w:rtl/>
        </w:rPr>
        <w:t xml:space="preserve"> </w:t>
      </w:r>
      <w:r w:rsidR="00F60A11"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وَمِنَ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اللَّيْلِ</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فَتَهَجَّدْ</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بِهِ</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نَافِلَةً</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لَكَ</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عَسَى</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أَنْ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يَبْعَثَكَ</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رَبُّكَ</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مَقَامًا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مَحْمُودًا</w:t>
      </w:r>
      <w:r w:rsidRPr="0049149E">
        <w:rPr>
          <w:rFonts w:ascii="Traditional Arabic" w:hAnsi="Traditional Arabic" w:cs="Traditional Arabic"/>
          <w:sz w:val="34"/>
          <w:szCs w:val="34"/>
          <w:rtl/>
        </w:rPr>
        <w:t>} [</w:t>
      </w:r>
      <w:r w:rsidRPr="0049149E">
        <w:rPr>
          <w:rFonts w:ascii="Traditional Arabic" w:hAnsi="Traditional Arabic" w:cs="Traditional Arabic" w:hint="eastAsia"/>
          <w:sz w:val="34"/>
          <w:szCs w:val="34"/>
          <w:rtl/>
        </w:rPr>
        <w:t>الإسراء</w:t>
      </w:r>
      <w:r w:rsidRPr="0049149E">
        <w:rPr>
          <w:rFonts w:ascii="Traditional Arabic" w:hAnsi="Traditional Arabic" w:cs="Traditional Arabic"/>
          <w:sz w:val="34"/>
          <w:szCs w:val="34"/>
          <w:rtl/>
        </w:rPr>
        <w:t>: 78</w:t>
      </w:r>
      <w:r w:rsidRPr="0049149E">
        <w:rPr>
          <w:rFonts w:ascii="Traditional Arabic" w:hAnsi="Traditional Arabic" w:cs="Traditional Arabic" w:hint="eastAsia"/>
          <w:sz w:val="34"/>
          <w:szCs w:val="34"/>
          <w:rtl/>
        </w:rPr>
        <w:t>،</w:t>
      </w:r>
      <w:r w:rsidRPr="0049149E">
        <w:rPr>
          <w:rFonts w:ascii="Traditional Arabic" w:hAnsi="Traditional Arabic" w:cs="Traditional Arabic"/>
          <w:sz w:val="34"/>
          <w:szCs w:val="34"/>
          <w:rtl/>
        </w:rPr>
        <w:t xml:space="preserve"> 79]</w:t>
      </w:r>
      <w:r w:rsidR="00116B25" w:rsidRPr="0049149E">
        <w:rPr>
          <w:rFonts w:ascii="Traditional Arabic" w:hAnsi="Traditional Arabic" w:cs="Traditional Arabic"/>
          <w:sz w:val="34"/>
          <w:szCs w:val="34"/>
          <w:rtl/>
        </w:rPr>
        <w:t>.</w:t>
      </w:r>
    </w:p>
    <w:p w:rsidR="00E43141" w:rsidRPr="0049149E" w:rsidRDefault="00E43141" w:rsidP="00F60A11">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نأخذ ال</w:t>
      </w:r>
      <w:r w:rsidR="00180FC7" w:rsidRPr="0049149E">
        <w:rPr>
          <w:rFonts w:ascii="Traditional Arabic" w:hAnsi="Traditional Arabic" w:cs="Traditional Arabic"/>
          <w:sz w:val="34"/>
          <w:szCs w:val="34"/>
          <w:rtl/>
        </w:rPr>
        <w:t>آية</w:t>
      </w:r>
      <w:r w:rsidRPr="0049149E">
        <w:rPr>
          <w:rFonts w:ascii="Traditional Arabic" w:hAnsi="Traditional Arabic" w:cs="Traditional Arabic"/>
          <w:sz w:val="34"/>
          <w:szCs w:val="34"/>
          <w:rtl/>
        </w:rPr>
        <w:t xml:space="preserve"> الثاني</w:t>
      </w:r>
      <w:r w:rsidR="00180FC7" w:rsidRPr="0049149E">
        <w:rPr>
          <w:rFonts w:ascii="Traditional Arabic" w:hAnsi="Traditional Arabic" w:cs="Traditional Arabic"/>
          <w:sz w:val="34"/>
          <w:szCs w:val="34"/>
          <w:rtl/>
        </w:rPr>
        <w:t>ة</w:t>
      </w:r>
      <w:r w:rsidRPr="0049149E">
        <w:rPr>
          <w:rFonts w:ascii="Traditional Arabic" w:hAnsi="Traditional Arabic" w:cs="Traditional Arabic"/>
          <w:sz w:val="34"/>
          <w:szCs w:val="34"/>
          <w:rtl/>
        </w:rPr>
        <w:t xml:space="preserve"> ف</w:t>
      </w:r>
      <w:r w:rsidR="00180FC7" w:rsidRPr="0049149E">
        <w:rPr>
          <w:rFonts w:ascii="Traditional Arabic" w:hAnsi="Traditional Arabic" w:cs="Traditional Arabic"/>
          <w:sz w:val="34"/>
          <w:szCs w:val="34"/>
          <w:rtl/>
        </w:rPr>
        <w:t>حسب</w:t>
      </w:r>
      <w:r w:rsidR="00F60A11"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w:t>
      </w:r>
      <w:r w:rsidR="00180FC7" w:rsidRPr="0049149E">
        <w:rPr>
          <w:rFonts w:ascii="Traditional Arabic" w:hAnsi="Traditional Arabic" w:cs="Traditional Arabic"/>
          <w:sz w:val="34"/>
          <w:szCs w:val="34"/>
          <w:rtl/>
        </w:rPr>
        <w:t xml:space="preserve">قد </w:t>
      </w:r>
      <w:r w:rsidRPr="0049149E">
        <w:rPr>
          <w:rFonts w:ascii="Traditional Arabic" w:hAnsi="Traditional Arabic" w:cs="Traditional Arabic"/>
          <w:sz w:val="34"/>
          <w:szCs w:val="34"/>
          <w:rtl/>
        </w:rPr>
        <w:t>ذكر فيها كلمة "دلوك"</w:t>
      </w:r>
      <w:r w:rsidR="00F60A11"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وهي تعني زوال شي</w:t>
      </w:r>
      <w:r w:rsidR="00F60A11" w:rsidRPr="0049149E">
        <w:rPr>
          <w:rFonts w:ascii="Traditional Arabic" w:hAnsi="Traditional Arabic" w:cs="Traditional Arabic" w:hint="cs"/>
          <w:sz w:val="34"/>
          <w:szCs w:val="34"/>
          <w:rtl/>
        </w:rPr>
        <w:t>ء</w:t>
      </w:r>
      <w:r w:rsidR="00180FC7"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والشمس لزوالها ثلاث منازل</w:t>
      </w:r>
      <w:r w:rsidR="00F60A11"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أولاها من سمت الرأس</w:t>
      </w:r>
      <w:r w:rsidR="00F60A11"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والأخرى من مرأى العين</w:t>
      </w:r>
      <w:r w:rsidR="00F60A11"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والأخيرة من أفق السماء</w:t>
      </w:r>
      <w:r w:rsidR="00F60A11"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وكل هذه المنازل الثلاث تدل على الأوقات الثلاثة؛ الظهر والعصر والمغرب</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 xml:space="preserve"> والآن نأخذ "غسق الليل"</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 xml:space="preserve"> وهو صريح في وقت العشاء</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 xml:space="preserve"> ثم نتناول "قرآن الفجر"</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 xml:space="preserve"> والفجر واضح وضوح الشمس في وضح النهار</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 xml:space="preserve"> فهذه الآية صريحة</w:t>
      </w:r>
      <w:r w:rsidR="00F60A11" w:rsidRPr="0049149E">
        <w:rPr>
          <w:rFonts w:ascii="Traditional Arabic" w:hAnsi="Traditional Arabic" w:cs="Traditional Arabic" w:hint="cs"/>
          <w:sz w:val="34"/>
          <w:szCs w:val="34"/>
          <w:rtl/>
        </w:rPr>
        <w:t>ٌ</w:t>
      </w:r>
      <w:r w:rsidR="00D47DF2" w:rsidRPr="0049149E">
        <w:rPr>
          <w:rFonts w:ascii="Traditional Arabic" w:hAnsi="Traditional Arabic" w:cs="Traditional Arabic"/>
          <w:sz w:val="34"/>
          <w:szCs w:val="34"/>
          <w:rtl/>
        </w:rPr>
        <w:t xml:space="preserve"> في بيان أوقات الصلوات الخمس</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 xml:space="preserve"> وإن أخذنا الآية اللاحقة: </w:t>
      </w:r>
      <w:r w:rsidR="00F60A11" w:rsidRPr="0049149E">
        <w:rPr>
          <w:rFonts w:ascii="Traditional Arabic" w:hAnsi="Traditional Arabic" w:cs="Traditional Arabic"/>
          <w:sz w:val="34"/>
          <w:szCs w:val="34"/>
          <w:rtl/>
        </w:rPr>
        <w:t>{</w:t>
      </w:r>
      <w:r w:rsidR="00F60A11" w:rsidRPr="0049149E">
        <w:rPr>
          <w:rFonts w:ascii="Traditional Arabic" w:hAnsi="Traditional Arabic" w:cs="Traditional Arabic" w:hint="eastAsia"/>
          <w:sz w:val="34"/>
          <w:szCs w:val="34"/>
          <w:rtl/>
        </w:rPr>
        <w:t>وَمِنَ</w:t>
      </w:r>
      <w:r w:rsidR="00F60A11" w:rsidRPr="0049149E">
        <w:rPr>
          <w:rFonts w:ascii="Traditional Arabic" w:hAnsi="Traditional Arabic" w:cs="Traditional Arabic"/>
          <w:sz w:val="34"/>
          <w:szCs w:val="34"/>
          <w:rtl/>
        </w:rPr>
        <w:t xml:space="preserve"> </w:t>
      </w:r>
      <w:r w:rsidR="00F60A11" w:rsidRPr="0049149E">
        <w:rPr>
          <w:rFonts w:ascii="Traditional Arabic" w:hAnsi="Traditional Arabic" w:cs="Traditional Arabic" w:hint="eastAsia"/>
          <w:sz w:val="34"/>
          <w:szCs w:val="34"/>
          <w:rtl/>
        </w:rPr>
        <w:t>اللَّيْلِ</w:t>
      </w:r>
      <w:r w:rsidR="00F60A11" w:rsidRPr="0049149E">
        <w:rPr>
          <w:rFonts w:ascii="Traditional Arabic" w:hAnsi="Traditional Arabic" w:cs="Traditional Arabic"/>
          <w:sz w:val="34"/>
          <w:szCs w:val="34"/>
          <w:rtl/>
        </w:rPr>
        <w:t xml:space="preserve"> </w:t>
      </w:r>
      <w:r w:rsidR="00F60A11" w:rsidRPr="0049149E">
        <w:rPr>
          <w:rFonts w:ascii="Traditional Arabic" w:hAnsi="Traditional Arabic" w:cs="Traditional Arabic" w:hint="eastAsia"/>
          <w:sz w:val="34"/>
          <w:szCs w:val="34"/>
          <w:rtl/>
        </w:rPr>
        <w:t>فَتَهَجَّدْ</w:t>
      </w:r>
      <w:r w:rsidR="00F60A11" w:rsidRPr="0049149E">
        <w:rPr>
          <w:rFonts w:ascii="Traditional Arabic" w:hAnsi="Traditional Arabic" w:cs="Traditional Arabic"/>
          <w:sz w:val="34"/>
          <w:szCs w:val="34"/>
          <w:rtl/>
        </w:rPr>
        <w:t xml:space="preserve"> </w:t>
      </w:r>
      <w:r w:rsidR="00F60A11" w:rsidRPr="0049149E">
        <w:rPr>
          <w:rFonts w:ascii="Traditional Arabic" w:hAnsi="Traditional Arabic" w:cs="Traditional Arabic" w:hint="eastAsia"/>
          <w:sz w:val="34"/>
          <w:szCs w:val="34"/>
          <w:rtl/>
        </w:rPr>
        <w:t>بِهِ</w:t>
      </w:r>
      <w:r w:rsidR="00F60A11" w:rsidRPr="0049149E">
        <w:rPr>
          <w:rFonts w:ascii="Traditional Arabic" w:hAnsi="Traditional Arabic" w:cs="Traditional Arabic"/>
          <w:sz w:val="34"/>
          <w:szCs w:val="34"/>
          <w:rtl/>
        </w:rPr>
        <w:t xml:space="preserve"> </w:t>
      </w:r>
      <w:r w:rsidR="00F60A11" w:rsidRPr="0049149E">
        <w:rPr>
          <w:rFonts w:ascii="Traditional Arabic" w:hAnsi="Traditional Arabic" w:cs="Traditional Arabic" w:hint="eastAsia"/>
          <w:sz w:val="34"/>
          <w:szCs w:val="34"/>
          <w:rtl/>
        </w:rPr>
        <w:t>نَافِلَةً</w:t>
      </w:r>
      <w:r w:rsidR="00F60A11" w:rsidRPr="0049149E">
        <w:rPr>
          <w:rFonts w:ascii="Traditional Arabic" w:hAnsi="Traditional Arabic" w:cs="Traditional Arabic"/>
          <w:sz w:val="34"/>
          <w:szCs w:val="34"/>
          <w:rtl/>
        </w:rPr>
        <w:t xml:space="preserve"> </w:t>
      </w:r>
      <w:r w:rsidR="00F60A11" w:rsidRPr="0049149E">
        <w:rPr>
          <w:rFonts w:ascii="Traditional Arabic" w:hAnsi="Traditional Arabic" w:cs="Traditional Arabic" w:hint="eastAsia"/>
          <w:sz w:val="34"/>
          <w:szCs w:val="34"/>
          <w:rtl/>
        </w:rPr>
        <w:t>لَكَ</w:t>
      </w:r>
      <w:r w:rsidR="00F60A11" w:rsidRPr="0049149E">
        <w:rPr>
          <w:rFonts w:ascii="Traditional Arabic" w:hAnsi="Traditional Arabic" w:cs="Traditional Arabic"/>
          <w:sz w:val="34"/>
          <w:szCs w:val="34"/>
          <w:rtl/>
        </w:rPr>
        <w:t>} [</w:t>
      </w:r>
      <w:r w:rsidR="00F60A11" w:rsidRPr="0049149E">
        <w:rPr>
          <w:rFonts w:ascii="Traditional Arabic" w:hAnsi="Traditional Arabic" w:cs="Traditional Arabic" w:hint="eastAsia"/>
          <w:sz w:val="34"/>
          <w:szCs w:val="34"/>
          <w:rtl/>
        </w:rPr>
        <w:t>الإسراء</w:t>
      </w:r>
      <w:r w:rsidR="00F60A11" w:rsidRPr="0049149E">
        <w:rPr>
          <w:rFonts w:ascii="Traditional Arabic" w:hAnsi="Traditional Arabic" w:cs="Traditional Arabic"/>
          <w:sz w:val="34"/>
          <w:szCs w:val="34"/>
          <w:rtl/>
        </w:rPr>
        <w:t>: 79]،</w:t>
      </w:r>
      <w:r w:rsidR="00D47DF2" w:rsidRPr="0049149E">
        <w:rPr>
          <w:rFonts w:ascii="Traditional Arabic" w:hAnsi="Traditional Arabic" w:cs="Traditional Arabic"/>
          <w:sz w:val="34"/>
          <w:szCs w:val="34"/>
          <w:rtl/>
        </w:rPr>
        <w:t xml:space="preserve"> فتنضم</w:t>
      </w:r>
      <w:r w:rsidR="00F60A11" w:rsidRPr="0049149E">
        <w:rPr>
          <w:rFonts w:ascii="Traditional Arabic" w:hAnsi="Traditional Arabic" w:cs="Traditional Arabic" w:hint="cs"/>
          <w:sz w:val="34"/>
          <w:szCs w:val="34"/>
          <w:rtl/>
        </w:rPr>
        <w:t>ُّ</w:t>
      </w:r>
      <w:r w:rsidR="00D47DF2" w:rsidRPr="0049149E">
        <w:rPr>
          <w:rFonts w:ascii="Traditional Arabic" w:hAnsi="Traditional Arabic" w:cs="Traditional Arabic"/>
          <w:sz w:val="34"/>
          <w:szCs w:val="34"/>
          <w:rtl/>
        </w:rPr>
        <w:t xml:space="preserve"> إليها صل</w:t>
      </w:r>
      <w:r w:rsidR="00F60A11" w:rsidRPr="0049149E">
        <w:rPr>
          <w:rFonts w:ascii="Traditional Arabic" w:hAnsi="Traditional Arabic" w:cs="Traditional Arabic" w:hint="cs"/>
          <w:sz w:val="34"/>
          <w:szCs w:val="34"/>
          <w:rtl/>
        </w:rPr>
        <w:t>ا</w:t>
      </w:r>
      <w:r w:rsidR="00D47DF2" w:rsidRPr="0049149E">
        <w:rPr>
          <w:rFonts w:ascii="Traditional Arabic" w:hAnsi="Traditional Arabic" w:cs="Traditional Arabic"/>
          <w:sz w:val="34"/>
          <w:szCs w:val="34"/>
          <w:rtl/>
        </w:rPr>
        <w:t>ة التهجد كذلك</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 xml:space="preserve"> وأما اللام في "لدلوك الشمس" فهي جاءت لذكر الأوقات</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 xml:space="preserve"> كما في الأثر</w:t>
      </w:r>
      <w:r w:rsidR="00F60A11" w:rsidRPr="0049149E">
        <w:rPr>
          <w:rFonts w:ascii="Traditional Arabic" w:hAnsi="Traditional Arabic" w:cs="Traditional Arabic" w:hint="cs"/>
          <w:sz w:val="34"/>
          <w:szCs w:val="34"/>
          <w:rtl/>
        </w:rPr>
        <w:t>:</w:t>
      </w:r>
      <w:r w:rsidR="00D47DF2" w:rsidRPr="0049149E">
        <w:rPr>
          <w:rFonts w:ascii="Traditional Arabic" w:hAnsi="Traditional Arabic" w:cs="Traditional Arabic"/>
          <w:sz w:val="34"/>
          <w:szCs w:val="34"/>
          <w:rtl/>
        </w:rPr>
        <w:t xml:space="preserve"> </w:t>
      </w:r>
      <w:r w:rsidR="00F60A11" w:rsidRPr="0049149E">
        <w:rPr>
          <w:rFonts w:ascii="Traditional Arabic" w:hAnsi="Traditional Arabic" w:cs="Traditional Arabic"/>
          <w:sz w:val="34"/>
          <w:szCs w:val="34"/>
          <w:rtl/>
        </w:rPr>
        <w:t>((</w:t>
      </w:r>
      <w:r w:rsidR="00D47DF2" w:rsidRPr="0049149E">
        <w:rPr>
          <w:rFonts w:ascii="Traditional Arabic" w:hAnsi="Traditional Arabic" w:cs="Traditional Arabic"/>
          <w:sz w:val="34"/>
          <w:szCs w:val="34"/>
          <w:rtl/>
        </w:rPr>
        <w:t>الصل</w:t>
      </w:r>
      <w:r w:rsidR="00F60A11" w:rsidRPr="0049149E">
        <w:rPr>
          <w:rFonts w:ascii="Traditional Arabic" w:hAnsi="Traditional Arabic" w:cs="Traditional Arabic" w:hint="cs"/>
          <w:sz w:val="34"/>
          <w:szCs w:val="34"/>
          <w:rtl/>
        </w:rPr>
        <w:t>ا</w:t>
      </w:r>
      <w:r w:rsidR="00D47DF2" w:rsidRPr="0049149E">
        <w:rPr>
          <w:rFonts w:ascii="Traditional Arabic" w:hAnsi="Traditional Arabic" w:cs="Traditional Arabic"/>
          <w:sz w:val="34"/>
          <w:szCs w:val="34"/>
          <w:rtl/>
        </w:rPr>
        <w:t>ة لأوقاتها</w:t>
      </w:r>
      <w:r w:rsidR="00F60A11" w:rsidRPr="0049149E">
        <w:rPr>
          <w:rFonts w:ascii="Traditional Arabic" w:hAnsi="Traditional Arabic" w:cs="Traditional Arabic"/>
          <w:sz w:val="34"/>
          <w:szCs w:val="34"/>
          <w:rtl/>
        </w:rPr>
        <w:t>))</w:t>
      </w:r>
      <w:r w:rsidR="009412FC" w:rsidRPr="0049149E">
        <w:rPr>
          <w:rStyle w:val="a7"/>
          <w:rFonts w:ascii="Traditional Arabic" w:hAnsi="Traditional Arabic" w:cs="Traditional Arabic"/>
          <w:sz w:val="34"/>
          <w:szCs w:val="34"/>
          <w:rtl/>
        </w:rPr>
        <w:footnoteReference w:id="74"/>
      </w:r>
      <w:r w:rsidR="00D47DF2" w:rsidRPr="0049149E">
        <w:rPr>
          <w:rFonts w:ascii="Traditional Arabic" w:hAnsi="Traditional Arabic" w:cs="Traditional Arabic"/>
          <w:sz w:val="34"/>
          <w:szCs w:val="34"/>
          <w:rtl/>
        </w:rPr>
        <w:t>.</w:t>
      </w:r>
    </w:p>
    <w:p w:rsidR="00F34A43" w:rsidRPr="0049149E" w:rsidRDefault="00F34A43"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وليس هذا فقط</w:t>
      </w:r>
      <w:r w:rsidR="00F60A11"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بل أمر الله جل جلاله بأن يصلي الناس مع الجماعة</w:t>
      </w:r>
      <w:r w:rsidR="00F60A11"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فقال في سورة البقرة:</w:t>
      </w:r>
    </w:p>
    <w:p w:rsidR="00BD2088" w:rsidRDefault="00F60A11" w:rsidP="00432260">
      <w:pPr>
        <w:pStyle w:val="a5"/>
        <w:bidi/>
        <w:spacing w:after="0" w:line="240" w:lineRule="auto"/>
        <w:ind w:left="0"/>
        <w:jc w:val="both"/>
        <w:rPr>
          <w:rFonts w:ascii="Traditional Arabic" w:hAnsi="Traditional Arabic" w:cs="Traditional Arabic"/>
          <w:sz w:val="34"/>
          <w:szCs w:val="34"/>
        </w:rPr>
      </w:pPr>
      <w:r w:rsidRPr="0049149E">
        <w:rPr>
          <w:rFonts w:ascii="Traditional Arabic" w:hAnsi="Traditional Arabic" w:cs="Traditional Arabic"/>
          <w:sz w:val="34"/>
          <w:szCs w:val="34"/>
          <w:rtl/>
        </w:rPr>
        <w:t>{</w:t>
      </w:r>
      <w:r w:rsidRPr="0049149E">
        <w:rPr>
          <w:rFonts w:ascii="Traditional Arabic" w:hAnsi="Traditional Arabic" w:cs="Traditional Arabic" w:hint="eastAsia"/>
          <w:sz w:val="34"/>
          <w:szCs w:val="34"/>
          <w:rtl/>
        </w:rPr>
        <w:t>وَأَقِيمُوا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الصَّلَاةَ</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وَآتُوا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الزَّكَاةَ</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وَارْكَعُوا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مَعَ</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الرَّاكِعِينَ</w:t>
      </w:r>
      <w:r w:rsidRPr="0049149E">
        <w:rPr>
          <w:rFonts w:ascii="Traditional Arabic" w:hAnsi="Traditional Arabic" w:cs="Traditional Arabic"/>
          <w:sz w:val="34"/>
          <w:szCs w:val="34"/>
          <w:rtl/>
        </w:rPr>
        <w:t>} [</w:t>
      </w:r>
      <w:r w:rsidRPr="0049149E">
        <w:rPr>
          <w:rFonts w:ascii="Traditional Arabic" w:hAnsi="Traditional Arabic" w:cs="Traditional Arabic" w:hint="eastAsia"/>
          <w:sz w:val="34"/>
          <w:szCs w:val="34"/>
          <w:rtl/>
        </w:rPr>
        <w:t>البقرة</w:t>
      </w:r>
      <w:r w:rsidRPr="0049149E">
        <w:rPr>
          <w:rFonts w:ascii="Traditional Arabic" w:hAnsi="Traditional Arabic" w:cs="Traditional Arabic"/>
          <w:sz w:val="34"/>
          <w:szCs w:val="34"/>
          <w:rtl/>
        </w:rPr>
        <w:t>: 43]</w:t>
      </w:r>
      <w:r w:rsidR="00F34A43" w:rsidRPr="0049149E">
        <w:rPr>
          <w:rFonts w:ascii="Traditional Arabic" w:hAnsi="Traditional Arabic" w:cs="Traditional Arabic"/>
          <w:sz w:val="34"/>
          <w:szCs w:val="34"/>
          <w:rtl/>
        </w:rPr>
        <w:t>.</w:t>
      </w:r>
    </w:p>
    <w:p w:rsidR="00BD2088" w:rsidRDefault="00BD2088">
      <w:pPr>
        <w:rPr>
          <w:rFonts w:ascii="Traditional Arabic" w:hAnsi="Traditional Arabic" w:cs="Traditional Arabic"/>
          <w:sz w:val="34"/>
          <w:szCs w:val="34"/>
        </w:rPr>
      </w:pPr>
      <w:r>
        <w:rPr>
          <w:rFonts w:ascii="Traditional Arabic" w:hAnsi="Traditional Arabic" w:cs="Traditional Arabic"/>
          <w:sz w:val="34"/>
          <w:szCs w:val="34"/>
        </w:rPr>
        <w:br w:type="page"/>
      </w:r>
    </w:p>
    <w:p w:rsidR="004A0EB5" w:rsidRPr="0049149E" w:rsidRDefault="008A12FB" w:rsidP="004B2E6D">
      <w:pPr>
        <w:pStyle w:val="a5"/>
        <w:numPr>
          <w:ilvl w:val="0"/>
          <w:numId w:val="1"/>
        </w:numPr>
        <w:bidi/>
        <w:spacing w:after="0" w:line="240" w:lineRule="auto"/>
        <w:ind w:left="0" w:firstLine="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rPr>
        <w:lastRenderedPageBreak/>
        <w:t>ويقول عن الخشوع في الصل</w:t>
      </w:r>
      <w:r w:rsidR="004B2E6D" w:rsidRPr="0049149E">
        <w:rPr>
          <w:rFonts w:ascii="Traditional Arabic" w:hAnsi="Traditional Arabic" w:cs="Traditional Arabic" w:hint="cs"/>
          <w:sz w:val="34"/>
          <w:szCs w:val="34"/>
          <w:rtl/>
        </w:rPr>
        <w:t>ا</w:t>
      </w:r>
      <w:r w:rsidRPr="0049149E">
        <w:rPr>
          <w:rFonts w:ascii="Traditional Arabic" w:hAnsi="Traditional Arabic" w:cs="Traditional Arabic"/>
          <w:sz w:val="34"/>
          <w:szCs w:val="34"/>
          <w:rtl/>
        </w:rPr>
        <w:t>ة:</w:t>
      </w:r>
    </w:p>
    <w:p w:rsidR="00BA7218" w:rsidRPr="0049149E" w:rsidRDefault="00BA7218" w:rsidP="00432260">
      <w:pPr>
        <w:pStyle w:val="a5"/>
        <w:bidi/>
        <w:spacing w:after="0" w:line="240" w:lineRule="auto"/>
        <w:ind w:left="0"/>
        <w:jc w:val="both"/>
        <w:rPr>
          <w:rFonts w:ascii="Traditional Arabic" w:hAnsi="Traditional Arabic" w:cs="Traditional Arabic"/>
          <w:sz w:val="34"/>
          <w:szCs w:val="34"/>
          <w:lang w:bidi="bn-IN"/>
        </w:rPr>
      </w:pPr>
      <w:r w:rsidRPr="0049149E">
        <w:rPr>
          <w:rFonts w:ascii="Traditional Arabic" w:hAnsi="Traditional Arabic" w:cs="Traditional Arabic"/>
          <w:sz w:val="34"/>
          <w:szCs w:val="34"/>
          <w:lang w:bidi="bn-IN"/>
        </w:rPr>
        <w:t>“Those who are scrupulously pious, prepare themselves for prayer, either in a mosque or any place that is clean, and utter a certain number of praises or ejeculations ----”</w:t>
      </w:r>
      <w:r w:rsidRPr="0049149E">
        <w:rPr>
          <w:rStyle w:val="a7"/>
          <w:rFonts w:ascii="Traditional Arabic" w:hAnsi="Traditional Arabic" w:cs="Traditional Arabic"/>
          <w:sz w:val="34"/>
          <w:szCs w:val="34"/>
          <w:lang w:bidi="bn-IN"/>
        </w:rPr>
        <w:footnoteReference w:id="75"/>
      </w:r>
      <w:r w:rsidRPr="0049149E">
        <w:rPr>
          <w:rFonts w:ascii="Traditional Arabic" w:hAnsi="Traditional Arabic" w:cs="Traditional Arabic"/>
          <w:sz w:val="34"/>
          <w:szCs w:val="34"/>
          <w:lang w:bidi="bn-IN"/>
        </w:rPr>
        <w:t>.</w:t>
      </w:r>
    </w:p>
    <w:p w:rsidR="008A12FB" w:rsidRPr="0049149E" w:rsidRDefault="00BA7218" w:rsidP="004B2E6D">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F61254" w:rsidRPr="0049149E">
        <w:rPr>
          <w:rFonts w:ascii="Traditional Arabic" w:hAnsi="Traditional Arabic" w:cs="Traditional Arabic"/>
          <w:sz w:val="34"/>
          <w:szCs w:val="34"/>
          <w:rtl/>
        </w:rPr>
        <w:t>ومن هم أتقياء إلى حد بعيد يستعدون للصل</w:t>
      </w:r>
      <w:r w:rsidR="004B2E6D" w:rsidRPr="0049149E">
        <w:rPr>
          <w:rFonts w:ascii="Traditional Arabic" w:hAnsi="Traditional Arabic" w:cs="Traditional Arabic" w:hint="cs"/>
          <w:sz w:val="34"/>
          <w:szCs w:val="34"/>
          <w:rtl/>
        </w:rPr>
        <w:t>ا</w:t>
      </w:r>
      <w:r w:rsidR="00F61254" w:rsidRPr="0049149E">
        <w:rPr>
          <w:rFonts w:ascii="Traditional Arabic" w:hAnsi="Traditional Arabic" w:cs="Traditional Arabic"/>
          <w:sz w:val="34"/>
          <w:szCs w:val="34"/>
          <w:rtl/>
        </w:rPr>
        <w:t>ة</w:t>
      </w:r>
      <w:r w:rsidR="004B2E6D" w:rsidRPr="0049149E">
        <w:rPr>
          <w:rFonts w:ascii="Traditional Arabic" w:hAnsi="Traditional Arabic" w:cs="Traditional Arabic"/>
          <w:sz w:val="34"/>
          <w:szCs w:val="34"/>
          <w:rtl/>
        </w:rPr>
        <w:t>،</w:t>
      </w:r>
      <w:r w:rsidR="00F61254" w:rsidRPr="0049149E">
        <w:rPr>
          <w:rFonts w:ascii="Traditional Arabic" w:hAnsi="Traditional Arabic" w:cs="Traditional Arabic"/>
          <w:sz w:val="34"/>
          <w:szCs w:val="34"/>
          <w:rtl/>
        </w:rPr>
        <w:t xml:space="preserve"> إما في المسجد أو في مكان </w:t>
      </w:r>
      <w:r w:rsidR="005112D7" w:rsidRPr="0049149E">
        <w:rPr>
          <w:rFonts w:ascii="Traditional Arabic" w:hAnsi="Traditional Arabic" w:cs="Traditional Arabic"/>
          <w:sz w:val="34"/>
          <w:szCs w:val="34"/>
          <w:rtl/>
        </w:rPr>
        <w:t>طاهر</w:t>
      </w:r>
      <w:r w:rsidR="004B2E6D" w:rsidRPr="0049149E">
        <w:rPr>
          <w:rFonts w:ascii="Traditional Arabic" w:hAnsi="Traditional Arabic" w:cs="Traditional Arabic"/>
          <w:sz w:val="34"/>
          <w:szCs w:val="34"/>
          <w:rtl/>
        </w:rPr>
        <w:t>،</w:t>
      </w:r>
      <w:r w:rsidR="00F61254" w:rsidRPr="0049149E">
        <w:rPr>
          <w:rFonts w:ascii="Traditional Arabic" w:hAnsi="Traditional Arabic" w:cs="Traditional Arabic"/>
          <w:sz w:val="34"/>
          <w:szCs w:val="34"/>
          <w:rtl/>
        </w:rPr>
        <w:t xml:space="preserve"> ويلفظون كلمات معدودات خاصة</w:t>
      </w:r>
      <w:r w:rsidR="004B2E6D" w:rsidRPr="0049149E">
        <w:rPr>
          <w:rFonts w:ascii="Traditional Arabic" w:hAnsi="Traditional Arabic" w:cs="Traditional Arabic"/>
          <w:sz w:val="34"/>
          <w:szCs w:val="34"/>
          <w:rtl/>
        </w:rPr>
        <w:t>،</w:t>
      </w:r>
      <w:r w:rsidR="00F61254" w:rsidRPr="0049149E">
        <w:rPr>
          <w:rFonts w:ascii="Traditional Arabic" w:hAnsi="Traditional Arabic" w:cs="Traditional Arabic"/>
          <w:sz w:val="34"/>
          <w:szCs w:val="34"/>
          <w:rtl/>
        </w:rPr>
        <w:t xml:space="preserve"> أو ما يتلفظونها عن ظهر قلب</w:t>
      </w:r>
      <w:r w:rsidR="00EF34C4" w:rsidRPr="0049149E">
        <w:rPr>
          <w:rFonts w:ascii="Traditional Arabic" w:hAnsi="Traditional Arabic" w:cs="Traditional Arabic"/>
          <w:sz w:val="34"/>
          <w:szCs w:val="34"/>
          <w:rtl/>
        </w:rPr>
        <w:t xml:space="preserve"> ---.</w:t>
      </w:r>
    </w:p>
    <w:p w:rsidR="004A4582" w:rsidRPr="0049149E" w:rsidRDefault="00ED799A" w:rsidP="004B2E6D">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وهذا خطأ بين</w:t>
      </w:r>
      <w:r w:rsidR="004B2E6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فإن الخشوع مما يستلزمه الصل</w:t>
      </w:r>
      <w:r w:rsidR="004B2E6D" w:rsidRPr="0049149E">
        <w:rPr>
          <w:rFonts w:ascii="Traditional Arabic" w:hAnsi="Traditional Arabic" w:cs="Traditional Arabic" w:hint="cs"/>
          <w:sz w:val="34"/>
          <w:szCs w:val="34"/>
          <w:rtl/>
        </w:rPr>
        <w:t>ا</w:t>
      </w:r>
      <w:r w:rsidRPr="0049149E">
        <w:rPr>
          <w:rFonts w:ascii="Traditional Arabic" w:hAnsi="Traditional Arabic" w:cs="Traditional Arabic"/>
          <w:sz w:val="34"/>
          <w:szCs w:val="34"/>
          <w:rtl/>
        </w:rPr>
        <w:t>ة</w:t>
      </w:r>
      <w:r w:rsidR="004B2E6D"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فيقول تعالى:</w:t>
      </w:r>
    </w:p>
    <w:p w:rsidR="00ED799A" w:rsidRPr="0049149E" w:rsidRDefault="004B2E6D"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w:t>
      </w:r>
      <w:r w:rsidRPr="0049149E">
        <w:rPr>
          <w:rFonts w:ascii="Traditional Arabic" w:hAnsi="Traditional Arabic" w:cs="Traditional Arabic" w:hint="eastAsia"/>
          <w:sz w:val="34"/>
          <w:szCs w:val="34"/>
          <w:rtl/>
        </w:rPr>
        <w:t>وَمَا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أُمِرُوا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إِلَّا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لِيَعْبُدُوا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اللَّهَ</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مُخْلِصِينَ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لَهُ</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الدِّينَ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حُنَفَاءَ</w:t>
      </w:r>
      <w:r w:rsidRPr="0049149E">
        <w:rPr>
          <w:rFonts w:ascii="Traditional Arabic" w:hAnsi="Traditional Arabic" w:cs="Traditional Arabic"/>
          <w:sz w:val="34"/>
          <w:szCs w:val="34"/>
          <w:rtl/>
        </w:rPr>
        <w:t>} [</w:t>
      </w:r>
      <w:r w:rsidRPr="0049149E">
        <w:rPr>
          <w:rFonts w:ascii="Traditional Arabic" w:hAnsi="Traditional Arabic" w:cs="Traditional Arabic" w:hint="eastAsia"/>
          <w:sz w:val="34"/>
          <w:szCs w:val="34"/>
          <w:rtl/>
        </w:rPr>
        <w:t>البينة</w:t>
      </w:r>
      <w:r w:rsidRPr="0049149E">
        <w:rPr>
          <w:rFonts w:ascii="Traditional Arabic" w:hAnsi="Traditional Arabic" w:cs="Traditional Arabic"/>
          <w:sz w:val="34"/>
          <w:szCs w:val="34"/>
          <w:rtl/>
        </w:rPr>
        <w:t>: 5]</w:t>
      </w:r>
      <w:r w:rsidR="00A16E07" w:rsidRPr="0049149E">
        <w:rPr>
          <w:rFonts w:ascii="Traditional Arabic" w:hAnsi="Traditional Arabic" w:cs="Traditional Arabic"/>
          <w:sz w:val="34"/>
          <w:szCs w:val="34"/>
          <w:rtl/>
        </w:rPr>
        <w:t>.</w:t>
      </w:r>
    </w:p>
    <w:p w:rsidR="001B0C97" w:rsidRPr="0049149E" w:rsidRDefault="001B0C97"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ويقول أ</w:t>
      </w:r>
      <w:r w:rsidR="007B1C26" w:rsidRPr="0049149E">
        <w:rPr>
          <w:rFonts w:ascii="Traditional Arabic" w:hAnsi="Traditional Arabic" w:cs="Traditional Arabic"/>
          <w:sz w:val="34"/>
          <w:szCs w:val="34"/>
          <w:rtl/>
        </w:rPr>
        <w:t>يضًا</w:t>
      </w:r>
      <w:r w:rsidRPr="0049149E">
        <w:rPr>
          <w:rFonts w:ascii="Traditional Arabic" w:hAnsi="Traditional Arabic" w:cs="Traditional Arabic"/>
          <w:sz w:val="34"/>
          <w:szCs w:val="34"/>
          <w:rtl/>
        </w:rPr>
        <w:t>:</w:t>
      </w:r>
    </w:p>
    <w:p w:rsidR="001B0C97" w:rsidRPr="0049149E" w:rsidRDefault="00D50DB0"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w:t>
      </w:r>
      <w:r w:rsidRPr="0049149E">
        <w:rPr>
          <w:rFonts w:ascii="Traditional Arabic" w:hAnsi="Traditional Arabic" w:cs="Traditional Arabic" w:hint="eastAsia"/>
          <w:sz w:val="34"/>
          <w:szCs w:val="34"/>
          <w:rtl/>
        </w:rPr>
        <w:t>فَاعْبُدْنِي</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وَأَقِمِ</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الصَّلَاةَ</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لِذِكْرِي</w:t>
      </w:r>
      <w:r w:rsidRPr="0049149E">
        <w:rPr>
          <w:rFonts w:ascii="Traditional Arabic" w:hAnsi="Traditional Arabic" w:cs="Traditional Arabic"/>
          <w:sz w:val="34"/>
          <w:szCs w:val="34"/>
          <w:rtl/>
        </w:rPr>
        <w:t>} [</w:t>
      </w:r>
      <w:r w:rsidRPr="0049149E">
        <w:rPr>
          <w:rFonts w:ascii="Traditional Arabic" w:hAnsi="Traditional Arabic" w:cs="Traditional Arabic" w:hint="eastAsia"/>
          <w:sz w:val="34"/>
          <w:szCs w:val="34"/>
          <w:rtl/>
        </w:rPr>
        <w:t>طه</w:t>
      </w:r>
      <w:r w:rsidRPr="0049149E">
        <w:rPr>
          <w:rFonts w:ascii="Traditional Arabic" w:hAnsi="Traditional Arabic" w:cs="Traditional Arabic"/>
          <w:sz w:val="34"/>
          <w:szCs w:val="34"/>
          <w:rtl/>
        </w:rPr>
        <w:t>: 14]</w:t>
      </w:r>
      <w:r w:rsidR="001B0C97" w:rsidRPr="0049149E">
        <w:rPr>
          <w:rFonts w:ascii="Traditional Arabic" w:hAnsi="Traditional Arabic" w:cs="Traditional Arabic"/>
          <w:sz w:val="34"/>
          <w:szCs w:val="34"/>
          <w:rtl/>
        </w:rPr>
        <w:t>.</w:t>
      </w:r>
    </w:p>
    <w:p w:rsidR="00ED799A" w:rsidRPr="0049149E" w:rsidRDefault="00431DEA"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ويقول كذلك:</w:t>
      </w:r>
    </w:p>
    <w:p w:rsidR="00431DEA" w:rsidRPr="0049149E" w:rsidRDefault="00D50DB0" w:rsidP="00D50DB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w:t>
      </w:r>
      <w:r w:rsidRPr="0049149E">
        <w:rPr>
          <w:rFonts w:ascii="Traditional Arabic" w:hAnsi="Traditional Arabic" w:cs="Traditional Arabic" w:hint="eastAsia"/>
          <w:sz w:val="34"/>
          <w:szCs w:val="34"/>
          <w:rtl/>
        </w:rPr>
        <w:t>وَأَنْ</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أَقِيمُوا</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الصَّلَاةَ</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وَاتَّقُوهُ</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وَهُوَ</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الَّذِي</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إِلَيْهِ</w:t>
      </w:r>
      <w:r w:rsidRPr="0049149E">
        <w:rPr>
          <w:rFonts w:ascii="Traditional Arabic" w:hAnsi="Traditional Arabic" w:cs="Traditional Arabic"/>
          <w:sz w:val="34"/>
          <w:szCs w:val="34"/>
          <w:rtl/>
        </w:rPr>
        <w:t xml:space="preserve"> </w:t>
      </w:r>
      <w:r w:rsidRPr="0049149E">
        <w:rPr>
          <w:rFonts w:ascii="Traditional Arabic" w:hAnsi="Traditional Arabic" w:cs="Traditional Arabic" w:hint="eastAsia"/>
          <w:sz w:val="34"/>
          <w:szCs w:val="34"/>
          <w:rtl/>
        </w:rPr>
        <w:t>تُحْشَرُونَ</w:t>
      </w:r>
      <w:r w:rsidRPr="0049149E">
        <w:rPr>
          <w:rFonts w:ascii="Traditional Arabic" w:hAnsi="Traditional Arabic" w:cs="Traditional Arabic"/>
          <w:sz w:val="34"/>
          <w:szCs w:val="34"/>
          <w:rtl/>
        </w:rPr>
        <w:t>} [</w:t>
      </w:r>
      <w:r w:rsidRPr="0049149E">
        <w:rPr>
          <w:rFonts w:ascii="Traditional Arabic" w:hAnsi="Traditional Arabic" w:cs="Traditional Arabic" w:hint="eastAsia"/>
          <w:sz w:val="34"/>
          <w:szCs w:val="34"/>
          <w:rtl/>
        </w:rPr>
        <w:t>الأنعام</w:t>
      </w:r>
      <w:r w:rsidRPr="0049149E">
        <w:rPr>
          <w:rFonts w:ascii="Traditional Arabic" w:hAnsi="Traditional Arabic" w:cs="Traditional Arabic"/>
          <w:sz w:val="34"/>
          <w:szCs w:val="34"/>
          <w:rtl/>
        </w:rPr>
        <w:t>: 72]</w:t>
      </w:r>
      <w:r w:rsidR="00220508" w:rsidRPr="0049149E">
        <w:rPr>
          <w:rFonts w:ascii="Traditional Arabic" w:hAnsi="Traditional Arabic" w:cs="Traditional Arabic"/>
          <w:sz w:val="34"/>
          <w:szCs w:val="34"/>
          <w:rtl/>
        </w:rPr>
        <w:t>.</w:t>
      </w:r>
    </w:p>
    <w:p w:rsidR="005112D7" w:rsidRPr="0049149E" w:rsidRDefault="005112D7" w:rsidP="00B24D9E">
      <w:pPr>
        <w:pStyle w:val="a5"/>
        <w:bidi/>
        <w:spacing w:after="0" w:line="240" w:lineRule="auto"/>
        <w:ind w:left="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rPr>
        <w:t>وكذا الاستعداد للصل</w:t>
      </w:r>
      <w:r w:rsidR="00B24D9E" w:rsidRPr="0049149E">
        <w:rPr>
          <w:rFonts w:ascii="Traditional Arabic" w:hAnsi="Traditional Arabic" w:cs="Traditional Arabic" w:hint="cs"/>
          <w:sz w:val="34"/>
          <w:szCs w:val="34"/>
          <w:rtl/>
        </w:rPr>
        <w:t>ا</w:t>
      </w:r>
      <w:r w:rsidRPr="0049149E">
        <w:rPr>
          <w:rFonts w:ascii="Traditional Arabic" w:hAnsi="Traditional Arabic" w:cs="Traditional Arabic"/>
          <w:sz w:val="34"/>
          <w:szCs w:val="34"/>
          <w:rtl/>
        </w:rPr>
        <w:t>ة، الذي أعلى صوره الوضوء،</w:t>
      </w:r>
      <w:r w:rsidR="006C158F" w:rsidRPr="0049149E">
        <w:rPr>
          <w:rFonts w:ascii="Traditional Arabic" w:hAnsi="Traditional Arabic" w:cs="Traditional Arabic"/>
          <w:sz w:val="34"/>
          <w:szCs w:val="34"/>
          <w:rtl/>
        </w:rPr>
        <w:t xml:space="preserve"> شيء </w:t>
      </w:r>
      <w:r w:rsidRPr="0049149E">
        <w:rPr>
          <w:rFonts w:ascii="Traditional Arabic" w:hAnsi="Traditional Arabic" w:cs="Traditional Arabic"/>
          <w:sz w:val="34"/>
          <w:szCs w:val="34"/>
          <w:rtl/>
        </w:rPr>
        <w:t>واجب لمن يريد أداء الصل</w:t>
      </w:r>
      <w:r w:rsidR="00B24D9E" w:rsidRPr="0049149E">
        <w:rPr>
          <w:rFonts w:ascii="Traditional Arabic" w:hAnsi="Traditional Arabic" w:cs="Traditional Arabic" w:hint="cs"/>
          <w:sz w:val="34"/>
          <w:szCs w:val="34"/>
          <w:rtl/>
        </w:rPr>
        <w:t>ا</w:t>
      </w:r>
      <w:r w:rsidRPr="0049149E">
        <w:rPr>
          <w:rFonts w:ascii="Traditional Arabic" w:hAnsi="Traditional Arabic" w:cs="Traditional Arabic"/>
          <w:sz w:val="34"/>
          <w:szCs w:val="34"/>
          <w:rtl/>
        </w:rPr>
        <w:t>ة</w:t>
      </w:r>
      <w:r w:rsidR="00B24D9E"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فقيد "التقوى" له</w:t>
      </w:r>
      <w:r w:rsidR="006C158F" w:rsidRPr="0049149E">
        <w:rPr>
          <w:rFonts w:ascii="Traditional Arabic" w:hAnsi="Traditional Arabic" w:cs="Traditional Arabic"/>
          <w:sz w:val="34"/>
          <w:szCs w:val="34"/>
          <w:rtl/>
        </w:rPr>
        <w:t xml:space="preserve"> شيء </w:t>
      </w:r>
      <w:r w:rsidRPr="0049149E">
        <w:rPr>
          <w:rFonts w:ascii="Traditional Arabic" w:hAnsi="Traditional Arabic" w:cs="Traditional Arabic"/>
          <w:sz w:val="34"/>
          <w:szCs w:val="34"/>
          <w:rtl/>
        </w:rPr>
        <w:t>ليس من متطلباته.</w:t>
      </w:r>
    </w:p>
    <w:p w:rsidR="00B971BC" w:rsidRPr="0049149E" w:rsidRDefault="00B971BC" w:rsidP="00B24D9E">
      <w:pPr>
        <w:pStyle w:val="a5"/>
        <w:numPr>
          <w:ilvl w:val="0"/>
          <w:numId w:val="1"/>
        </w:numPr>
        <w:bidi/>
        <w:spacing w:after="0" w:line="240" w:lineRule="auto"/>
        <w:ind w:left="0" w:firstLine="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lang w:bidi="ar-OM"/>
        </w:rPr>
        <w:t>وكذا يقول في موضع آخر</w:t>
      </w:r>
      <w:r w:rsidR="005112D7" w:rsidRPr="0049149E">
        <w:rPr>
          <w:rFonts w:ascii="Traditional Arabic" w:hAnsi="Traditional Arabic" w:cs="Traditional Arabic"/>
          <w:sz w:val="34"/>
          <w:szCs w:val="34"/>
          <w:rtl/>
          <w:lang w:bidi="ar-OM"/>
        </w:rPr>
        <w:t xml:space="preserve"> عن خلع النسوة حليهن للصل</w:t>
      </w:r>
      <w:r w:rsidR="00B24D9E" w:rsidRPr="0049149E">
        <w:rPr>
          <w:rFonts w:ascii="Traditional Arabic" w:hAnsi="Traditional Arabic" w:cs="Traditional Arabic" w:hint="cs"/>
          <w:sz w:val="34"/>
          <w:szCs w:val="34"/>
          <w:rtl/>
          <w:lang w:bidi="ar-OM"/>
        </w:rPr>
        <w:t>ا</w:t>
      </w:r>
      <w:r w:rsidR="005112D7" w:rsidRPr="0049149E">
        <w:rPr>
          <w:rFonts w:ascii="Traditional Arabic" w:hAnsi="Traditional Arabic" w:cs="Traditional Arabic"/>
          <w:sz w:val="34"/>
          <w:szCs w:val="34"/>
          <w:rtl/>
          <w:lang w:bidi="ar-OM"/>
        </w:rPr>
        <w:t>ة</w:t>
      </w:r>
      <w:r w:rsidRPr="0049149E">
        <w:rPr>
          <w:rFonts w:ascii="Traditional Arabic" w:hAnsi="Traditional Arabic" w:cs="Traditional Arabic"/>
          <w:sz w:val="34"/>
          <w:szCs w:val="34"/>
          <w:rtl/>
          <w:lang w:bidi="ar-OM"/>
        </w:rPr>
        <w:t>:</w:t>
      </w:r>
    </w:p>
    <w:p w:rsidR="00B971BC" w:rsidRPr="0049149E" w:rsidRDefault="00B971BC"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lang w:bidi="ar-OM"/>
        </w:rPr>
        <w:t xml:space="preserve">“--- but lay </w:t>
      </w:r>
      <w:r w:rsidR="000C6C93" w:rsidRPr="0049149E">
        <w:rPr>
          <w:rFonts w:ascii="Traditional Arabic" w:hAnsi="Traditional Arabic" w:cs="Traditional Arabic"/>
          <w:sz w:val="34"/>
          <w:szCs w:val="34"/>
          <w:lang w:bidi="ar-OM"/>
        </w:rPr>
        <w:t>aside their costly habit and</w:t>
      </w:r>
      <w:r w:rsidRPr="0049149E">
        <w:rPr>
          <w:rFonts w:ascii="Traditional Arabic" w:hAnsi="Traditional Arabic" w:cs="Traditional Arabic"/>
          <w:sz w:val="34"/>
          <w:szCs w:val="34"/>
          <w:lang w:bidi="ar-OM"/>
        </w:rPr>
        <w:t xml:space="preserve"> pompous ornaments, if they wear any, when they approach the devine presence lest they should seem proud and arrogant”</w:t>
      </w:r>
      <w:r w:rsidR="00CB7B99" w:rsidRPr="0049149E">
        <w:rPr>
          <w:rStyle w:val="a7"/>
          <w:rFonts w:ascii="Traditional Arabic" w:hAnsi="Traditional Arabic" w:cs="Traditional Arabic"/>
          <w:sz w:val="34"/>
          <w:szCs w:val="34"/>
          <w:lang w:bidi="ar-OM"/>
        </w:rPr>
        <w:footnoteReference w:id="76"/>
      </w:r>
      <w:r w:rsidR="00CB7B99" w:rsidRPr="0049149E">
        <w:rPr>
          <w:rFonts w:ascii="Traditional Arabic" w:hAnsi="Traditional Arabic" w:cs="Traditional Arabic"/>
          <w:sz w:val="34"/>
          <w:szCs w:val="34"/>
          <w:rtl/>
          <w:lang w:bidi="ar-OM"/>
        </w:rPr>
        <w:t>.</w:t>
      </w:r>
      <w:r w:rsidR="00211CFA" w:rsidRPr="0049149E">
        <w:rPr>
          <w:rFonts w:ascii="Traditional Arabic" w:hAnsi="Traditional Arabic" w:cs="Traditional Arabic"/>
          <w:sz w:val="34"/>
          <w:szCs w:val="34"/>
          <w:lang w:bidi="ar-OM"/>
        </w:rPr>
        <w:t xml:space="preserve"> </w:t>
      </w:r>
    </w:p>
    <w:p w:rsidR="007E6B6D" w:rsidRPr="0049149E" w:rsidRDefault="007E6B6D" w:rsidP="00B24D9E">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 xml:space="preserve">ترجمة: </w:t>
      </w:r>
      <w:r w:rsidR="000C6C93" w:rsidRPr="0049149E">
        <w:rPr>
          <w:rFonts w:ascii="Traditional Arabic" w:hAnsi="Traditional Arabic" w:cs="Traditional Arabic"/>
          <w:sz w:val="34"/>
          <w:szCs w:val="34"/>
          <w:rtl/>
        </w:rPr>
        <w:t xml:space="preserve">--- </w:t>
      </w:r>
      <w:r w:rsidR="005A59A1" w:rsidRPr="0049149E">
        <w:rPr>
          <w:rFonts w:ascii="Traditional Arabic" w:hAnsi="Traditional Arabic" w:cs="Traditional Arabic"/>
          <w:sz w:val="34"/>
          <w:szCs w:val="34"/>
          <w:rtl/>
        </w:rPr>
        <w:t>ولكنهن يتركن عاداتهن المكلفة و</w:t>
      </w:r>
      <w:r w:rsidR="000C6C93" w:rsidRPr="0049149E">
        <w:rPr>
          <w:rFonts w:ascii="Traditional Arabic" w:hAnsi="Traditional Arabic" w:cs="Traditional Arabic"/>
          <w:sz w:val="34"/>
          <w:szCs w:val="34"/>
          <w:rtl/>
        </w:rPr>
        <w:t xml:space="preserve">يخلعن </w:t>
      </w:r>
      <w:r w:rsidR="005A59A1" w:rsidRPr="0049149E">
        <w:rPr>
          <w:rFonts w:ascii="Traditional Arabic" w:hAnsi="Traditional Arabic" w:cs="Traditional Arabic"/>
          <w:sz w:val="34"/>
          <w:szCs w:val="34"/>
          <w:rtl/>
        </w:rPr>
        <w:t>ح</w:t>
      </w:r>
      <w:r w:rsidR="000C6C93" w:rsidRPr="0049149E">
        <w:rPr>
          <w:rFonts w:ascii="Traditional Arabic" w:hAnsi="Traditional Arabic" w:cs="Traditional Arabic"/>
          <w:sz w:val="34"/>
          <w:szCs w:val="34"/>
          <w:rtl/>
        </w:rPr>
        <w:t>لي</w:t>
      </w:r>
      <w:r w:rsidR="005A59A1" w:rsidRPr="0049149E">
        <w:rPr>
          <w:rFonts w:ascii="Traditional Arabic" w:hAnsi="Traditional Arabic" w:cs="Traditional Arabic"/>
          <w:sz w:val="34"/>
          <w:szCs w:val="34"/>
          <w:rtl/>
        </w:rPr>
        <w:t>هن</w:t>
      </w:r>
      <w:r w:rsidR="000C6C93" w:rsidRPr="0049149E">
        <w:rPr>
          <w:rFonts w:ascii="Traditional Arabic" w:hAnsi="Traditional Arabic" w:cs="Traditional Arabic"/>
          <w:sz w:val="34"/>
          <w:szCs w:val="34"/>
          <w:rtl/>
        </w:rPr>
        <w:t xml:space="preserve"> ال</w:t>
      </w:r>
      <w:r w:rsidR="005A59A1" w:rsidRPr="0049149E">
        <w:rPr>
          <w:rFonts w:ascii="Traditional Arabic" w:hAnsi="Traditional Arabic" w:cs="Traditional Arabic"/>
          <w:sz w:val="34"/>
          <w:szCs w:val="34"/>
          <w:rtl/>
        </w:rPr>
        <w:t>بهي</w:t>
      </w:r>
      <w:r w:rsidR="000C6C93" w:rsidRPr="0049149E">
        <w:rPr>
          <w:rFonts w:ascii="Traditional Arabic" w:hAnsi="Traditional Arabic" w:cs="Traditional Arabic"/>
          <w:sz w:val="34"/>
          <w:szCs w:val="34"/>
          <w:rtl/>
        </w:rPr>
        <w:t>ة</w:t>
      </w:r>
      <w:r w:rsidR="005A59A1" w:rsidRPr="0049149E">
        <w:rPr>
          <w:rFonts w:ascii="Traditional Arabic" w:hAnsi="Traditional Arabic" w:cs="Traditional Arabic"/>
          <w:sz w:val="34"/>
          <w:szCs w:val="34"/>
          <w:rtl/>
        </w:rPr>
        <w:t>،</w:t>
      </w:r>
      <w:r w:rsidR="000C6C93" w:rsidRPr="0049149E">
        <w:rPr>
          <w:rFonts w:ascii="Traditional Arabic" w:hAnsi="Traditional Arabic" w:cs="Traditional Arabic"/>
          <w:sz w:val="34"/>
          <w:szCs w:val="34"/>
          <w:rtl/>
        </w:rPr>
        <w:t xml:space="preserve"> </w:t>
      </w:r>
      <w:r w:rsidR="005A59A1" w:rsidRPr="0049149E">
        <w:rPr>
          <w:rFonts w:ascii="Traditional Arabic" w:hAnsi="Traditional Arabic" w:cs="Traditional Arabic"/>
          <w:sz w:val="34"/>
          <w:szCs w:val="34"/>
          <w:rtl/>
        </w:rPr>
        <w:t>إن كن يرتدين أي</w:t>
      </w:r>
      <w:r w:rsidR="00B24D9E" w:rsidRPr="0049149E">
        <w:rPr>
          <w:rFonts w:ascii="Traditional Arabic" w:hAnsi="Traditional Arabic" w:cs="Traditional Arabic" w:hint="cs"/>
          <w:sz w:val="34"/>
          <w:szCs w:val="34"/>
          <w:rtl/>
        </w:rPr>
        <w:t>ًّ</w:t>
      </w:r>
      <w:r w:rsidR="005A59A1" w:rsidRPr="0049149E">
        <w:rPr>
          <w:rFonts w:ascii="Traditional Arabic" w:hAnsi="Traditional Arabic" w:cs="Traditional Arabic"/>
          <w:sz w:val="34"/>
          <w:szCs w:val="34"/>
          <w:rtl/>
        </w:rPr>
        <w:t>ا</w:t>
      </w:r>
      <w:r w:rsidR="007B1C26" w:rsidRPr="0049149E">
        <w:rPr>
          <w:rFonts w:ascii="Traditional Arabic" w:hAnsi="Traditional Arabic" w:cs="Traditional Arabic"/>
          <w:sz w:val="34"/>
          <w:szCs w:val="34"/>
          <w:rtl/>
        </w:rPr>
        <w:t xml:space="preserve"> منها أصلًا</w:t>
      </w:r>
      <w:r w:rsidR="00B24D9E" w:rsidRPr="0049149E">
        <w:rPr>
          <w:rFonts w:ascii="Traditional Arabic" w:hAnsi="Traditional Arabic" w:cs="Traditional Arabic"/>
          <w:sz w:val="34"/>
          <w:szCs w:val="34"/>
          <w:rtl/>
        </w:rPr>
        <w:t>،</w:t>
      </w:r>
      <w:r w:rsidR="005A59A1" w:rsidRPr="0049149E">
        <w:rPr>
          <w:rFonts w:ascii="Traditional Arabic" w:hAnsi="Traditional Arabic" w:cs="Traditional Arabic"/>
          <w:sz w:val="34"/>
          <w:szCs w:val="34"/>
          <w:rtl/>
        </w:rPr>
        <w:t xml:space="preserve"> وذلك عندما يتجهن</w:t>
      </w:r>
      <w:r w:rsidR="000C6C93" w:rsidRPr="0049149E">
        <w:rPr>
          <w:rFonts w:ascii="Traditional Arabic" w:hAnsi="Traditional Arabic" w:cs="Traditional Arabic"/>
          <w:sz w:val="34"/>
          <w:szCs w:val="34"/>
          <w:rtl/>
        </w:rPr>
        <w:t xml:space="preserve"> لأداء الصل</w:t>
      </w:r>
      <w:r w:rsidR="00B24D9E" w:rsidRPr="0049149E">
        <w:rPr>
          <w:rFonts w:ascii="Traditional Arabic" w:hAnsi="Traditional Arabic" w:cs="Traditional Arabic" w:hint="cs"/>
          <w:sz w:val="34"/>
          <w:szCs w:val="34"/>
          <w:rtl/>
        </w:rPr>
        <w:t>ا</w:t>
      </w:r>
      <w:r w:rsidR="000C6C93" w:rsidRPr="0049149E">
        <w:rPr>
          <w:rFonts w:ascii="Traditional Arabic" w:hAnsi="Traditional Arabic" w:cs="Traditional Arabic"/>
          <w:sz w:val="34"/>
          <w:szCs w:val="34"/>
          <w:rtl/>
        </w:rPr>
        <w:t>ة</w:t>
      </w:r>
      <w:r w:rsidR="00B24D9E" w:rsidRPr="0049149E">
        <w:rPr>
          <w:rFonts w:ascii="Traditional Arabic" w:hAnsi="Traditional Arabic" w:cs="Traditional Arabic"/>
          <w:sz w:val="34"/>
          <w:szCs w:val="34"/>
          <w:rtl/>
        </w:rPr>
        <w:t>،</w:t>
      </w:r>
      <w:r w:rsidR="000C6C93" w:rsidRPr="0049149E">
        <w:rPr>
          <w:rFonts w:ascii="Traditional Arabic" w:hAnsi="Traditional Arabic" w:cs="Traditional Arabic"/>
          <w:sz w:val="34"/>
          <w:szCs w:val="34"/>
          <w:rtl/>
        </w:rPr>
        <w:t xml:space="preserve"> </w:t>
      </w:r>
      <w:r w:rsidR="005A59A1" w:rsidRPr="0049149E">
        <w:rPr>
          <w:rFonts w:ascii="Traditional Arabic" w:hAnsi="Traditional Arabic" w:cs="Traditional Arabic"/>
          <w:sz w:val="34"/>
          <w:szCs w:val="34"/>
          <w:rtl/>
        </w:rPr>
        <w:t>حيث</w:t>
      </w:r>
      <w:r w:rsidR="000C6C93" w:rsidRPr="0049149E">
        <w:rPr>
          <w:rFonts w:ascii="Traditional Arabic" w:hAnsi="Traditional Arabic" w:cs="Traditional Arabic"/>
          <w:sz w:val="34"/>
          <w:szCs w:val="34"/>
          <w:rtl/>
        </w:rPr>
        <w:t xml:space="preserve"> يبدين </w:t>
      </w:r>
      <w:r w:rsidR="005A59A1" w:rsidRPr="0049149E">
        <w:rPr>
          <w:rFonts w:ascii="Traditional Arabic" w:hAnsi="Traditional Arabic" w:cs="Traditional Arabic"/>
          <w:sz w:val="34"/>
          <w:szCs w:val="34"/>
          <w:rtl/>
        </w:rPr>
        <w:t>فخورات ومتغطرسات</w:t>
      </w:r>
      <w:r w:rsidR="000C6C93" w:rsidRPr="0049149E">
        <w:rPr>
          <w:rFonts w:ascii="Traditional Arabic" w:hAnsi="Traditional Arabic" w:cs="Traditional Arabic"/>
          <w:sz w:val="34"/>
          <w:szCs w:val="34"/>
          <w:rtl/>
        </w:rPr>
        <w:t>.</w:t>
      </w:r>
    </w:p>
    <w:p w:rsidR="00E67428" w:rsidRPr="0049149E" w:rsidRDefault="0093027B" w:rsidP="00F34CF1">
      <w:pPr>
        <w:pStyle w:val="a5"/>
        <w:bidi/>
        <w:spacing w:after="0" w:line="240" w:lineRule="auto"/>
        <w:ind w:left="0"/>
        <w:jc w:val="both"/>
        <w:rPr>
          <w:rFonts w:ascii="Traditional Arabic" w:hAnsi="Traditional Arabic" w:cs="Traditional Arabic"/>
          <w:sz w:val="34"/>
          <w:szCs w:val="34"/>
        </w:rPr>
      </w:pPr>
      <w:r w:rsidRPr="0049149E">
        <w:rPr>
          <w:rFonts w:ascii="Traditional Arabic" w:hAnsi="Traditional Arabic" w:cs="Traditional Arabic"/>
          <w:sz w:val="34"/>
          <w:szCs w:val="34"/>
          <w:rtl/>
        </w:rPr>
        <w:t xml:space="preserve">يبدو من هذا أن </w:t>
      </w:r>
      <w:r w:rsidR="005A59A1" w:rsidRPr="0049149E">
        <w:rPr>
          <w:rFonts w:ascii="Traditional Arabic" w:hAnsi="Traditional Arabic" w:cs="Traditional Arabic"/>
          <w:sz w:val="34"/>
          <w:szCs w:val="34"/>
          <w:rtl/>
        </w:rPr>
        <w:t>روتشنبرغر</w:t>
      </w:r>
      <w:r w:rsidR="00B5123C" w:rsidRPr="0049149E">
        <w:rPr>
          <w:rFonts w:ascii="Traditional Arabic" w:hAnsi="Traditional Arabic" w:cs="Traditional Arabic"/>
          <w:sz w:val="34"/>
          <w:szCs w:val="34"/>
          <w:rtl/>
        </w:rPr>
        <w:t xml:space="preserve"> لم يدرس عن الشريعة الإسلامية وما كان يتصف به المسلمون</w:t>
      </w:r>
      <w:r w:rsidR="00140E70" w:rsidRPr="0049149E">
        <w:rPr>
          <w:rFonts w:ascii="Traditional Arabic" w:hAnsi="Traditional Arabic" w:cs="Traditional Arabic"/>
          <w:sz w:val="34"/>
          <w:szCs w:val="34"/>
          <w:rtl/>
        </w:rPr>
        <w:t>؛</w:t>
      </w:r>
      <w:r w:rsidR="00B5123C" w:rsidRPr="0049149E">
        <w:rPr>
          <w:rFonts w:ascii="Traditional Arabic" w:hAnsi="Traditional Arabic" w:cs="Traditional Arabic"/>
          <w:sz w:val="34"/>
          <w:szCs w:val="34"/>
          <w:rtl/>
        </w:rPr>
        <w:t xml:space="preserve"> فالقرآن </w:t>
      </w:r>
      <w:r w:rsidR="005A59A1" w:rsidRPr="0049149E">
        <w:rPr>
          <w:rFonts w:ascii="Traditional Arabic" w:hAnsi="Traditional Arabic" w:cs="Traditional Arabic"/>
          <w:sz w:val="34"/>
          <w:szCs w:val="34"/>
          <w:rtl/>
        </w:rPr>
        <w:t>ذات</w:t>
      </w:r>
      <w:r w:rsidR="00B5123C" w:rsidRPr="0049149E">
        <w:rPr>
          <w:rFonts w:ascii="Traditional Arabic" w:hAnsi="Traditional Arabic" w:cs="Traditional Arabic"/>
          <w:sz w:val="34"/>
          <w:szCs w:val="34"/>
          <w:rtl/>
        </w:rPr>
        <w:t xml:space="preserve">ه قد أمر أتباعه بأن يلبسوا أجمل ما يمتلكونه من </w:t>
      </w:r>
      <w:r w:rsidR="005A59A1" w:rsidRPr="0049149E">
        <w:rPr>
          <w:rFonts w:ascii="Traditional Arabic" w:hAnsi="Traditional Arabic" w:cs="Traditional Arabic"/>
          <w:sz w:val="34"/>
          <w:szCs w:val="34"/>
          <w:rtl/>
        </w:rPr>
        <w:t>الثياب</w:t>
      </w:r>
      <w:r w:rsidR="00140E70" w:rsidRPr="0049149E">
        <w:rPr>
          <w:rFonts w:ascii="Traditional Arabic" w:hAnsi="Traditional Arabic" w:cs="Traditional Arabic"/>
          <w:sz w:val="34"/>
          <w:szCs w:val="34"/>
          <w:rtl/>
        </w:rPr>
        <w:t>،</w:t>
      </w:r>
      <w:r w:rsidR="00B5123C" w:rsidRPr="0049149E">
        <w:rPr>
          <w:rFonts w:ascii="Traditional Arabic" w:hAnsi="Traditional Arabic" w:cs="Traditional Arabic"/>
          <w:sz w:val="34"/>
          <w:szCs w:val="34"/>
          <w:rtl/>
        </w:rPr>
        <w:t xml:space="preserve"> </w:t>
      </w:r>
      <w:r w:rsidR="005A59A1" w:rsidRPr="0049149E">
        <w:rPr>
          <w:rFonts w:ascii="Traditional Arabic" w:hAnsi="Traditional Arabic" w:cs="Traditional Arabic"/>
          <w:sz w:val="34"/>
          <w:szCs w:val="34"/>
          <w:rtl/>
        </w:rPr>
        <w:t>خاصة أنهم على وشك المثول</w:t>
      </w:r>
      <w:r w:rsidR="00B5123C" w:rsidRPr="0049149E">
        <w:rPr>
          <w:rFonts w:ascii="Traditional Arabic" w:hAnsi="Traditional Arabic" w:cs="Traditional Arabic"/>
          <w:sz w:val="34"/>
          <w:szCs w:val="34"/>
          <w:rtl/>
        </w:rPr>
        <w:t xml:space="preserve"> أمام</w:t>
      </w:r>
      <w:r w:rsidR="00F34CF1" w:rsidRPr="0049149E">
        <w:rPr>
          <w:rFonts w:ascii="Traditional Arabic" w:hAnsi="Traditional Arabic" w:cs="Traditional Arabic" w:hint="cs"/>
          <w:sz w:val="34"/>
          <w:szCs w:val="34"/>
          <w:rtl/>
        </w:rPr>
        <w:t xml:space="preserve"> </w:t>
      </w:r>
      <w:r w:rsidR="00B5123C" w:rsidRPr="0049149E">
        <w:rPr>
          <w:rFonts w:ascii="Traditional Arabic" w:hAnsi="Traditional Arabic" w:cs="Traditional Arabic"/>
          <w:sz w:val="34"/>
          <w:szCs w:val="34"/>
          <w:rtl/>
        </w:rPr>
        <w:t>الله مالك الملك</w:t>
      </w:r>
      <w:r w:rsidR="00140E70" w:rsidRPr="0049149E">
        <w:rPr>
          <w:rFonts w:ascii="Traditional Arabic" w:hAnsi="Traditional Arabic" w:cs="Traditional Arabic"/>
          <w:sz w:val="34"/>
          <w:szCs w:val="34"/>
          <w:rtl/>
        </w:rPr>
        <w:t>،</w:t>
      </w:r>
      <w:r w:rsidR="00B5123C" w:rsidRPr="0049149E">
        <w:rPr>
          <w:rFonts w:ascii="Traditional Arabic" w:hAnsi="Traditional Arabic" w:cs="Traditional Arabic"/>
          <w:sz w:val="34"/>
          <w:szCs w:val="34"/>
          <w:rtl/>
        </w:rPr>
        <w:t xml:space="preserve"> وله ما في السموات والأرض وما بينهما</w:t>
      </w:r>
      <w:r w:rsidR="00140E70" w:rsidRPr="0049149E">
        <w:rPr>
          <w:rFonts w:ascii="Traditional Arabic" w:hAnsi="Traditional Arabic" w:cs="Traditional Arabic"/>
          <w:sz w:val="34"/>
          <w:szCs w:val="34"/>
          <w:rtl/>
        </w:rPr>
        <w:t>،</w:t>
      </w:r>
      <w:r w:rsidR="00B5123C" w:rsidRPr="0049149E">
        <w:rPr>
          <w:rFonts w:ascii="Traditional Arabic" w:hAnsi="Traditional Arabic" w:cs="Traditional Arabic"/>
          <w:sz w:val="34"/>
          <w:szCs w:val="34"/>
          <w:rtl/>
        </w:rPr>
        <w:t xml:space="preserve"> بل كل الكون له</w:t>
      </w:r>
      <w:r w:rsidR="00140E70" w:rsidRPr="0049149E">
        <w:rPr>
          <w:rFonts w:ascii="Traditional Arabic" w:hAnsi="Traditional Arabic" w:cs="Traditional Arabic"/>
          <w:sz w:val="34"/>
          <w:szCs w:val="34"/>
          <w:rtl/>
        </w:rPr>
        <w:t>،</w:t>
      </w:r>
      <w:r w:rsidR="00B5123C" w:rsidRPr="0049149E">
        <w:rPr>
          <w:rFonts w:ascii="Traditional Arabic" w:hAnsi="Traditional Arabic" w:cs="Traditional Arabic"/>
          <w:sz w:val="34"/>
          <w:szCs w:val="34"/>
          <w:rtl/>
        </w:rPr>
        <w:t xml:space="preserve"> لم يجئ في الدين القيم</w:t>
      </w:r>
      <w:r w:rsidR="006C158F" w:rsidRPr="0049149E">
        <w:rPr>
          <w:rFonts w:ascii="Traditional Arabic" w:hAnsi="Traditional Arabic" w:cs="Traditional Arabic"/>
          <w:sz w:val="34"/>
          <w:szCs w:val="34"/>
          <w:rtl/>
        </w:rPr>
        <w:t xml:space="preserve"> </w:t>
      </w:r>
      <w:r w:rsidR="006C158F" w:rsidRPr="0049149E">
        <w:rPr>
          <w:rFonts w:ascii="Traditional Arabic" w:hAnsi="Traditional Arabic" w:cs="Traditional Arabic"/>
          <w:sz w:val="34"/>
          <w:szCs w:val="34"/>
          <w:rtl/>
        </w:rPr>
        <w:lastRenderedPageBreak/>
        <w:t xml:space="preserve">شيء </w:t>
      </w:r>
      <w:r w:rsidR="00B5123C" w:rsidRPr="0049149E">
        <w:rPr>
          <w:rFonts w:ascii="Traditional Arabic" w:hAnsi="Traditional Arabic" w:cs="Traditional Arabic"/>
          <w:sz w:val="34"/>
          <w:szCs w:val="34"/>
          <w:rtl/>
        </w:rPr>
        <w:t>كهذا</w:t>
      </w:r>
      <w:r w:rsidR="00140E70" w:rsidRPr="0049149E">
        <w:rPr>
          <w:rFonts w:ascii="Traditional Arabic" w:hAnsi="Traditional Arabic" w:cs="Traditional Arabic"/>
          <w:sz w:val="34"/>
          <w:szCs w:val="34"/>
          <w:rtl/>
        </w:rPr>
        <w:t>،</w:t>
      </w:r>
      <w:r w:rsidR="00B5123C" w:rsidRPr="0049149E">
        <w:rPr>
          <w:rFonts w:ascii="Traditional Arabic" w:hAnsi="Traditional Arabic" w:cs="Traditional Arabic"/>
          <w:sz w:val="34"/>
          <w:szCs w:val="34"/>
          <w:rtl/>
        </w:rPr>
        <w:t xml:space="preserve"> إلا أن النبي منع الناس </w:t>
      </w:r>
      <w:r w:rsidR="00140E70" w:rsidRPr="0049149E">
        <w:rPr>
          <w:rFonts w:ascii="Traditional Arabic" w:hAnsi="Traditional Arabic" w:cs="Traditional Arabic" w:hint="cs"/>
          <w:sz w:val="34"/>
          <w:szCs w:val="34"/>
          <w:rtl/>
        </w:rPr>
        <w:t>من</w:t>
      </w:r>
      <w:r w:rsidR="00B5123C" w:rsidRPr="0049149E">
        <w:rPr>
          <w:rFonts w:ascii="Traditional Arabic" w:hAnsi="Traditional Arabic" w:cs="Traditional Arabic"/>
          <w:sz w:val="34"/>
          <w:szCs w:val="34"/>
          <w:rtl/>
        </w:rPr>
        <w:t xml:space="preserve"> أن يلبسوا</w:t>
      </w:r>
      <w:r w:rsidRPr="0049149E">
        <w:rPr>
          <w:rFonts w:ascii="Traditional Arabic" w:hAnsi="Traditional Arabic" w:cs="Traditional Arabic"/>
          <w:sz w:val="34"/>
          <w:szCs w:val="34"/>
          <w:rtl/>
        </w:rPr>
        <w:t xml:space="preserve"> الحلي من الذهب أو من الفضة</w:t>
      </w:r>
      <w:r w:rsidR="00140E70"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كما</w:t>
      </w:r>
      <w:r w:rsidR="00B5123C" w:rsidRPr="0049149E">
        <w:rPr>
          <w:rFonts w:ascii="Traditional Arabic" w:hAnsi="Traditional Arabic" w:cs="Traditional Arabic"/>
          <w:sz w:val="34"/>
          <w:szCs w:val="34"/>
          <w:rtl/>
        </w:rPr>
        <w:t xml:space="preserve"> جاء في الأحاديث مما قاله لابنته فاطمة الزهراء. </w:t>
      </w:r>
    </w:p>
    <w:p w:rsidR="00E67428" w:rsidRPr="0049149E" w:rsidRDefault="00E67428" w:rsidP="00432260">
      <w:pPr>
        <w:pStyle w:val="a5"/>
        <w:numPr>
          <w:ilvl w:val="0"/>
          <w:numId w:val="1"/>
        </w:numPr>
        <w:bidi/>
        <w:spacing w:after="0" w:line="240" w:lineRule="auto"/>
        <w:ind w:left="0" w:firstLine="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rPr>
        <w:t xml:space="preserve">وأردف </w:t>
      </w:r>
      <w:r w:rsidR="005A59A1" w:rsidRPr="0049149E">
        <w:rPr>
          <w:rFonts w:ascii="Traditional Arabic" w:hAnsi="Traditional Arabic" w:cs="Traditional Arabic"/>
          <w:sz w:val="34"/>
          <w:szCs w:val="34"/>
          <w:rtl/>
        </w:rPr>
        <w:t>روتشنبرغر كلامه بما يلي</w:t>
      </w:r>
      <w:r w:rsidRPr="0049149E">
        <w:rPr>
          <w:rFonts w:ascii="Traditional Arabic" w:hAnsi="Traditional Arabic" w:cs="Traditional Arabic"/>
          <w:sz w:val="34"/>
          <w:szCs w:val="34"/>
          <w:rtl/>
        </w:rPr>
        <w:t>:</w:t>
      </w:r>
    </w:p>
    <w:p w:rsidR="00E67428" w:rsidRPr="0049149E" w:rsidRDefault="00325226" w:rsidP="00432260">
      <w:pPr>
        <w:pStyle w:val="a5"/>
        <w:bidi/>
        <w:spacing w:after="0" w:line="240" w:lineRule="auto"/>
        <w:ind w:left="0"/>
        <w:jc w:val="both"/>
        <w:rPr>
          <w:rFonts w:ascii="Traditional Arabic" w:hAnsi="Traditional Arabic" w:cs="Traditional Arabic"/>
          <w:sz w:val="34"/>
          <w:szCs w:val="34"/>
          <w:rtl/>
        </w:rPr>
      </w:pPr>
      <w:r w:rsidRPr="0049149E">
        <w:rPr>
          <w:rFonts w:ascii="Traditional Arabic" w:hAnsi="Traditional Arabic" w:cs="Traditional Arabic"/>
          <w:sz w:val="34"/>
          <w:szCs w:val="34"/>
        </w:rPr>
        <w:t>“They do not admit their women to prey with them in public that sex being obliged to perform their devotion at home or if they visit the mosques must be at a time when the men are not there for the Moslems are of opinion that their presence inspire a different kind of devotion from that which is requisite in a place dedicated to the worship of God”</w:t>
      </w:r>
      <w:r w:rsidR="00FB4AFE" w:rsidRPr="0049149E">
        <w:rPr>
          <w:rStyle w:val="a7"/>
          <w:rFonts w:ascii="Traditional Arabic" w:hAnsi="Traditional Arabic" w:cs="Traditional Arabic"/>
          <w:sz w:val="34"/>
          <w:szCs w:val="34"/>
        </w:rPr>
        <w:footnoteReference w:id="77"/>
      </w:r>
      <w:r w:rsidRPr="0049149E">
        <w:rPr>
          <w:rFonts w:ascii="Traditional Arabic" w:hAnsi="Traditional Arabic" w:cs="Traditional Arabic"/>
          <w:sz w:val="34"/>
          <w:szCs w:val="34"/>
        </w:rPr>
        <w:t>.</w:t>
      </w:r>
      <w:r w:rsidR="00211CFA" w:rsidRPr="0049149E">
        <w:rPr>
          <w:rFonts w:ascii="Traditional Arabic" w:hAnsi="Traditional Arabic" w:cs="Traditional Arabic"/>
          <w:sz w:val="34"/>
          <w:szCs w:val="34"/>
        </w:rPr>
        <w:t xml:space="preserve"> </w:t>
      </w:r>
    </w:p>
    <w:p w:rsidR="00160A32" w:rsidRPr="0049149E" w:rsidRDefault="00723681" w:rsidP="00432260">
      <w:pPr>
        <w:shd w:val="clear" w:color="auto" w:fill="FFFFFF"/>
        <w:bidi/>
        <w:spacing w:after="0" w:line="240" w:lineRule="auto"/>
        <w:jc w:val="both"/>
        <w:rPr>
          <w:rFonts w:ascii="Traditional Arabic" w:eastAsia="Times New Roman" w:hAnsi="Traditional Arabic" w:cs="Traditional Arabic"/>
          <w:color w:val="000000"/>
          <w:sz w:val="34"/>
          <w:szCs w:val="34"/>
          <w:rtl/>
          <w:lang w:bidi="ar-OM"/>
        </w:rPr>
      </w:pPr>
      <w:r w:rsidRPr="0049149E">
        <w:rPr>
          <w:rFonts w:ascii="Traditional Arabic" w:hAnsi="Traditional Arabic" w:cs="Traditional Arabic"/>
          <w:sz w:val="34"/>
          <w:szCs w:val="34"/>
          <w:rtl/>
        </w:rPr>
        <w:t>ترجمة:</w:t>
      </w:r>
      <w:r w:rsidRPr="0049149E">
        <w:rPr>
          <w:rFonts w:ascii="Traditional Arabic" w:eastAsia="Times New Roman" w:hAnsi="Traditional Arabic" w:cs="Traditional Arabic"/>
          <w:color w:val="000000"/>
          <w:sz w:val="34"/>
          <w:szCs w:val="34"/>
          <w:rtl/>
        </w:rPr>
        <w:t xml:space="preserve"> إنهم لا يسمحون لنسائهم بالصلاة معهم في المساجد</w:t>
      </w:r>
      <w:r w:rsidR="00140E70" w:rsidRPr="0049149E">
        <w:rPr>
          <w:rFonts w:ascii="Traditional Arabic" w:eastAsia="Times New Roman" w:hAnsi="Traditional Arabic" w:cs="Traditional Arabic"/>
          <w:color w:val="000000"/>
          <w:sz w:val="34"/>
          <w:szCs w:val="34"/>
          <w:rtl/>
        </w:rPr>
        <w:t>؛</w:t>
      </w:r>
      <w:r w:rsidRPr="0049149E">
        <w:rPr>
          <w:rFonts w:ascii="Traditional Arabic" w:eastAsia="Times New Roman" w:hAnsi="Traditional Arabic" w:cs="Traditional Arabic"/>
          <w:color w:val="000000"/>
          <w:sz w:val="34"/>
          <w:szCs w:val="34"/>
          <w:rtl/>
        </w:rPr>
        <w:t xml:space="preserve"> حيث يتوجب على النساء الصلاة في منازلهن، فإن كانت هناك حاجة لزيارة المسجد</w:t>
      </w:r>
      <w:r w:rsidR="00EB4B29" w:rsidRPr="0049149E">
        <w:rPr>
          <w:rFonts w:ascii="Traditional Arabic" w:eastAsia="Times New Roman" w:hAnsi="Traditional Arabic" w:cs="Traditional Arabic"/>
          <w:color w:val="000000"/>
          <w:sz w:val="34"/>
          <w:szCs w:val="34"/>
          <w:rtl/>
        </w:rPr>
        <w:t>،</w:t>
      </w:r>
      <w:r w:rsidRPr="0049149E">
        <w:rPr>
          <w:rFonts w:ascii="Traditional Arabic" w:eastAsia="Times New Roman" w:hAnsi="Traditional Arabic" w:cs="Traditional Arabic"/>
          <w:color w:val="000000"/>
          <w:sz w:val="34"/>
          <w:szCs w:val="34"/>
          <w:rtl/>
        </w:rPr>
        <w:t xml:space="preserve"> فيجب أن تتم الزيارة في أوقات لا يكون فيها الرجال موجودين</w:t>
      </w:r>
      <w:r w:rsidR="00EB4B29" w:rsidRPr="0049149E">
        <w:rPr>
          <w:rFonts w:ascii="Traditional Arabic" w:eastAsia="Times New Roman" w:hAnsi="Traditional Arabic" w:cs="Traditional Arabic"/>
          <w:color w:val="000000"/>
          <w:sz w:val="34"/>
          <w:szCs w:val="34"/>
          <w:rtl/>
        </w:rPr>
        <w:t>؛</w:t>
      </w:r>
      <w:r w:rsidRPr="0049149E">
        <w:rPr>
          <w:rFonts w:ascii="Traditional Arabic" w:eastAsia="Times New Roman" w:hAnsi="Traditional Arabic" w:cs="Traditional Arabic"/>
          <w:color w:val="000000"/>
          <w:sz w:val="34"/>
          <w:szCs w:val="34"/>
          <w:rtl/>
        </w:rPr>
        <w:t xml:space="preserve"> حيث يظن المسلمون أن وجودهن يلهمهم نوع</w:t>
      </w:r>
      <w:r w:rsidR="007B1C26" w:rsidRPr="0049149E">
        <w:rPr>
          <w:rFonts w:ascii="Traditional Arabic" w:eastAsia="Times New Roman" w:hAnsi="Traditional Arabic" w:cs="Traditional Arabic"/>
          <w:color w:val="000000"/>
          <w:sz w:val="34"/>
          <w:szCs w:val="34"/>
          <w:rtl/>
        </w:rPr>
        <w:t>ًا</w:t>
      </w:r>
      <w:r w:rsidRPr="0049149E">
        <w:rPr>
          <w:rFonts w:ascii="Traditional Arabic" w:eastAsia="Times New Roman" w:hAnsi="Traditional Arabic" w:cs="Traditional Arabic"/>
          <w:color w:val="000000"/>
          <w:sz w:val="34"/>
          <w:szCs w:val="34"/>
          <w:rtl/>
        </w:rPr>
        <w:t xml:space="preserve"> آخر من التفاني يختلف عن ذلك المطلوب في مكان خصص لعبادة الله. </w:t>
      </w:r>
    </w:p>
    <w:p w:rsidR="00E92CEC" w:rsidRPr="0049149E" w:rsidRDefault="00D953D0" w:rsidP="00432260">
      <w:pPr>
        <w:pStyle w:val="a5"/>
        <w:bidi/>
        <w:spacing w:after="0" w:line="240" w:lineRule="auto"/>
        <w:ind w:left="0"/>
        <w:jc w:val="both"/>
        <w:rPr>
          <w:rFonts w:ascii="Traditional Arabic" w:hAnsi="Traditional Arabic" w:cs="Traditional Arabic"/>
          <w:sz w:val="34"/>
          <w:szCs w:val="34"/>
        </w:rPr>
      </w:pPr>
      <w:r w:rsidRPr="0049149E">
        <w:rPr>
          <w:rFonts w:ascii="Traditional Arabic" w:hAnsi="Traditional Arabic" w:cs="Traditional Arabic"/>
          <w:sz w:val="34"/>
          <w:szCs w:val="34"/>
          <w:rtl/>
        </w:rPr>
        <w:t xml:space="preserve">إن </w:t>
      </w:r>
      <w:r w:rsidR="00812A00" w:rsidRPr="0049149E">
        <w:rPr>
          <w:rFonts w:ascii="Traditional Arabic" w:hAnsi="Traditional Arabic" w:cs="Traditional Arabic"/>
          <w:sz w:val="34"/>
          <w:szCs w:val="34"/>
          <w:rtl/>
        </w:rPr>
        <w:t xml:space="preserve">الإسلام لا يمنع النساء </w:t>
      </w:r>
      <w:r w:rsidR="00EB4B29" w:rsidRPr="0049149E">
        <w:rPr>
          <w:rFonts w:ascii="Traditional Arabic" w:hAnsi="Traditional Arabic" w:cs="Traditional Arabic" w:hint="cs"/>
          <w:sz w:val="34"/>
          <w:szCs w:val="34"/>
          <w:rtl/>
        </w:rPr>
        <w:t>من</w:t>
      </w:r>
      <w:r w:rsidR="00812A00" w:rsidRPr="0049149E">
        <w:rPr>
          <w:rFonts w:ascii="Traditional Arabic" w:hAnsi="Traditional Arabic" w:cs="Traditional Arabic"/>
          <w:sz w:val="34"/>
          <w:szCs w:val="34"/>
          <w:rtl/>
        </w:rPr>
        <w:t xml:space="preserve"> أداء العبادة في المساجد</w:t>
      </w:r>
      <w:r w:rsidR="00EB4B29" w:rsidRPr="0049149E">
        <w:rPr>
          <w:rFonts w:ascii="Traditional Arabic" w:hAnsi="Traditional Arabic" w:cs="Traditional Arabic"/>
          <w:sz w:val="34"/>
          <w:szCs w:val="34"/>
          <w:rtl/>
        </w:rPr>
        <w:t>،</w:t>
      </w:r>
      <w:r w:rsidR="00812A00" w:rsidRPr="0049149E">
        <w:rPr>
          <w:rFonts w:ascii="Traditional Arabic" w:hAnsi="Traditional Arabic" w:cs="Traditional Arabic"/>
          <w:sz w:val="34"/>
          <w:szCs w:val="34"/>
          <w:rtl/>
        </w:rPr>
        <w:t xml:space="preserve"> وحتى الآن تصلي ا</w:t>
      </w:r>
      <w:r w:rsidR="009A5F18" w:rsidRPr="0049149E">
        <w:rPr>
          <w:rFonts w:ascii="Traditional Arabic" w:hAnsi="Traditional Arabic" w:cs="Traditional Arabic"/>
          <w:sz w:val="34"/>
          <w:szCs w:val="34"/>
          <w:rtl/>
        </w:rPr>
        <w:t>لنساء في بيت الله الحرام</w:t>
      </w:r>
      <w:r w:rsidR="00EB4B29" w:rsidRPr="0049149E">
        <w:rPr>
          <w:rFonts w:ascii="Traditional Arabic" w:hAnsi="Traditional Arabic" w:cs="Traditional Arabic"/>
          <w:sz w:val="34"/>
          <w:szCs w:val="34"/>
          <w:rtl/>
        </w:rPr>
        <w:t>،</w:t>
      </w:r>
      <w:r w:rsidR="009A5F18" w:rsidRPr="0049149E">
        <w:rPr>
          <w:rFonts w:ascii="Traditional Arabic" w:hAnsi="Traditional Arabic" w:cs="Traditional Arabic"/>
          <w:sz w:val="34"/>
          <w:szCs w:val="34"/>
          <w:rtl/>
        </w:rPr>
        <w:t xml:space="preserve"> كما</w:t>
      </w:r>
      <w:r w:rsidR="00812A00" w:rsidRPr="0049149E">
        <w:rPr>
          <w:rFonts w:ascii="Traditional Arabic" w:hAnsi="Traditional Arabic" w:cs="Traditional Arabic"/>
          <w:sz w:val="34"/>
          <w:szCs w:val="34"/>
          <w:rtl/>
        </w:rPr>
        <w:t xml:space="preserve"> نراهن يصلين في بعض المساجد الجامعة في الهند كذلك.  </w:t>
      </w:r>
    </w:p>
    <w:p w:rsidR="008A12FB" w:rsidRPr="0049149E" w:rsidRDefault="00E91870" w:rsidP="00432260">
      <w:pPr>
        <w:pStyle w:val="a5"/>
        <w:numPr>
          <w:ilvl w:val="0"/>
          <w:numId w:val="1"/>
        </w:numPr>
        <w:bidi/>
        <w:spacing w:after="0" w:line="240" w:lineRule="auto"/>
        <w:ind w:left="0" w:firstLine="0"/>
        <w:jc w:val="both"/>
        <w:rPr>
          <w:rFonts w:ascii="Traditional Arabic" w:hAnsi="Traditional Arabic" w:cs="Traditional Arabic"/>
          <w:sz w:val="34"/>
          <w:szCs w:val="34"/>
          <w:lang w:bidi="ar-OM"/>
        </w:rPr>
      </w:pPr>
      <w:r w:rsidRPr="0049149E">
        <w:rPr>
          <w:rFonts w:ascii="Traditional Arabic" w:hAnsi="Traditional Arabic" w:cs="Traditional Arabic"/>
          <w:sz w:val="34"/>
          <w:szCs w:val="34"/>
          <w:rtl/>
        </w:rPr>
        <w:t xml:space="preserve">وكذا استخدم </w:t>
      </w:r>
      <w:r w:rsidR="00D953D0" w:rsidRPr="0049149E">
        <w:rPr>
          <w:rFonts w:ascii="Traditional Arabic" w:hAnsi="Traditional Arabic" w:cs="Traditional Arabic"/>
          <w:sz w:val="34"/>
          <w:szCs w:val="34"/>
          <w:rtl/>
        </w:rPr>
        <w:t>روتشنبرغر</w:t>
      </w:r>
      <w:r w:rsidR="0003793B"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tl/>
        </w:rPr>
        <w:t>كلمة "</w:t>
      </w:r>
      <w:r w:rsidRPr="0049149E">
        <w:rPr>
          <w:rFonts w:ascii="Traditional Arabic" w:hAnsi="Traditional Arabic" w:cs="Traditional Arabic"/>
          <w:sz w:val="34"/>
          <w:szCs w:val="34"/>
        </w:rPr>
        <w:t>Temple of the Prophet</w:t>
      </w:r>
      <w:r w:rsidRPr="0049149E">
        <w:rPr>
          <w:rFonts w:ascii="Traditional Arabic" w:hAnsi="Traditional Arabic" w:cs="Traditional Arabic"/>
          <w:sz w:val="34"/>
          <w:szCs w:val="34"/>
          <w:rtl/>
        </w:rPr>
        <w:t>" عند الحديث عن التزام العرب بالعبادات</w:t>
      </w:r>
      <w:r w:rsidR="00EB4B2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فهذه الكلمة لا تستخدم إلا للمعابد الهندوسية</w:t>
      </w:r>
      <w:r w:rsidR="00EB4B2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ولنعلم أن المسلمين لا يعبدون غير الله في معابدهم</w:t>
      </w:r>
      <w:r w:rsidR="00EB4B29" w:rsidRPr="0049149E">
        <w:rPr>
          <w:rFonts w:ascii="Traditional Arabic" w:hAnsi="Traditional Arabic" w:cs="Traditional Arabic"/>
          <w:sz w:val="34"/>
          <w:szCs w:val="34"/>
          <w:rtl/>
        </w:rPr>
        <w:t>؛</w:t>
      </w:r>
      <w:r w:rsidRPr="0049149E">
        <w:rPr>
          <w:rFonts w:ascii="Traditional Arabic" w:hAnsi="Traditional Arabic" w:cs="Traditional Arabic"/>
          <w:sz w:val="34"/>
          <w:szCs w:val="34"/>
          <w:rtl/>
        </w:rPr>
        <w:t xml:space="preserve"> فقوله</w:t>
      </w:r>
      <w:r w:rsidR="00EB4B29" w:rsidRPr="0049149E">
        <w:rPr>
          <w:rFonts w:ascii="Traditional Arabic" w:hAnsi="Traditional Arabic" w:cs="Traditional Arabic" w:hint="cs"/>
          <w:sz w:val="34"/>
          <w:szCs w:val="34"/>
          <w:rtl/>
        </w:rPr>
        <w:t>:</w:t>
      </w:r>
      <w:r w:rsidRPr="0049149E">
        <w:rPr>
          <w:rFonts w:ascii="Traditional Arabic" w:hAnsi="Traditional Arabic" w:cs="Traditional Arabic"/>
          <w:sz w:val="34"/>
          <w:szCs w:val="34"/>
          <w:rtl/>
        </w:rPr>
        <w:t xml:space="preserve"> "</w:t>
      </w:r>
      <w:r w:rsidRPr="0049149E">
        <w:rPr>
          <w:rFonts w:ascii="Traditional Arabic" w:hAnsi="Traditional Arabic" w:cs="Traditional Arabic"/>
          <w:sz w:val="34"/>
          <w:szCs w:val="34"/>
        </w:rPr>
        <w:t>Temple of the Prophet</w:t>
      </w:r>
      <w:r w:rsidR="007B1C26" w:rsidRPr="0049149E">
        <w:rPr>
          <w:rFonts w:ascii="Traditional Arabic" w:hAnsi="Traditional Arabic" w:cs="Traditional Arabic"/>
          <w:sz w:val="34"/>
          <w:szCs w:val="34"/>
          <w:rtl/>
        </w:rPr>
        <w:t>" خاطئ أصلًا</w:t>
      </w:r>
      <w:r w:rsidRPr="0049149E">
        <w:rPr>
          <w:rFonts w:ascii="Traditional Arabic" w:hAnsi="Traditional Arabic" w:cs="Traditional Arabic"/>
          <w:sz w:val="34"/>
          <w:szCs w:val="34"/>
          <w:rtl/>
        </w:rPr>
        <w:t>.</w:t>
      </w:r>
    </w:p>
    <w:p w:rsidR="007B2542" w:rsidRPr="0049149E" w:rsidRDefault="00EB4B29" w:rsidP="00432260">
      <w:pPr>
        <w:bidi/>
        <w:spacing w:after="0" w:line="240" w:lineRule="auto"/>
        <w:jc w:val="center"/>
        <w:rPr>
          <w:rFonts w:ascii="Traditional Arabic" w:hAnsi="Traditional Arabic" w:cs="Traditional Arabic"/>
          <w:b/>
          <w:bCs/>
          <w:sz w:val="34"/>
          <w:szCs w:val="34"/>
          <w:rtl/>
        </w:rPr>
      </w:pPr>
      <w:r w:rsidRPr="0049149E">
        <w:rPr>
          <w:rFonts w:ascii="Traditional Arabic" w:hAnsi="Traditional Arabic" w:cs="Traditional Arabic"/>
          <w:b/>
          <w:bCs/>
          <w:sz w:val="34"/>
          <w:szCs w:val="34"/>
          <w:rtl/>
        </w:rPr>
        <w:br w:type="column"/>
      </w:r>
      <w:r w:rsidR="007B2542" w:rsidRPr="0049149E">
        <w:rPr>
          <w:rFonts w:ascii="Traditional Arabic" w:hAnsi="Traditional Arabic" w:cs="Traditional Arabic"/>
          <w:b/>
          <w:bCs/>
          <w:sz w:val="34"/>
          <w:szCs w:val="34"/>
          <w:rtl/>
        </w:rPr>
        <w:lastRenderedPageBreak/>
        <w:t>المصادر والمراجع</w:t>
      </w:r>
    </w:p>
    <w:p w:rsidR="00DF5E53" w:rsidRPr="0049149E" w:rsidRDefault="00DF5E53"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القرآن الكريم</w:t>
      </w:r>
      <w:r w:rsidR="00EB4B29" w:rsidRPr="0049149E">
        <w:rPr>
          <w:rFonts w:ascii="Traditional Arabic" w:hAnsi="Traditional Arabic" w:cs="Traditional Arabic" w:hint="cs"/>
          <w:sz w:val="34"/>
          <w:szCs w:val="34"/>
          <w:rtl/>
        </w:rPr>
        <w:t>.</w:t>
      </w:r>
    </w:p>
    <w:p w:rsidR="00FF14DD" w:rsidRPr="0049149E" w:rsidRDefault="00FF14DD" w:rsidP="00EB4B29">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ابن الشجري: حماسة ابن الشجري، دائرة المعارف، حيدر</w:t>
      </w:r>
      <w:r w:rsidR="00EB4B29" w:rsidRPr="0049149E">
        <w:rPr>
          <w:rFonts w:ascii="Traditional Arabic" w:hAnsi="Traditional Arabic" w:cs="Traditional Arabic" w:hint="cs"/>
          <w:sz w:val="34"/>
          <w:szCs w:val="34"/>
          <w:rtl/>
        </w:rPr>
        <w:t xml:space="preserve"> آ</w:t>
      </w:r>
      <w:r w:rsidRPr="0049149E">
        <w:rPr>
          <w:rFonts w:ascii="Traditional Arabic" w:hAnsi="Traditional Arabic" w:cs="Traditional Arabic"/>
          <w:sz w:val="34"/>
          <w:szCs w:val="34"/>
          <w:rtl/>
        </w:rPr>
        <w:t>باد، 1383</w:t>
      </w:r>
      <w:r w:rsidRPr="0049149E">
        <w:rPr>
          <w:rFonts w:ascii="Sakkal Majalla" w:hAnsi="Sakkal Majalla" w:cs="Sakkal Majalla" w:hint="cs"/>
          <w:sz w:val="34"/>
          <w:szCs w:val="34"/>
          <w:rtl/>
          <w:lang w:bidi="ur-PK"/>
        </w:rPr>
        <w:t>ھ</w:t>
      </w:r>
      <w:r w:rsidR="00EB4B29" w:rsidRPr="0049149E">
        <w:rPr>
          <w:rFonts w:ascii="Sakkal Majalla" w:hAnsi="Sakkal Majalla" w:cs="Sakkal Majalla" w:hint="cs"/>
          <w:sz w:val="34"/>
          <w:szCs w:val="34"/>
          <w:rtl/>
          <w:lang w:bidi="ur-PK"/>
        </w:rPr>
        <w:t>.</w:t>
      </w:r>
    </w:p>
    <w:p w:rsidR="00FF14DD" w:rsidRPr="0049149E" w:rsidRDefault="00FF14DD" w:rsidP="00432260">
      <w:pPr>
        <w:pStyle w:val="a5"/>
        <w:numPr>
          <w:ilvl w:val="0"/>
          <w:numId w:val="4"/>
        </w:numPr>
        <w:bidi/>
        <w:spacing w:after="0" w:line="240" w:lineRule="auto"/>
        <w:ind w:left="0" w:firstLine="0"/>
        <w:jc w:val="both"/>
        <w:rPr>
          <w:rFonts w:ascii="Traditional Arabic" w:eastAsia="Times New Roman" w:hAnsi="Traditional Arabic" w:cs="Traditional Arabic"/>
          <w:sz w:val="34"/>
          <w:szCs w:val="34"/>
        </w:rPr>
      </w:pPr>
      <w:r w:rsidRPr="0049149E">
        <w:rPr>
          <w:rFonts w:ascii="Traditional Arabic" w:hAnsi="Traditional Arabic" w:cs="Traditional Arabic"/>
          <w:sz w:val="34"/>
          <w:szCs w:val="34"/>
          <w:rtl/>
        </w:rPr>
        <w:t>أحمد زكي، صفوت: جمهرة خطب العرب في عصور العربية الزاهرة، المكتبة العربية، بيروت، اسم المطبع وسنة الطبع لم يذكرا</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lang w:bidi="ur-PK"/>
        </w:rPr>
        <w:t>الأصمعي: المفضليات، تحقيق وشرح: شاكر وهارون، دار المعارف، مصر، سنة الطبع لم تذكر</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أمين أحسن، الإصلاحي، الشيخ: تفسير تدبر قرآن (بالأردوية)، مطبعة تاج، نيو دلهي، 1989م</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ديوان امرئ القيس، اسم المطبع لم يذكر، بيروت، 1377</w:t>
      </w:r>
      <w:r w:rsidRPr="0049149E">
        <w:rPr>
          <w:rFonts w:ascii="Sakkal Majalla" w:hAnsi="Sakkal Majalla" w:cs="Sakkal Majalla" w:hint="cs"/>
          <w:sz w:val="34"/>
          <w:szCs w:val="34"/>
          <w:rtl/>
          <w:lang w:bidi="ur-PK"/>
        </w:rPr>
        <w:t>ھ</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ديوان طرفة بن العبد، تحقيق: درية الخطيب ولطفي الصقال، مجمع اللغة العربية بدمشق، 1395</w:t>
      </w:r>
      <w:r w:rsidRPr="0049149E">
        <w:rPr>
          <w:rFonts w:ascii="Sakkal Majalla" w:hAnsi="Sakkal Majalla" w:cs="Sakkal Majalla" w:hint="cs"/>
          <w:sz w:val="34"/>
          <w:szCs w:val="34"/>
          <w:rtl/>
          <w:lang w:bidi="ur-PK"/>
        </w:rPr>
        <w:t>ھ</w:t>
      </w:r>
      <w:r w:rsidR="00EB4B29" w:rsidRPr="0049149E">
        <w:rPr>
          <w:rFonts w:ascii="Traditional Arabic" w:hAnsi="Traditional Arabic" w:cs="Traditional Arabic" w:hint="cs"/>
          <w:sz w:val="34"/>
          <w:szCs w:val="34"/>
          <w:rtl/>
        </w:rPr>
        <w:t>.</w:t>
      </w:r>
    </w:p>
    <w:p w:rsidR="00FF14DD" w:rsidRPr="0049149E" w:rsidRDefault="00FF14DD" w:rsidP="00EB4B29">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السيد عبدالحي: يادِ أيام (ذكرى الأيام الخالية، بالأردوية)، مطبع انستيتيوت، علي كره، 1919م</w:t>
      </w:r>
      <w:r w:rsidR="00EB4B29" w:rsidRPr="0049149E">
        <w:rPr>
          <w:rFonts w:ascii="Traditional Arabic" w:hAnsi="Traditional Arabic" w:cs="Traditional Arabic" w:hint="cs"/>
          <w:sz w:val="34"/>
          <w:szCs w:val="34"/>
          <w:rtl/>
        </w:rPr>
        <w:t>.</w:t>
      </w:r>
    </w:p>
    <w:p w:rsidR="00FF14DD" w:rsidRPr="0049149E" w:rsidRDefault="00F34CF1"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ضيا</w:t>
      </w:r>
      <w:r w:rsidRPr="0049149E">
        <w:rPr>
          <w:rFonts w:ascii="Traditional Arabic" w:hAnsi="Traditional Arabic" w:cs="Traditional Arabic" w:hint="cs"/>
          <w:sz w:val="34"/>
          <w:szCs w:val="34"/>
          <w:rtl/>
        </w:rPr>
        <w:t>ء</w:t>
      </w:r>
      <w:r w:rsidR="00FF14DD" w:rsidRPr="0049149E">
        <w:rPr>
          <w:rFonts w:ascii="Traditional Arabic" w:hAnsi="Traditional Arabic" w:cs="Traditional Arabic"/>
          <w:sz w:val="34"/>
          <w:szCs w:val="34"/>
          <w:rtl/>
        </w:rPr>
        <w:t xml:space="preserve"> الدين الإصلاحي: هندوستان عربون كى نظر مين (الهند كما يراها العرب، بالأردوية)، مطبعة معارف، دار المصنفين، أعظم كره، الهند، (المجلد الأول) 1996م</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ضياؤ الدين الإصلاحي: هندوستان عربون كى نظر مين (الهند كما يراها العرب، بالأردوية)، مطبعة معارف، دار المصنفين، أعظم كره، الهند، (المجلد الثاني) 1996م</w:t>
      </w:r>
      <w:r w:rsidR="00EB4B29" w:rsidRPr="0049149E">
        <w:rPr>
          <w:rFonts w:ascii="Traditional Arabic" w:hAnsi="Traditional Arabic" w:cs="Traditional Arabic" w:hint="cs"/>
          <w:sz w:val="34"/>
          <w:szCs w:val="34"/>
          <w:rtl/>
        </w:rPr>
        <w:t>.</w:t>
      </w:r>
    </w:p>
    <w:p w:rsidR="00FF14DD" w:rsidRPr="0049149E" w:rsidRDefault="00FF14DD" w:rsidP="00EB4B29">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العلامة التبريزي: شرح القصائد العشر، ضبطه: الأستاذ عبدالسلام الحوفي، دار الكتب العلمية، بيروت، لبنان، 1985م</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القاضي أبو المعالي أطهر المباركفوري: عرب وهند عهد رسالت مين (العرب والهند في العهد النبوي، بالأردوية)، فريد إنتربرائزيز، دلهي، الهند، 2004م</w:t>
      </w:r>
      <w:r w:rsidR="00EB4B29" w:rsidRPr="0049149E">
        <w:rPr>
          <w:rFonts w:ascii="Traditional Arabic" w:hAnsi="Traditional Arabic" w:cs="Traditional Arabic" w:hint="cs"/>
          <w:sz w:val="34"/>
          <w:szCs w:val="34"/>
          <w:rtl/>
        </w:rPr>
        <w:t>.</w:t>
      </w:r>
    </w:p>
    <w:p w:rsidR="00FF14DD" w:rsidRPr="0049149E" w:rsidRDefault="00FF14DD" w:rsidP="00EB4B29">
      <w:pPr>
        <w:pStyle w:val="a5"/>
        <w:numPr>
          <w:ilvl w:val="0"/>
          <w:numId w:val="4"/>
        </w:numPr>
        <w:bidi/>
        <w:spacing w:after="0" w:line="240" w:lineRule="auto"/>
        <w:ind w:left="0" w:firstLine="0"/>
        <w:jc w:val="both"/>
        <w:rPr>
          <w:rFonts w:ascii="Traditional Arabic" w:hAnsi="Traditional Arabic" w:cs="Traditional Arabic"/>
          <w:sz w:val="34"/>
          <w:szCs w:val="34"/>
          <w:rtl/>
        </w:rPr>
      </w:pPr>
      <w:r w:rsidRPr="0049149E">
        <w:rPr>
          <w:rFonts w:ascii="Traditional Arabic" w:hAnsi="Traditional Arabic" w:cs="Traditional Arabic"/>
          <w:sz w:val="34"/>
          <w:szCs w:val="34"/>
          <w:rtl/>
        </w:rPr>
        <w:t>مجلة "معارف" الشهرية الأردوية الصادرة عن دار المصنفين أكادمي شبلي، أعظم كره، الهند</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مجلة الهند الفصلية المحكمة الصادرة عن أكاد</w:t>
      </w:r>
      <w:r w:rsidR="00EB4B29" w:rsidRPr="0049149E">
        <w:rPr>
          <w:rFonts w:ascii="Traditional Arabic" w:hAnsi="Traditional Arabic" w:cs="Traditional Arabic" w:hint="cs"/>
          <w:sz w:val="34"/>
          <w:szCs w:val="34"/>
          <w:rtl/>
        </w:rPr>
        <w:t>ي</w:t>
      </w:r>
      <w:r w:rsidRPr="0049149E">
        <w:rPr>
          <w:rFonts w:ascii="Traditional Arabic" w:hAnsi="Traditional Arabic" w:cs="Traditional Arabic"/>
          <w:sz w:val="34"/>
          <w:szCs w:val="34"/>
          <w:rtl/>
        </w:rPr>
        <w:t>مية كيشالايا، بنغال الغربية، الهند</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lastRenderedPageBreak/>
        <w:t>مجموعات الأحاديث أمثال "المستدرك" للحاكم و"شعب الإيمان" للبيهقي وغيرهما مما استفدنا منه عن طريق الإنترنت</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eastAsia="Times New Roman" w:hAnsi="Traditional Arabic" w:cs="Traditional Arabic"/>
          <w:sz w:val="34"/>
          <w:szCs w:val="34"/>
        </w:rPr>
      </w:pPr>
      <w:r w:rsidRPr="0049149E">
        <w:rPr>
          <w:rFonts w:ascii="Traditional Arabic" w:eastAsia="Times New Roman" w:hAnsi="Traditional Arabic" w:cs="Traditional Arabic"/>
          <w:sz w:val="34"/>
          <w:szCs w:val="34"/>
          <w:rtl/>
        </w:rPr>
        <w:t>محمد طلعت حرب: تاريخ دول العرب والإسلام، مكتبة الإصلاح، سرائ مير، أعظم كره، الهند، الطبعة الأولى، 1989م</w:t>
      </w:r>
      <w:r w:rsidR="00EB4B29" w:rsidRPr="0049149E">
        <w:rPr>
          <w:rFonts w:ascii="Traditional Arabic" w:eastAsia="Times New Roman"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محمود حسن قبصر الأمروهوي: المصادر الهندية للعلوم الإسلامية (ترجمة: الدكتور أورنك زيب الأعظمي)، دار الفكر، دمشق، سورية، 2010م</w:t>
      </w:r>
      <w:r w:rsidR="00EB4B29" w:rsidRPr="0049149E">
        <w:rPr>
          <w:rFonts w:ascii="Traditional Arabic" w:hAnsi="Traditional Arabic" w:cs="Traditional Arabic" w:hint="cs"/>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Pr>
      </w:pPr>
      <w:r w:rsidRPr="0049149E">
        <w:rPr>
          <w:rFonts w:ascii="Traditional Arabic" w:hAnsi="Traditional Arabic" w:cs="Traditional Arabic"/>
          <w:sz w:val="34"/>
          <w:szCs w:val="34"/>
          <w:rtl/>
        </w:rPr>
        <w:t>مقالة "</w:t>
      </w:r>
      <w:r w:rsidRPr="0049149E">
        <w:rPr>
          <w:rFonts w:ascii="Traditional Arabic" w:hAnsi="Traditional Arabic" w:cs="Traditional Arabic"/>
          <w:sz w:val="34"/>
          <w:szCs w:val="34"/>
        </w:rPr>
        <w:t>People of Indian Origin in Oman and my Omani Brothers ---</w:t>
      </w:r>
      <w:r w:rsidRPr="0049149E">
        <w:rPr>
          <w:rFonts w:ascii="Traditional Arabic" w:hAnsi="Traditional Arabic" w:cs="Traditional Arabic"/>
          <w:sz w:val="34"/>
          <w:szCs w:val="34"/>
          <w:rtl/>
        </w:rPr>
        <w:t>" على الإنترنت، تاريخ</w:t>
      </w:r>
      <w:r w:rsidR="007B1C26" w:rsidRPr="0049149E">
        <w:rPr>
          <w:rFonts w:ascii="Traditional Arabic" w:hAnsi="Traditional Arabic" w:cs="Traditional Arabic"/>
          <w:sz w:val="34"/>
          <w:szCs w:val="34"/>
          <w:rtl/>
        </w:rPr>
        <w:t xml:space="preserve"> ووقت: 15/8/2011، 9:45:33 صباحًا</w:t>
      </w:r>
      <w:r w:rsidRPr="0049149E">
        <w:rPr>
          <w:rFonts w:ascii="Traditional Arabic" w:hAnsi="Traditional Arabic" w:cs="Traditional Arabic"/>
          <w:sz w:val="34"/>
          <w:szCs w:val="34"/>
          <w:rtl/>
        </w:rPr>
        <w:t>.</w:t>
      </w:r>
    </w:p>
    <w:p w:rsidR="00FF14DD" w:rsidRPr="0049149E" w:rsidRDefault="00FF14DD" w:rsidP="00432260">
      <w:pPr>
        <w:pStyle w:val="a5"/>
        <w:numPr>
          <w:ilvl w:val="0"/>
          <w:numId w:val="4"/>
        </w:numPr>
        <w:bidi/>
        <w:spacing w:after="0" w:line="240" w:lineRule="auto"/>
        <w:ind w:left="0" w:firstLine="0"/>
        <w:jc w:val="both"/>
        <w:rPr>
          <w:rFonts w:ascii="Traditional Arabic" w:hAnsi="Traditional Arabic" w:cs="Traditional Arabic"/>
          <w:sz w:val="34"/>
          <w:szCs w:val="34"/>
          <w:rtl/>
          <w:cs/>
        </w:rPr>
      </w:pPr>
      <w:r w:rsidRPr="0049149E">
        <w:rPr>
          <w:rFonts w:ascii="Traditional Arabic" w:hAnsi="Traditional Arabic" w:cs="Traditional Arabic"/>
          <w:sz w:val="34"/>
          <w:szCs w:val="34"/>
          <w:rtl/>
        </w:rPr>
        <w:t xml:space="preserve">و. س. و. روتشنبرغر: </w:t>
      </w:r>
      <w:r w:rsidRPr="0049149E">
        <w:rPr>
          <w:rFonts w:ascii="Traditional Arabic" w:hAnsi="Traditional Arabic" w:cs="Traditional Arabic"/>
          <w:sz w:val="34"/>
          <w:szCs w:val="34"/>
          <w:lang w:bidi="bn-IN"/>
        </w:rPr>
        <w:t>A Voyage round the World</w:t>
      </w:r>
      <w:r w:rsidRPr="0049149E">
        <w:rPr>
          <w:rFonts w:ascii="Traditional Arabic" w:hAnsi="Traditional Arabic" w:cs="Traditional Arabic"/>
          <w:sz w:val="34"/>
          <w:szCs w:val="34"/>
          <w:rtl/>
        </w:rPr>
        <w:t>، قام بهذه الرحلة في 1835م، والنسخة التي توجد لدي هي من مكتبة الكونغرس</w:t>
      </w:r>
      <w:r w:rsidR="00EB4B29" w:rsidRPr="0049149E">
        <w:rPr>
          <w:rFonts w:ascii="Traditional Arabic" w:hAnsi="Traditional Arabic" w:cs="Traditional Arabic" w:hint="cs"/>
          <w:sz w:val="34"/>
          <w:szCs w:val="34"/>
          <w:rtl/>
        </w:rPr>
        <w:t>.</w:t>
      </w:r>
    </w:p>
    <w:sectPr w:rsidR="00FF14DD" w:rsidRPr="0049149E" w:rsidSect="00432260">
      <w:headerReference w:type="default"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24" w:rsidRDefault="00281E24" w:rsidP="00220E39">
      <w:pPr>
        <w:spacing w:after="0" w:line="240" w:lineRule="auto"/>
      </w:pPr>
      <w:r>
        <w:separator/>
      </w:r>
    </w:p>
  </w:endnote>
  <w:endnote w:type="continuationSeparator" w:id="0">
    <w:p w:rsidR="00281E24" w:rsidRDefault="00281E24" w:rsidP="0022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426"/>
      <w:docPartObj>
        <w:docPartGallery w:val="Page Numbers (Bottom of Page)"/>
        <w:docPartUnique/>
      </w:docPartObj>
    </w:sdtPr>
    <w:sdtEndPr/>
    <w:sdtContent>
      <w:p w:rsidR="007F5519" w:rsidRDefault="007F5519">
        <w:pPr>
          <w:pStyle w:val="a4"/>
          <w:jc w:val="center"/>
        </w:pPr>
        <w:r>
          <w:fldChar w:fldCharType="begin"/>
        </w:r>
        <w:r>
          <w:instrText xml:space="preserve"> PAGE   \* MERGEFORMAT </w:instrText>
        </w:r>
        <w:r>
          <w:fldChar w:fldCharType="separate"/>
        </w:r>
        <w:r w:rsidR="00BD2088">
          <w:rPr>
            <w:noProof/>
          </w:rPr>
          <w:t>2</w:t>
        </w:r>
        <w:r>
          <w:rPr>
            <w:noProof/>
          </w:rPr>
          <w:fldChar w:fldCharType="end"/>
        </w:r>
      </w:p>
    </w:sdtContent>
  </w:sdt>
  <w:p w:rsidR="007F5519" w:rsidRDefault="007F55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24" w:rsidRDefault="00281E24" w:rsidP="00220E39">
      <w:pPr>
        <w:spacing w:after="0" w:line="240" w:lineRule="auto"/>
      </w:pPr>
      <w:r>
        <w:separator/>
      </w:r>
    </w:p>
  </w:footnote>
  <w:footnote w:type="continuationSeparator" w:id="0">
    <w:p w:rsidR="00281E24" w:rsidRDefault="00281E24" w:rsidP="00220E39">
      <w:pPr>
        <w:spacing w:after="0" w:line="240" w:lineRule="auto"/>
      </w:pPr>
      <w:r>
        <w:continuationSeparator/>
      </w:r>
    </w:p>
  </w:footnote>
  <w:footnote w:id="1">
    <w:p w:rsidR="007F5519" w:rsidRPr="00A8726A" w:rsidRDefault="007F5519" w:rsidP="00A8726A">
      <w:pPr>
        <w:pStyle w:val="a6"/>
        <w:bidi/>
        <w:rPr>
          <w:rFonts w:ascii="Traditional Arabic" w:hAnsi="Traditional Arabic" w:cs="Traditional Arabic"/>
          <w:sz w:val="28"/>
          <w:szCs w:val="28"/>
          <w:rtl/>
          <w:lang w:bidi="ar-EG"/>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66</w:t>
      </w:r>
      <w:r w:rsidRPr="00A8726A">
        <w:rPr>
          <w:rFonts w:ascii="Traditional Arabic" w:hAnsi="Traditional Arabic" w:cs="Traditional Arabic"/>
          <w:sz w:val="28"/>
          <w:szCs w:val="28"/>
          <w:rtl/>
          <w:lang w:bidi="ar-EG"/>
        </w:rPr>
        <w:t>.</w:t>
      </w:r>
    </w:p>
  </w:footnote>
  <w:footnote w:id="2">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64.</w:t>
      </w:r>
    </w:p>
  </w:footnote>
  <w:footnote w:id="3">
    <w:p w:rsidR="007F5519" w:rsidRPr="00A8726A" w:rsidRDefault="007F5519" w:rsidP="00A8726A">
      <w:pPr>
        <w:pStyle w:val="a6"/>
        <w:bidi/>
        <w:rPr>
          <w:rFonts w:ascii="Traditional Arabic" w:hAnsi="Traditional Arabic" w:cs="Traditional Arabic"/>
          <w:sz w:val="28"/>
          <w:szCs w:val="28"/>
          <w:rtl/>
          <w:lang w:bidi="ar-EG"/>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هذه المعلومات مبعثرة في الصفحات 62 - 71 للرحلة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w:t>
      </w:r>
      <w:r w:rsidRPr="00A8726A">
        <w:rPr>
          <w:rFonts w:ascii="Traditional Arabic" w:hAnsi="Traditional Arabic" w:cs="Traditional Arabic"/>
          <w:sz w:val="28"/>
          <w:szCs w:val="28"/>
          <w:rtl/>
          <w:lang w:bidi="ar-EG"/>
        </w:rPr>
        <w:t>.</w:t>
      </w:r>
    </w:p>
  </w:footnote>
  <w:footnote w:id="4">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74.</w:t>
      </w:r>
    </w:p>
  </w:footnote>
  <w:footnote w:id="5">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77.</w:t>
      </w:r>
    </w:p>
  </w:footnote>
  <w:footnote w:id="6">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74 - 75.</w:t>
      </w:r>
    </w:p>
  </w:footnote>
  <w:footnote w:id="7">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76.</w:t>
      </w:r>
    </w:p>
  </w:footnote>
  <w:footnote w:id="8">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69.</w:t>
      </w:r>
    </w:p>
  </w:footnote>
  <w:footnote w:id="9">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78.</w:t>
      </w:r>
    </w:p>
  </w:footnote>
  <w:footnote w:id="10">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68.</w:t>
      </w:r>
    </w:p>
  </w:footnote>
  <w:footnote w:id="11">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70.</w:t>
      </w:r>
    </w:p>
  </w:footnote>
  <w:footnote w:id="12">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70.</w:t>
      </w:r>
    </w:p>
  </w:footnote>
  <w:footnote w:id="13">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86.</w:t>
      </w:r>
    </w:p>
  </w:footnote>
  <w:footnote w:id="14">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86.</w:t>
      </w:r>
    </w:p>
  </w:footnote>
  <w:footnote w:id="15">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71.</w:t>
      </w:r>
    </w:p>
  </w:footnote>
  <w:footnote w:id="16">
    <w:p w:rsidR="007F5519" w:rsidRPr="00A8726A" w:rsidRDefault="007F5519" w:rsidP="00A8726A">
      <w:pPr>
        <w:pStyle w:val="a6"/>
        <w:bidi/>
        <w:rPr>
          <w:rFonts w:ascii="Traditional Arabic" w:hAnsi="Traditional Arabic" w:cs="Traditional Arabic"/>
          <w:sz w:val="28"/>
          <w:szCs w:val="28"/>
          <w:rtl/>
          <w:lang w:bidi="ar-EG"/>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71.</w:t>
      </w:r>
    </w:p>
  </w:footnote>
  <w:footnote w:id="17">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69 - 70.</w:t>
      </w:r>
    </w:p>
  </w:footnote>
  <w:footnote w:id="18">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86.</w:t>
      </w:r>
    </w:p>
  </w:footnote>
  <w:footnote w:id="19">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69 - 70.</w:t>
      </w:r>
    </w:p>
  </w:footnote>
  <w:footnote w:id="20">
    <w:p w:rsidR="007F5519" w:rsidRPr="00A8726A" w:rsidRDefault="007F5519" w:rsidP="00A8726A">
      <w:pPr>
        <w:pStyle w:val="a6"/>
        <w:tabs>
          <w:tab w:val="center" w:pos="4680"/>
        </w:tabs>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71.</w:t>
      </w:r>
    </w:p>
    <w:p w:rsidR="007F5519" w:rsidRPr="00A8726A" w:rsidRDefault="007F5519" w:rsidP="00A8726A">
      <w:pPr>
        <w:bidi/>
        <w:spacing w:after="0" w:line="240" w:lineRule="auto"/>
        <w:jc w:val="both"/>
        <w:rPr>
          <w:rFonts w:ascii="Traditional Arabic" w:hAnsi="Traditional Arabic" w:cs="Traditional Arabic"/>
          <w:sz w:val="28"/>
          <w:szCs w:val="28"/>
          <w:rtl/>
          <w:lang w:bidi="ar-OM"/>
        </w:rPr>
      </w:pPr>
      <w:r w:rsidRPr="00A8726A">
        <w:rPr>
          <w:rFonts w:ascii="Traditional Arabic" w:hAnsi="Traditional Arabic" w:cs="Traditional Arabic"/>
          <w:sz w:val="28"/>
          <w:szCs w:val="28"/>
          <w:rtl/>
        </w:rPr>
        <w:t>وخير صورة لأخلاق العرب وميزاتهم ما قدمه النعمان</w:t>
      </w:r>
      <w:r w:rsidRPr="00A8726A">
        <w:rPr>
          <w:rFonts w:ascii="Traditional Arabic" w:hAnsi="Traditional Arabic" w:cs="Traditional Arabic"/>
          <w:sz w:val="28"/>
          <w:szCs w:val="28"/>
          <w:rtl/>
          <w:lang w:bidi="ar-OM"/>
        </w:rPr>
        <w:t xml:space="preserve"> في التعر</w:t>
      </w:r>
      <w:r>
        <w:rPr>
          <w:rFonts w:ascii="Traditional Arabic" w:hAnsi="Traditional Arabic" w:cs="Traditional Arabic" w:hint="cs"/>
          <w:sz w:val="28"/>
          <w:szCs w:val="28"/>
          <w:rtl/>
          <w:lang w:bidi="ar-OM"/>
        </w:rPr>
        <w:t>ي</w:t>
      </w:r>
      <w:r w:rsidRPr="00A8726A">
        <w:rPr>
          <w:rFonts w:ascii="Traditional Arabic" w:hAnsi="Traditional Arabic" w:cs="Traditional Arabic"/>
          <w:sz w:val="28"/>
          <w:szCs w:val="28"/>
          <w:rtl/>
          <w:lang w:bidi="ar-OM"/>
        </w:rPr>
        <w:t>ف بهم</w:t>
      </w:r>
      <w:r>
        <w:rPr>
          <w:rFonts w:ascii="Traditional Arabic" w:hAnsi="Traditional Arabic" w:cs="Traditional Arabic"/>
          <w:sz w:val="28"/>
          <w:szCs w:val="28"/>
          <w:rtl/>
          <w:lang w:bidi="ar-OM"/>
        </w:rPr>
        <w:t>،</w:t>
      </w:r>
      <w:r w:rsidRPr="00A8726A">
        <w:rPr>
          <w:rFonts w:ascii="Traditional Arabic" w:hAnsi="Traditional Arabic" w:cs="Traditional Arabic"/>
          <w:sz w:val="28"/>
          <w:szCs w:val="28"/>
          <w:rtl/>
          <w:lang w:bidi="ar-OM"/>
        </w:rPr>
        <w:t xml:space="preserve"> وهو كما يلي:</w:t>
      </w:r>
    </w:p>
    <w:p w:rsidR="007F5519" w:rsidRPr="00A8726A" w:rsidRDefault="007F5519" w:rsidP="002F223B">
      <w:pPr>
        <w:bidi/>
        <w:spacing w:after="0" w:line="240" w:lineRule="auto"/>
        <w:jc w:val="both"/>
        <w:rPr>
          <w:rFonts w:ascii="Traditional Arabic" w:hAnsi="Traditional Arabic" w:cs="Traditional Arabic"/>
          <w:sz w:val="28"/>
          <w:szCs w:val="28"/>
          <w:rtl/>
        </w:rPr>
      </w:pPr>
      <w:r w:rsidRPr="00A8726A">
        <w:rPr>
          <w:rFonts w:ascii="Traditional Arabic" w:hAnsi="Traditional Arabic" w:cs="Traditional Arabic"/>
          <w:sz w:val="28"/>
          <w:szCs w:val="28"/>
          <w:rtl/>
          <w:lang w:bidi="ar-OM"/>
        </w:rPr>
        <w:t>"</w:t>
      </w:r>
      <w:r w:rsidRPr="00A8726A">
        <w:rPr>
          <w:rFonts w:ascii="Traditional Arabic" w:eastAsia="Times New Roman" w:hAnsi="Traditional Arabic" w:cs="Traditional Arabic"/>
          <w:sz w:val="28"/>
          <w:szCs w:val="28"/>
          <w:rtl/>
        </w:rPr>
        <w:t xml:space="preserve"> - - - حصونهم ظهور خيلهم</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ومهادهم الأرض</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وسقوفهم السماء</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وجُنتهم السيوف</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وعدتهم الصبر</w:t>
      </w:r>
      <w:r w:rsidRPr="00A8726A">
        <w:rPr>
          <w:rFonts w:ascii="Traditional Arabic" w:hAnsi="Traditional Arabic" w:cs="Traditional Arabic"/>
          <w:sz w:val="28"/>
          <w:szCs w:val="28"/>
          <w:rtl/>
        </w:rPr>
        <w:t xml:space="preserve"> - - - </w:t>
      </w:r>
      <w:r w:rsidRPr="00A8726A">
        <w:rPr>
          <w:rFonts w:ascii="Traditional Arabic" w:eastAsia="Times New Roman" w:hAnsi="Traditional Arabic" w:cs="Traditional Arabic"/>
          <w:sz w:val="28"/>
          <w:szCs w:val="28"/>
          <w:rtl/>
        </w:rPr>
        <w:t>ليست أمةٌ من الأمم إلا وقد جهلت آباءها وأصولها وكثيرًا من أولها وآخرها</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حتى إن أحدهم يسأل عن وراء أبيه دني</w:t>
      </w:r>
      <w:r>
        <w:rPr>
          <w:rFonts w:ascii="Traditional Arabic" w:eastAsia="Times New Roman" w:hAnsi="Traditional Arabic" w:cs="Traditional Arabic" w:hint="cs"/>
          <w:sz w:val="28"/>
          <w:szCs w:val="28"/>
          <w:rtl/>
        </w:rPr>
        <w:t>ًّ</w:t>
      </w:r>
      <w:r w:rsidRPr="00A8726A">
        <w:rPr>
          <w:rFonts w:ascii="Traditional Arabic" w:eastAsia="Times New Roman" w:hAnsi="Traditional Arabic" w:cs="Traditional Arabic"/>
          <w:sz w:val="28"/>
          <w:szCs w:val="28"/>
          <w:rtl/>
        </w:rPr>
        <w:t>ا فلا ينسبه ولا يعرفه</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وليس أحدٌ من العرب إلا يسمي آباءه أبًا فأبًا - - - فلا يدخل رجلٌ في غير قومه</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ولا ينتسب إلى غير</w:t>
      </w:r>
      <w:r w:rsidRPr="00A8726A">
        <w:rPr>
          <w:rFonts w:ascii="Traditional Arabic" w:hAnsi="Traditional Arabic" w:cs="Traditional Arabic"/>
          <w:sz w:val="28"/>
          <w:szCs w:val="28"/>
          <w:rtl/>
        </w:rPr>
        <w:t xml:space="preserve"> نسبه</w:t>
      </w:r>
      <w:r>
        <w:rPr>
          <w:rFonts w:ascii="Traditional Arabic" w:hAnsi="Traditional Arabic" w:cs="Traditional Arabic"/>
          <w:sz w:val="28"/>
          <w:szCs w:val="28"/>
          <w:rtl/>
        </w:rPr>
        <w:t>،</w:t>
      </w:r>
      <w:r w:rsidRPr="00A8726A">
        <w:rPr>
          <w:rFonts w:ascii="Traditional Arabic" w:hAnsi="Traditional Arabic" w:cs="Traditional Arabic"/>
          <w:sz w:val="28"/>
          <w:szCs w:val="28"/>
          <w:rtl/>
        </w:rPr>
        <w:t xml:space="preserve"> ولا يد</w:t>
      </w:r>
      <w:r>
        <w:rPr>
          <w:rFonts w:ascii="Traditional Arabic" w:hAnsi="Traditional Arabic" w:cs="Traditional Arabic" w:hint="cs"/>
          <w:sz w:val="28"/>
          <w:szCs w:val="28"/>
          <w:rtl/>
        </w:rPr>
        <w:t>َّ</w:t>
      </w:r>
      <w:r w:rsidRPr="00A8726A">
        <w:rPr>
          <w:rFonts w:ascii="Traditional Arabic" w:hAnsi="Traditional Arabic" w:cs="Traditional Arabic"/>
          <w:sz w:val="28"/>
          <w:szCs w:val="28"/>
          <w:rtl/>
        </w:rPr>
        <w:t xml:space="preserve">عي إلى غير أبيه - - - </w:t>
      </w:r>
      <w:r w:rsidRPr="00A8726A">
        <w:rPr>
          <w:rFonts w:ascii="Traditional Arabic" w:eastAsia="Times New Roman" w:hAnsi="Traditional Arabic" w:cs="Traditional Arabic"/>
          <w:sz w:val="28"/>
          <w:szCs w:val="28"/>
          <w:rtl/>
        </w:rPr>
        <w:t>إن أدناهم رجلًا الذي تكون عنده الب</w:t>
      </w:r>
      <w:r>
        <w:rPr>
          <w:rFonts w:ascii="Traditional Arabic" w:eastAsia="Times New Roman" w:hAnsi="Traditional Arabic" w:cs="Traditional Arabic" w:hint="cs"/>
          <w:sz w:val="28"/>
          <w:szCs w:val="28"/>
          <w:rtl/>
        </w:rPr>
        <w:t>َ</w:t>
      </w:r>
      <w:r w:rsidRPr="00A8726A">
        <w:rPr>
          <w:rFonts w:ascii="Traditional Arabic" w:eastAsia="Times New Roman" w:hAnsi="Traditional Arabic" w:cs="Traditional Arabic"/>
          <w:sz w:val="28"/>
          <w:szCs w:val="28"/>
          <w:rtl/>
        </w:rPr>
        <w:t>كرة أو الناب عليها بلاغه في حمولته وشبعه وريه</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فيطرقه الطارق الذي يكتفي بالفلذة ويجتزي بالشربة</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فيعقرها له</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ويرضى أن يخرج عن دنياه كلها فيما يكسبه حسن الأحدوثة وطيب الذكر</w:t>
      </w:r>
      <w:r w:rsidRPr="00A8726A">
        <w:rPr>
          <w:rFonts w:ascii="Traditional Arabic" w:hAnsi="Traditional Arabic" w:cs="Traditional Arabic"/>
          <w:sz w:val="28"/>
          <w:szCs w:val="28"/>
          <w:rtl/>
        </w:rPr>
        <w:t xml:space="preserve"> - - - </w:t>
      </w:r>
      <w:r w:rsidRPr="00A8726A">
        <w:rPr>
          <w:rFonts w:ascii="Traditional Arabic" w:eastAsia="Times New Roman" w:hAnsi="Traditional Arabic" w:cs="Traditional Arabic"/>
          <w:sz w:val="28"/>
          <w:szCs w:val="28"/>
          <w:rtl/>
        </w:rPr>
        <w:t>خيلهم أفضل الخيل</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ونساؤهم </w:t>
      </w:r>
      <w:r w:rsidRPr="00A8726A">
        <w:rPr>
          <w:rFonts w:ascii="Traditional Arabic" w:hAnsi="Traditional Arabic" w:cs="Traditional Arabic"/>
          <w:sz w:val="28"/>
          <w:szCs w:val="28"/>
          <w:rtl/>
        </w:rPr>
        <w:t xml:space="preserve">أعف النساء </w:t>
      </w:r>
      <w:r w:rsidRPr="00A8726A">
        <w:rPr>
          <w:rFonts w:ascii="Traditional Arabic" w:eastAsia="Times New Roman" w:hAnsi="Traditional Arabic" w:cs="Traditional Arabic"/>
          <w:sz w:val="28"/>
          <w:szCs w:val="28"/>
          <w:rtl/>
        </w:rPr>
        <w:t>- - - وإنه ليلجأ إليهم المجرم المحد</w:t>
      </w:r>
      <w:r>
        <w:rPr>
          <w:rFonts w:ascii="Traditional Arabic" w:eastAsia="Times New Roman" w:hAnsi="Traditional Arabic" w:cs="Traditional Arabic" w:hint="cs"/>
          <w:sz w:val="28"/>
          <w:szCs w:val="28"/>
          <w:rtl/>
        </w:rPr>
        <w:t>ِ</w:t>
      </w:r>
      <w:r w:rsidRPr="00A8726A">
        <w:rPr>
          <w:rFonts w:ascii="Traditional Arabic" w:eastAsia="Times New Roman" w:hAnsi="Traditional Arabic" w:cs="Traditional Arabic"/>
          <w:sz w:val="28"/>
          <w:szCs w:val="28"/>
          <w:rtl/>
        </w:rPr>
        <w:t>ث من غير معرفة ولا قرابة</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فتكون أنفسهم دون نفسه</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وأموال</w:t>
      </w:r>
      <w:r w:rsidRPr="00A8726A">
        <w:rPr>
          <w:rFonts w:ascii="Traditional Arabic" w:hAnsi="Traditional Arabic" w:cs="Traditional Arabic"/>
          <w:sz w:val="28"/>
          <w:szCs w:val="28"/>
          <w:rtl/>
        </w:rPr>
        <w:t>هم دون ماله"</w:t>
      </w:r>
      <w:r>
        <w:rPr>
          <w:rFonts w:ascii="Traditional Arabic" w:hAnsi="Traditional Arabic" w:cs="Traditional Arabic"/>
          <w:sz w:val="28"/>
          <w:szCs w:val="28"/>
          <w:rtl/>
        </w:rPr>
        <w:t>؛</w:t>
      </w:r>
      <w:r w:rsidRPr="00A8726A">
        <w:rPr>
          <w:rFonts w:ascii="Traditional Arabic" w:hAnsi="Traditional Arabic" w:cs="Traditional Arabic"/>
          <w:sz w:val="28"/>
          <w:szCs w:val="28"/>
          <w:rtl/>
        </w:rPr>
        <w:t xml:space="preserve"> (تاريخ دول العرب والإسلام، ص 103 - 104).</w:t>
      </w:r>
    </w:p>
  </w:footnote>
  <w:footnote w:id="21">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72 - 73</w:t>
      </w:r>
      <w:r>
        <w:rPr>
          <w:rFonts w:ascii="Traditional Arabic" w:hAnsi="Traditional Arabic" w:cs="Traditional Arabic" w:hint="cs"/>
          <w:sz w:val="28"/>
          <w:szCs w:val="28"/>
          <w:rtl/>
        </w:rPr>
        <w:t>.</w:t>
      </w:r>
    </w:p>
  </w:footnote>
  <w:footnote w:id="22">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73</w:t>
      </w:r>
      <w:r>
        <w:rPr>
          <w:rFonts w:ascii="Traditional Arabic" w:hAnsi="Traditional Arabic" w:cs="Traditional Arabic" w:hint="cs"/>
          <w:sz w:val="28"/>
          <w:szCs w:val="28"/>
          <w:rtl/>
        </w:rPr>
        <w:t>.</w:t>
      </w:r>
    </w:p>
  </w:footnote>
  <w:footnote w:id="23">
    <w:p w:rsidR="007F5519" w:rsidRPr="00A8726A" w:rsidRDefault="007F5519" w:rsidP="00A8726A">
      <w:pPr>
        <w:bidi/>
        <w:spacing w:after="0" w:line="240" w:lineRule="auto"/>
        <w:jc w:val="both"/>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وقد سمعنا شيئًا من هذا النوع في المجتمع العربي الجاهلي</w:t>
      </w:r>
      <w:r>
        <w:rPr>
          <w:rFonts w:ascii="Traditional Arabic" w:hAnsi="Traditional Arabic" w:cs="Traditional Arabic"/>
          <w:sz w:val="28"/>
          <w:szCs w:val="28"/>
          <w:rtl/>
        </w:rPr>
        <w:t>؛</w:t>
      </w:r>
      <w:r w:rsidRPr="00A8726A">
        <w:rPr>
          <w:rFonts w:ascii="Traditional Arabic" w:hAnsi="Traditional Arabic" w:cs="Traditional Arabic"/>
          <w:sz w:val="28"/>
          <w:szCs w:val="28"/>
          <w:rtl/>
        </w:rPr>
        <w:t xml:space="preserve"> حيث كانت المرأة المسنة تزور الفتاة التي يريد خطبتَها فردٌ من عشيرتها</w:t>
      </w:r>
      <w:r>
        <w:rPr>
          <w:rFonts w:ascii="Traditional Arabic" w:hAnsi="Traditional Arabic" w:cs="Traditional Arabic"/>
          <w:sz w:val="28"/>
          <w:szCs w:val="28"/>
          <w:rtl/>
        </w:rPr>
        <w:t>؛</w:t>
      </w:r>
      <w:r w:rsidRPr="00A8726A">
        <w:rPr>
          <w:rFonts w:ascii="Traditional Arabic" w:hAnsi="Traditional Arabic" w:cs="Traditional Arabic"/>
          <w:sz w:val="28"/>
          <w:szCs w:val="28"/>
          <w:rtl/>
        </w:rPr>
        <w:t xml:space="preserve"> فهي كانت تراها رأي العين</w:t>
      </w:r>
      <w:r>
        <w:rPr>
          <w:rFonts w:ascii="Traditional Arabic" w:hAnsi="Traditional Arabic" w:cs="Traditional Arabic"/>
          <w:sz w:val="28"/>
          <w:szCs w:val="28"/>
          <w:rtl/>
        </w:rPr>
        <w:t>،</w:t>
      </w:r>
      <w:r w:rsidRPr="00A8726A">
        <w:rPr>
          <w:rFonts w:ascii="Traditional Arabic" w:hAnsi="Traditional Arabic" w:cs="Traditional Arabic"/>
          <w:sz w:val="28"/>
          <w:szCs w:val="28"/>
          <w:rtl/>
        </w:rPr>
        <w:t xml:space="preserve"> وتفتش ما أمكن تفتيشه من أعضاء الفتاة المرادة خطبتها</w:t>
      </w:r>
      <w:r>
        <w:rPr>
          <w:rFonts w:ascii="Traditional Arabic" w:hAnsi="Traditional Arabic" w:cs="Traditional Arabic"/>
          <w:sz w:val="28"/>
          <w:szCs w:val="28"/>
          <w:rtl/>
        </w:rPr>
        <w:t>،</w:t>
      </w:r>
      <w:r w:rsidRPr="00A8726A">
        <w:rPr>
          <w:rFonts w:ascii="Traditional Arabic" w:hAnsi="Traditional Arabic" w:cs="Traditional Arabic"/>
          <w:sz w:val="28"/>
          <w:szCs w:val="28"/>
          <w:rtl/>
        </w:rPr>
        <w:t xml:space="preserve"> فيروى هذا في كتاب جمهرة خطب العرب كما يلي:</w:t>
      </w:r>
    </w:p>
    <w:p w:rsidR="007F5519" w:rsidRPr="00A8726A" w:rsidRDefault="007F5519" w:rsidP="006C158F">
      <w:pPr>
        <w:bidi/>
        <w:spacing w:after="0" w:line="240" w:lineRule="auto"/>
        <w:jc w:val="both"/>
        <w:rPr>
          <w:rFonts w:ascii="Traditional Arabic" w:hAnsi="Traditional Arabic" w:cs="Traditional Arabic"/>
          <w:sz w:val="28"/>
          <w:szCs w:val="28"/>
          <w:rtl/>
        </w:rPr>
      </w:pPr>
      <w:r w:rsidRPr="00A8726A">
        <w:rPr>
          <w:rFonts w:ascii="Traditional Arabic" w:hAnsi="Traditional Arabic" w:cs="Traditional Arabic"/>
          <w:sz w:val="28"/>
          <w:szCs w:val="28"/>
          <w:rtl/>
        </w:rPr>
        <w:t>"</w:t>
      </w:r>
      <w:r w:rsidRPr="00A8726A">
        <w:rPr>
          <w:rFonts w:ascii="Traditional Arabic" w:eastAsia="Times New Roman" w:hAnsi="Traditional Arabic" w:cs="Traditional Arabic"/>
          <w:sz w:val="28"/>
          <w:szCs w:val="28"/>
          <w:rtl/>
        </w:rPr>
        <w:t>رأيت جبهة كالمرآة الصقيلة، يزينها شعرٌ حالك، كأذناب الخيل المضفورة، إن أرسلته خلتَه السلاسل، وإن مشطته قلتَ</w:t>
      </w:r>
      <w:r>
        <w:rPr>
          <w:rFonts w:ascii="Traditional Arabic" w:eastAsia="Times New Roman" w:hAnsi="Traditional Arabic" w:cs="Traditional Arabic" w:hint="cs"/>
          <w:sz w:val="28"/>
          <w:szCs w:val="28"/>
          <w:rtl/>
        </w:rPr>
        <w:t>:</w:t>
      </w:r>
      <w:r w:rsidRPr="00A8726A">
        <w:rPr>
          <w:rFonts w:ascii="Traditional Arabic" w:eastAsia="Times New Roman" w:hAnsi="Traditional Arabic" w:cs="Traditional Arabic"/>
          <w:sz w:val="28"/>
          <w:szCs w:val="28"/>
          <w:rtl/>
        </w:rPr>
        <w:t xml:space="preserve"> عناقيدُ ك</w:t>
      </w:r>
      <w:r>
        <w:rPr>
          <w:rFonts w:ascii="Traditional Arabic" w:eastAsia="Times New Roman" w:hAnsi="Traditional Arabic" w:cs="Traditional Arabic" w:hint="cs"/>
          <w:sz w:val="28"/>
          <w:szCs w:val="28"/>
          <w:rtl/>
        </w:rPr>
        <w:t>َ</w:t>
      </w:r>
      <w:r w:rsidRPr="00A8726A">
        <w:rPr>
          <w:rFonts w:ascii="Traditional Arabic" w:eastAsia="Times New Roman" w:hAnsi="Traditional Arabic" w:cs="Traditional Arabic"/>
          <w:sz w:val="28"/>
          <w:szCs w:val="28"/>
          <w:rtl/>
        </w:rPr>
        <w:t>ر</w:t>
      </w:r>
      <w:r>
        <w:rPr>
          <w:rFonts w:ascii="Traditional Arabic" w:eastAsia="Times New Roman" w:hAnsi="Traditional Arabic" w:cs="Traditional Arabic" w:hint="cs"/>
          <w:sz w:val="28"/>
          <w:szCs w:val="28"/>
          <w:rtl/>
        </w:rPr>
        <w:t>ْ</w:t>
      </w:r>
      <w:r w:rsidRPr="00A8726A">
        <w:rPr>
          <w:rFonts w:ascii="Traditional Arabic" w:eastAsia="Times New Roman" w:hAnsi="Traditional Arabic" w:cs="Traditional Arabic"/>
          <w:sz w:val="28"/>
          <w:szCs w:val="28"/>
          <w:rtl/>
        </w:rPr>
        <w:t>مٍ جلاها الوابل، وحاجبينِ كأنهما خُط</w:t>
      </w:r>
      <w:r>
        <w:rPr>
          <w:rFonts w:ascii="Traditional Arabic" w:eastAsia="Times New Roman" w:hAnsi="Traditional Arabic" w:cs="Traditional Arabic" w:hint="cs"/>
          <w:sz w:val="28"/>
          <w:szCs w:val="28"/>
          <w:rtl/>
        </w:rPr>
        <w:t>َّ</w:t>
      </w:r>
      <w:r w:rsidRPr="00A8726A">
        <w:rPr>
          <w:rFonts w:ascii="Traditional Arabic" w:eastAsia="Times New Roman" w:hAnsi="Traditional Arabic" w:cs="Traditional Arabic"/>
          <w:sz w:val="28"/>
          <w:szCs w:val="28"/>
          <w:rtl/>
        </w:rPr>
        <w:t>ا بقلم، أو سودا بحمَم</w:t>
      </w:r>
      <w:r>
        <w:rPr>
          <w:rFonts w:ascii="Traditional Arabic" w:eastAsia="Times New Roman" w:hAnsi="Traditional Arabic" w:cs="Traditional Arabic"/>
          <w:sz w:val="28"/>
          <w:szCs w:val="28"/>
          <w:rtl/>
        </w:rPr>
        <w:t>،</w:t>
      </w:r>
      <w:r w:rsidRPr="00A8726A">
        <w:rPr>
          <w:rFonts w:ascii="Traditional Arabic" w:eastAsia="Times New Roman" w:hAnsi="Traditional Arabic" w:cs="Traditional Arabic"/>
          <w:sz w:val="28"/>
          <w:szCs w:val="28"/>
          <w:rtl/>
        </w:rPr>
        <w:t xml:space="preserve"> قد تقوسا على عيني الظبية العبهرة التي لم يرعها قانص، ولم يذعرها قسورة، بينهما أنفٌ كحد السيف المصقول، لم يخنس به قصر، ولم يمض به طول، حفت به وجنتان كالأرجوان، في بياضٍ محضٍ كالجمان، شق فيه فمٌ كالخاتم، لذيذ المبتَسم، فيه ثنايا غر، ذوات أشر، وأسنانٌ تبدو كالدرر، وريقٌ كالخمر له نشر الروض بالسحَر، يتقلب فيه لسانٌ ذو فصاحة وبيان، يحركه عقلٌ وافر، وجوابٌ حاضر، تلتقي دونه شفتان حمراوان كالورد، يجلبان ريقًا كالشهد، تحت ذلك عنقٌ كإبريق الفضة، ركب في صدرٍ كصدر تمثال دمية، يتصل بها عضدان ممتلئان لحمًا، مكتنزان شحمًا، وذراعان ليس فيهما عظمٌ يحَس، ولا عرقٌ يجَس، ركبت فيهما كفان، دقيقٌ قصبهما، لينٌ عصبهما، تعقد إن شئتَ منهما الأنامل، وتركب الفصوص في حفر المفاصل، وقد تربع في صدرها حقان، كأنهما رمانتان، يرقان عليها ثيابها، تحت ذلك بطنٌ طوي كطي القباطي المدمَجة، كسي عكَن</w:t>
      </w:r>
      <w:r>
        <w:rPr>
          <w:rFonts w:ascii="Traditional Arabic" w:eastAsia="Times New Roman" w:hAnsi="Traditional Arabic" w:cs="Traditional Arabic"/>
          <w:sz w:val="28"/>
          <w:szCs w:val="28"/>
          <w:rtl/>
        </w:rPr>
        <w:t>ًا</w:t>
      </w:r>
      <w:r w:rsidRPr="00A8726A">
        <w:rPr>
          <w:rFonts w:ascii="Traditional Arabic" w:eastAsia="Times New Roman" w:hAnsi="Traditional Arabic" w:cs="Traditional Arabic"/>
          <w:sz w:val="28"/>
          <w:szCs w:val="28"/>
          <w:rtl/>
        </w:rPr>
        <w:t xml:space="preserve"> كالقراطيس المدرَجة، تحيط تلك العكن بسرة كمدهن العاج المجلو، خلف ذلك ظهرٌ كالجداول، ينتهي إلى خصر، لولا رحمة الله لانبتر، تحته كفل يقعدها إذا نهضت، وينهضها إذا قعدت، كأنه دعص رمل، لبده سقوط الطل، يحمله فخذان لفاوان، كأنهما نضيد الجمان، تحتهما ساقان، خدلتان كالبردي، وشيتا بشعر أسود، كأنه حلَق الزرَد، يحمل ذلك قدمان، كحذو اللسان، فتبارك الله مع صغرهما كيف تطيقان حملَ ما فوقهما، فأما ما سوى ذلك فتركت أن أصفه، غيرَ أنه أحسن ما وصفه واصفٌ بنظم أو شعر</w:t>
      </w:r>
      <w:r>
        <w:rPr>
          <w:rFonts w:ascii="Traditional Arabic" w:hAnsi="Traditional Arabic" w:cs="Traditional Arabic"/>
          <w:sz w:val="28"/>
          <w:szCs w:val="28"/>
          <w:rtl/>
        </w:rPr>
        <w:t>؛</w:t>
      </w:r>
      <w:r w:rsidRPr="00A8726A">
        <w:rPr>
          <w:rFonts w:ascii="Traditional Arabic" w:hAnsi="Traditional Arabic" w:cs="Traditional Arabic"/>
          <w:sz w:val="28"/>
          <w:szCs w:val="28"/>
          <w:rtl/>
        </w:rPr>
        <w:t xml:space="preserve"> (جمهرة خطب العرب، 1/143 - 144)</w:t>
      </w:r>
      <w:r>
        <w:rPr>
          <w:rFonts w:ascii="Traditional Arabic" w:hAnsi="Traditional Arabic" w:cs="Traditional Arabic" w:hint="cs"/>
          <w:sz w:val="28"/>
          <w:szCs w:val="28"/>
          <w:rtl/>
        </w:rPr>
        <w:t>.</w:t>
      </w:r>
    </w:p>
  </w:footnote>
  <w:footnote w:id="24">
    <w:p w:rsidR="007F5519" w:rsidRPr="00A8726A" w:rsidRDefault="007F5519" w:rsidP="00A8726A">
      <w:pPr>
        <w:pStyle w:val="a6"/>
        <w:bidi/>
        <w:rPr>
          <w:rFonts w:ascii="Traditional Arabic" w:hAnsi="Traditional Arabic" w:cs="Traditional Arabic"/>
          <w:sz w:val="28"/>
          <w:szCs w:val="28"/>
          <w:rtl/>
          <w:lang w:bidi="ar-EG"/>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70</w:t>
      </w:r>
      <w:r>
        <w:rPr>
          <w:rFonts w:ascii="Traditional Arabic" w:hAnsi="Traditional Arabic" w:cs="Traditional Arabic" w:hint="cs"/>
          <w:sz w:val="28"/>
          <w:szCs w:val="28"/>
          <w:rtl/>
        </w:rPr>
        <w:t>.</w:t>
      </w:r>
    </w:p>
  </w:footnote>
  <w:footnote w:id="25">
    <w:p w:rsidR="007F5519" w:rsidRPr="00A8726A" w:rsidRDefault="007F5519" w:rsidP="00A8726A">
      <w:pPr>
        <w:pStyle w:val="a6"/>
        <w:bidi/>
        <w:rPr>
          <w:rFonts w:ascii="Traditional Arabic" w:hAnsi="Traditional Arabic" w:cs="Traditional Arabic"/>
          <w:sz w:val="28"/>
          <w:szCs w:val="28"/>
          <w:rtl/>
          <w:lang w:bidi="ar-EG"/>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73 - 74</w:t>
      </w:r>
      <w:r>
        <w:rPr>
          <w:rFonts w:ascii="Traditional Arabic" w:hAnsi="Traditional Arabic" w:cs="Traditional Arabic" w:hint="cs"/>
          <w:sz w:val="28"/>
          <w:szCs w:val="28"/>
          <w:rtl/>
        </w:rPr>
        <w:t>.</w:t>
      </w:r>
    </w:p>
  </w:footnote>
  <w:footnote w:id="26">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A8726A">
        <w:rPr>
          <w:rFonts w:ascii="Traditional Arabic" w:hAnsi="Traditional Arabic" w:cs="Traditional Arabic"/>
          <w:sz w:val="28"/>
          <w:szCs w:val="28"/>
          <w:rtl/>
        </w:rPr>
        <w:t>المصدر نفسه، ص 86</w:t>
      </w:r>
      <w:r>
        <w:rPr>
          <w:rFonts w:ascii="Traditional Arabic" w:hAnsi="Traditional Arabic" w:cs="Traditional Arabic" w:hint="cs"/>
          <w:sz w:val="28"/>
          <w:szCs w:val="28"/>
          <w:rtl/>
        </w:rPr>
        <w:t>.</w:t>
      </w:r>
    </w:p>
  </w:footnote>
  <w:footnote w:id="27">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86</w:t>
      </w:r>
      <w:r>
        <w:rPr>
          <w:rFonts w:ascii="Traditional Arabic" w:hAnsi="Traditional Arabic" w:cs="Traditional Arabic" w:hint="cs"/>
          <w:sz w:val="28"/>
          <w:szCs w:val="28"/>
          <w:rtl/>
        </w:rPr>
        <w:t>.</w:t>
      </w:r>
    </w:p>
  </w:footnote>
  <w:footnote w:id="28">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87</w:t>
      </w:r>
      <w:r>
        <w:rPr>
          <w:rFonts w:ascii="Traditional Arabic" w:hAnsi="Traditional Arabic" w:cs="Traditional Arabic" w:hint="cs"/>
          <w:sz w:val="28"/>
          <w:szCs w:val="28"/>
          <w:rtl/>
        </w:rPr>
        <w:t>.</w:t>
      </w:r>
    </w:p>
  </w:footnote>
  <w:footnote w:id="29">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83</w:t>
      </w:r>
      <w:r>
        <w:rPr>
          <w:rFonts w:ascii="Traditional Arabic" w:hAnsi="Traditional Arabic" w:cs="Traditional Arabic" w:hint="cs"/>
          <w:sz w:val="28"/>
          <w:szCs w:val="28"/>
          <w:rtl/>
        </w:rPr>
        <w:t>.</w:t>
      </w:r>
    </w:p>
  </w:footnote>
  <w:footnote w:id="30">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83</w:t>
      </w:r>
      <w:r>
        <w:rPr>
          <w:rFonts w:ascii="Traditional Arabic" w:hAnsi="Traditional Arabic" w:cs="Traditional Arabic" w:hint="cs"/>
          <w:sz w:val="28"/>
          <w:szCs w:val="28"/>
          <w:rtl/>
        </w:rPr>
        <w:t>.</w:t>
      </w:r>
    </w:p>
  </w:footnote>
  <w:footnote w:id="31">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83</w:t>
      </w:r>
      <w:r>
        <w:rPr>
          <w:rFonts w:ascii="Traditional Arabic" w:hAnsi="Traditional Arabic" w:cs="Traditional Arabic" w:hint="cs"/>
          <w:sz w:val="28"/>
          <w:szCs w:val="28"/>
          <w:rtl/>
        </w:rPr>
        <w:t>.</w:t>
      </w:r>
    </w:p>
  </w:footnote>
  <w:footnote w:id="32">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83</w:t>
      </w:r>
      <w:r>
        <w:rPr>
          <w:rFonts w:ascii="Traditional Arabic" w:hAnsi="Traditional Arabic" w:cs="Traditional Arabic" w:hint="cs"/>
          <w:sz w:val="28"/>
          <w:szCs w:val="28"/>
          <w:rtl/>
        </w:rPr>
        <w:t>.</w:t>
      </w:r>
    </w:p>
  </w:footnote>
  <w:footnote w:id="33">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84</w:t>
      </w:r>
      <w:r>
        <w:rPr>
          <w:rFonts w:ascii="Traditional Arabic" w:hAnsi="Traditional Arabic" w:cs="Traditional Arabic" w:hint="cs"/>
          <w:sz w:val="28"/>
          <w:szCs w:val="28"/>
          <w:rtl/>
        </w:rPr>
        <w:t>.</w:t>
      </w:r>
    </w:p>
  </w:footnote>
  <w:footnote w:id="34">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82</w:t>
      </w:r>
      <w:r>
        <w:rPr>
          <w:rFonts w:ascii="Traditional Arabic" w:hAnsi="Traditional Arabic" w:cs="Traditional Arabic" w:hint="cs"/>
          <w:sz w:val="28"/>
          <w:szCs w:val="28"/>
          <w:rtl/>
        </w:rPr>
        <w:t>.</w:t>
      </w:r>
    </w:p>
  </w:footnote>
  <w:footnote w:id="35">
    <w:p w:rsidR="007F5519" w:rsidRPr="00A8726A" w:rsidRDefault="007F5519" w:rsidP="00A8726A">
      <w:pPr>
        <w:pStyle w:val="a6"/>
        <w:tabs>
          <w:tab w:val="left" w:pos="990"/>
        </w:tabs>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79</w:t>
      </w:r>
      <w:r>
        <w:rPr>
          <w:rFonts w:ascii="Traditional Arabic" w:hAnsi="Traditional Arabic" w:cs="Traditional Arabic" w:hint="cs"/>
          <w:sz w:val="28"/>
          <w:szCs w:val="28"/>
          <w:rtl/>
        </w:rPr>
        <w:t>.</w:t>
      </w:r>
    </w:p>
  </w:footnote>
  <w:footnote w:id="36">
    <w:p w:rsidR="007F5519" w:rsidRPr="00A8726A" w:rsidRDefault="007F5519" w:rsidP="00A8726A">
      <w:pPr>
        <w:pStyle w:val="a6"/>
        <w:bidi/>
        <w:jc w:val="both"/>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وللمزيد عن صادرات مسقط ووارداتها راجع: كتاب "</w:t>
      </w:r>
      <w:r w:rsidRPr="00430878">
        <w:rPr>
          <w:rFonts w:ascii="Traditional Arabic" w:hAnsi="Traditional Arabic" w:cs="Traditional Arabic"/>
          <w:sz w:val="28"/>
          <w:szCs w:val="28"/>
          <w:rtl/>
        </w:rPr>
        <w:t>عرب وهند عهد رسالت مين" للقاضي أطهر المباركفوري، وكتاب "هندوستان عربو</w:t>
      </w:r>
      <w:r w:rsidRPr="00430878">
        <w:rPr>
          <w:rFonts w:ascii="Sakkal Majalla" w:hAnsi="Sakkal Majalla" w:cs="Sakkal Majalla" w:hint="cs"/>
          <w:sz w:val="28"/>
          <w:szCs w:val="28"/>
          <w:rtl/>
        </w:rPr>
        <w:t>ں</w:t>
      </w:r>
      <w:r w:rsidRPr="00430878">
        <w:rPr>
          <w:rFonts w:ascii="Traditional Arabic" w:hAnsi="Traditional Arabic" w:cs="Traditional Arabic"/>
          <w:sz w:val="28"/>
          <w:szCs w:val="28"/>
          <w:rtl/>
        </w:rPr>
        <w:t xml:space="preserve"> </w:t>
      </w:r>
      <w:r w:rsidRPr="00430878">
        <w:rPr>
          <w:rFonts w:ascii="Traditional Arabic" w:hAnsi="Traditional Arabic" w:cs="Traditional Arabic" w:hint="cs"/>
          <w:sz w:val="28"/>
          <w:szCs w:val="28"/>
          <w:rtl/>
        </w:rPr>
        <w:t>كى</w:t>
      </w:r>
      <w:r w:rsidRPr="00430878">
        <w:rPr>
          <w:rFonts w:ascii="Traditional Arabic" w:hAnsi="Traditional Arabic" w:cs="Traditional Arabic"/>
          <w:sz w:val="28"/>
          <w:szCs w:val="28"/>
          <w:rtl/>
        </w:rPr>
        <w:t xml:space="preserve"> </w:t>
      </w:r>
      <w:r w:rsidRPr="00430878">
        <w:rPr>
          <w:rFonts w:ascii="Traditional Arabic" w:hAnsi="Traditional Arabic" w:cs="Traditional Arabic" w:hint="cs"/>
          <w:sz w:val="28"/>
          <w:szCs w:val="28"/>
          <w:rtl/>
        </w:rPr>
        <w:t>نظر</w:t>
      </w:r>
      <w:r w:rsidRPr="00430878">
        <w:rPr>
          <w:rFonts w:ascii="Traditional Arabic" w:hAnsi="Traditional Arabic" w:cs="Traditional Arabic"/>
          <w:sz w:val="28"/>
          <w:szCs w:val="28"/>
          <w:rtl/>
        </w:rPr>
        <w:t xml:space="preserve"> </w:t>
      </w:r>
      <w:r w:rsidRPr="00430878">
        <w:rPr>
          <w:rFonts w:ascii="Traditional Arabic" w:hAnsi="Traditional Arabic" w:cs="Traditional Arabic" w:hint="cs"/>
          <w:sz w:val="28"/>
          <w:szCs w:val="28"/>
          <w:rtl/>
        </w:rPr>
        <w:t>مين</w:t>
      </w:r>
      <w:r w:rsidRPr="00430878">
        <w:rPr>
          <w:rFonts w:ascii="Traditional Arabic" w:hAnsi="Traditional Arabic" w:cs="Traditional Arabic"/>
          <w:sz w:val="28"/>
          <w:szCs w:val="28"/>
          <w:rtl/>
        </w:rPr>
        <w:t xml:space="preserve">" </w:t>
      </w:r>
      <w:r w:rsidRPr="00430878">
        <w:rPr>
          <w:rFonts w:ascii="Traditional Arabic" w:hAnsi="Traditional Arabic" w:cs="Traditional Arabic" w:hint="cs"/>
          <w:sz w:val="28"/>
          <w:szCs w:val="28"/>
          <w:rtl/>
        </w:rPr>
        <w:t>للشيخ</w:t>
      </w:r>
      <w:r w:rsidRPr="00430878">
        <w:rPr>
          <w:rFonts w:ascii="Traditional Arabic" w:hAnsi="Traditional Arabic" w:cs="Traditional Arabic"/>
          <w:sz w:val="28"/>
          <w:szCs w:val="28"/>
          <w:rtl/>
        </w:rPr>
        <w:t xml:space="preserve"> </w:t>
      </w:r>
      <w:r w:rsidR="00430878" w:rsidRPr="00430878">
        <w:rPr>
          <w:rFonts w:ascii="Traditional Arabic" w:hAnsi="Traditional Arabic" w:cs="Traditional Arabic" w:hint="cs"/>
          <w:sz w:val="28"/>
          <w:szCs w:val="28"/>
          <w:rtl/>
        </w:rPr>
        <w:t>ضياء</w:t>
      </w:r>
      <w:r w:rsidRPr="00430878">
        <w:rPr>
          <w:rFonts w:ascii="Traditional Arabic" w:hAnsi="Traditional Arabic" w:cs="Traditional Arabic"/>
          <w:sz w:val="28"/>
          <w:szCs w:val="28"/>
          <w:rtl/>
        </w:rPr>
        <w:t xml:space="preserve"> </w:t>
      </w:r>
      <w:r w:rsidRPr="00430878">
        <w:rPr>
          <w:rFonts w:ascii="Traditional Arabic" w:hAnsi="Traditional Arabic" w:cs="Traditional Arabic" w:hint="cs"/>
          <w:sz w:val="28"/>
          <w:szCs w:val="28"/>
          <w:rtl/>
        </w:rPr>
        <w:t>الدين</w:t>
      </w:r>
      <w:r w:rsidRPr="00430878">
        <w:rPr>
          <w:rFonts w:ascii="Traditional Arabic" w:hAnsi="Traditional Arabic" w:cs="Traditional Arabic"/>
          <w:sz w:val="28"/>
          <w:szCs w:val="28"/>
          <w:rtl/>
        </w:rPr>
        <w:t xml:space="preserve"> </w:t>
      </w:r>
      <w:r w:rsidRPr="00430878">
        <w:rPr>
          <w:rFonts w:ascii="Traditional Arabic" w:hAnsi="Traditional Arabic" w:cs="Traditional Arabic" w:hint="cs"/>
          <w:sz w:val="28"/>
          <w:szCs w:val="28"/>
          <w:rtl/>
        </w:rPr>
        <w:t>الإصلاحي</w:t>
      </w:r>
      <w:r>
        <w:rPr>
          <w:rFonts w:ascii="Traditional Arabic" w:hAnsi="Traditional Arabic" w:cs="Traditional Arabic" w:hint="eastAsia"/>
          <w:sz w:val="28"/>
          <w:szCs w:val="28"/>
          <w:rtl/>
        </w:rPr>
        <w:t>،</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وكتاب</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صناعة</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المسلمين</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وتجارتهم</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لفون</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كريمار</w:t>
      </w:r>
      <w:r>
        <w:rPr>
          <w:rFonts w:ascii="Traditional Arabic" w:hAnsi="Traditional Arabic" w:cs="Traditional Arabic" w:hint="eastAsia"/>
          <w:sz w:val="28"/>
          <w:szCs w:val="28"/>
          <w:rtl/>
        </w:rPr>
        <w:t>،</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وكتاب</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ياد</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أيام</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للسيد</w:t>
      </w:r>
      <w:r w:rsidRPr="00A8726A">
        <w:rPr>
          <w:rFonts w:ascii="Traditional Arabic" w:hAnsi="Traditional Arabic" w:cs="Traditional Arabic"/>
          <w:sz w:val="28"/>
          <w:szCs w:val="28"/>
          <w:rtl/>
        </w:rPr>
        <w:t xml:space="preserve"> </w:t>
      </w:r>
      <w:r w:rsidRPr="00A8726A">
        <w:rPr>
          <w:rFonts w:ascii="Traditional Arabic" w:hAnsi="Traditional Arabic" w:cs="Traditional Arabic" w:hint="cs"/>
          <w:sz w:val="28"/>
          <w:szCs w:val="28"/>
          <w:rtl/>
        </w:rPr>
        <w:t>عبدالحي</w:t>
      </w:r>
      <w:r w:rsidRPr="00A8726A">
        <w:rPr>
          <w:rFonts w:ascii="Traditional Arabic" w:hAnsi="Traditional Arabic" w:cs="Traditional Arabic"/>
          <w:sz w:val="28"/>
          <w:szCs w:val="28"/>
          <w:rtl/>
        </w:rPr>
        <w:t xml:space="preserve">. </w:t>
      </w:r>
    </w:p>
  </w:footnote>
  <w:footnote w:id="37">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77</w:t>
      </w:r>
      <w:r>
        <w:rPr>
          <w:rFonts w:ascii="Traditional Arabic" w:hAnsi="Traditional Arabic" w:cs="Traditional Arabic" w:hint="cs"/>
          <w:sz w:val="28"/>
          <w:szCs w:val="28"/>
          <w:rtl/>
        </w:rPr>
        <w:t>.</w:t>
      </w:r>
    </w:p>
  </w:footnote>
  <w:footnote w:id="38">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76</w:t>
      </w:r>
      <w:r>
        <w:rPr>
          <w:rFonts w:ascii="Traditional Arabic" w:hAnsi="Traditional Arabic" w:cs="Traditional Arabic" w:hint="cs"/>
          <w:sz w:val="28"/>
          <w:szCs w:val="28"/>
          <w:rtl/>
        </w:rPr>
        <w:t>.</w:t>
      </w:r>
    </w:p>
  </w:footnote>
  <w:footnote w:id="39">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78</w:t>
      </w:r>
      <w:r>
        <w:rPr>
          <w:rFonts w:ascii="Traditional Arabic" w:hAnsi="Traditional Arabic" w:cs="Traditional Arabic" w:hint="cs"/>
          <w:sz w:val="28"/>
          <w:szCs w:val="28"/>
          <w:rtl/>
        </w:rPr>
        <w:t>.</w:t>
      </w:r>
    </w:p>
  </w:footnote>
  <w:footnote w:id="40">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79</w:t>
      </w:r>
      <w:r>
        <w:rPr>
          <w:rFonts w:ascii="Traditional Arabic" w:hAnsi="Traditional Arabic" w:cs="Traditional Arabic" w:hint="cs"/>
          <w:sz w:val="28"/>
          <w:szCs w:val="28"/>
          <w:rtl/>
        </w:rPr>
        <w:t>.</w:t>
      </w:r>
    </w:p>
  </w:footnote>
  <w:footnote w:id="41">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82 - 83</w:t>
      </w:r>
      <w:r>
        <w:rPr>
          <w:rFonts w:ascii="Traditional Arabic" w:hAnsi="Traditional Arabic" w:cs="Traditional Arabic" w:hint="cs"/>
          <w:sz w:val="28"/>
          <w:szCs w:val="28"/>
          <w:rtl/>
        </w:rPr>
        <w:t>.</w:t>
      </w:r>
    </w:p>
  </w:footnote>
  <w:footnote w:id="42">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84</w:t>
      </w:r>
      <w:r>
        <w:rPr>
          <w:rFonts w:ascii="Traditional Arabic" w:hAnsi="Traditional Arabic" w:cs="Traditional Arabic" w:hint="cs"/>
          <w:sz w:val="28"/>
          <w:szCs w:val="28"/>
          <w:rtl/>
        </w:rPr>
        <w:t>.</w:t>
      </w:r>
    </w:p>
  </w:footnote>
  <w:footnote w:id="43">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84</w:t>
      </w:r>
      <w:r>
        <w:rPr>
          <w:rFonts w:ascii="Traditional Arabic" w:hAnsi="Traditional Arabic" w:cs="Traditional Arabic" w:hint="cs"/>
          <w:sz w:val="28"/>
          <w:szCs w:val="28"/>
          <w:rtl/>
        </w:rPr>
        <w:t>.</w:t>
      </w:r>
    </w:p>
  </w:footnote>
  <w:footnote w:id="44">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85</w:t>
      </w:r>
      <w:r>
        <w:rPr>
          <w:rFonts w:ascii="Traditional Arabic" w:hAnsi="Traditional Arabic" w:cs="Traditional Arabic" w:hint="cs"/>
          <w:sz w:val="28"/>
          <w:szCs w:val="28"/>
          <w:rtl/>
        </w:rPr>
        <w:t>.</w:t>
      </w:r>
    </w:p>
  </w:footnote>
  <w:footnote w:id="45">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84</w:t>
      </w:r>
      <w:r>
        <w:rPr>
          <w:rFonts w:ascii="Traditional Arabic" w:hAnsi="Traditional Arabic" w:cs="Traditional Arabic" w:hint="cs"/>
          <w:sz w:val="28"/>
          <w:szCs w:val="28"/>
          <w:rtl/>
        </w:rPr>
        <w:t>.</w:t>
      </w:r>
    </w:p>
  </w:footnote>
  <w:footnote w:id="46">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78</w:t>
      </w:r>
      <w:r>
        <w:rPr>
          <w:rFonts w:ascii="Traditional Arabic" w:hAnsi="Traditional Arabic" w:cs="Traditional Arabic" w:hint="cs"/>
          <w:sz w:val="28"/>
          <w:szCs w:val="28"/>
          <w:rtl/>
        </w:rPr>
        <w:t>.</w:t>
      </w:r>
    </w:p>
  </w:footnote>
  <w:footnote w:id="47">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84</w:t>
      </w:r>
      <w:r>
        <w:rPr>
          <w:rFonts w:ascii="Traditional Arabic" w:hAnsi="Traditional Arabic" w:cs="Traditional Arabic" w:hint="cs"/>
          <w:sz w:val="28"/>
          <w:szCs w:val="28"/>
          <w:rtl/>
        </w:rPr>
        <w:t>.</w:t>
      </w:r>
    </w:p>
  </w:footnote>
  <w:footnote w:id="48">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85</w:t>
      </w:r>
      <w:r>
        <w:rPr>
          <w:rFonts w:ascii="Traditional Arabic" w:hAnsi="Traditional Arabic" w:cs="Traditional Arabic" w:hint="cs"/>
          <w:sz w:val="28"/>
          <w:szCs w:val="28"/>
          <w:rtl/>
        </w:rPr>
        <w:t>.</w:t>
      </w:r>
    </w:p>
  </w:footnote>
  <w:footnote w:id="49">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79</w:t>
      </w:r>
      <w:r>
        <w:rPr>
          <w:rFonts w:ascii="Traditional Arabic" w:hAnsi="Traditional Arabic" w:cs="Traditional Arabic" w:hint="cs"/>
          <w:sz w:val="28"/>
          <w:szCs w:val="28"/>
          <w:rtl/>
        </w:rPr>
        <w:t>.</w:t>
      </w:r>
    </w:p>
  </w:footnote>
  <w:footnote w:id="50">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79</w:t>
      </w:r>
      <w:r>
        <w:rPr>
          <w:rFonts w:ascii="Traditional Arabic" w:hAnsi="Traditional Arabic" w:cs="Traditional Arabic" w:hint="cs"/>
          <w:sz w:val="28"/>
          <w:szCs w:val="28"/>
          <w:rtl/>
        </w:rPr>
        <w:t>.</w:t>
      </w:r>
    </w:p>
  </w:footnote>
  <w:footnote w:id="51">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69</w:t>
      </w:r>
      <w:r>
        <w:rPr>
          <w:rFonts w:ascii="Traditional Arabic" w:hAnsi="Traditional Arabic" w:cs="Traditional Arabic" w:hint="cs"/>
          <w:sz w:val="28"/>
          <w:szCs w:val="28"/>
          <w:rtl/>
        </w:rPr>
        <w:t>.</w:t>
      </w:r>
    </w:p>
  </w:footnote>
  <w:footnote w:id="52">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79</w:t>
      </w:r>
      <w:r>
        <w:rPr>
          <w:rFonts w:ascii="Traditional Arabic" w:hAnsi="Traditional Arabic" w:cs="Traditional Arabic" w:hint="cs"/>
          <w:sz w:val="28"/>
          <w:szCs w:val="28"/>
          <w:rtl/>
        </w:rPr>
        <w:t>.</w:t>
      </w:r>
    </w:p>
  </w:footnote>
  <w:footnote w:id="53">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79</w:t>
      </w:r>
      <w:r>
        <w:rPr>
          <w:rFonts w:ascii="Traditional Arabic" w:hAnsi="Traditional Arabic" w:cs="Traditional Arabic" w:hint="cs"/>
          <w:sz w:val="28"/>
          <w:szCs w:val="28"/>
          <w:rtl/>
        </w:rPr>
        <w:t>.</w:t>
      </w:r>
    </w:p>
  </w:footnote>
  <w:footnote w:id="54">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79</w:t>
      </w:r>
      <w:r>
        <w:rPr>
          <w:rFonts w:ascii="Traditional Arabic" w:hAnsi="Traditional Arabic" w:cs="Traditional Arabic" w:hint="cs"/>
          <w:sz w:val="28"/>
          <w:szCs w:val="28"/>
          <w:rtl/>
        </w:rPr>
        <w:t>.</w:t>
      </w:r>
    </w:p>
  </w:footnote>
  <w:footnote w:id="55">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80</w:t>
      </w:r>
      <w:r>
        <w:rPr>
          <w:rFonts w:ascii="Traditional Arabic" w:hAnsi="Traditional Arabic" w:cs="Traditional Arabic" w:hint="cs"/>
          <w:sz w:val="28"/>
          <w:szCs w:val="28"/>
          <w:rtl/>
        </w:rPr>
        <w:t>.</w:t>
      </w:r>
    </w:p>
  </w:footnote>
  <w:footnote w:id="56">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80</w:t>
      </w:r>
      <w:r>
        <w:rPr>
          <w:rFonts w:ascii="Traditional Arabic" w:hAnsi="Traditional Arabic" w:cs="Traditional Arabic" w:hint="cs"/>
          <w:sz w:val="28"/>
          <w:szCs w:val="28"/>
          <w:rtl/>
        </w:rPr>
        <w:t>.</w:t>
      </w:r>
    </w:p>
  </w:footnote>
  <w:footnote w:id="57">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80</w:t>
      </w:r>
      <w:r>
        <w:rPr>
          <w:rFonts w:ascii="Traditional Arabic" w:hAnsi="Traditional Arabic" w:cs="Traditional Arabic" w:hint="cs"/>
          <w:sz w:val="28"/>
          <w:szCs w:val="28"/>
          <w:rtl/>
        </w:rPr>
        <w:t>.</w:t>
      </w:r>
    </w:p>
  </w:footnote>
  <w:footnote w:id="58">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85</w:t>
      </w:r>
      <w:r>
        <w:rPr>
          <w:rFonts w:ascii="Traditional Arabic" w:hAnsi="Traditional Arabic" w:cs="Traditional Arabic" w:hint="cs"/>
          <w:sz w:val="28"/>
          <w:szCs w:val="28"/>
          <w:rtl/>
        </w:rPr>
        <w:t>.</w:t>
      </w:r>
    </w:p>
  </w:footnote>
  <w:footnote w:id="59">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85 - 86</w:t>
      </w:r>
      <w:r>
        <w:rPr>
          <w:rFonts w:ascii="Traditional Arabic" w:hAnsi="Traditional Arabic" w:cs="Traditional Arabic" w:hint="cs"/>
          <w:sz w:val="28"/>
          <w:szCs w:val="28"/>
          <w:rtl/>
        </w:rPr>
        <w:t>.</w:t>
      </w:r>
    </w:p>
  </w:footnote>
  <w:footnote w:id="60">
    <w:p w:rsidR="007F5519" w:rsidRPr="00A8726A" w:rsidRDefault="007F5519" w:rsidP="00A8726A">
      <w:pPr>
        <w:pStyle w:val="a6"/>
        <w:tabs>
          <w:tab w:val="left" w:pos="1980"/>
        </w:tabs>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84</w:t>
      </w:r>
      <w:r>
        <w:rPr>
          <w:rFonts w:ascii="Traditional Arabic" w:hAnsi="Traditional Arabic" w:cs="Traditional Arabic" w:hint="cs"/>
          <w:sz w:val="28"/>
          <w:szCs w:val="28"/>
          <w:rtl/>
        </w:rPr>
        <w:t>.</w:t>
      </w:r>
    </w:p>
  </w:footnote>
  <w:footnote w:id="61">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ديوان طرفة بن العبد، ص 224</w:t>
      </w:r>
      <w:r>
        <w:rPr>
          <w:rFonts w:ascii="Traditional Arabic" w:hAnsi="Traditional Arabic" w:cs="Traditional Arabic" w:hint="cs"/>
          <w:sz w:val="28"/>
          <w:szCs w:val="28"/>
          <w:rtl/>
        </w:rPr>
        <w:t>.</w:t>
      </w:r>
      <w:r w:rsidRPr="00A8726A">
        <w:rPr>
          <w:rFonts w:ascii="Traditional Arabic" w:hAnsi="Traditional Arabic" w:cs="Traditional Arabic"/>
          <w:sz w:val="28"/>
          <w:szCs w:val="28"/>
          <w:rtl/>
        </w:rPr>
        <w:t xml:space="preserve"> </w:t>
      </w:r>
    </w:p>
  </w:footnote>
  <w:footnote w:id="62">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شرح القصائد العشر، ص 151 - 152</w:t>
      </w:r>
      <w:r>
        <w:rPr>
          <w:rFonts w:ascii="Traditional Arabic" w:hAnsi="Traditional Arabic" w:cs="Traditional Arabic" w:hint="cs"/>
          <w:sz w:val="28"/>
          <w:szCs w:val="28"/>
          <w:rtl/>
        </w:rPr>
        <w:t>.</w:t>
      </w:r>
    </w:p>
  </w:footnote>
  <w:footnote w:id="63">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86</w:t>
      </w:r>
      <w:r>
        <w:rPr>
          <w:rFonts w:ascii="Traditional Arabic" w:hAnsi="Traditional Arabic" w:cs="Traditional Arabic" w:hint="cs"/>
          <w:sz w:val="28"/>
          <w:szCs w:val="28"/>
          <w:rtl/>
        </w:rPr>
        <w:t>.</w:t>
      </w:r>
    </w:p>
  </w:footnote>
  <w:footnote w:id="64">
    <w:p w:rsidR="007F5519" w:rsidRPr="00A8726A" w:rsidRDefault="007F5519" w:rsidP="00F34CF1">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وإليكم بعض ما </w:t>
      </w:r>
      <w:r w:rsidRPr="00563990">
        <w:rPr>
          <w:rFonts w:ascii="Traditional Arabic" w:hAnsi="Traditional Arabic" w:cs="Traditional Arabic"/>
          <w:sz w:val="28"/>
          <w:szCs w:val="28"/>
          <w:rtl/>
        </w:rPr>
        <w:t xml:space="preserve">روي </w:t>
      </w:r>
      <w:r w:rsidRPr="00563990">
        <w:rPr>
          <w:rFonts w:ascii="Traditional Arabic" w:hAnsi="Traditional Arabic" w:cs="Traditional Arabic" w:hint="cs"/>
          <w:sz w:val="28"/>
          <w:szCs w:val="28"/>
          <w:rtl/>
        </w:rPr>
        <w:t>في هذا</w:t>
      </w:r>
      <w:r w:rsidRPr="00563990">
        <w:rPr>
          <w:rFonts w:ascii="Traditional Arabic" w:hAnsi="Traditional Arabic" w:cs="Traditional Arabic"/>
          <w:sz w:val="28"/>
          <w:szCs w:val="28"/>
          <w:rtl/>
        </w:rPr>
        <w:t xml:space="preserve"> الشأن</w:t>
      </w:r>
      <w:r w:rsidRPr="00A8726A">
        <w:rPr>
          <w:rFonts w:ascii="Traditional Arabic" w:hAnsi="Traditional Arabic" w:cs="Traditional Arabic"/>
          <w:sz w:val="28"/>
          <w:szCs w:val="28"/>
          <w:rtl/>
        </w:rPr>
        <w:t>:</w:t>
      </w:r>
    </w:p>
    <w:p w:rsidR="007F5519" w:rsidRPr="00A8726A" w:rsidRDefault="007F5519" w:rsidP="00F34CF1">
      <w:pPr>
        <w:autoSpaceDE w:val="0"/>
        <w:autoSpaceDN w:val="0"/>
        <w:bidi/>
        <w:adjustRightInd w:val="0"/>
        <w:spacing w:after="0" w:line="240" w:lineRule="auto"/>
        <w:jc w:val="both"/>
        <w:rPr>
          <w:rFonts w:ascii="Traditional Arabic" w:hAnsi="Traditional Arabic" w:cs="Traditional Arabic"/>
          <w:sz w:val="28"/>
          <w:szCs w:val="28"/>
          <w:rtl/>
        </w:rPr>
      </w:pPr>
      <w:r w:rsidRPr="00A8726A">
        <w:rPr>
          <w:rFonts w:ascii="Traditional Arabic" w:eastAsia="Times New Roman" w:hAnsi="Traditional Arabic" w:cs="Traditional Arabic"/>
          <w:color w:val="000000"/>
          <w:sz w:val="28"/>
          <w:szCs w:val="28"/>
          <w:rtl/>
        </w:rPr>
        <w:t>"أخبرنا أبو الحسين بن الفضل، أنا أبو الحسن علي بن إبراهيم بن عيسى المستملي، أنا أبو العباس الفضل بن محمد بن إسحاق بن خزيمة، ثنا محمد بن قبيصة الإسفراييني، ثنا بشر بن المبارك العبدي</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قال: ذهبت مع أبي إلى وليمة، فيها غالب القطان، فوضع الخوان، فأمسكوا أيديهم فقال: ما لكم حتى يجيء، فقال غالب: حدثتني كريمة بنت هشام الطائية، عن </w:t>
      </w:r>
      <w:r w:rsidRPr="00B14E36">
        <w:rPr>
          <w:rFonts w:ascii="Traditional Arabic" w:eastAsia="Times New Roman" w:hAnsi="Traditional Arabic" w:cs="Traditional Arabic"/>
          <w:color w:val="000000"/>
          <w:sz w:val="28"/>
          <w:szCs w:val="28"/>
          <w:rtl/>
        </w:rPr>
        <w:t>عائشة: أن النبي صلى الله عليه وسلم قال: ((أكرموا الخبز))، قال: ((ومن كرامته</w:t>
      </w:r>
      <w:r w:rsidRPr="00B14E36">
        <w:rPr>
          <w:rFonts w:ascii="Traditional Arabic" w:eastAsia="Times New Roman" w:hAnsi="Traditional Arabic" w:cs="Traditional Arabic" w:hint="cs"/>
          <w:color w:val="000000"/>
          <w:sz w:val="28"/>
          <w:szCs w:val="28"/>
          <w:rtl/>
        </w:rPr>
        <w:t>:</w:t>
      </w:r>
      <w:r w:rsidRPr="00B14E36">
        <w:rPr>
          <w:rFonts w:ascii="Traditional Arabic" w:eastAsia="Times New Roman" w:hAnsi="Traditional Arabic" w:cs="Traditional Arabic"/>
          <w:color w:val="000000"/>
          <w:sz w:val="28"/>
          <w:szCs w:val="28"/>
          <w:rtl/>
        </w:rPr>
        <w:t xml:space="preserve"> ألا ينتظر الأدم))؛ </w:t>
      </w:r>
      <w:r w:rsidRPr="00B14E36">
        <w:rPr>
          <w:rFonts w:ascii="Traditional Arabic" w:hAnsi="Traditional Arabic" w:cs="Traditional Arabic"/>
          <w:sz w:val="28"/>
          <w:szCs w:val="28"/>
          <w:rtl/>
        </w:rPr>
        <w:t>(شعب ال</w:t>
      </w:r>
      <w:r w:rsidRPr="00B14E36">
        <w:rPr>
          <w:rFonts w:ascii="Traditional Arabic" w:hAnsi="Traditional Arabic" w:cs="Traditional Arabic" w:hint="cs"/>
          <w:sz w:val="28"/>
          <w:szCs w:val="28"/>
          <w:rtl/>
        </w:rPr>
        <w:t>إ</w:t>
      </w:r>
      <w:r w:rsidRPr="00B14E36">
        <w:rPr>
          <w:rFonts w:ascii="Traditional Arabic" w:hAnsi="Traditional Arabic" w:cs="Traditional Arabic"/>
          <w:sz w:val="28"/>
          <w:szCs w:val="28"/>
          <w:rtl/>
        </w:rPr>
        <w:t>يمان للبيهقي، فصل لا</w:t>
      </w:r>
      <w:r>
        <w:rPr>
          <w:rFonts w:ascii="Traditional Arabic" w:hAnsi="Traditional Arabic" w:cs="Traditional Arabic" w:hint="cs"/>
          <w:sz w:val="28"/>
          <w:szCs w:val="28"/>
          <w:rtl/>
        </w:rPr>
        <w:t xml:space="preserve"> </w:t>
      </w:r>
      <w:r w:rsidRPr="00A8726A">
        <w:rPr>
          <w:rFonts w:ascii="Traditional Arabic" w:hAnsi="Traditional Arabic" w:cs="Traditional Arabic"/>
          <w:sz w:val="28"/>
          <w:szCs w:val="28"/>
          <w:rtl/>
        </w:rPr>
        <w:t>يعيب طعامًا قدم إليه، رقم الحديث: 5619</w:t>
      </w:r>
      <w:r>
        <w:rPr>
          <w:rFonts w:ascii="Traditional Arabic" w:hAnsi="Traditional Arabic" w:cs="Traditional Arabic" w:hint="cs"/>
          <w:sz w:val="28"/>
          <w:szCs w:val="28"/>
          <w:rtl/>
        </w:rPr>
        <w:t>.</w:t>
      </w:r>
    </w:p>
    <w:p w:rsidR="007F5519" w:rsidRPr="00A8726A" w:rsidRDefault="007F5519" w:rsidP="007F5519">
      <w:pPr>
        <w:autoSpaceDE w:val="0"/>
        <w:autoSpaceDN w:val="0"/>
        <w:bidi/>
        <w:adjustRightInd w:val="0"/>
        <w:spacing w:after="0" w:line="240" w:lineRule="auto"/>
        <w:jc w:val="both"/>
        <w:rPr>
          <w:rFonts w:ascii="Traditional Arabic" w:hAnsi="Traditional Arabic" w:cs="Traditional Arabic"/>
          <w:sz w:val="28"/>
          <w:szCs w:val="28"/>
          <w:rtl/>
        </w:rPr>
      </w:pPr>
      <w:r w:rsidRPr="00A8726A">
        <w:rPr>
          <w:rFonts w:ascii="Traditional Arabic" w:eastAsia="Times New Roman" w:hAnsi="Traditional Arabic" w:cs="Traditional Arabic"/>
          <w:color w:val="000000"/>
          <w:sz w:val="28"/>
          <w:szCs w:val="28"/>
          <w:rtl/>
        </w:rPr>
        <w:t>و"أخبرني أبو يحيى أحمد بن محمد بن القاسم السمرقندي، ثنا أبو عبدالله محمد بن نصر، ثنا محمد بن محمد بن مرزوق الباهلي، ثنا بشر بن المبارك الراسبي، قال: ذهبت مع جدي في وليمة فيها غالب القطان</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قال: فجيء بالخوان فوضع</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فمسك القوم أيديهم</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فسمعت غالبًا القطان يقول: ما لهم لا يأكلون؟ قالوا: ينتظرون الأدم</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فقال غالب: حدثتنا كريمة بنت همام الطائية، عن عائشة أم المؤمنين رضي الله عنها</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أن النبي صلى الله عليه وسلم قال: </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أكرموا الخبز</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وإن كرامة الخبز ألا ينتظر به</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فأكله وأكلنا"</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هذا حديث صحيح الإسناد ولم يخرجاه"</w:t>
      </w:r>
      <w:r>
        <w:rPr>
          <w:rFonts w:ascii="Traditional Arabic" w:eastAsia="Times New Roman" w:hAnsi="Traditional Arabic" w:cs="Traditional Arabic"/>
          <w:color w:val="000000"/>
          <w:sz w:val="28"/>
          <w:szCs w:val="28"/>
          <w:rtl/>
        </w:rPr>
        <w:t>؛</w:t>
      </w:r>
      <w:r w:rsidRPr="00A8726A">
        <w:rPr>
          <w:rFonts w:ascii="Traditional Arabic" w:eastAsia="Times New Roman" w:hAnsi="Traditional Arabic" w:cs="Traditional Arabic"/>
          <w:color w:val="000000"/>
          <w:sz w:val="28"/>
          <w:szCs w:val="28"/>
          <w:rtl/>
        </w:rPr>
        <w:t xml:space="preserve"> (المستدرك على الصحيحين للحاكم، باب أكرموا الخبز </w:t>
      </w:r>
      <w:r>
        <w:rPr>
          <w:rFonts w:ascii="Traditional Arabic" w:eastAsia="Times New Roman" w:hAnsi="Traditional Arabic" w:cs="Traditional Arabic" w:hint="cs"/>
          <w:color w:val="000000"/>
          <w:sz w:val="28"/>
          <w:szCs w:val="28"/>
          <w:rtl/>
        </w:rPr>
        <w:t>إ</w:t>
      </w:r>
      <w:r w:rsidRPr="00A8726A">
        <w:rPr>
          <w:rFonts w:ascii="Traditional Arabic" w:eastAsia="Times New Roman" w:hAnsi="Traditional Arabic" w:cs="Traditional Arabic"/>
          <w:color w:val="000000"/>
          <w:sz w:val="28"/>
          <w:szCs w:val="28"/>
          <w:rtl/>
        </w:rPr>
        <w:t>لخ، رقم الحديث: 7245</w:t>
      </w:r>
      <w:r>
        <w:rPr>
          <w:rFonts w:ascii="Traditional Arabic" w:eastAsia="Times New Roman" w:hAnsi="Traditional Arabic" w:cs="Traditional Arabic" w:hint="cs"/>
          <w:color w:val="000000"/>
          <w:sz w:val="28"/>
          <w:szCs w:val="28"/>
          <w:rtl/>
        </w:rPr>
        <w:t>.</w:t>
      </w:r>
    </w:p>
  </w:footnote>
  <w:footnote w:id="65">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72</w:t>
      </w:r>
    </w:p>
  </w:footnote>
  <w:footnote w:id="66">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86</w:t>
      </w:r>
      <w:r w:rsidR="00A35447">
        <w:rPr>
          <w:rFonts w:ascii="Traditional Arabic" w:hAnsi="Traditional Arabic" w:cs="Traditional Arabic" w:hint="cs"/>
          <w:sz w:val="28"/>
          <w:szCs w:val="28"/>
          <w:rtl/>
        </w:rPr>
        <w:t>.</w:t>
      </w:r>
    </w:p>
  </w:footnote>
  <w:footnote w:id="67">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ديوان امرئ القيس: 153</w:t>
      </w:r>
      <w:r w:rsidR="00A35447">
        <w:rPr>
          <w:rFonts w:ascii="Traditional Arabic" w:hAnsi="Traditional Arabic" w:cs="Traditional Arabic" w:hint="cs"/>
          <w:sz w:val="28"/>
          <w:szCs w:val="28"/>
          <w:rtl/>
        </w:rPr>
        <w:t>.</w:t>
      </w:r>
    </w:p>
  </w:footnote>
  <w:footnote w:id="68">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حماسة ابن الشجري: 63</w:t>
      </w:r>
      <w:r w:rsidR="00A35447">
        <w:rPr>
          <w:rFonts w:ascii="Traditional Arabic" w:hAnsi="Traditional Arabic" w:cs="Traditional Arabic" w:hint="cs"/>
          <w:sz w:val="28"/>
          <w:szCs w:val="28"/>
          <w:rtl/>
        </w:rPr>
        <w:t>.</w:t>
      </w:r>
    </w:p>
  </w:footnote>
  <w:footnote w:id="69">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المفضليات، رقم: 77</w:t>
      </w:r>
      <w:r w:rsidR="00A35447">
        <w:rPr>
          <w:rFonts w:ascii="Traditional Arabic" w:hAnsi="Traditional Arabic" w:cs="Traditional Arabic" w:hint="cs"/>
          <w:sz w:val="28"/>
          <w:szCs w:val="28"/>
          <w:rtl/>
        </w:rPr>
        <w:t>.</w:t>
      </w:r>
    </w:p>
  </w:footnote>
  <w:footnote w:id="70">
    <w:p w:rsidR="002F223B" w:rsidRPr="00A8726A" w:rsidRDefault="002F223B"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cs/>
          <w:lang w:bidi="bn-IN"/>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85</w:t>
      </w:r>
      <w:r w:rsidR="00A35447">
        <w:rPr>
          <w:rFonts w:ascii="Traditional Arabic" w:hAnsi="Traditional Arabic" w:cs="Traditional Arabic" w:hint="cs"/>
          <w:sz w:val="28"/>
          <w:szCs w:val="28"/>
          <w:rtl/>
        </w:rPr>
        <w:t>.</w:t>
      </w:r>
    </w:p>
  </w:footnote>
  <w:footnote w:id="71">
    <w:p w:rsidR="002F223B" w:rsidRPr="00A8726A" w:rsidRDefault="002F223B" w:rsidP="00A8726A">
      <w:pPr>
        <w:pStyle w:val="a6"/>
        <w:bidi/>
        <w:rPr>
          <w:rFonts w:ascii="Traditional Arabic" w:hAnsi="Traditional Arabic" w:cs="Traditional Arabic"/>
          <w:sz w:val="28"/>
          <w:szCs w:val="28"/>
          <w:rtl/>
          <w:lang w:bidi="ar-EG"/>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85</w:t>
      </w:r>
      <w:r w:rsidR="00A35447">
        <w:rPr>
          <w:rFonts w:ascii="Traditional Arabic" w:hAnsi="Traditional Arabic" w:cs="Traditional Arabic" w:hint="cs"/>
          <w:sz w:val="28"/>
          <w:szCs w:val="28"/>
          <w:rtl/>
        </w:rPr>
        <w:t>.</w:t>
      </w:r>
    </w:p>
  </w:footnote>
  <w:footnote w:id="72">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86 - 87</w:t>
      </w:r>
      <w:r w:rsidR="00F60A11">
        <w:rPr>
          <w:rFonts w:ascii="Traditional Arabic" w:hAnsi="Traditional Arabic" w:cs="Traditional Arabic" w:hint="cs"/>
          <w:sz w:val="28"/>
          <w:szCs w:val="28"/>
          <w:rtl/>
        </w:rPr>
        <w:t>.</w:t>
      </w:r>
    </w:p>
  </w:footnote>
  <w:footnote w:id="73">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87</w:t>
      </w:r>
      <w:r w:rsidR="00F60A11">
        <w:rPr>
          <w:rFonts w:ascii="Traditional Arabic" w:hAnsi="Traditional Arabic" w:cs="Traditional Arabic" w:hint="cs"/>
          <w:sz w:val="28"/>
          <w:szCs w:val="28"/>
          <w:rtl/>
        </w:rPr>
        <w:t>.</w:t>
      </w:r>
    </w:p>
  </w:footnote>
  <w:footnote w:id="74">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تفسير تدبر قرآن، 4/529 - 530</w:t>
      </w:r>
      <w:r w:rsidR="00D50DB0">
        <w:rPr>
          <w:rFonts w:ascii="Traditional Arabic" w:hAnsi="Traditional Arabic" w:cs="Traditional Arabic" w:hint="cs"/>
          <w:sz w:val="28"/>
          <w:szCs w:val="28"/>
          <w:rtl/>
        </w:rPr>
        <w:t>.</w:t>
      </w:r>
    </w:p>
  </w:footnote>
  <w:footnote w:id="75">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87</w:t>
      </w:r>
      <w:r w:rsidR="00D50DB0">
        <w:rPr>
          <w:rFonts w:ascii="Traditional Arabic" w:hAnsi="Traditional Arabic" w:cs="Traditional Arabic" w:hint="cs"/>
          <w:sz w:val="28"/>
          <w:szCs w:val="28"/>
          <w:rtl/>
        </w:rPr>
        <w:t>.</w:t>
      </w:r>
    </w:p>
  </w:footnote>
  <w:footnote w:id="76">
    <w:p w:rsidR="007F5519" w:rsidRPr="00A8726A" w:rsidRDefault="007F5519" w:rsidP="00A8726A">
      <w:pPr>
        <w:pStyle w:val="a6"/>
        <w:bidi/>
        <w:rPr>
          <w:rFonts w:ascii="Traditional Arabic" w:hAnsi="Traditional Arabic" w:cs="Traditional Arabic"/>
          <w:sz w:val="28"/>
          <w:szCs w:val="28"/>
          <w:rtl/>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w:t>
      </w:r>
      <w:r w:rsidRPr="00A8726A">
        <w:rPr>
          <w:rFonts w:ascii="Traditional Arabic" w:hAnsi="Traditional Arabic" w:cs="Traditional Arabic"/>
          <w:sz w:val="28"/>
          <w:szCs w:val="28"/>
          <w:lang w:bidi="bn-IN"/>
        </w:rPr>
        <w:t>A Voyage round the World</w:t>
      </w:r>
      <w:r w:rsidRPr="00A8726A">
        <w:rPr>
          <w:rFonts w:ascii="Traditional Arabic" w:hAnsi="Traditional Arabic" w:cs="Traditional Arabic"/>
          <w:sz w:val="28"/>
          <w:szCs w:val="28"/>
          <w:rtl/>
        </w:rPr>
        <w:t>، ص 87</w:t>
      </w:r>
      <w:r w:rsidR="00EB4B29">
        <w:rPr>
          <w:rFonts w:ascii="Traditional Arabic" w:hAnsi="Traditional Arabic" w:cs="Traditional Arabic" w:hint="cs"/>
          <w:sz w:val="28"/>
          <w:szCs w:val="28"/>
          <w:rtl/>
        </w:rPr>
        <w:t>.</w:t>
      </w:r>
    </w:p>
  </w:footnote>
  <w:footnote w:id="77">
    <w:p w:rsidR="007F5519" w:rsidRPr="00A8726A" w:rsidRDefault="007F5519" w:rsidP="00A8726A">
      <w:pPr>
        <w:pStyle w:val="a6"/>
        <w:bidi/>
        <w:rPr>
          <w:rFonts w:ascii="Traditional Arabic" w:hAnsi="Traditional Arabic" w:cs="Traditional Arabic"/>
          <w:sz w:val="28"/>
          <w:szCs w:val="28"/>
          <w:rtl/>
          <w:lang w:bidi="ar-EG"/>
        </w:rPr>
      </w:pPr>
      <w:r w:rsidRPr="00A8726A">
        <w:rPr>
          <w:rStyle w:val="a7"/>
          <w:rFonts w:ascii="Traditional Arabic" w:hAnsi="Traditional Arabic" w:cs="Traditional Arabic"/>
          <w:sz w:val="28"/>
          <w:szCs w:val="28"/>
        </w:rPr>
        <w:footnoteRef/>
      </w:r>
      <w:r w:rsidRPr="00A8726A">
        <w:rPr>
          <w:rFonts w:ascii="Traditional Arabic" w:hAnsi="Traditional Arabic" w:cs="Traditional Arabic"/>
          <w:sz w:val="28"/>
          <w:szCs w:val="28"/>
          <w:rtl/>
        </w:rPr>
        <w:t xml:space="preserve"> المصدر نفسه، ص 87</w:t>
      </w:r>
      <w:r w:rsidR="00EB4B29">
        <w:rPr>
          <w:rFonts w:ascii="Traditional Arabic" w:hAnsi="Traditional Arabic" w:cs="Traditional Arabic" w:hint="cs"/>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88" w:rsidRDefault="00BD2088">
    <w:pPr>
      <w:pStyle w:val="a3"/>
    </w:pPr>
    <w:r>
      <w:rPr>
        <w:noProof/>
      </w:rPr>
      <w:pict>
        <v:group id="_x0000_s2049" style="position:absolute;margin-left:-18.1pt;margin-top:-28.5pt;width:480pt;height:57.8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BD2088" w:rsidRPr="00EF471B" w:rsidRDefault="00BD2088" w:rsidP="00BD2088">
                  <w:pPr>
                    <w:spacing w:after="0" w:line="240" w:lineRule="auto"/>
                    <w:jc w:val="center"/>
                    <w:rPr>
                      <w:rFonts w:cs="Traditional Arabic"/>
                      <w:b/>
                      <w:bCs/>
                      <w:sz w:val="26"/>
                      <w:szCs w:val="26"/>
                      <w:rtl/>
                    </w:rPr>
                  </w:pPr>
                  <w:r>
                    <w:rPr>
                      <w:rFonts w:cs="Traditional Arabic" w:hint="cs"/>
                      <w:b/>
                      <w:bCs/>
                      <w:sz w:val="26"/>
                      <w:szCs w:val="26"/>
                      <w:rtl/>
                    </w:rPr>
                    <w:t>مسقط كما شهدها روتشنبرغر</w:t>
                  </w:r>
                </w:p>
                <w:p w:rsidR="00BD2088" w:rsidRPr="00EF471B" w:rsidRDefault="00BD2088" w:rsidP="00BD2088">
                  <w:pPr>
                    <w:jc w:val="center"/>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BD2088" w:rsidRPr="00EF471B" w:rsidRDefault="00BD2088" w:rsidP="00BD2088">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30023"/>
    <w:multiLevelType w:val="hybridMultilevel"/>
    <w:tmpl w:val="DF10FD40"/>
    <w:lvl w:ilvl="0" w:tplc="157CA238">
      <w:start w:val="1"/>
      <w:numFmt w:val="decimal"/>
      <w:lvlText w:val="%1."/>
      <w:lvlJc w:val="left"/>
      <w:pPr>
        <w:ind w:left="1008" w:hanging="360"/>
      </w:pPr>
      <w:rPr>
        <w:lang w:val="en-US" w:bidi="ar-SA"/>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23B636B9"/>
    <w:multiLevelType w:val="hybridMultilevel"/>
    <w:tmpl w:val="DC38D510"/>
    <w:lvl w:ilvl="0" w:tplc="4B8478D8">
      <w:start w:val="1"/>
      <w:numFmt w:val="decimal"/>
      <w:lvlText w:val="%1."/>
      <w:lvlJc w:val="left"/>
      <w:pPr>
        <w:ind w:left="795" w:hanging="360"/>
      </w:pPr>
      <w:rPr>
        <w:b w:val="0"/>
        <w:bCs w:val="0"/>
        <w:lang w:bidi="ar-SA"/>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354F602C"/>
    <w:multiLevelType w:val="hybridMultilevel"/>
    <w:tmpl w:val="1A908854"/>
    <w:lvl w:ilvl="0" w:tplc="82D48A08">
      <w:numFmt w:val="bullet"/>
      <w:lvlText w:val="-"/>
      <w:lvlJc w:val="left"/>
      <w:pPr>
        <w:ind w:left="720" w:hanging="360"/>
      </w:pPr>
      <w:rPr>
        <w:rFonts w:ascii="Times New Roman" w:eastAsiaTheme="minorEastAsia" w:hAnsi="Times New Roman" w:cs="AL-Mohanad Bold" w:hint="default"/>
        <w:b/>
        <w:bCs/>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46DC2"/>
    <w:multiLevelType w:val="hybridMultilevel"/>
    <w:tmpl w:val="D2E0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F6478"/>
    <w:multiLevelType w:val="hybridMultilevel"/>
    <w:tmpl w:val="CBB20FA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54344"/>
    <w:rsid w:val="0000256D"/>
    <w:rsid w:val="00007D33"/>
    <w:rsid w:val="000132CD"/>
    <w:rsid w:val="0001438D"/>
    <w:rsid w:val="000144EF"/>
    <w:rsid w:val="00015556"/>
    <w:rsid w:val="0001558F"/>
    <w:rsid w:val="00015E43"/>
    <w:rsid w:val="000177F9"/>
    <w:rsid w:val="00017F82"/>
    <w:rsid w:val="00020BF8"/>
    <w:rsid w:val="00021B25"/>
    <w:rsid w:val="000221A1"/>
    <w:rsid w:val="00024651"/>
    <w:rsid w:val="00026983"/>
    <w:rsid w:val="00030B63"/>
    <w:rsid w:val="000316F1"/>
    <w:rsid w:val="00031BB8"/>
    <w:rsid w:val="0003793B"/>
    <w:rsid w:val="00045D11"/>
    <w:rsid w:val="000479CD"/>
    <w:rsid w:val="000501B6"/>
    <w:rsid w:val="000541ED"/>
    <w:rsid w:val="000542EC"/>
    <w:rsid w:val="000564C3"/>
    <w:rsid w:val="00060E25"/>
    <w:rsid w:val="00061862"/>
    <w:rsid w:val="00061BA2"/>
    <w:rsid w:val="000645CA"/>
    <w:rsid w:val="000651FD"/>
    <w:rsid w:val="00070F03"/>
    <w:rsid w:val="00073C36"/>
    <w:rsid w:val="0007480C"/>
    <w:rsid w:val="00077E45"/>
    <w:rsid w:val="00080407"/>
    <w:rsid w:val="0008050C"/>
    <w:rsid w:val="000829A8"/>
    <w:rsid w:val="00083C96"/>
    <w:rsid w:val="00084F7D"/>
    <w:rsid w:val="000869FD"/>
    <w:rsid w:val="00092C40"/>
    <w:rsid w:val="000957D0"/>
    <w:rsid w:val="00096F72"/>
    <w:rsid w:val="00097B34"/>
    <w:rsid w:val="000A2F49"/>
    <w:rsid w:val="000A5832"/>
    <w:rsid w:val="000B1F78"/>
    <w:rsid w:val="000B4349"/>
    <w:rsid w:val="000B61E8"/>
    <w:rsid w:val="000B68B8"/>
    <w:rsid w:val="000C06B5"/>
    <w:rsid w:val="000C27D3"/>
    <w:rsid w:val="000C2EC6"/>
    <w:rsid w:val="000C2FE2"/>
    <w:rsid w:val="000C52C4"/>
    <w:rsid w:val="000C62C6"/>
    <w:rsid w:val="000C6C93"/>
    <w:rsid w:val="000C7532"/>
    <w:rsid w:val="000D15CF"/>
    <w:rsid w:val="000D15DB"/>
    <w:rsid w:val="000D3A6E"/>
    <w:rsid w:val="000E7CED"/>
    <w:rsid w:val="000F2770"/>
    <w:rsid w:val="000F3A55"/>
    <w:rsid w:val="000F45EA"/>
    <w:rsid w:val="000F6B64"/>
    <w:rsid w:val="000F7A59"/>
    <w:rsid w:val="000F7DBA"/>
    <w:rsid w:val="000F7F2C"/>
    <w:rsid w:val="001029DF"/>
    <w:rsid w:val="001039F2"/>
    <w:rsid w:val="00107871"/>
    <w:rsid w:val="00111178"/>
    <w:rsid w:val="00111191"/>
    <w:rsid w:val="001123B8"/>
    <w:rsid w:val="0011521A"/>
    <w:rsid w:val="00116B25"/>
    <w:rsid w:val="0011776A"/>
    <w:rsid w:val="00124F2B"/>
    <w:rsid w:val="0012763A"/>
    <w:rsid w:val="001303BC"/>
    <w:rsid w:val="00131143"/>
    <w:rsid w:val="001325E8"/>
    <w:rsid w:val="0013277D"/>
    <w:rsid w:val="0013311F"/>
    <w:rsid w:val="0013589D"/>
    <w:rsid w:val="0013669A"/>
    <w:rsid w:val="0013735F"/>
    <w:rsid w:val="001378B3"/>
    <w:rsid w:val="00140E70"/>
    <w:rsid w:val="00142DE9"/>
    <w:rsid w:val="00144067"/>
    <w:rsid w:val="001476C0"/>
    <w:rsid w:val="00147EF3"/>
    <w:rsid w:val="00154BEC"/>
    <w:rsid w:val="00154C11"/>
    <w:rsid w:val="001563DD"/>
    <w:rsid w:val="00156870"/>
    <w:rsid w:val="001606F0"/>
    <w:rsid w:val="00160A32"/>
    <w:rsid w:val="00160DB9"/>
    <w:rsid w:val="00167A00"/>
    <w:rsid w:val="0017164C"/>
    <w:rsid w:val="00171C97"/>
    <w:rsid w:val="00172BCC"/>
    <w:rsid w:val="00173CD8"/>
    <w:rsid w:val="00175696"/>
    <w:rsid w:val="00176D26"/>
    <w:rsid w:val="001770D9"/>
    <w:rsid w:val="00180FC7"/>
    <w:rsid w:val="001840BB"/>
    <w:rsid w:val="00186A1C"/>
    <w:rsid w:val="001906C0"/>
    <w:rsid w:val="00190D9A"/>
    <w:rsid w:val="0019277D"/>
    <w:rsid w:val="00193D33"/>
    <w:rsid w:val="00194EE5"/>
    <w:rsid w:val="001967F4"/>
    <w:rsid w:val="001A2E46"/>
    <w:rsid w:val="001A3B14"/>
    <w:rsid w:val="001A3CD8"/>
    <w:rsid w:val="001A4C24"/>
    <w:rsid w:val="001B01BF"/>
    <w:rsid w:val="001B0900"/>
    <w:rsid w:val="001B0C97"/>
    <w:rsid w:val="001B28BF"/>
    <w:rsid w:val="001B2905"/>
    <w:rsid w:val="001B31F4"/>
    <w:rsid w:val="001C1294"/>
    <w:rsid w:val="001C35A8"/>
    <w:rsid w:val="001C43A8"/>
    <w:rsid w:val="001C5875"/>
    <w:rsid w:val="001D0D3B"/>
    <w:rsid w:val="001D1571"/>
    <w:rsid w:val="001D2568"/>
    <w:rsid w:val="001D76D2"/>
    <w:rsid w:val="001E1015"/>
    <w:rsid w:val="001E1260"/>
    <w:rsid w:val="001E2950"/>
    <w:rsid w:val="001E5BA2"/>
    <w:rsid w:val="001F30F7"/>
    <w:rsid w:val="001F36FF"/>
    <w:rsid w:val="0020075F"/>
    <w:rsid w:val="00201AF1"/>
    <w:rsid w:val="0020303E"/>
    <w:rsid w:val="00203C95"/>
    <w:rsid w:val="00211CFA"/>
    <w:rsid w:val="00213C62"/>
    <w:rsid w:val="00215F0A"/>
    <w:rsid w:val="002172FF"/>
    <w:rsid w:val="00220169"/>
    <w:rsid w:val="00220508"/>
    <w:rsid w:val="00220E39"/>
    <w:rsid w:val="0022150C"/>
    <w:rsid w:val="0022324F"/>
    <w:rsid w:val="0022517A"/>
    <w:rsid w:val="00225595"/>
    <w:rsid w:val="00226A34"/>
    <w:rsid w:val="00226D9E"/>
    <w:rsid w:val="00231C5F"/>
    <w:rsid w:val="0023380C"/>
    <w:rsid w:val="00235966"/>
    <w:rsid w:val="002361BE"/>
    <w:rsid w:val="002366A9"/>
    <w:rsid w:val="0023727F"/>
    <w:rsid w:val="002402CF"/>
    <w:rsid w:val="00240FC0"/>
    <w:rsid w:val="00241CAA"/>
    <w:rsid w:val="00250237"/>
    <w:rsid w:val="002546A1"/>
    <w:rsid w:val="00262938"/>
    <w:rsid w:val="00263A70"/>
    <w:rsid w:val="00265437"/>
    <w:rsid w:val="00266135"/>
    <w:rsid w:val="002667FB"/>
    <w:rsid w:val="00272B06"/>
    <w:rsid w:val="00274F3A"/>
    <w:rsid w:val="002767A1"/>
    <w:rsid w:val="00277E97"/>
    <w:rsid w:val="00280750"/>
    <w:rsid w:val="00281E24"/>
    <w:rsid w:val="002825BB"/>
    <w:rsid w:val="0028480E"/>
    <w:rsid w:val="00286CBA"/>
    <w:rsid w:val="00287841"/>
    <w:rsid w:val="002920F8"/>
    <w:rsid w:val="00292A27"/>
    <w:rsid w:val="00294569"/>
    <w:rsid w:val="00294FF3"/>
    <w:rsid w:val="0029533B"/>
    <w:rsid w:val="002A1AA4"/>
    <w:rsid w:val="002A30E5"/>
    <w:rsid w:val="002A4555"/>
    <w:rsid w:val="002A5E14"/>
    <w:rsid w:val="002A61F5"/>
    <w:rsid w:val="002A6329"/>
    <w:rsid w:val="002A6B26"/>
    <w:rsid w:val="002A7E0D"/>
    <w:rsid w:val="002B1FAD"/>
    <w:rsid w:val="002B5694"/>
    <w:rsid w:val="002B7E75"/>
    <w:rsid w:val="002C1C6F"/>
    <w:rsid w:val="002C7D12"/>
    <w:rsid w:val="002D04AD"/>
    <w:rsid w:val="002D2323"/>
    <w:rsid w:val="002D3408"/>
    <w:rsid w:val="002D549D"/>
    <w:rsid w:val="002E0F31"/>
    <w:rsid w:val="002E1D6B"/>
    <w:rsid w:val="002E6494"/>
    <w:rsid w:val="002E7530"/>
    <w:rsid w:val="002F02AD"/>
    <w:rsid w:val="002F223B"/>
    <w:rsid w:val="002F2254"/>
    <w:rsid w:val="002F2CD0"/>
    <w:rsid w:val="002F4265"/>
    <w:rsid w:val="002F69D8"/>
    <w:rsid w:val="00300F11"/>
    <w:rsid w:val="003010CA"/>
    <w:rsid w:val="00310BBE"/>
    <w:rsid w:val="003111D1"/>
    <w:rsid w:val="0031331C"/>
    <w:rsid w:val="00313F68"/>
    <w:rsid w:val="00314539"/>
    <w:rsid w:val="00316867"/>
    <w:rsid w:val="00320491"/>
    <w:rsid w:val="00321902"/>
    <w:rsid w:val="003219FC"/>
    <w:rsid w:val="00322A74"/>
    <w:rsid w:val="003247CF"/>
    <w:rsid w:val="00325226"/>
    <w:rsid w:val="003257B2"/>
    <w:rsid w:val="003336B1"/>
    <w:rsid w:val="00333DD9"/>
    <w:rsid w:val="003364CF"/>
    <w:rsid w:val="003378FC"/>
    <w:rsid w:val="00337F02"/>
    <w:rsid w:val="00342CA9"/>
    <w:rsid w:val="00344A5D"/>
    <w:rsid w:val="00347A2D"/>
    <w:rsid w:val="003504A8"/>
    <w:rsid w:val="0035060A"/>
    <w:rsid w:val="00352B42"/>
    <w:rsid w:val="00353C46"/>
    <w:rsid w:val="003569D4"/>
    <w:rsid w:val="00357965"/>
    <w:rsid w:val="00361164"/>
    <w:rsid w:val="0036159E"/>
    <w:rsid w:val="003624D7"/>
    <w:rsid w:val="00364AF9"/>
    <w:rsid w:val="003657C5"/>
    <w:rsid w:val="0037121F"/>
    <w:rsid w:val="00374A3B"/>
    <w:rsid w:val="00375C76"/>
    <w:rsid w:val="003762FA"/>
    <w:rsid w:val="003807D5"/>
    <w:rsid w:val="0038177E"/>
    <w:rsid w:val="00387175"/>
    <w:rsid w:val="003879F3"/>
    <w:rsid w:val="0039230D"/>
    <w:rsid w:val="0039344C"/>
    <w:rsid w:val="003A5965"/>
    <w:rsid w:val="003A6260"/>
    <w:rsid w:val="003A7B24"/>
    <w:rsid w:val="003B0C0C"/>
    <w:rsid w:val="003B1F6E"/>
    <w:rsid w:val="003C0BD1"/>
    <w:rsid w:val="003C6F72"/>
    <w:rsid w:val="003C790F"/>
    <w:rsid w:val="003D1111"/>
    <w:rsid w:val="003D1C86"/>
    <w:rsid w:val="003D2AB3"/>
    <w:rsid w:val="003D2F68"/>
    <w:rsid w:val="003D357A"/>
    <w:rsid w:val="003D4659"/>
    <w:rsid w:val="003D6047"/>
    <w:rsid w:val="003D6161"/>
    <w:rsid w:val="003D7485"/>
    <w:rsid w:val="003D7A29"/>
    <w:rsid w:val="003E27AC"/>
    <w:rsid w:val="003E50A6"/>
    <w:rsid w:val="003E54DD"/>
    <w:rsid w:val="003E6334"/>
    <w:rsid w:val="003F51D6"/>
    <w:rsid w:val="003F566D"/>
    <w:rsid w:val="003F6244"/>
    <w:rsid w:val="004035EB"/>
    <w:rsid w:val="004046E7"/>
    <w:rsid w:val="004047DC"/>
    <w:rsid w:val="004110A9"/>
    <w:rsid w:val="004157A3"/>
    <w:rsid w:val="004172F0"/>
    <w:rsid w:val="004235AD"/>
    <w:rsid w:val="00426A4C"/>
    <w:rsid w:val="0043068E"/>
    <w:rsid w:val="00430878"/>
    <w:rsid w:val="00431607"/>
    <w:rsid w:val="00431C3A"/>
    <w:rsid w:val="00431DEA"/>
    <w:rsid w:val="00432260"/>
    <w:rsid w:val="004334D9"/>
    <w:rsid w:val="00433DFA"/>
    <w:rsid w:val="00434F1A"/>
    <w:rsid w:val="0044092E"/>
    <w:rsid w:val="004477BD"/>
    <w:rsid w:val="004526F9"/>
    <w:rsid w:val="00456DA2"/>
    <w:rsid w:val="0046077A"/>
    <w:rsid w:val="00461692"/>
    <w:rsid w:val="00462A3B"/>
    <w:rsid w:val="0046414B"/>
    <w:rsid w:val="00466345"/>
    <w:rsid w:val="00467866"/>
    <w:rsid w:val="0047191F"/>
    <w:rsid w:val="00472341"/>
    <w:rsid w:val="00472B5F"/>
    <w:rsid w:val="00474012"/>
    <w:rsid w:val="00476690"/>
    <w:rsid w:val="00477D86"/>
    <w:rsid w:val="00480EBB"/>
    <w:rsid w:val="0048258E"/>
    <w:rsid w:val="00484754"/>
    <w:rsid w:val="00484955"/>
    <w:rsid w:val="00484A47"/>
    <w:rsid w:val="00486D68"/>
    <w:rsid w:val="00490A86"/>
    <w:rsid w:val="0049149E"/>
    <w:rsid w:val="0049165D"/>
    <w:rsid w:val="00491F9B"/>
    <w:rsid w:val="00493890"/>
    <w:rsid w:val="004952BC"/>
    <w:rsid w:val="004A0EB5"/>
    <w:rsid w:val="004A1AD5"/>
    <w:rsid w:val="004A24B0"/>
    <w:rsid w:val="004A368B"/>
    <w:rsid w:val="004A3A2F"/>
    <w:rsid w:val="004A4582"/>
    <w:rsid w:val="004A669F"/>
    <w:rsid w:val="004A6B65"/>
    <w:rsid w:val="004B2E6D"/>
    <w:rsid w:val="004B32A6"/>
    <w:rsid w:val="004B5ACD"/>
    <w:rsid w:val="004C41D3"/>
    <w:rsid w:val="004C427A"/>
    <w:rsid w:val="004C69C6"/>
    <w:rsid w:val="004C7DD6"/>
    <w:rsid w:val="004D2C6D"/>
    <w:rsid w:val="004D5857"/>
    <w:rsid w:val="004E0E48"/>
    <w:rsid w:val="004E1750"/>
    <w:rsid w:val="004E38DE"/>
    <w:rsid w:val="004E409C"/>
    <w:rsid w:val="004E4997"/>
    <w:rsid w:val="004F1319"/>
    <w:rsid w:val="004F1ACF"/>
    <w:rsid w:val="004F2C24"/>
    <w:rsid w:val="004F49A1"/>
    <w:rsid w:val="004F5FE0"/>
    <w:rsid w:val="004F76DE"/>
    <w:rsid w:val="004F7886"/>
    <w:rsid w:val="005023E8"/>
    <w:rsid w:val="00503177"/>
    <w:rsid w:val="005052E4"/>
    <w:rsid w:val="00506D60"/>
    <w:rsid w:val="005078E6"/>
    <w:rsid w:val="0051023D"/>
    <w:rsid w:val="005112D7"/>
    <w:rsid w:val="00512CAC"/>
    <w:rsid w:val="0051405B"/>
    <w:rsid w:val="005141B7"/>
    <w:rsid w:val="005157F7"/>
    <w:rsid w:val="00517328"/>
    <w:rsid w:val="00517970"/>
    <w:rsid w:val="0052393D"/>
    <w:rsid w:val="00525D4E"/>
    <w:rsid w:val="00527095"/>
    <w:rsid w:val="00527B75"/>
    <w:rsid w:val="00532680"/>
    <w:rsid w:val="005362A1"/>
    <w:rsid w:val="005372B0"/>
    <w:rsid w:val="0054153F"/>
    <w:rsid w:val="00541B15"/>
    <w:rsid w:val="005431C0"/>
    <w:rsid w:val="00544041"/>
    <w:rsid w:val="005467F6"/>
    <w:rsid w:val="0054723A"/>
    <w:rsid w:val="00552FE4"/>
    <w:rsid w:val="00560123"/>
    <w:rsid w:val="00560718"/>
    <w:rsid w:val="005628F2"/>
    <w:rsid w:val="00562BB4"/>
    <w:rsid w:val="00563990"/>
    <w:rsid w:val="00564535"/>
    <w:rsid w:val="0056579E"/>
    <w:rsid w:val="005657AC"/>
    <w:rsid w:val="00565BCC"/>
    <w:rsid w:val="00565E96"/>
    <w:rsid w:val="0056604C"/>
    <w:rsid w:val="00567057"/>
    <w:rsid w:val="005670CF"/>
    <w:rsid w:val="005676D5"/>
    <w:rsid w:val="00571A7D"/>
    <w:rsid w:val="00573B64"/>
    <w:rsid w:val="00574249"/>
    <w:rsid w:val="005742D9"/>
    <w:rsid w:val="00574FAB"/>
    <w:rsid w:val="00575549"/>
    <w:rsid w:val="00576122"/>
    <w:rsid w:val="005777D3"/>
    <w:rsid w:val="005846F0"/>
    <w:rsid w:val="00585AFB"/>
    <w:rsid w:val="00590ADA"/>
    <w:rsid w:val="005922C7"/>
    <w:rsid w:val="005952F8"/>
    <w:rsid w:val="005958FD"/>
    <w:rsid w:val="005A224E"/>
    <w:rsid w:val="005A253F"/>
    <w:rsid w:val="005A550C"/>
    <w:rsid w:val="005A59A1"/>
    <w:rsid w:val="005B0506"/>
    <w:rsid w:val="005B1984"/>
    <w:rsid w:val="005B480C"/>
    <w:rsid w:val="005B5916"/>
    <w:rsid w:val="005C05AB"/>
    <w:rsid w:val="005C15E2"/>
    <w:rsid w:val="005C184B"/>
    <w:rsid w:val="005C24D6"/>
    <w:rsid w:val="005C253A"/>
    <w:rsid w:val="005C3C92"/>
    <w:rsid w:val="005C5252"/>
    <w:rsid w:val="005C5CD1"/>
    <w:rsid w:val="005C5FE3"/>
    <w:rsid w:val="005D19A1"/>
    <w:rsid w:val="005D6CB7"/>
    <w:rsid w:val="005E79CF"/>
    <w:rsid w:val="005F2797"/>
    <w:rsid w:val="005F3315"/>
    <w:rsid w:val="005F4D3E"/>
    <w:rsid w:val="005F7221"/>
    <w:rsid w:val="005F7515"/>
    <w:rsid w:val="006018CC"/>
    <w:rsid w:val="00605467"/>
    <w:rsid w:val="00607BFF"/>
    <w:rsid w:val="00607FC5"/>
    <w:rsid w:val="006117DF"/>
    <w:rsid w:val="0062053C"/>
    <w:rsid w:val="0062194A"/>
    <w:rsid w:val="00622066"/>
    <w:rsid w:val="0062623B"/>
    <w:rsid w:val="00627189"/>
    <w:rsid w:val="006314B1"/>
    <w:rsid w:val="00632F85"/>
    <w:rsid w:val="00633F4A"/>
    <w:rsid w:val="00634C00"/>
    <w:rsid w:val="00635D2F"/>
    <w:rsid w:val="00641131"/>
    <w:rsid w:val="0064361B"/>
    <w:rsid w:val="00645AB9"/>
    <w:rsid w:val="00651121"/>
    <w:rsid w:val="00654704"/>
    <w:rsid w:val="00661835"/>
    <w:rsid w:val="006620D0"/>
    <w:rsid w:val="0066224D"/>
    <w:rsid w:val="0066265E"/>
    <w:rsid w:val="00665B6E"/>
    <w:rsid w:val="006665E8"/>
    <w:rsid w:val="00666608"/>
    <w:rsid w:val="006704AB"/>
    <w:rsid w:val="0067136F"/>
    <w:rsid w:val="00674974"/>
    <w:rsid w:val="00676834"/>
    <w:rsid w:val="0067748E"/>
    <w:rsid w:val="00683D81"/>
    <w:rsid w:val="00684C40"/>
    <w:rsid w:val="00685DA9"/>
    <w:rsid w:val="006867A3"/>
    <w:rsid w:val="00686B82"/>
    <w:rsid w:val="0069395E"/>
    <w:rsid w:val="006941A5"/>
    <w:rsid w:val="00694A56"/>
    <w:rsid w:val="00696110"/>
    <w:rsid w:val="006A1B2E"/>
    <w:rsid w:val="006A28B9"/>
    <w:rsid w:val="006A2F04"/>
    <w:rsid w:val="006A430E"/>
    <w:rsid w:val="006A57E9"/>
    <w:rsid w:val="006A7645"/>
    <w:rsid w:val="006C158F"/>
    <w:rsid w:val="006C3430"/>
    <w:rsid w:val="006C5952"/>
    <w:rsid w:val="006D2E21"/>
    <w:rsid w:val="006D4271"/>
    <w:rsid w:val="006D5941"/>
    <w:rsid w:val="006D6AE4"/>
    <w:rsid w:val="006E3C27"/>
    <w:rsid w:val="006E3DB5"/>
    <w:rsid w:val="006E3E1C"/>
    <w:rsid w:val="006E527C"/>
    <w:rsid w:val="006E649E"/>
    <w:rsid w:val="006E7C8E"/>
    <w:rsid w:val="006F22BA"/>
    <w:rsid w:val="006F4705"/>
    <w:rsid w:val="006F4870"/>
    <w:rsid w:val="006F72A2"/>
    <w:rsid w:val="007063F5"/>
    <w:rsid w:val="0070759B"/>
    <w:rsid w:val="00711C44"/>
    <w:rsid w:val="00712021"/>
    <w:rsid w:val="007125BE"/>
    <w:rsid w:val="00715E9D"/>
    <w:rsid w:val="007178E8"/>
    <w:rsid w:val="00722138"/>
    <w:rsid w:val="00723681"/>
    <w:rsid w:val="007239DB"/>
    <w:rsid w:val="0072563F"/>
    <w:rsid w:val="0073250C"/>
    <w:rsid w:val="00734D30"/>
    <w:rsid w:val="00742074"/>
    <w:rsid w:val="007439C7"/>
    <w:rsid w:val="0074426A"/>
    <w:rsid w:val="00746314"/>
    <w:rsid w:val="00746B33"/>
    <w:rsid w:val="00746E33"/>
    <w:rsid w:val="0075167D"/>
    <w:rsid w:val="0075252E"/>
    <w:rsid w:val="0075513E"/>
    <w:rsid w:val="00755467"/>
    <w:rsid w:val="0075686D"/>
    <w:rsid w:val="00756DEB"/>
    <w:rsid w:val="00763386"/>
    <w:rsid w:val="007634AA"/>
    <w:rsid w:val="007637A2"/>
    <w:rsid w:val="00764E61"/>
    <w:rsid w:val="00765A01"/>
    <w:rsid w:val="00771222"/>
    <w:rsid w:val="007749A8"/>
    <w:rsid w:val="00776757"/>
    <w:rsid w:val="00777840"/>
    <w:rsid w:val="00780D35"/>
    <w:rsid w:val="00783813"/>
    <w:rsid w:val="00784A1A"/>
    <w:rsid w:val="0078682A"/>
    <w:rsid w:val="0078735E"/>
    <w:rsid w:val="007877D8"/>
    <w:rsid w:val="00792A86"/>
    <w:rsid w:val="007938F4"/>
    <w:rsid w:val="007A47AC"/>
    <w:rsid w:val="007A5353"/>
    <w:rsid w:val="007A6967"/>
    <w:rsid w:val="007A70AE"/>
    <w:rsid w:val="007B1C26"/>
    <w:rsid w:val="007B2542"/>
    <w:rsid w:val="007B321F"/>
    <w:rsid w:val="007B3C18"/>
    <w:rsid w:val="007C0A0F"/>
    <w:rsid w:val="007C3189"/>
    <w:rsid w:val="007C565B"/>
    <w:rsid w:val="007D28CE"/>
    <w:rsid w:val="007D6799"/>
    <w:rsid w:val="007D7675"/>
    <w:rsid w:val="007E07DF"/>
    <w:rsid w:val="007E1566"/>
    <w:rsid w:val="007E5E1D"/>
    <w:rsid w:val="007E6349"/>
    <w:rsid w:val="007E6B6D"/>
    <w:rsid w:val="007F230A"/>
    <w:rsid w:val="007F33C7"/>
    <w:rsid w:val="007F5519"/>
    <w:rsid w:val="007F7E4C"/>
    <w:rsid w:val="00804331"/>
    <w:rsid w:val="00804895"/>
    <w:rsid w:val="008052E3"/>
    <w:rsid w:val="00805C34"/>
    <w:rsid w:val="00810D4A"/>
    <w:rsid w:val="00812407"/>
    <w:rsid w:val="0081249C"/>
    <w:rsid w:val="00812A00"/>
    <w:rsid w:val="00814665"/>
    <w:rsid w:val="00825C07"/>
    <w:rsid w:val="00825E86"/>
    <w:rsid w:val="0083594F"/>
    <w:rsid w:val="00837325"/>
    <w:rsid w:val="00837E9A"/>
    <w:rsid w:val="00847AE8"/>
    <w:rsid w:val="0085419E"/>
    <w:rsid w:val="008573D8"/>
    <w:rsid w:val="00861370"/>
    <w:rsid w:val="00861C92"/>
    <w:rsid w:val="00864F02"/>
    <w:rsid w:val="00875592"/>
    <w:rsid w:val="00875D42"/>
    <w:rsid w:val="00880EA6"/>
    <w:rsid w:val="00881326"/>
    <w:rsid w:val="00886750"/>
    <w:rsid w:val="00887790"/>
    <w:rsid w:val="00890D74"/>
    <w:rsid w:val="00892983"/>
    <w:rsid w:val="008939B0"/>
    <w:rsid w:val="00894C4A"/>
    <w:rsid w:val="00897173"/>
    <w:rsid w:val="00897217"/>
    <w:rsid w:val="008A103D"/>
    <w:rsid w:val="008A12FB"/>
    <w:rsid w:val="008A2AB3"/>
    <w:rsid w:val="008A45BF"/>
    <w:rsid w:val="008A49AA"/>
    <w:rsid w:val="008B0D93"/>
    <w:rsid w:val="008B1FA5"/>
    <w:rsid w:val="008B2B7B"/>
    <w:rsid w:val="008B50C2"/>
    <w:rsid w:val="008B51AE"/>
    <w:rsid w:val="008B6049"/>
    <w:rsid w:val="008C178C"/>
    <w:rsid w:val="008C2001"/>
    <w:rsid w:val="008C3066"/>
    <w:rsid w:val="008C4350"/>
    <w:rsid w:val="008C63AA"/>
    <w:rsid w:val="008C698F"/>
    <w:rsid w:val="008D05B4"/>
    <w:rsid w:val="008D07EC"/>
    <w:rsid w:val="008D7038"/>
    <w:rsid w:val="008E1279"/>
    <w:rsid w:val="008E6692"/>
    <w:rsid w:val="008F37B8"/>
    <w:rsid w:val="008F45D6"/>
    <w:rsid w:val="008F46CF"/>
    <w:rsid w:val="008F6A9C"/>
    <w:rsid w:val="008F763E"/>
    <w:rsid w:val="009043B4"/>
    <w:rsid w:val="00904928"/>
    <w:rsid w:val="00904F0D"/>
    <w:rsid w:val="00905411"/>
    <w:rsid w:val="00906B7A"/>
    <w:rsid w:val="00907E4B"/>
    <w:rsid w:val="00912F9A"/>
    <w:rsid w:val="009175E0"/>
    <w:rsid w:val="009179A8"/>
    <w:rsid w:val="0092174C"/>
    <w:rsid w:val="00923237"/>
    <w:rsid w:val="00927E59"/>
    <w:rsid w:val="0093027B"/>
    <w:rsid w:val="00930C82"/>
    <w:rsid w:val="009313D3"/>
    <w:rsid w:val="00932A62"/>
    <w:rsid w:val="009333E5"/>
    <w:rsid w:val="00935112"/>
    <w:rsid w:val="009357A7"/>
    <w:rsid w:val="009412FC"/>
    <w:rsid w:val="00941DCB"/>
    <w:rsid w:val="009426BB"/>
    <w:rsid w:val="009438F2"/>
    <w:rsid w:val="009444F6"/>
    <w:rsid w:val="00944553"/>
    <w:rsid w:val="00945809"/>
    <w:rsid w:val="0094678C"/>
    <w:rsid w:val="009473CB"/>
    <w:rsid w:val="0095379F"/>
    <w:rsid w:val="0095675A"/>
    <w:rsid w:val="00956ED0"/>
    <w:rsid w:val="00960B9F"/>
    <w:rsid w:val="00962281"/>
    <w:rsid w:val="00962485"/>
    <w:rsid w:val="00964FFD"/>
    <w:rsid w:val="0096513D"/>
    <w:rsid w:val="00965B3D"/>
    <w:rsid w:val="00967BBC"/>
    <w:rsid w:val="00970C23"/>
    <w:rsid w:val="00970FD5"/>
    <w:rsid w:val="0097236C"/>
    <w:rsid w:val="0097312F"/>
    <w:rsid w:val="009738A4"/>
    <w:rsid w:val="00977E35"/>
    <w:rsid w:val="009922E0"/>
    <w:rsid w:val="0099236B"/>
    <w:rsid w:val="0099369C"/>
    <w:rsid w:val="00994DBA"/>
    <w:rsid w:val="00994E26"/>
    <w:rsid w:val="009A1D26"/>
    <w:rsid w:val="009A24DC"/>
    <w:rsid w:val="009A3380"/>
    <w:rsid w:val="009A5F18"/>
    <w:rsid w:val="009A62A1"/>
    <w:rsid w:val="009A7F7D"/>
    <w:rsid w:val="009B08E3"/>
    <w:rsid w:val="009B0FA6"/>
    <w:rsid w:val="009B1230"/>
    <w:rsid w:val="009B53EC"/>
    <w:rsid w:val="009B790E"/>
    <w:rsid w:val="009D0034"/>
    <w:rsid w:val="009D29E7"/>
    <w:rsid w:val="009D2E29"/>
    <w:rsid w:val="009D2F31"/>
    <w:rsid w:val="009D6170"/>
    <w:rsid w:val="009E111A"/>
    <w:rsid w:val="009F11FA"/>
    <w:rsid w:val="009F1E9D"/>
    <w:rsid w:val="009F376C"/>
    <w:rsid w:val="009F4AE5"/>
    <w:rsid w:val="009F67A9"/>
    <w:rsid w:val="00A0506B"/>
    <w:rsid w:val="00A07033"/>
    <w:rsid w:val="00A07A3B"/>
    <w:rsid w:val="00A14C1E"/>
    <w:rsid w:val="00A15ACC"/>
    <w:rsid w:val="00A16E07"/>
    <w:rsid w:val="00A20159"/>
    <w:rsid w:val="00A20A89"/>
    <w:rsid w:val="00A21C27"/>
    <w:rsid w:val="00A23994"/>
    <w:rsid w:val="00A2491A"/>
    <w:rsid w:val="00A24EF5"/>
    <w:rsid w:val="00A31359"/>
    <w:rsid w:val="00A33149"/>
    <w:rsid w:val="00A33E96"/>
    <w:rsid w:val="00A35447"/>
    <w:rsid w:val="00A40747"/>
    <w:rsid w:val="00A40CE6"/>
    <w:rsid w:val="00A539EF"/>
    <w:rsid w:val="00A54344"/>
    <w:rsid w:val="00A54F29"/>
    <w:rsid w:val="00A55F41"/>
    <w:rsid w:val="00A56A28"/>
    <w:rsid w:val="00A60AE5"/>
    <w:rsid w:val="00A61093"/>
    <w:rsid w:val="00A63520"/>
    <w:rsid w:val="00A63AA9"/>
    <w:rsid w:val="00A6710E"/>
    <w:rsid w:val="00A70C17"/>
    <w:rsid w:val="00A726BA"/>
    <w:rsid w:val="00A73B41"/>
    <w:rsid w:val="00A74BE8"/>
    <w:rsid w:val="00A75FCC"/>
    <w:rsid w:val="00A76AAB"/>
    <w:rsid w:val="00A77671"/>
    <w:rsid w:val="00A77A18"/>
    <w:rsid w:val="00A801C5"/>
    <w:rsid w:val="00A822BA"/>
    <w:rsid w:val="00A83894"/>
    <w:rsid w:val="00A8536F"/>
    <w:rsid w:val="00A8726A"/>
    <w:rsid w:val="00A8799C"/>
    <w:rsid w:val="00A90957"/>
    <w:rsid w:val="00A92D6F"/>
    <w:rsid w:val="00A945D8"/>
    <w:rsid w:val="00A948A9"/>
    <w:rsid w:val="00A94E28"/>
    <w:rsid w:val="00A97548"/>
    <w:rsid w:val="00AA1393"/>
    <w:rsid w:val="00AA1577"/>
    <w:rsid w:val="00AA27C3"/>
    <w:rsid w:val="00AA28A6"/>
    <w:rsid w:val="00AA4085"/>
    <w:rsid w:val="00AA5542"/>
    <w:rsid w:val="00AB46C8"/>
    <w:rsid w:val="00AB67FD"/>
    <w:rsid w:val="00AC00F1"/>
    <w:rsid w:val="00AC0506"/>
    <w:rsid w:val="00AC09D8"/>
    <w:rsid w:val="00AC29C0"/>
    <w:rsid w:val="00AD6EFE"/>
    <w:rsid w:val="00AE372B"/>
    <w:rsid w:val="00AE3A0D"/>
    <w:rsid w:val="00AE676B"/>
    <w:rsid w:val="00AF4326"/>
    <w:rsid w:val="00AF5649"/>
    <w:rsid w:val="00AF5FF3"/>
    <w:rsid w:val="00AF6261"/>
    <w:rsid w:val="00AF75AE"/>
    <w:rsid w:val="00B007EF"/>
    <w:rsid w:val="00B00F3E"/>
    <w:rsid w:val="00B02FE5"/>
    <w:rsid w:val="00B03DB2"/>
    <w:rsid w:val="00B04165"/>
    <w:rsid w:val="00B04489"/>
    <w:rsid w:val="00B0680A"/>
    <w:rsid w:val="00B0733F"/>
    <w:rsid w:val="00B07579"/>
    <w:rsid w:val="00B10880"/>
    <w:rsid w:val="00B14E36"/>
    <w:rsid w:val="00B15652"/>
    <w:rsid w:val="00B17F0E"/>
    <w:rsid w:val="00B221B5"/>
    <w:rsid w:val="00B23978"/>
    <w:rsid w:val="00B24D9E"/>
    <w:rsid w:val="00B25C39"/>
    <w:rsid w:val="00B316AB"/>
    <w:rsid w:val="00B31AAA"/>
    <w:rsid w:val="00B3577F"/>
    <w:rsid w:val="00B40417"/>
    <w:rsid w:val="00B407A2"/>
    <w:rsid w:val="00B40DC0"/>
    <w:rsid w:val="00B41D91"/>
    <w:rsid w:val="00B43323"/>
    <w:rsid w:val="00B44A79"/>
    <w:rsid w:val="00B47B6D"/>
    <w:rsid w:val="00B51208"/>
    <w:rsid w:val="00B5123C"/>
    <w:rsid w:val="00B51C53"/>
    <w:rsid w:val="00B523B8"/>
    <w:rsid w:val="00B5273C"/>
    <w:rsid w:val="00B528CF"/>
    <w:rsid w:val="00B53154"/>
    <w:rsid w:val="00B542B1"/>
    <w:rsid w:val="00B54FE2"/>
    <w:rsid w:val="00B57D84"/>
    <w:rsid w:val="00B57FF4"/>
    <w:rsid w:val="00B60CA4"/>
    <w:rsid w:val="00B6296D"/>
    <w:rsid w:val="00B62D30"/>
    <w:rsid w:val="00B62F50"/>
    <w:rsid w:val="00B62FAF"/>
    <w:rsid w:val="00B63AA5"/>
    <w:rsid w:val="00B64C19"/>
    <w:rsid w:val="00B669EA"/>
    <w:rsid w:val="00B71274"/>
    <w:rsid w:val="00B75781"/>
    <w:rsid w:val="00B75E36"/>
    <w:rsid w:val="00B808E4"/>
    <w:rsid w:val="00B80A17"/>
    <w:rsid w:val="00B84664"/>
    <w:rsid w:val="00B8699D"/>
    <w:rsid w:val="00B87B3A"/>
    <w:rsid w:val="00B9054C"/>
    <w:rsid w:val="00B9493E"/>
    <w:rsid w:val="00B96C30"/>
    <w:rsid w:val="00B971BC"/>
    <w:rsid w:val="00BA21A3"/>
    <w:rsid w:val="00BA2FD5"/>
    <w:rsid w:val="00BA7218"/>
    <w:rsid w:val="00BB267E"/>
    <w:rsid w:val="00BB338B"/>
    <w:rsid w:val="00BB4E7B"/>
    <w:rsid w:val="00BB7092"/>
    <w:rsid w:val="00BB7B9D"/>
    <w:rsid w:val="00BC0018"/>
    <w:rsid w:val="00BC170F"/>
    <w:rsid w:val="00BC5660"/>
    <w:rsid w:val="00BC7646"/>
    <w:rsid w:val="00BC7888"/>
    <w:rsid w:val="00BD0381"/>
    <w:rsid w:val="00BD1B36"/>
    <w:rsid w:val="00BD2088"/>
    <w:rsid w:val="00BD2809"/>
    <w:rsid w:val="00BD39F8"/>
    <w:rsid w:val="00BE0337"/>
    <w:rsid w:val="00BE05F6"/>
    <w:rsid w:val="00BE11D0"/>
    <w:rsid w:val="00BE335C"/>
    <w:rsid w:val="00BE41D1"/>
    <w:rsid w:val="00BE55B3"/>
    <w:rsid w:val="00BE5BD8"/>
    <w:rsid w:val="00BE7E51"/>
    <w:rsid w:val="00BF07C5"/>
    <w:rsid w:val="00BF0AC6"/>
    <w:rsid w:val="00BF1108"/>
    <w:rsid w:val="00BF1DB9"/>
    <w:rsid w:val="00BF319E"/>
    <w:rsid w:val="00C02D99"/>
    <w:rsid w:val="00C033D9"/>
    <w:rsid w:val="00C03E00"/>
    <w:rsid w:val="00C06620"/>
    <w:rsid w:val="00C07738"/>
    <w:rsid w:val="00C077A0"/>
    <w:rsid w:val="00C11EE9"/>
    <w:rsid w:val="00C12ADC"/>
    <w:rsid w:val="00C13404"/>
    <w:rsid w:val="00C16A95"/>
    <w:rsid w:val="00C173B1"/>
    <w:rsid w:val="00C2225B"/>
    <w:rsid w:val="00C24088"/>
    <w:rsid w:val="00C25040"/>
    <w:rsid w:val="00C25302"/>
    <w:rsid w:val="00C26A18"/>
    <w:rsid w:val="00C27B02"/>
    <w:rsid w:val="00C40090"/>
    <w:rsid w:val="00C4209B"/>
    <w:rsid w:val="00C433C4"/>
    <w:rsid w:val="00C43BDF"/>
    <w:rsid w:val="00C465E6"/>
    <w:rsid w:val="00C47140"/>
    <w:rsid w:val="00C512A7"/>
    <w:rsid w:val="00C52FE3"/>
    <w:rsid w:val="00C5336B"/>
    <w:rsid w:val="00C53588"/>
    <w:rsid w:val="00C55BF8"/>
    <w:rsid w:val="00C56702"/>
    <w:rsid w:val="00C617ED"/>
    <w:rsid w:val="00C624BB"/>
    <w:rsid w:val="00C67823"/>
    <w:rsid w:val="00C67C17"/>
    <w:rsid w:val="00C717AD"/>
    <w:rsid w:val="00C727F9"/>
    <w:rsid w:val="00C72FEF"/>
    <w:rsid w:val="00C74180"/>
    <w:rsid w:val="00C74CFC"/>
    <w:rsid w:val="00C75F76"/>
    <w:rsid w:val="00C76959"/>
    <w:rsid w:val="00C774E0"/>
    <w:rsid w:val="00C81A3F"/>
    <w:rsid w:val="00C820F1"/>
    <w:rsid w:val="00C83535"/>
    <w:rsid w:val="00C83CAA"/>
    <w:rsid w:val="00C84897"/>
    <w:rsid w:val="00C85D44"/>
    <w:rsid w:val="00C91270"/>
    <w:rsid w:val="00C915E1"/>
    <w:rsid w:val="00C917D0"/>
    <w:rsid w:val="00C957B5"/>
    <w:rsid w:val="00C9596E"/>
    <w:rsid w:val="00CA1D23"/>
    <w:rsid w:val="00CA4026"/>
    <w:rsid w:val="00CA70B0"/>
    <w:rsid w:val="00CB0A85"/>
    <w:rsid w:val="00CB1909"/>
    <w:rsid w:val="00CB3AD6"/>
    <w:rsid w:val="00CB6F22"/>
    <w:rsid w:val="00CB7B99"/>
    <w:rsid w:val="00CB7E3F"/>
    <w:rsid w:val="00CC102D"/>
    <w:rsid w:val="00CC1624"/>
    <w:rsid w:val="00CC279B"/>
    <w:rsid w:val="00CC4ADF"/>
    <w:rsid w:val="00CC562C"/>
    <w:rsid w:val="00CC5CAD"/>
    <w:rsid w:val="00CD149B"/>
    <w:rsid w:val="00CD3520"/>
    <w:rsid w:val="00CE09CE"/>
    <w:rsid w:val="00CE2D48"/>
    <w:rsid w:val="00CE3675"/>
    <w:rsid w:val="00CE4A58"/>
    <w:rsid w:val="00CE7653"/>
    <w:rsid w:val="00CE7BBC"/>
    <w:rsid w:val="00CF019E"/>
    <w:rsid w:val="00CF0752"/>
    <w:rsid w:val="00CF07EF"/>
    <w:rsid w:val="00CF2827"/>
    <w:rsid w:val="00CF4911"/>
    <w:rsid w:val="00CF5C29"/>
    <w:rsid w:val="00D0108C"/>
    <w:rsid w:val="00D01B2B"/>
    <w:rsid w:val="00D02BB1"/>
    <w:rsid w:val="00D05771"/>
    <w:rsid w:val="00D0618F"/>
    <w:rsid w:val="00D065B2"/>
    <w:rsid w:val="00D07211"/>
    <w:rsid w:val="00D07542"/>
    <w:rsid w:val="00D15493"/>
    <w:rsid w:val="00D15DF2"/>
    <w:rsid w:val="00D16170"/>
    <w:rsid w:val="00D2420F"/>
    <w:rsid w:val="00D25AA9"/>
    <w:rsid w:val="00D25AF6"/>
    <w:rsid w:val="00D26361"/>
    <w:rsid w:val="00D31223"/>
    <w:rsid w:val="00D33E52"/>
    <w:rsid w:val="00D347EC"/>
    <w:rsid w:val="00D36207"/>
    <w:rsid w:val="00D370C9"/>
    <w:rsid w:val="00D418B6"/>
    <w:rsid w:val="00D41F93"/>
    <w:rsid w:val="00D421F7"/>
    <w:rsid w:val="00D42500"/>
    <w:rsid w:val="00D46BFE"/>
    <w:rsid w:val="00D47DF2"/>
    <w:rsid w:val="00D50DB0"/>
    <w:rsid w:val="00D51F01"/>
    <w:rsid w:val="00D5486F"/>
    <w:rsid w:val="00D56144"/>
    <w:rsid w:val="00D575F6"/>
    <w:rsid w:val="00D57F59"/>
    <w:rsid w:val="00D61CD9"/>
    <w:rsid w:val="00D6262F"/>
    <w:rsid w:val="00D656A3"/>
    <w:rsid w:val="00D67DD6"/>
    <w:rsid w:val="00D706E2"/>
    <w:rsid w:val="00D7122D"/>
    <w:rsid w:val="00D7186C"/>
    <w:rsid w:val="00D72876"/>
    <w:rsid w:val="00D7568E"/>
    <w:rsid w:val="00D7785D"/>
    <w:rsid w:val="00D87702"/>
    <w:rsid w:val="00D9070C"/>
    <w:rsid w:val="00D92C4D"/>
    <w:rsid w:val="00D93B82"/>
    <w:rsid w:val="00D942C9"/>
    <w:rsid w:val="00D953D0"/>
    <w:rsid w:val="00DA0105"/>
    <w:rsid w:val="00DA0E93"/>
    <w:rsid w:val="00DA14A4"/>
    <w:rsid w:val="00DA32FA"/>
    <w:rsid w:val="00DA61D0"/>
    <w:rsid w:val="00DA69FE"/>
    <w:rsid w:val="00DA7573"/>
    <w:rsid w:val="00DB0DF3"/>
    <w:rsid w:val="00DB12D1"/>
    <w:rsid w:val="00DB7524"/>
    <w:rsid w:val="00DC3BA3"/>
    <w:rsid w:val="00DC5747"/>
    <w:rsid w:val="00DD0819"/>
    <w:rsid w:val="00DD1860"/>
    <w:rsid w:val="00DD1C2E"/>
    <w:rsid w:val="00DD333F"/>
    <w:rsid w:val="00DD3A20"/>
    <w:rsid w:val="00DD5866"/>
    <w:rsid w:val="00DD7C2B"/>
    <w:rsid w:val="00DE1669"/>
    <w:rsid w:val="00DE1997"/>
    <w:rsid w:val="00DE378F"/>
    <w:rsid w:val="00DE396E"/>
    <w:rsid w:val="00DE3B97"/>
    <w:rsid w:val="00DE5DFF"/>
    <w:rsid w:val="00DF20A2"/>
    <w:rsid w:val="00DF5E53"/>
    <w:rsid w:val="00E02FCC"/>
    <w:rsid w:val="00E037D3"/>
    <w:rsid w:val="00E04652"/>
    <w:rsid w:val="00E0571E"/>
    <w:rsid w:val="00E062FB"/>
    <w:rsid w:val="00E0798E"/>
    <w:rsid w:val="00E20E7F"/>
    <w:rsid w:val="00E23DCF"/>
    <w:rsid w:val="00E24017"/>
    <w:rsid w:val="00E2446F"/>
    <w:rsid w:val="00E24F43"/>
    <w:rsid w:val="00E25E2D"/>
    <w:rsid w:val="00E262FD"/>
    <w:rsid w:val="00E30237"/>
    <w:rsid w:val="00E30A70"/>
    <w:rsid w:val="00E31A28"/>
    <w:rsid w:val="00E32877"/>
    <w:rsid w:val="00E34F86"/>
    <w:rsid w:val="00E35071"/>
    <w:rsid w:val="00E35B75"/>
    <w:rsid w:val="00E36E49"/>
    <w:rsid w:val="00E41426"/>
    <w:rsid w:val="00E43141"/>
    <w:rsid w:val="00E44D2F"/>
    <w:rsid w:val="00E47072"/>
    <w:rsid w:val="00E52A13"/>
    <w:rsid w:val="00E5447C"/>
    <w:rsid w:val="00E55D44"/>
    <w:rsid w:val="00E608EF"/>
    <w:rsid w:val="00E62AE9"/>
    <w:rsid w:val="00E63055"/>
    <w:rsid w:val="00E63C84"/>
    <w:rsid w:val="00E64B3A"/>
    <w:rsid w:val="00E6586E"/>
    <w:rsid w:val="00E67428"/>
    <w:rsid w:val="00E67E30"/>
    <w:rsid w:val="00E73441"/>
    <w:rsid w:val="00E74553"/>
    <w:rsid w:val="00E74B82"/>
    <w:rsid w:val="00E74FE5"/>
    <w:rsid w:val="00E76A2E"/>
    <w:rsid w:val="00E77A18"/>
    <w:rsid w:val="00E825A3"/>
    <w:rsid w:val="00E84BD6"/>
    <w:rsid w:val="00E91870"/>
    <w:rsid w:val="00E92656"/>
    <w:rsid w:val="00E92703"/>
    <w:rsid w:val="00E92CEC"/>
    <w:rsid w:val="00E96BB9"/>
    <w:rsid w:val="00EA0C95"/>
    <w:rsid w:val="00EA1E5F"/>
    <w:rsid w:val="00EA733A"/>
    <w:rsid w:val="00EB0678"/>
    <w:rsid w:val="00EB168A"/>
    <w:rsid w:val="00EB2AED"/>
    <w:rsid w:val="00EB4B29"/>
    <w:rsid w:val="00EC1412"/>
    <w:rsid w:val="00EC3645"/>
    <w:rsid w:val="00EC597A"/>
    <w:rsid w:val="00EC5F09"/>
    <w:rsid w:val="00EC6C66"/>
    <w:rsid w:val="00ED065F"/>
    <w:rsid w:val="00ED11B8"/>
    <w:rsid w:val="00ED2482"/>
    <w:rsid w:val="00ED2CF8"/>
    <w:rsid w:val="00ED4EE8"/>
    <w:rsid w:val="00ED799A"/>
    <w:rsid w:val="00EE083D"/>
    <w:rsid w:val="00EF0E72"/>
    <w:rsid w:val="00EF34C4"/>
    <w:rsid w:val="00EF4FE7"/>
    <w:rsid w:val="00EF72B3"/>
    <w:rsid w:val="00F065E3"/>
    <w:rsid w:val="00F06820"/>
    <w:rsid w:val="00F11A37"/>
    <w:rsid w:val="00F133B6"/>
    <w:rsid w:val="00F16541"/>
    <w:rsid w:val="00F17367"/>
    <w:rsid w:val="00F17CD2"/>
    <w:rsid w:val="00F23044"/>
    <w:rsid w:val="00F26FC4"/>
    <w:rsid w:val="00F30506"/>
    <w:rsid w:val="00F315A1"/>
    <w:rsid w:val="00F33B80"/>
    <w:rsid w:val="00F34A43"/>
    <w:rsid w:val="00F34CF1"/>
    <w:rsid w:val="00F35C01"/>
    <w:rsid w:val="00F35D28"/>
    <w:rsid w:val="00F36104"/>
    <w:rsid w:val="00F377B4"/>
    <w:rsid w:val="00F37868"/>
    <w:rsid w:val="00F37C6A"/>
    <w:rsid w:val="00F4320E"/>
    <w:rsid w:val="00F443F4"/>
    <w:rsid w:val="00F4543C"/>
    <w:rsid w:val="00F463A8"/>
    <w:rsid w:val="00F4787C"/>
    <w:rsid w:val="00F50C22"/>
    <w:rsid w:val="00F56287"/>
    <w:rsid w:val="00F563BB"/>
    <w:rsid w:val="00F60A11"/>
    <w:rsid w:val="00F61254"/>
    <w:rsid w:val="00F66DF5"/>
    <w:rsid w:val="00F7488E"/>
    <w:rsid w:val="00F76B86"/>
    <w:rsid w:val="00F77A8B"/>
    <w:rsid w:val="00F80F4D"/>
    <w:rsid w:val="00F83A11"/>
    <w:rsid w:val="00F84659"/>
    <w:rsid w:val="00F84DBD"/>
    <w:rsid w:val="00F85128"/>
    <w:rsid w:val="00F8571B"/>
    <w:rsid w:val="00F9043D"/>
    <w:rsid w:val="00F91795"/>
    <w:rsid w:val="00F94842"/>
    <w:rsid w:val="00F9684C"/>
    <w:rsid w:val="00FA0038"/>
    <w:rsid w:val="00FA04A9"/>
    <w:rsid w:val="00FA09AB"/>
    <w:rsid w:val="00FA1A3D"/>
    <w:rsid w:val="00FA2A19"/>
    <w:rsid w:val="00FA38BA"/>
    <w:rsid w:val="00FA3F7C"/>
    <w:rsid w:val="00FA798D"/>
    <w:rsid w:val="00FB30E3"/>
    <w:rsid w:val="00FB4AFE"/>
    <w:rsid w:val="00FB5536"/>
    <w:rsid w:val="00FB5982"/>
    <w:rsid w:val="00FB650B"/>
    <w:rsid w:val="00FB7205"/>
    <w:rsid w:val="00FC048B"/>
    <w:rsid w:val="00FC2412"/>
    <w:rsid w:val="00FC24B3"/>
    <w:rsid w:val="00FC3899"/>
    <w:rsid w:val="00FC4834"/>
    <w:rsid w:val="00FC5266"/>
    <w:rsid w:val="00FD0A12"/>
    <w:rsid w:val="00FD1D54"/>
    <w:rsid w:val="00FD2244"/>
    <w:rsid w:val="00FD2EA2"/>
    <w:rsid w:val="00FD3B8E"/>
    <w:rsid w:val="00FD56ED"/>
    <w:rsid w:val="00FD5F74"/>
    <w:rsid w:val="00FE11BB"/>
    <w:rsid w:val="00FE1EC4"/>
    <w:rsid w:val="00FE4CB8"/>
    <w:rsid w:val="00FE592A"/>
    <w:rsid w:val="00FF14DD"/>
    <w:rsid w:val="00FF2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D760E88-5749-4940-9EE0-45DB776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54344"/>
    <w:rPr>
      <w:color w:val="0000FF" w:themeColor="hyperlink"/>
      <w:u w:val="single"/>
    </w:rPr>
  </w:style>
  <w:style w:type="paragraph" w:styleId="a3">
    <w:name w:val="header"/>
    <w:basedOn w:val="a"/>
    <w:link w:val="Char"/>
    <w:uiPriority w:val="99"/>
    <w:unhideWhenUsed/>
    <w:rsid w:val="00220E39"/>
    <w:pPr>
      <w:tabs>
        <w:tab w:val="center" w:pos="4680"/>
        <w:tab w:val="right" w:pos="9360"/>
      </w:tabs>
      <w:spacing w:after="0" w:line="240" w:lineRule="auto"/>
    </w:pPr>
  </w:style>
  <w:style w:type="character" w:customStyle="1" w:styleId="Char">
    <w:name w:val="رأس الصفحة Char"/>
    <w:basedOn w:val="a0"/>
    <w:link w:val="a3"/>
    <w:uiPriority w:val="99"/>
    <w:rsid w:val="00220E39"/>
  </w:style>
  <w:style w:type="paragraph" w:styleId="a4">
    <w:name w:val="footer"/>
    <w:basedOn w:val="a"/>
    <w:link w:val="Char0"/>
    <w:uiPriority w:val="99"/>
    <w:unhideWhenUsed/>
    <w:rsid w:val="00220E39"/>
    <w:pPr>
      <w:tabs>
        <w:tab w:val="center" w:pos="4680"/>
        <w:tab w:val="right" w:pos="9360"/>
      </w:tabs>
      <w:spacing w:after="0" w:line="240" w:lineRule="auto"/>
    </w:pPr>
  </w:style>
  <w:style w:type="character" w:customStyle="1" w:styleId="Char0">
    <w:name w:val="تذييل الصفحة Char"/>
    <w:basedOn w:val="a0"/>
    <w:link w:val="a4"/>
    <w:uiPriority w:val="99"/>
    <w:rsid w:val="00220E39"/>
  </w:style>
  <w:style w:type="paragraph" w:styleId="a5">
    <w:name w:val="List Paragraph"/>
    <w:basedOn w:val="a"/>
    <w:uiPriority w:val="34"/>
    <w:qFormat/>
    <w:rsid w:val="00F7488E"/>
    <w:pPr>
      <w:ind w:left="720"/>
      <w:contextualSpacing/>
    </w:pPr>
  </w:style>
  <w:style w:type="paragraph" w:styleId="a6">
    <w:name w:val="footnote text"/>
    <w:basedOn w:val="a"/>
    <w:link w:val="Char1"/>
    <w:uiPriority w:val="99"/>
    <w:semiHidden/>
    <w:unhideWhenUsed/>
    <w:rsid w:val="004477BD"/>
    <w:pPr>
      <w:spacing w:after="0" w:line="240" w:lineRule="auto"/>
    </w:pPr>
    <w:rPr>
      <w:sz w:val="20"/>
      <w:szCs w:val="20"/>
    </w:rPr>
  </w:style>
  <w:style w:type="character" w:customStyle="1" w:styleId="Char1">
    <w:name w:val="نص حاشية سفلية Char"/>
    <w:basedOn w:val="a0"/>
    <w:link w:val="a6"/>
    <w:uiPriority w:val="99"/>
    <w:semiHidden/>
    <w:rsid w:val="004477BD"/>
    <w:rPr>
      <w:sz w:val="20"/>
      <w:szCs w:val="20"/>
    </w:rPr>
  </w:style>
  <w:style w:type="character" w:styleId="a7">
    <w:name w:val="footnote reference"/>
    <w:basedOn w:val="a0"/>
    <w:uiPriority w:val="99"/>
    <w:semiHidden/>
    <w:unhideWhenUsed/>
    <w:rsid w:val="004477BD"/>
    <w:rPr>
      <w:vertAlign w:val="superscript"/>
    </w:rPr>
  </w:style>
  <w:style w:type="table" w:styleId="a8">
    <w:name w:val="Table Grid"/>
    <w:basedOn w:val="a1"/>
    <w:uiPriority w:val="59"/>
    <w:rsid w:val="00B044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79832">
      <w:bodyDiv w:val="1"/>
      <w:marLeft w:val="0"/>
      <w:marRight w:val="0"/>
      <w:marTop w:val="0"/>
      <w:marBottom w:val="0"/>
      <w:divBdr>
        <w:top w:val="none" w:sz="0" w:space="0" w:color="auto"/>
        <w:left w:val="none" w:sz="0" w:space="0" w:color="auto"/>
        <w:bottom w:val="none" w:sz="0" w:space="0" w:color="auto"/>
        <w:right w:val="none" w:sz="0" w:space="0" w:color="auto"/>
      </w:divBdr>
    </w:div>
    <w:div w:id="586963087">
      <w:bodyDiv w:val="1"/>
      <w:marLeft w:val="0"/>
      <w:marRight w:val="0"/>
      <w:marTop w:val="0"/>
      <w:marBottom w:val="0"/>
      <w:divBdr>
        <w:top w:val="none" w:sz="0" w:space="0" w:color="auto"/>
        <w:left w:val="none" w:sz="0" w:space="0" w:color="auto"/>
        <w:bottom w:val="none" w:sz="0" w:space="0" w:color="auto"/>
        <w:right w:val="none" w:sz="0" w:space="0" w:color="auto"/>
      </w:divBdr>
    </w:div>
    <w:div w:id="1385056859">
      <w:bodyDiv w:val="1"/>
      <w:marLeft w:val="0"/>
      <w:marRight w:val="0"/>
      <w:marTop w:val="0"/>
      <w:marBottom w:val="0"/>
      <w:divBdr>
        <w:top w:val="none" w:sz="0" w:space="0" w:color="auto"/>
        <w:left w:val="none" w:sz="0" w:space="0" w:color="auto"/>
        <w:bottom w:val="none" w:sz="0" w:space="0" w:color="auto"/>
        <w:right w:val="none" w:sz="0" w:space="0" w:color="auto"/>
      </w:divBdr>
    </w:div>
    <w:div w:id="20852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AEB6-B48F-4BE3-BBDA-C0CBA6F2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35</Pages>
  <Words>7125</Words>
  <Characters>40614</Characters>
  <Application>Microsoft Office Word</Application>
  <DocSecurity>0</DocSecurity>
  <Lines>338</Lines>
  <Paragraphs>95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Muallim</dc:creator>
  <cp:keywords/>
  <dc:description/>
  <cp:lastModifiedBy>Walid Kotb</cp:lastModifiedBy>
  <cp:revision>983</cp:revision>
  <cp:lastPrinted>2013-10-22T07:23:00Z</cp:lastPrinted>
  <dcterms:created xsi:type="dcterms:W3CDTF">2013-05-29T16:45:00Z</dcterms:created>
  <dcterms:modified xsi:type="dcterms:W3CDTF">2015-02-17T09:18:00Z</dcterms:modified>
</cp:coreProperties>
</file>