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44" w:rsidRDefault="00254044" w:rsidP="00254044">
      <w:pPr>
        <w:widowControl w:val="0"/>
        <w:jc w:val="center"/>
        <w:rPr>
          <w:rFonts w:cs="Traditional Arabic" w:hint="cs"/>
          <w:b/>
          <w:bCs/>
          <w:sz w:val="42"/>
          <w:szCs w:val="42"/>
        </w:rPr>
      </w:pPr>
    </w:p>
    <w:p w:rsidR="006453C5" w:rsidRPr="006453C5" w:rsidRDefault="006453C5" w:rsidP="006453C5">
      <w:pPr>
        <w:jc w:val="center"/>
        <w:rPr>
          <w:rFonts w:ascii="Calibri" w:eastAsia="Times New Roman" w:hAnsi="Calibri" w:cs="Andalus" w:hint="cs"/>
          <w:color w:val="0000FF"/>
          <w:sz w:val="144"/>
          <w:szCs w:val="144"/>
          <w:rtl/>
          <w:lang w:eastAsia="en-US"/>
        </w:rPr>
      </w:pPr>
      <w:r w:rsidRPr="006453C5">
        <w:rPr>
          <w:rFonts w:ascii="Calibri" w:eastAsia="Times New Roman" w:hAnsi="Calibri" w:cs="Andalus" w:hint="cs"/>
          <w:color w:val="0000FF"/>
          <w:sz w:val="144"/>
          <w:szCs w:val="144"/>
          <w:rtl/>
          <w:lang w:eastAsia="en-US"/>
        </w:rPr>
        <w:t>باب الرهن</w:t>
      </w:r>
      <w:r w:rsidRPr="006453C5">
        <w:rPr>
          <w:rFonts w:ascii="Calibri" w:eastAsia="Times New Roman" w:hAnsi="Calibri" w:cs="Andalus" w:hint="cs"/>
          <w:color w:val="0000FF"/>
          <w:sz w:val="144"/>
          <w:szCs w:val="144"/>
          <w:rtl/>
          <w:lang w:eastAsia="en-US"/>
        </w:rPr>
        <w:t xml:space="preserve"> </w:t>
      </w:r>
    </w:p>
    <w:p w:rsidR="006453C5" w:rsidRDefault="006453C5" w:rsidP="006453C5">
      <w:pPr>
        <w:jc w:val="center"/>
        <w:rPr>
          <w:rFonts w:ascii="Calibri" w:eastAsia="Times New Roman" w:hAnsi="Calibri" w:cs="Andalus" w:hint="cs"/>
          <w:color w:val="FF0000"/>
          <w:sz w:val="56"/>
          <w:szCs w:val="56"/>
          <w:rtl/>
          <w:lang w:eastAsia="en-US"/>
        </w:rPr>
      </w:pPr>
    </w:p>
    <w:p w:rsidR="00254044" w:rsidRPr="006453C5" w:rsidRDefault="00254044" w:rsidP="006453C5">
      <w:pPr>
        <w:jc w:val="center"/>
        <w:rPr>
          <w:rFonts w:ascii="Calibri" w:eastAsia="Times New Roman" w:hAnsi="Calibri" w:cs="Andalus"/>
          <w:color w:val="FF0000"/>
          <w:sz w:val="56"/>
          <w:szCs w:val="56"/>
          <w:rtl/>
          <w:lang w:eastAsia="en-US"/>
        </w:rPr>
      </w:pPr>
      <w:r w:rsidRPr="006453C5">
        <w:rPr>
          <w:rFonts w:ascii="Calibri" w:eastAsia="Times New Roman" w:hAnsi="Calibri" w:cs="Andalus" w:hint="cs"/>
          <w:color w:val="FF0000"/>
          <w:sz w:val="56"/>
          <w:szCs w:val="56"/>
          <w:rtl/>
          <w:lang w:eastAsia="en-US"/>
        </w:rPr>
        <w:t>منهج المستوى الرابع كلية الشريعة المشبع</w:t>
      </w:r>
    </w:p>
    <w:p w:rsidR="006453C5" w:rsidRDefault="00254044" w:rsidP="006453C5">
      <w:pPr>
        <w:pStyle w:val="2"/>
        <w:rPr>
          <w:rFonts w:hint="cs"/>
          <w:rtl/>
          <w:lang w:bidi="ar-SA"/>
        </w:rPr>
      </w:pPr>
      <w:r w:rsidRPr="00B7489F">
        <w:rPr>
          <w:rFonts w:hint="cs"/>
          <w:rtl/>
          <w:lang w:bidi="ar-SA"/>
        </w:rPr>
        <w:t>في شرح الحاشية للروض المربع</w:t>
      </w:r>
    </w:p>
    <w:p w:rsidR="006453C5" w:rsidRDefault="006453C5" w:rsidP="006453C5">
      <w:pPr>
        <w:rPr>
          <w:rFonts w:hint="cs"/>
          <w:rtl/>
          <w:lang w:eastAsia="ar-SA" w:bidi="ar-SA"/>
        </w:rPr>
      </w:pPr>
    </w:p>
    <w:p w:rsidR="006453C5" w:rsidRDefault="006453C5" w:rsidP="006453C5">
      <w:pPr>
        <w:rPr>
          <w:rFonts w:hint="cs"/>
          <w:rtl/>
          <w:lang w:eastAsia="ar-SA" w:bidi="ar-SA"/>
        </w:rPr>
      </w:pPr>
    </w:p>
    <w:p w:rsidR="006453C5" w:rsidRDefault="006453C5" w:rsidP="006453C5">
      <w:pPr>
        <w:rPr>
          <w:rFonts w:hint="cs"/>
          <w:rtl/>
          <w:lang w:eastAsia="ar-SA" w:bidi="ar-SA"/>
        </w:rPr>
      </w:pPr>
    </w:p>
    <w:p w:rsidR="006453C5" w:rsidRPr="006453C5" w:rsidRDefault="006453C5" w:rsidP="006453C5">
      <w:pPr>
        <w:rPr>
          <w:rtl/>
          <w:lang w:eastAsia="ar-SA" w:bidi="ar-SA"/>
        </w:rPr>
      </w:pPr>
    </w:p>
    <w:p w:rsidR="006453C5" w:rsidRDefault="006453C5" w:rsidP="006453C5">
      <w:pPr>
        <w:jc w:val="center"/>
        <w:rPr>
          <w:rFonts w:ascii="Calibri" w:eastAsia="Times New Roman" w:hAnsi="Calibri" w:cs="Andalus" w:hint="cs"/>
          <w:color w:val="C00000"/>
          <w:sz w:val="52"/>
          <w:szCs w:val="52"/>
          <w:rtl/>
          <w:lang w:eastAsia="en-US"/>
        </w:rPr>
      </w:pPr>
    </w:p>
    <w:p w:rsidR="006453C5" w:rsidRPr="006453C5" w:rsidRDefault="006453C5" w:rsidP="006453C5">
      <w:pPr>
        <w:jc w:val="center"/>
        <w:rPr>
          <w:rFonts w:ascii="Calibri" w:eastAsia="Times New Roman" w:hAnsi="Calibri" w:cs="Andalus" w:hint="cs"/>
          <w:color w:val="C00000"/>
          <w:sz w:val="52"/>
          <w:szCs w:val="52"/>
          <w:rtl/>
          <w:lang w:eastAsia="en-US"/>
        </w:rPr>
      </w:pPr>
      <w:r w:rsidRPr="006453C5">
        <w:rPr>
          <w:rFonts w:ascii="Calibri" w:eastAsia="Times New Roman" w:hAnsi="Calibri" w:cs="Andalus" w:hint="cs"/>
          <w:color w:val="C00000"/>
          <w:sz w:val="52"/>
          <w:szCs w:val="52"/>
          <w:rtl/>
          <w:lang w:eastAsia="en-US"/>
        </w:rPr>
        <w:t>بقلم</w:t>
      </w:r>
    </w:p>
    <w:p w:rsidR="006453C5" w:rsidRPr="006453C5" w:rsidRDefault="006453C5" w:rsidP="006453C5">
      <w:pPr>
        <w:jc w:val="center"/>
        <w:rPr>
          <w:rFonts w:ascii="Calibri" w:eastAsia="Times New Roman" w:hAnsi="Calibri" w:cs="Andalus"/>
          <w:color w:val="003399"/>
          <w:sz w:val="52"/>
          <w:szCs w:val="52"/>
          <w:rtl/>
          <w:lang w:eastAsia="en-US"/>
        </w:rPr>
      </w:pPr>
      <w:proofErr w:type="spellStart"/>
      <w:r w:rsidRPr="006453C5">
        <w:rPr>
          <w:rFonts w:ascii="Calibri" w:eastAsia="Times New Roman" w:hAnsi="Calibri" w:cs="Andalus"/>
          <w:color w:val="003399"/>
          <w:sz w:val="52"/>
          <w:szCs w:val="52"/>
          <w:rtl/>
          <w:lang w:eastAsia="en-US"/>
        </w:rPr>
        <w:t>أ.د</w:t>
      </w:r>
      <w:proofErr w:type="spellEnd"/>
      <w:r w:rsidRPr="006453C5">
        <w:rPr>
          <w:rFonts w:ascii="Calibri" w:eastAsia="Times New Roman" w:hAnsi="Calibri" w:cs="Andalus"/>
          <w:color w:val="003399"/>
          <w:sz w:val="52"/>
          <w:szCs w:val="52"/>
          <w:rtl/>
          <w:lang w:eastAsia="en-US"/>
        </w:rPr>
        <w:t>.</w:t>
      </w:r>
      <w:r>
        <w:rPr>
          <w:rFonts w:ascii="Calibri" w:eastAsia="Times New Roman" w:hAnsi="Calibri" w:cs="Andalus" w:hint="cs"/>
          <w:color w:val="003399"/>
          <w:sz w:val="52"/>
          <w:szCs w:val="52"/>
          <w:rtl/>
          <w:lang w:eastAsia="en-US"/>
        </w:rPr>
        <w:t xml:space="preserve"> </w:t>
      </w:r>
      <w:r w:rsidRPr="006453C5">
        <w:rPr>
          <w:rFonts w:ascii="Calibri" w:eastAsia="Times New Roman" w:hAnsi="Calibri" w:cs="Andalus"/>
          <w:color w:val="003399"/>
          <w:sz w:val="52"/>
          <w:szCs w:val="52"/>
          <w:rtl/>
          <w:lang w:eastAsia="en-US"/>
        </w:rPr>
        <w:t>عبدالله بن مبارك آل سيف</w:t>
      </w:r>
      <w:r w:rsidRPr="006453C5">
        <w:rPr>
          <w:rFonts w:ascii="Calibri" w:eastAsia="Times New Roman" w:hAnsi="Calibri" w:cs="Andalus"/>
          <w:color w:val="003399"/>
          <w:sz w:val="52"/>
          <w:szCs w:val="52"/>
          <w:rtl/>
          <w:lang w:eastAsia="en-US"/>
        </w:rPr>
        <w:br w:type="page"/>
      </w:r>
    </w:p>
    <w:p w:rsidR="006453C5" w:rsidRPr="006453C5" w:rsidRDefault="00256C83" w:rsidP="006453C5">
      <w:pPr>
        <w:jc w:val="center"/>
        <w:rPr>
          <w:rFonts w:cs="Traditional Arabic" w:hint="cs"/>
          <w:b/>
          <w:bCs/>
          <w:color w:val="FF0000"/>
          <w:sz w:val="42"/>
          <w:szCs w:val="42"/>
          <w:rtl/>
        </w:rPr>
      </w:pPr>
      <w:r w:rsidRPr="006453C5">
        <w:rPr>
          <w:rFonts w:cs="Traditional Arabic" w:hint="cs"/>
          <w:b/>
          <w:bCs/>
          <w:color w:val="FF0000"/>
          <w:sz w:val="42"/>
          <w:szCs w:val="42"/>
          <w:rtl/>
        </w:rPr>
        <w:lastRenderedPageBreak/>
        <w:t>(باب الرهن)</w:t>
      </w:r>
    </w:p>
    <w:p w:rsidR="00256C83" w:rsidRPr="00B7489F" w:rsidRDefault="00256C83" w:rsidP="00256C83">
      <w:pPr>
        <w:rPr>
          <w:rFonts w:cs="Traditional Arabic"/>
          <w:b/>
          <w:bCs/>
          <w:sz w:val="42"/>
          <w:szCs w:val="42"/>
          <w:rtl/>
        </w:rPr>
      </w:pPr>
      <w:r w:rsidRPr="00B7489F">
        <w:rPr>
          <w:rFonts w:cs="Traditional Arabic" w:hint="cs"/>
          <w:b/>
          <w:bCs/>
          <w:sz w:val="42"/>
          <w:szCs w:val="42"/>
          <w:rtl/>
        </w:rPr>
        <w:t xml:space="preserve"> </w:t>
      </w:r>
      <w:r w:rsidRPr="00B7489F">
        <w:rPr>
          <w:rFonts w:cs="Traditional Arabic" w:hint="cs"/>
          <w:sz w:val="28"/>
          <w:szCs w:val="34"/>
          <w:rtl/>
        </w:rPr>
        <w:t>أي هذا باب يذكر فيه الرهن وأحكامه وما يتعلق به.</w:t>
      </w:r>
    </w:p>
    <w:p w:rsidR="00256C83" w:rsidRPr="00B7489F" w:rsidRDefault="00256C83" w:rsidP="00256C83">
      <w:pPr>
        <w:jc w:val="lowKashida"/>
        <w:rPr>
          <w:rFonts w:ascii="Traditional Arabic" w:hAnsi="Traditional Arabic" w:cs="Traditional Arabic"/>
          <w:sz w:val="40"/>
          <w:szCs w:val="40"/>
          <w:vertAlign w:val="superscript"/>
          <w:rtl/>
        </w:rPr>
      </w:pPr>
      <w:r w:rsidRPr="000B3A5C">
        <w:rPr>
          <w:rStyle w:val="TraditionalArabic21"/>
          <w:rFonts w:hint="cs"/>
          <w:rtl/>
        </w:rPr>
        <w:t xml:space="preserve">(هو لغة: الثبوت والدوام) </w:t>
      </w:r>
      <w:r w:rsidRPr="00B7489F">
        <w:rPr>
          <w:rFonts w:cs="Traditional Arabic" w:hint="cs"/>
          <w:sz w:val="28"/>
          <w:szCs w:val="34"/>
          <w:rtl/>
        </w:rPr>
        <w:t>والاحتباس، وفي القاموس، ما وضع عندك لينوب مناب ما أخذ منك، ورهنه الشيء، وأرهنه: جعله رهنا، وارتهنه منه أخذه، وكل ما احتبس به شيء فرهينه ومرتهنه.</w:t>
      </w:r>
    </w:p>
    <w:p w:rsidR="00256C83" w:rsidRPr="00B7489F" w:rsidRDefault="00256C83" w:rsidP="00256C83">
      <w:pPr>
        <w:jc w:val="lowKashida"/>
        <w:rPr>
          <w:rFonts w:ascii="Traditional Arabic" w:hAnsi="Traditional Arabic" w:cs="Traditional Arabic"/>
          <w:sz w:val="40"/>
          <w:szCs w:val="40"/>
          <w:vertAlign w:val="superscript"/>
          <w:rtl/>
        </w:rPr>
      </w:pPr>
      <w:r w:rsidRPr="000B3A5C">
        <w:rPr>
          <w:rStyle w:val="TraditionalArabic21"/>
          <w:rtl/>
        </w:rPr>
        <w:t>(</w:t>
      </w:r>
      <w:r w:rsidRPr="000B3A5C">
        <w:rPr>
          <w:rStyle w:val="TraditionalArabic21"/>
          <w:rFonts w:hint="cs"/>
          <w:rtl/>
        </w:rPr>
        <w:t xml:space="preserve"> يقال: ماء راهن. أي راكد</w:t>
      </w:r>
      <w:r w:rsidRPr="000B3A5C">
        <w:rPr>
          <w:rStyle w:val="TraditionalArabic21"/>
          <w:rtl/>
        </w:rPr>
        <w:t>)</w:t>
      </w:r>
      <w:r w:rsidRPr="000B3A5C">
        <w:rPr>
          <w:rStyle w:val="TraditionalArabic21"/>
          <w:rFonts w:hint="cs"/>
          <w:rtl/>
        </w:rPr>
        <w:t xml:space="preserve"> </w:t>
      </w:r>
      <w:r w:rsidRPr="00B7489F">
        <w:rPr>
          <w:rFonts w:ascii="Traditional Arabic" w:hAnsi="Traditional Arabic" w:cs="Traditional Arabic" w:hint="cs"/>
          <w:sz w:val="40"/>
          <w:szCs w:val="40"/>
          <w:vertAlign w:val="superscript"/>
          <w:rtl/>
        </w:rPr>
        <w:t xml:space="preserve"> </w:t>
      </w:r>
      <w:r w:rsidRPr="00B7489F">
        <w:rPr>
          <w:rFonts w:cs="Traditional Arabic" w:hint="cs"/>
          <w:sz w:val="28"/>
          <w:szCs w:val="34"/>
          <w:rtl/>
        </w:rPr>
        <w:t>أي لا يجري.</w:t>
      </w:r>
    </w:p>
    <w:p w:rsidR="00256C83" w:rsidRPr="000B3A5C" w:rsidRDefault="00256C83" w:rsidP="00256C83">
      <w:pPr>
        <w:jc w:val="lowKashida"/>
        <w:rPr>
          <w:rStyle w:val="TraditionalArabic21"/>
          <w:rtl/>
        </w:rPr>
      </w:pPr>
      <w:r w:rsidRPr="000B3A5C">
        <w:rPr>
          <w:rStyle w:val="TraditionalArabic21"/>
          <w:rFonts w:hint="cs"/>
          <w:rtl/>
        </w:rPr>
        <w:t>( ونعمة راهنة أي دائمة)</w:t>
      </w:r>
      <w:r w:rsidRPr="00B7489F">
        <w:rPr>
          <w:rFonts w:cs="Traditional Arabic" w:hint="cs"/>
          <w:sz w:val="28"/>
          <w:szCs w:val="34"/>
          <w:rtl/>
        </w:rPr>
        <w:t xml:space="preserve"> أي لا تزول، وهو المراد هنا، من قولهم: رهن الشيء. إذا ثبت ودام، ومنه</w:t>
      </w:r>
      <w:r w:rsidRPr="00B7489F">
        <w:rPr>
          <w:rFonts w:ascii="AGA Arabesque" w:hAnsi="AGA Arabesque" w:cs="Traditional Arabic"/>
          <w:sz w:val="34"/>
          <w:szCs w:val="34"/>
        </w:rPr>
        <w:t></w:t>
      </w:r>
      <w:r w:rsidRPr="00B7489F">
        <w:rPr>
          <w:rFonts w:ascii="mylotus" w:hAnsi="mylotus" w:cs="Traditional Arabic"/>
          <w:bCs/>
          <w:spacing w:val="4"/>
          <w:sz w:val="34"/>
          <w:szCs w:val="34"/>
          <w:rtl/>
        </w:rPr>
        <w:t>كُلُّ نَفْسٍ بِمَا كَسَبَتْ رَهِينَةٌ</w:t>
      </w:r>
      <w:r w:rsidRPr="00B7489F">
        <w:rPr>
          <w:rFonts w:ascii="AGA Arabesque" w:hAnsi="AGA Arabesque" w:cs="Traditional Arabic"/>
          <w:sz w:val="34"/>
          <w:szCs w:val="34"/>
        </w:rPr>
        <w:t></w:t>
      </w:r>
      <w:r w:rsidRPr="00B7489F">
        <w:rPr>
          <w:rFonts w:cs="Traditional Arabic" w:hint="cs"/>
          <w:sz w:val="28"/>
          <w:szCs w:val="34"/>
          <w:rtl/>
        </w:rPr>
        <w:t xml:space="preserve"> أي محبوسة، والدائم والمحبوس هو الثابت، أو هو الحبس في مكان لا يزول منه.</w:t>
      </w:r>
    </w:p>
    <w:p w:rsidR="00256C83" w:rsidRPr="000B3A5C" w:rsidRDefault="00256C83" w:rsidP="00256C83">
      <w:pPr>
        <w:jc w:val="lowKashida"/>
        <w:rPr>
          <w:rStyle w:val="TraditionalArabic21"/>
          <w:rtl/>
        </w:rPr>
      </w:pPr>
      <w:r w:rsidRPr="000B3A5C">
        <w:rPr>
          <w:rStyle w:val="TraditionalArabic21"/>
          <w:rFonts w:hint="cs"/>
          <w:rtl/>
        </w:rPr>
        <w:t xml:space="preserve">(وشرعاً: توثقة دين بعين) </w:t>
      </w:r>
      <w:r w:rsidRPr="00B7489F">
        <w:rPr>
          <w:rFonts w:cs="Traditional Arabic" w:hint="cs"/>
          <w:sz w:val="28"/>
          <w:szCs w:val="34"/>
          <w:rtl/>
        </w:rPr>
        <w:t xml:space="preserve"> أي جعل عين مالية وثيقة بدين، ووثقت بالشيء، اعتمدت عليه، فالمرتهن معتمد على الاستيفاء من الرهن عند التعذر، وظاهره عدم صحة رهن الدين، وعنه: يجوز عند من عليه الحق له، قال في الإنصاف: الأولى الجواز، وهو قول كثير من الأصحاب وغيرهم وتقدم. وقال الزركشي: توثقة دين بعين، أو بدين على قول.</w:t>
      </w:r>
    </w:p>
    <w:p w:rsidR="00256C83" w:rsidRPr="000B3A5C" w:rsidRDefault="00256C83" w:rsidP="00256C83">
      <w:pPr>
        <w:jc w:val="lowKashida"/>
        <w:rPr>
          <w:rStyle w:val="TraditionalArabic21"/>
          <w:rtl/>
        </w:rPr>
      </w:pPr>
      <w:r w:rsidRPr="000B3A5C">
        <w:rPr>
          <w:rStyle w:val="TraditionalArabic21"/>
          <w:rFonts w:hint="cs"/>
          <w:rtl/>
        </w:rPr>
        <w:t>(يمكن استيفاؤه منها أو من ثمنها ).</w:t>
      </w:r>
      <w:r w:rsidRPr="00B7489F">
        <w:rPr>
          <w:rFonts w:cs="Traditional Arabic" w:hint="cs"/>
          <w:sz w:val="28"/>
          <w:szCs w:val="34"/>
          <w:rtl/>
        </w:rPr>
        <w:t>أي يمكن استيفاء الدين، أو استيفاء بعضه منها، إن كانت من جنس الدين أو استيفاؤه أو بعضه من ثمنها، إن كانت من غير جنس الدين، وقوله: يمكن استيفاؤه. أخرج أم الولد ونحوها مما لا يصح بيعه.</w:t>
      </w:r>
    </w:p>
    <w:p w:rsidR="00256C83" w:rsidRPr="000B3A5C" w:rsidRDefault="00256C83" w:rsidP="00256C83">
      <w:pPr>
        <w:jc w:val="lowKashida"/>
        <w:rPr>
          <w:rStyle w:val="TraditionalArabic21"/>
          <w:rtl/>
        </w:rPr>
      </w:pPr>
      <w:r w:rsidRPr="000B3A5C">
        <w:rPr>
          <w:rStyle w:val="TraditionalArabic21"/>
          <w:rFonts w:hint="cs"/>
          <w:rtl/>
        </w:rPr>
        <w:t>(وهو جائز بالإجماع )</w:t>
      </w:r>
      <w:r w:rsidRPr="00B7489F">
        <w:rPr>
          <w:rFonts w:cs="Traditional Arabic" w:hint="cs"/>
          <w:sz w:val="28"/>
          <w:szCs w:val="34"/>
          <w:rtl/>
        </w:rPr>
        <w:t xml:space="preserve"> بل بالكتاب والسنة وبالإجماع، قال تعالى</w:t>
      </w:r>
      <w:r w:rsidRPr="00B7489F">
        <w:rPr>
          <w:rFonts w:ascii="AGA Arabesque" w:hAnsi="AGA Arabesque" w:cs="Traditional Arabic"/>
          <w:sz w:val="34"/>
          <w:szCs w:val="34"/>
        </w:rPr>
        <w:t></w:t>
      </w:r>
      <w:r w:rsidRPr="00B7489F">
        <w:rPr>
          <w:rFonts w:ascii="mylotus" w:hAnsi="mylotus" w:cs="Traditional Arabic"/>
          <w:bCs/>
          <w:spacing w:val="4"/>
          <w:sz w:val="34"/>
          <w:szCs w:val="34"/>
          <w:rtl/>
        </w:rPr>
        <w:t>فَرِهَانٌ مَقْبُوضَةٌ</w:t>
      </w:r>
      <w:r w:rsidRPr="00B7489F">
        <w:rPr>
          <w:rFonts w:ascii="AGA Arabesque" w:hAnsi="AGA Arabesque" w:cs="Traditional Arabic"/>
          <w:sz w:val="34"/>
          <w:szCs w:val="34"/>
        </w:rPr>
        <w:t></w:t>
      </w:r>
      <w:r w:rsidRPr="00B7489F">
        <w:rPr>
          <w:rFonts w:cs="Traditional Arabic" w:hint="cs"/>
          <w:sz w:val="28"/>
          <w:szCs w:val="34"/>
          <w:rtl/>
        </w:rPr>
        <w:t xml:space="preserve">وتوفي </w:t>
      </w:r>
      <w:r w:rsidRPr="00B7489F">
        <w:rPr>
          <w:rFonts w:ascii="Brickletter" w:hAnsi="Brickletter" w:cs="Traditional Arabic"/>
          <w:sz w:val="32"/>
          <w:szCs w:val="34"/>
          <w:rtl/>
        </w:rPr>
        <w:t>صلى الله عليه وسلم</w:t>
      </w:r>
      <w:r w:rsidRPr="00B7489F">
        <w:rPr>
          <w:rFonts w:cs="Traditional Arabic" w:hint="cs"/>
          <w:sz w:val="28"/>
          <w:szCs w:val="34"/>
          <w:rtl/>
        </w:rPr>
        <w:t xml:space="preserve"> ودرعه مرهونة، وأجمعوا على جوازه في السفر، والجمهور على جوازه في الحضر، وحكي اتفاق</w:t>
      </w:r>
      <w:r>
        <w:rPr>
          <w:rFonts w:cs="Traditional Arabic" w:hint="cs"/>
          <w:sz w:val="28"/>
          <w:szCs w:val="34"/>
          <w:rtl/>
        </w:rPr>
        <w:t>اً</w:t>
      </w:r>
      <w:r w:rsidRPr="00B7489F">
        <w:rPr>
          <w:rFonts w:cs="Traditional Arabic" w:hint="cs"/>
          <w:sz w:val="28"/>
          <w:szCs w:val="34"/>
          <w:rtl/>
        </w:rPr>
        <w:t>، مع وجود كاتب فإن الكل في الآية خرج مخرج الأعم الأغلب، لا على سبيل الشرط، للسنة المستفيضة في ذلك، وليس بواجب إجماع</w:t>
      </w:r>
      <w:r>
        <w:rPr>
          <w:rFonts w:cs="Traditional Arabic" w:hint="cs"/>
          <w:sz w:val="28"/>
          <w:szCs w:val="34"/>
          <w:rtl/>
        </w:rPr>
        <w:t>اً</w:t>
      </w:r>
      <w:r w:rsidRPr="00B7489F">
        <w:rPr>
          <w:rFonts w:cs="Traditional Arabic" w:hint="cs"/>
          <w:sz w:val="28"/>
          <w:szCs w:val="34"/>
          <w:rtl/>
        </w:rPr>
        <w:t>، لأنه وثيقة بالدين، فلم يجب كالضمان، وإنما جاز حفظ</w:t>
      </w:r>
      <w:r>
        <w:rPr>
          <w:rFonts w:cs="Traditional Arabic" w:hint="cs"/>
          <w:sz w:val="28"/>
          <w:szCs w:val="34"/>
          <w:rtl/>
        </w:rPr>
        <w:t>اً</w:t>
      </w:r>
      <w:r w:rsidRPr="00B7489F">
        <w:rPr>
          <w:rFonts w:cs="Traditional Arabic" w:hint="cs"/>
          <w:sz w:val="28"/>
          <w:szCs w:val="34"/>
          <w:rtl/>
        </w:rPr>
        <w:t xml:space="preserve"> للأموال وسلامة من التنازع.</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ولا يصح بدون إيجاب وقبول، أو ما يدل عليهما</w:t>
      </w:r>
      <w:r w:rsidRPr="000B3A5C">
        <w:rPr>
          <w:rStyle w:val="TraditionalArabic21"/>
          <w:rtl/>
        </w:rPr>
        <w:t>)</w:t>
      </w:r>
      <w:r w:rsidRPr="000B3A5C">
        <w:rPr>
          <w:rStyle w:val="TraditionalArabic21"/>
          <w:rFonts w:hint="cs"/>
          <w:rtl/>
        </w:rPr>
        <w:t xml:space="preserve"> </w:t>
      </w:r>
      <w:r w:rsidRPr="00B7489F">
        <w:rPr>
          <w:rFonts w:cs="Traditional Arabic" w:hint="cs"/>
          <w:sz w:val="28"/>
          <w:szCs w:val="34"/>
          <w:rtl/>
        </w:rPr>
        <w:t>أي ولا يصح الرهن بدون إيجاب، كرهنتك هذا الشيء. وقبول كقبلت هذا الشيء، أو ارتهنته، أو ما يدل على الإيجاب، والقبول كمعاطاة، وأركانه أربعة: الصيغة، والمرهون، والمرهون به، والمتعاقدان.</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 ويعتبر معرفة قدره وجنسه وصفته </w:t>
      </w:r>
      <w:r w:rsidRPr="000B3A5C">
        <w:rPr>
          <w:rStyle w:val="TraditionalArabic21"/>
          <w:rtl/>
        </w:rPr>
        <w:t xml:space="preserve">) </w:t>
      </w:r>
      <w:r w:rsidRPr="00B7489F">
        <w:rPr>
          <w:rFonts w:cs="Traditional Arabic" w:hint="cs"/>
          <w:sz w:val="28"/>
          <w:szCs w:val="34"/>
          <w:rtl/>
        </w:rPr>
        <w:t>أي ويشترط للرهن ستة شروط، أحدها معرفة قدر الرهن، ومعرفة جنسه وصفته، لأنه عقد على مال، فاشترط العلم به، وجعل وثيقة بحق، ولا يحصل التوثيق بدون معرفته.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وكون راهن جائز التصرف</w:t>
      </w:r>
      <w:r w:rsidR="006453C5">
        <w:rPr>
          <w:rStyle w:val="TraditionalArabic21"/>
          <w:rFonts w:hint="cs"/>
          <w:rtl/>
        </w:rPr>
        <w:t xml:space="preserve">، </w:t>
      </w:r>
      <w:r w:rsidRPr="000B3A5C">
        <w:rPr>
          <w:rStyle w:val="TraditionalArabic21"/>
          <w:rFonts w:hint="cs"/>
          <w:rtl/>
        </w:rPr>
        <w:t xml:space="preserve"> مالكاً للمرهون، أو مأذوناً له فيه</w:t>
      </w:r>
      <w:r w:rsidRPr="000B3A5C">
        <w:rPr>
          <w:rStyle w:val="TraditionalArabic21"/>
          <w:rtl/>
        </w:rPr>
        <w:t>)</w:t>
      </w:r>
      <w:r w:rsidRPr="000B3A5C">
        <w:rPr>
          <w:rStyle w:val="TraditionalArabic21"/>
          <w:rFonts w:hint="cs"/>
          <w:rtl/>
        </w:rPr>
        <w:t xml:space="preserve"> </w:t>
      </w:r>
      <w:r w:rsidRPr="000B3A5C">
        <w:rPr>
          <w:rStyle w:val="TraditionalArabic21"/>
          <w:rtl/>
        </w:rPr>
        <w:t xml:space="preserve"> </w:t>
      </w:r>
      <w:r w:rsidRPr="00B7489F">
        <w:rPr>
          <w:rFonts w:cs="Traditional Arabic" w:hint="cs"/>
          <w:sz w:val="28"/>
          <w:szCs w:val="34"/>
          <w:rtl/>
        </w:rPr>
        <w:t>أي ويعتبر كون راهن جائز التصرف بلا نزاع، لأنه نوع تصرف في المال فلم يصح بدونه، قال ابن رشد: لا خلاف أن من صفة الراهن، أن يكون غير محجور عليه من أهل السداد، وكل من صح أن يكون راهن</w:t>
      </w:r>
      <w:r>
        <w:rPr>
          <w:rFonts w:cs="Traditional Arabic" w:hint="cs"/>
          <w:sz w:val="28"/>
          <w:szCs w:val="34"/>
          <w:rtl/>
        </w:rPr>
        <w:t>اً</w:t>
      </w:r>
      <w:r w:rsidRPr="00B7489F">
        <w:rPr>
          <w:rFonts w:cs="Traditional Arabic" w:hint="cs"/>
          <w:sz w:val="28"/>
          <w:szCs w:val="34"/>
          <w:rtl/>
        </w:rPr>
        <w:t xml:space="preserve"> صح أن يكون مرتهن</w:t>
      </w:r>
      <w:r>
        <w:rPr>
          <w:rFonts w:cs="Traditional Arabic" w:hint="cs"/>
          <w:sz w:val="28"/>
          <w:szCs w:val="34"/>
          <w:rtl/>
        </w:rPr>
        <w:t>اً</w:t>
      </w:r>
      <w:r w:rsidRPr="00B7489F">
        <w:rPr>
          <w:rFonts w:cs="Traditional Arabic" w:hint="cs"/>
          <w:sz w:val="28"/>
          <w:szCs w:val="34"/>
          <w:rtl/>
        </w:rPr>
        <w:t xml:space="preserve">. </w:t>
      </w:r>
      <w:r>
        <w:rPr>
          <w:rFonts w:cs="Traditional Arabic" w:hint="cs"/>
          <w:sz w:val="28"/>
          <w:szCs w:val="34"/>
          <w:rtl/>
        </w:rPr>
        <w:t>ا.هـ</w:t>
      </w:r>
      <w:r w:rsidRPr="00B7489F">
        <w:rPr>
          <w:rFonts w:cs="Traditional Arabic" w:hint="cs"/>
          <w:sz w:val="28"/>
          <w:szCs w:val="34"/>
          <w:rtl/>
        </w:rPr>
        <w:t>. وذلك بأن يكون مالك</w:t>
      </w:r>
      <w:r>
        <w:rPr>
          <w:rFonts w:cs="Traditional Arabic" w:hint="cs"/>
          <w:sz w:val="28"/>
          <w:szCs w:val="34"/>
          <w:rtl/>
        </w:rPr>
        <w:t>اً</w:t>
      </w:r>
      <w:r w:rsidRPr="00B7489F">
        <w:rPr>
          <w:rFonts w:cs="Traditional Arabic" w:hint="cs"/>
          <w:sz w:val="28"/>
          <w:szCs w:val="34"/>
          <w:rtl/>
        </w:rPr>
        <w:t xml:space="preserve"> للمرهون ولو لمنافعه، ومقتضاه: أن </w:t>
      </w:r>
      <w:r w:rsidRPr="00B7489F">
        <w:rPr>
          <w:rFonts w:cs="Traditional Arabic" w:hint="cs"/>
          <w:spacing w:val="-6"/>
          <w:sz w:val="28"/>
          <w:szCs w:val="34"/>
          <w:rtl/>
        </w:rPr>
        <w:t>المرهون لا يطلق عليه اسم الرهن، ونص الآية</w:t>
      </w:r>
      <w:r w:rsidRPr="00B7489F">
        <w:rPr>
          <w:rFonts w:ascii="AGA Arabesque" w:hAnsi="AGA Arabesque" w:cs="Traditional Arabic"/>
          <w:sz w:val="34"/>
          <w:szCs w:val="34"/>
        </w:rPr>
        <w:t></w:t>
      </w:r>
      <w:r w:rsidRPr="00B7489F">
        <w:rPr>
          <w:rFonts w:ascii="mylotus" w:hAnsi="mylotus" w:cs="Traditional Arabic"/>
          <w:bCs/>
          <w:spacing w:val="4"/>
          <w:sz w:val="34"/>
          <w:szCs w:val="34"/>
          <w:rtl/>
        </w:rPr>
        <w:t>فَرِهَانٌ</w:t>
      </w:r>
      <w:r w:rsidRPr="00B7489F">
        <w:rPr>
          <w:rFonts w:ascii="AGA Arabesque" w:hAnsi="AGA Arabesque" w:cs="Traditional Arabic"/>
          <w:sz w:val="34"/>
          <w:szCs w:val="34"/>
        </w:rPr>
        <w:t></w:t>
      </w:r>
      <w:r w:rsidRPr="00B7489F">
        <w:rPr>
          <w:rFonts w:cs="Traditional Arabic" w:hint="cs"/>
          <w:spacing w:val="-6"/>
          <w:sz w:val="28"/>
          <w:szCs w:val="34"/>
          <w:rtl/>
        </w:rPr>
        <w:t>وهو جمع رهن بمعنى مرهون، والمرهون كل عين معلومة جعلت وثيقة في حق، ويجوز أن يرهن مال نفسه على دين غيره، ولو بغير رضاه كإعارته شيئ</w:t>
      </w:r>
      <w:r>
        <w:rPr>
          <w:rFonts w:cs="Traditional Arabic" w:hint="cs"/>
          <w:spacing w:val="-6"/>
          <w:sz w:val="28"/>
          <w:szCs w:val="34"/>
          <w:rtl/>
        </w:rPr>
        <w:t>اً</w:t>
      </w:r>
      <w:r w:rsidRPr="00B7489F">
        <w:rPr>
          <w:rFonts w:cs="Traditional Arabic" w:hint="cs"/>
          <w:spacing w:val="-6"/>
          <w:sz w:val="28"/>
          <w:szCs w:val="34"/>
          <w:rtl/>
        </w:rPr>
        <w:t xml:space="preserve"> للمرتهن، صرح به الشيخ، </w:t>
      </w:r>
      <w:r w:rsidRPr="00B7489F">
        <w:rPr>
          <w:rFonts w:cs="Traditional Arabic" w:hint="cs"/>
          <w:sz w:val="28"/>
          <w:szCs w:val="34"/>
          <w:rtl/>
        </w:rPr>
        <w:t>وأن يكون  المرهون مأذون</w:t>
      </w:r>
      <w:r>
        <w:rPr>
          <w:rFonts w:cs="Traditional Arabic" w:hint="cs"/>
          <w:sz w:val="28"/>
          <w:szCs w:val="34"/>
          <w:rtl/>
        </w:rPr>
        <w:t>اً</w:t>
      </w:r>
      <w:r w:rsidRPr="00B7489F">
        <w:rPr>
          <w:rFonts w:cs="Traditional Arabic" w:hint="cs"/>
          <w:sz w:val="28"/>
          <w:szCs w:val="34"/>
          <w:rtl/>
        </w:rPr>
        <w:t xml:space="preserve"> له فيه، كأن استعار أو استأجر ما يصح رهنه ليرهنه، ولو لم يبين قدر الدين، لكنه ينبغي أن يبين له ذلك، والمرتهن والجنس الذي يرهنه به ومدته، فإن شرط له شيئ</w:t>
      </w:r>
      <w:r>
        <w:rPr>
          <w:rFonts w:cs="Traditional Arabic" w:hint="cs"/>
          <w:sz w:val="28"/>
          <w:szCs w:val="34"/>
          <w:rtl/>
        </w:rPr>
        <w:t>اً</w:t>
      </w:r>
      <w:r w:rsidRPr="00B7489F">
        <w:rPr>
          <w:rFonts w:cs="Traditional Arabic" w:hint="cs"/>
          <w:sz w:val="28"/>
          <w:szCs w:val="34"/>
          <w:rtl/>
        </w:rPr>
        <w:t xml:space="preserve"> فخالفه لم يصح، حكاه ابن المنذر إجماع</w:t>
      </w:r>
      <w:r>
        <w:rPr>
          <w:rFonts w:cs="Traditional Arabic" w:hint="cs"/>
          <w:sz w:val="28"/>
          <w:szCs w:val="34"/>
          <w:rtl/>
        </w:rPr>
        <w:t>اً</w:t>
      </w:r>
      <w:r w:rsidRPr="00B7489F">
        <w:rPr>
          <w:rFonts w:cs="Traditional Arabic" w:hint="cs"/>
          <w:sz w:val="28"/>
          <w:szCs w:val="34"/>
          <w:rtl/>
        </w:rPr>
        <w:t>، إلا إذا أذن في رهنه بقدر فزاد عليه، فيصح في المأذون فيه.</w:t>
      </w:r>
    </w:p>
    <w:p w:rsidR="00256C83" w:rsidRPr="000B3A5C" w:rsidRDefault="00256C83" w:rsidP="00256C83">
      <w:pPr>
        <w:jc w:val="lowKashida"/>
        <w:rPr>
          <w:rStyle w:val="TraditionalArabic21"/>
          <w:rtl/>
        </w:rPr>
      </w:pPr>
      <w:r w:rsidRPr="000B3A5C">
        <w:rPr>
          <w:rStyle w:val="TraditionalArabic21"/>
          <w:rFonts w:hint="cs"/>
          <w:rtl/>
        </w:rPr>
        <w:t xml:space="preserve">(و[يصح] الرهن [في كل عين يجوز بيعها]) </w:t>
      </w:r>
      <w:r w:rsidRPr="00B7489F">
        <w:rPr>
          <w:rFonts w:cs="Traditional Arabic" w:hint="cs"/>
          <w:sz w:val="28"/>
          <w:szCs w:val="34"/>
          <w:rtl/>
        </w:rPr>
        <w:t>من غير استثناء، وأخرجت العين المنافع، فإنه لا يصح رهنها مع صحة بيعها، ولو كانت العين نقد</w:t>
      </w:r>
      <w:r>
        <w:rPr>
          <w:rFonts w:cs="Traditional Arabic" w:hint="cs"/>
          <w:sz w:val="28"/>
          <w:szCs w:val="34"/>
          <w:rtl/>
        </w:rPr>
        <w:t>اً</w:t>
      </w:r>
      <w:r w:rsidRPr="00B7489F">
        <w:rPr>
          <w:rFonts w:cs="Traditional Arabic" w:hint="cs"/>
          <w:sz w:val="28"/>
          <w:szCs w:val="34"/>
          <w:rtl/>
        </w:rPr>
        <w:t xml:space="preserve"> أو مؤجر</w:t>
      </w:r>
      <w:r>
        <w:rPr>
          <w:rFonts w:cs="Traditional Arabic" w:hint="cs"/>
          <w:sz w:val="28"/>
          <w:szCs w:val="34"/>
          <w:rtl/>
        </w:rPr>
        <w:t>اً</w:t>
      </w:r>
      <w:r w:rsidRPr="00B7489F">
        <w:rPr>
          <w:rFonts w:cs="Traditional Arabic" w:hint="cs"/>
          <w:sz w:val="28"/>
          <w:szCs w:val="34"/>
          <w:rtl/>
        </w:rPr>
        <w:t xml:space="preserve"> أو جعلا، ويسقط ضمان العارية لانتقالها للأمانة، وإن </w:t>
      </w:r>
      <w:r w:rsidRPr="0030490F">
        <w:rPr>
          <w:rStyle w:val="af"/>
          <w:sz w:val="36"/>
          <w:szCs w:val="34"/>
          <w:rtl/>
        </w:rPr>
        <w:t>(</w:t>
      </w:r>
      <w:r w:rsidRPr="0030490F">
        <w:rPr>
          <w:rStyle w:val="af"/>
          <w:sz w:val="36"/>
          <w:szCs w:val="34"/>
          <w:rtl/>
        </w:rPr>
        <w:footnoteReference w:id="1"/>
      </w:r>
      <w:r w:rsidRPr="0030490F">
        <w:rPr>
          <w:rStyle w:val="af"/>
          <w:sz w:val="36"/>
          <w:szCs w:val="34"/>
          <w:rtl/>
        </w:rPr>
        <w:t>)</w:t>
      </w:r>
      <w:r w:rsidRPr="00B7489F">
        <w:rPr>
          <w:rFonts w:cs="Traditional Arabic" w:hint="cs"/>
          <w:sz w:val="28"/>
          <w:szCs w:val="34"/>
          <w:rtl/>
        </w:rPr>
        <w:t>لم يستعملها المرتهن، فإذا استعملها صارت مضمونة عليه.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 القصد منه الاستيثاق بالدين، ليتوصل إلى استيفائه من ثمن الرهن </w:t>
      </w:r>
      <w:r w:rsidRPr="000B3A5C">
        <w:rPr>
          <w:rStyle w:val="TraditionalArabic21"/>
          <w:rtl/>
        </w:rPr>
        <w:t xml:space="preserve">) </w:t>
      </w:r>
      <w:r w:rsidRPr="00B7489F">
        <w:rPr>
          <w:rFonts w:cs="Traditional Arabic" w:hint="cs"/>
          <w:sz w:val="28"/>
          <w:szCs w:val="34"/>
          <w:rtl/>
        </w:rPr>
        <w:t>أي المرهون، وكثير</w:t>
      </w:r>
      <w:r>
        <w:rPr>
          <w:rFonts w:cs="Traditional Arabic" w:hint="cs"/>
          <w:sz w:val="28"/>
          <w:szCs w:val="34"/>
          <w:rtl/>
        </w:rPr>
        <w:t>اً</w:t>
      </w:r>
      <w:r w:rsidRPr="00B7489F">
        <w:rPr>
          <w:rFonts w:cs="Traditional Arabic" w:hint="cs"/>
          <w:sz w:val="28"/>
          <w:szCs w:val="34"/>
          <w:rtl/>
        </w:rPr>
        <w:t xml:space="preserve"> ما يطلق الرهن ويراد به المرهون، من إطلاق المصدر على اسم المفعول.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عند تعذره من الراهن </w:t>
      </w:r>
      <w:r w:rsidRPr="000B3A5C">
        <w:rPr>
          <w:rStyle w:val="TraditionalArabic21"/>
          <w:rtl/>
        </w:rPr>
        <w:t xml:space="preserve">) </w:t>
      </w:r>
      <w:r w:rsidRPr="00B7489F">
        <w:rPr>
          <w:rFonts w:cs="Traditional Arabic" w:hint="cs"/>
          <w:sz w:val="28"/>
          <w:szCs w:val="34"/>
          <w:rtl/>
        </w:rPr>
        <w:t xml:space="preserve">أي عند تعذر استيفاء الدين، من الغريم الراهن للعين، ودين الآدمي واجب قضاؤه على الفور عند المطالبة وإلا فقيل: لا. وقال ابن رجب إن لم يكن عين وقتا للوفاء، فأما إن عين وقتا للوفاء كيوم كذا، فلا ينبغي أن يجوز تأخيره، لأن تعيين الوفاء فيه كالمطالبة. </w:t>
      </w:r>
      <w:r>
        <w:rPr>
          <w:rFonts w:cs="Traditional Arabic" w:hint="cs"/>
          <w:sz w:val="28"/>
          <w:szCs w:val="34"/>
          <w:rtl/>
        </w:rPr>
        <w:t>ا.هـ</w:t>
      </w:r>
      <w:r w:rsidRPr="00B7489F">
        <w:rPr>
          <w:rFonts w:cs="Traditional Arabic" w:hint="cs"/>
          <w:sz w:val="28"/>
          <w:szCs w:val="34"/>
          <w:rtl/>
        </w:rPr>
        <w:t>. وإذا لم يكن يعلم به فيجب إعلامه، وفيه وجه: يجب على الفور من غير مطالبة. وذكره القاضي والموفق محل وفاق.</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وهذا متحقق في كل عين يجوز بيعها </w:t>
      </w:r>
      <w:r w:rsidRPr="000B3A5C">
        <w:rPr>
          <w:rStyle w:val="TraditionalArabic21"/>
          <w:rtl/>
        </w:rPr>
        <w:t xml:space="preserve">) </w:t>
      </w:r>
      <w:r w:rsidRPr="00B7489F">
        <w:rPr>
          <w:rFonts w:cs="Traditional Arabic" w:hint="cs"/>
          <w:sz w:val="28"/>
          <w:szCs w:val="34"/>
          <w:rtl/>
        </w:rPr>
        <w:t>أي الاستيثاق الموصل للدين، متحقق في كل عين مرهونة يجوز بيعها، سواء كانت مما يبقى إلى حلول الأجل أولا، كالبطيخ، ويباع ويكون ثمنه رهن</w:t>
      </w:r>
      <w:r>
        <w:rPr>
          <w:rFonts w:cs="Traditional Arabic" w:hint="cs"/>
          <w:sz w:val="28"/>
          <w:szCs w:val="34"/>
          <w:rtl/>
        </w:rPr>
        <w:t>اً</w:t>
      </w:r>
      <w:r w:rsidRPr="00B7489F">
        <w:rPr>
          <w:rFonts w:cs="Traditional Arabic" w:hint="cs"/>
          <w:sz w:val="28"/>
          <w:szCs w:val="34"/>
          <w:rtl/>
        </w:rPr>
        <w:t xml:space="preserve"> مكانه، لأن حفظه متعين في بيعه، فيحمل عليه مطلق العقد.</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[حتى المكاتب]</w:t>
      </w:r>
      <w:r w:rsidRPr="000B3A5C">
        <w:rPr>
          <w:rStyle w:val="TraditionalArabic21"/>
          <w:rtl/>
        </w:rPr>
        <w:t xml:space="preserve">) </w:t>
      </w:r>
      <w:r w:rsidRPr="00B7489F">
        <w:rPr>
          <w:rFonts w:cs="Traditional Arabic" w:hint="cs"/>
          <w:sz w:val="28"/>
          <w:szCs w:val="34"/>
          <w:rtl/>
        </w:rPr>
        <w:t>أي يجوز رهنه، وهو مذهب مالك، وقال الشارح: إذا قلنا استدامة القبض شرط في الرهن لم يصح، والصحيح أنه شرط، فلا يصح رهنه، وهذا مذهب الشافعي، لأن استدامة القبض غير ممكنة في حق المكاتب، لمنافاتها مقتضى الكتابة.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لأنه يجوز بيعه، ويمكن من الكسب </w:t>
      </w:r>
      <w:r w:rsidRPr="000B3A5C">
        <w:rPr>
          <w:rStyle w:val="TraditionalArabic21"/>
          <w:rtl/>
        </w:rPr>
        <w:t xml:space="preserve">) </w:t>
      </w:r>
      <w:r w:rsidRPr="00B7489F">
        <w:rPr>
          <w:rFonts w:cs="Traditional Arabic" w:hint="cs"/>
          <w:sz w:val="28"/>
          <w:szCs w:val="34"/>
          <w:rtl/>
        </w:rPr>
        <w:t>أي فيمكن إيفاء الدين من ثمنه أو كسبه "ويمكن" بالبناء للمفعول، أي يمكن المكاتب من الكسب، لأنه ملكه بالكتابة، وهي سابقة، وكما كان قبل أن يرهن.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وما يؤديه من النجوم رهن معه </w:t>
      </w:r>
      <w:r w:rsidRPr="000B3A5C">
        <w:rPr>
          <w:rStyle w:val="TraditionalArabic21"/>
          <w:rtl/>
        </w:rPr>
        <w:t xml:space="preserve">) </w:t>
      </w:r>
      <w:r w:rsidRPr="00B7489F">
        <w:rPr>
          <w:rFonts w:cs="Traditional Arabic" w:hint="cs"/>
          <w:sz w:val="28"/>
          <w:szCs w:val="34"/>
          <w:rtl/>
        </w:rPr>
        <w:t>لأنه كنمائه، وكما لو كسب القن ثم مات.</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عجز ثبت الرهن فيه وفي كسبه </w:t>
      </w:r>
      <w:r w:rsidRPr="000B3A5C">
        <w:rPr>
          <w:rStyle w:val="TraditionalArabic21"/>
          <w:rtl/>
        </w:rPr>
        <w:t xml:space="preserve">) </w:t>
      </w:r>
      <w:r w:rsidRPr="00B7489F">
        <w:rPr>
          <w:rFonts w:cs="Traditional Arabic" w:hint="cs"/>
          <w:sz w:val="28"/>
          <w:szCs w:val="34"/>
          <w:rtl/>
        </w:rPr>
        <w:t>أي وإن عجز عن أداء ما بقي من الكتابة، وثبت الرق، ثبت الرهن فيه، وفي كسبه بالدين.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عتق بقي ما أَداه رهناً </w:t>
      </w:r>
      <w:r w:rsidRPr="000B3A5C">
        <w:rPr>
          <w:rStyle w:val="TraditionalArabic21"/>
          <w:rtl/>
        </w:rPr>
        <w:t xml:space="preserve">) </w:t>
      </w:r>
      <w:r w:rsidRPr="00B7489F">
        <w:rPr>
          <w:rFonts w:cs="Traditional Arabic" w:hint="cs"/>
          <w:sz w:val="28"/>
          <w:szCs w:val="34"/>
          <w:rtl/>
        </w:rPr>
        <w:t>كقن مات بعد كسبه، سواء عتق بأداء أو إعتاق.</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ولا يصح شرط منعه من التصرف </w:t>
      </w:r>
      <w:r w:rsidRPr="000B3A5C">
        <w:rPr>
          <w:rStyle w:val="TraditionalArabic21"/>
          <w:rtl/>
        </w:rPr>
        <w:t xml:space="preserve">) </w:t>
      </w:r>
      <w:r w:rsidRPr="00B7489F">
        <w:rPr>
          <w:rFonts w:cs="Traditional Arabic" w:hint="cs"/>
          <w:sz w:val="28"/>
          <w:szCs w:val="34"/>
          <w:rtl/>
        </w:rPr>
        <w:t>أي ولا يصح إذا رهن المكاتب منعه من التصرف، حتى لا يعتق، لمخالفته مقتضى عقد الكتابة.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والمعلق عتقه بصفة إن كانت توجد قبل حلول الدين لم يصح رهنه </w:t>
      </w:r>
      <w:r w:rsidRPr="000B3A5C">
        <w:rPr>
          <w:rStyle w:val="TraditionalArabic21"/>
          <w:rtl/>
        </w:rPr>
        <w:t xml:space="preserve">) </w:t>
      </w:r>
      <w:r w:rsidRPr="00B7489F">
        <w:rPr>
          <w:rFonts w:cs="Traditional Arabic" w:hint="cs"/>
          <w:sz w:val="28"/>
          <w:szCs w:val="34"/>
          <w:rtl/>
        </w:rPr>
        <w:t>لكونه لا يمكن بيعه عند حلول الحق، ولا استيفاء الدين من ثمنه، مثاله: هو حر إذا دخل رمضان. وحلول الدين بعد ظهوره.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وإلا صح </w:t>
      </w:r>
      <w:r w:rsidRPr="000B3A5C">
        <w:rPr>
          <w:rStyle w:val="TraditionalArabic21"/>
          <w:rtl/>
        </w:rPr>
        <w:t xml:space="preserve">) </w:t>
      </w:r>
      <w:r w:rsidRPr="00B7489F">
        <w:rPr>
          <w:rFonts w:cs="Traditional Arabic" w:hint="cs"/>
          <w:sz w:val="28"/>
          <w:szCs w:val="34"/>
          <w:rtl/>
        </w:rPr>
        <w:t>أي وإن لم تكن توجد قبل حلول الدين، صح الرهن، لإمكان بيعه، فإن كانت تحتمل الأمرين، كقدوم زيد، صح رهنه كالمدبر عتقه، وإن حصلت قبل، فيمكن أن يبقى حتى يستوفي الدين من ثمنه، وهذا مذهب أبي حنيفة.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ويصح الرهن [مع الحق]</w:t>
      </w:r>
      <w:r w:rsidRPr="000B3A5C">
        <w:rPr>
          <w:rStyle w:val="TraditionalArabic21"/>
          <w:rtl/>
        </w:rPr>
        <w:t xml:space="preserve">) </w:t>
      </w:r>
      <w:r w:rsidRPr="00B7489F">
        <w:rPr>
          <w:rFonts w:cs="Traditional Arabic" w:hint="cs"/>
          <w:sz w:val="28"/>
          <w:szCs w:val="34"/>
          <w:rtl/>
        </w:rPr>
        <w:t>أي في صلب العقد، وهذا مذهب مالك وأبي حنيفة والشافعي، وجماهير العلماء.</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بأن يقول: بعتك هذا بعشرة إلى شهر، ترهنني بها عبدك هذا؛ فيقول: اشتريته منك ورهنته </w:t>
      </w:r>
      <w:r w:rsidRPr="000B3A5C">
        <w:rPr>
          <w:rStyle w:val="TraditionalArabic21"/>
          <w:rtl/>
        </w:rPr>
        <w:t xml:space="preserve">) </w:t>
      </w:r>
      <w:r w:rsidRPr="00B7489F">
        <w:rPr>
          <w:rFonts w:cs="Traditional Arabic" w:hint="cs"/>
          <w:sz w:val="28"/>
          <w:szCs w:val="34"/>
          <w:rtl/>
        </w:rPr>
        <w:t>ونحو ذلك، فيصح الرهن.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 الحاجة داعية إلى جوازه إذاً </w:t>
      </w:r>
      <w:r w:rsidRPr="000B3A5C">
        <w:rPr>
          <w:rStyle w:val="TraditionalArabic21"/>
          <w:rtl/>
        </w:rPr>
        <w:t xml:space="preserve">) </w:t>
      </w:r>
      <w:r w:rsidRPr="00B7489F">
        <w:rPr>
          <w:rFonts w:cs="Traditional Arabic" w:hint="cs"/>
          <w:sz w:val="28"/>
          <w:szCs w:val="34"/>
          <w:rtl/>
        </w:rPr>
        <w:t>بل إلى ثبوته، فإنه لو لم يعقده مع ثبوت الحق، ويشترطه فيه، لم يتمكن من إلزام المشتري عقده، وكانت الخيرة إلى المشتري، والغالب أنه لا يبذله، فتفوت الوثيقة بالحق.</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 يصح [بعده] أي بعد الحق بالإجماع </w:t>
      </w:r>
      <w:r w:rsidRPr="000B3A5C">
        <w:rPr>
          <w:rStyle w:val="TraditionalArabic21"/>
          <w:rtl/>
        </w:rPr>
        <w:t xml:space="preserve">) </w:t>
      </w:r>
      <w:r w:rsidRPr="00B7489F">
        <w:rPr>
          <w:rFonts w:cs="Traditional Arabic" w:hint="cs"/>
          <w:sz w:val="28"/>
          <w:szCs w:val="34"/>
          <w:rtl/>
        </w:rPr>
        <w:t>حكاه غير واحد، لقوله</w:t>
      </w:r>
      <w:r w:rsidRPr="00B7489F">
        <w:rPr>
          <w:rFonts w:ascii="AGA Arabesque" w:hAnsi="AGA Arabesque" w:cs="Traditional Arabic"/>
          <w:sz w:val="34"/>
          <w:szCs w:val="34"/>
        </w:rPr>
        <w:t></w:t>
      </w:r>
      <w:r w:rsidRPr="00B7489F">
        <w:rPr>
          <w:rFonts w:ascii="mylotus" w:hAnsi="mylotus" w:cs="Traditional Arabic"/>
          <w:bCs/>
          <w:spacing w:val="4"/>
          <w:sz w:val="34"/>
          <w:szCs w:val="34"/>
          <w:rtl/>
        </w:rPr>
        <w:t>فَرِهَانٌ مَقْبُوضَةٌ</w:t>
      </w:r>
      <w:r w:rsidRPr="00B7489F">
        <w:rPr>
          <w:rFonts w:ascii="AGA Arabesque" w:hAnsi="AGA Arabesque" w:cs="Traditional Arabic"/>
          <w:sz w:val="34"/>
          <w:szCs w:val="34"/>
        </w:rPr>
        <w:t></w:t>
      </w:r>
      <w:r w:rsidRPr="00B7489F">
        <w:rPr>
          <w:rFonts w:cs="Traditional Arabic" w:hint="cs"/>
          <w:sz w:val="28"/>
          <w:szCs w:val="34"/>
          <w:rtl/>
        </w:rPr>
        <w:t xml:space="preserve"> بعد قوله</w:t>
      </w:r>
      <w:r w:rsidRPr="00B7489F">
        <w:rPr>
          <w:rFonts w:ascii="AGA Arabesque" w:hAnsi="AGA Arabesque" w:cs="Traditional Arabic"/>
          <w:sz w:val="34"/>
          <w:szCs w:val="34"/>
        </w:rPr>
        <w:t></w:t>
      </w:r>
      <w:r w:rsidRPr="00B7489F">
        <w:rPr>
          <w:rFonts w:ascii="mylotus" w:hAnsi="mylotus" w:cs="Traditional Arabic"/>
          <w:bCs/>
          <w:spacing w:val="4"/>
          <w:sz w:val="34"/>
          <w:szCs w:val="34"/>
          <w:rtl/>
        </w:rPr>
        <w:t>وَلَمْ تَجِدُواكَاتِب</w:t>
      </w:r>
      <w:r>
        <w:rPr>
          <w:rFonts w:ascii="mylotus" w:hAnsi="mylotus" w:cs="Traditional Arabic"/>
          <w:bCs/>
          <w:spacing w:val="4"/>
          <w:sz w:val="34"/>
          <w:szCs w:val="34"/>
          <w:rtl/>
        </w:rPr>
        <w:t>اً</w:t>
      </w:r>
      <w:r w:rsidRPr="00B7489F">
        <w:rPr>
          <w:rFonts w:ascii="AGA Arabesque" w:hAnsi="AGA Arabesque" w:cs="Traditional Arabic"/>
          <w:sz w:val="34"/>
          <w:szCs w:val="34"/>
        </w:rPr>
        <w:t></w:t>
      </w:r>
      <w:r w:rsidRPr="00B7489F">
        <w:rPr>
          <w:rFonts w:cs="Traditional Arabic" w:hint="cs"/>
          <w:sz w:val="28"/>
          <w:szCs w:val="34"/>
          <w:rtl/>
        </w:rPr>
        <w:t xml:space="preserve"> فجعله بدلاً عن الكتابة، فيكون في محلها، ومحلها بعد وجوب الحق، وفي الآية أيض</w:t>
      </w:r>
      <w:r>
        <w:rPr>
          <w:rFonts w:cs="Traditional Arabic" w:hint="cs"/>
          <w:sz w:val="28"/>
          <w:szCs w:val="34"/>
          <w:rtl/>
        </w:rPr>
        <w:t>اً</w:t>
      </w:r>
      <w:r w:rsidRPr="00B7489F">
        <w:rPr>
          <w:rFonts w:cs="Traditional Arabic" w:hint="cs"/>
          <w:sz w:val="28"/>
          <w:szCs w:val="34"/>
          <w:rtl/>
        </w:rPr>
        <w:t xml:space="preserve"> ما يدل على ذلك، ولأنه دين ثابت، تدعو الحاجة إلى الوثيقة به، فجاز أخذها به كالضمان.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ولا يجوز قبله، لأنه وثيقة بحق، فلم يجز قبل ثبوته </w:t>
      </w:r>
      <w:r w:rsidRPr="000B3A5C">
        <w:rPr>
          <w:rStyle w:val="TraditionalArabic21"/>
          <w:rtl/>
        </w:rPr>
        <w:t xml:space="preserve">) </w:t>
      </w:r>
      <w:r w:rsidRPr="00B7489F">
        <w:rPr>
          <w:rFonts w:cs="Traditional Arabic" w:hint="cs"/>
          <w:sz w:val="28"/>
          <w:szCs w:val="34"/>
          <w:rtl/>
        </w:rPr>
        <w:t>أي قبل ثبوت الحق كالشهادة نص عليه، وهو مذهب الشافعي. أي قبل ثبوت الحق كالشهادة نص عليه، وهو مذهب الشافعي.</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ولأنه تابع للحق فلا يسبقه </w:t>
      </w:r>
      <w:r w:rsidRPr="000B3A5C">
        <w:rPr>
          <w:rStyle w:val="TraditionalArabic21"/>
          <w:rtl/>
        </w:rPr>
        <w:t xml:space="preserve">) </w:t>
      </w:r>
      <w:r w:rsidRPr="00B7489F">
        <w:rPr>
          <w:rFonts w:cs="Traditional Arabic" w:hint="cs"/>
          <w:sz w:val="28"/>
          <w:szCs w:val="34"/>
          <w:rtl/>
        </w:rPr>
        <w:t>أي لا يسبق الحق، كالثمن لا يتقدم البيع، واختار أبو الخطاب: يصح، وهو مذهب أبي حنيفة، ومالك، فإذا قال: رهنتك هذا الشيء بعشرة تقرضينها غدا. وسلمه إليه، ثم أقرضه الدراهم، لزم الرهن، لأنه وثيقة بالحق، فجاء عقدها قبل وجوبه كالضمان.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ويعتبر أن يكون [بدين ثابت]</w:t>
      </w:r>
      <w:r w:rsidRPr="000B3A5C">
        <w:rPr>
          <w:rStyle w:val="TraditionalArabic21"/>
          <w:rtl/>
        </w:rPr>
        <w:t xml:space="preserve">) </w:t>
      </w:r>
      <w:r w:rsidRPr="00B7489F">
        <w:rPr>
          <w:rFonts w:cs="Traditional Arabic" w:hint="cs"/>
          <w:sz w:val="28"/>
          <w:szCs w:val="34"/>
          <w:rtl/>
        </w:rPr>
        <w:t>أي ويعتبر الرهن أن يكون بدين ثابت، كقرض وقيمة متلف.</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أو مآله إليه </w:t>
      </w:r>
      <w:r w:rsidRPr="000B3A5C">
        <w:rPr>
          <w:rStyle w:val="TraditionalArabic21"/>
          <w:rtl/>
        </w:rPr>
        <w:t xml:space="preserve">) </w:t>
      </w:r>
      <w:r w:rsidRPr="00B7489F">
        <w:rPr>
          <w:rFonts w:cs="Traditional Arabic" w:hint="cs"/>
          <w:sz w:val="28"/>
          <w:szCs w:val="34"/>
          <w:rtl/>
        </w:rPr>
        <w:t>أي إلى الثبوت، كثمن في مدة خيار، وأجرة دار.</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حتى على عين مضمونة كعارية </w:t>
      </w:r>
      <w:r w:rsidRPr="000B3A5C">
        <w:rPr>
          <w:rStyle w:val="TraditionalArabic21"/>
          <w:rtl/>
        </w:rPr>
        <w:t xml:space="preserve">) </w:t>
      </w:r>
      <w:r w:rsidRPr="00B7489F">
        <w:rPr>
          <w:rFonts w:cs="Traditional Arabic" w:hint="cs"/>
          <w:sz w:val="28"/>
          <w:szCs w:val="34"/>
          <w:rtl/>
        </w:rPr>
        <w:t>أي حتى إنه يصح الرهن على عين مضمونة كعارية، وإن لم تكن دين</w:t>
      </w:r>
      <w:r>
        <w:rPr>
          <w:rFonts w:cs="Traditional Arabic" w:hint="cs"/>
          <w:sz w:val="28"/>
          <w:szCs w:val="34"/>
          <w:rtl/>
        </w:rPr>
        <w:t>اً</w:t>
      </w:r>
      <w:r w:rsidRPr="00B7489F">
        <w:rPr>
          <w:rFonts w:cs="Traditional Arabic" w:hint="cs"/>
          <w:sz w:val="28"/>
          <w:szCs w:val="34"/>
          <w:rtl/>
        </w:rPr>
        <w:t>، لمشابهتها له من حيث أنه إذا تعذر أداؤها استوفي له من ثمن الرهن، قال القاضي: هذا قياس المذهب. قال في تصحيح الفروع: وهو أولى.</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ومقبوض بعقد فاسد </w:t>
      </w:r>
      <w:r w:rsidRPr="000B3A5C">
        <w:rPr>
          <w:rStyle w:val="TraditionalArabic21"/>
          <w:rtl/>
        </w:rPr>
        <w:t xml:space="preserve">) </w:t>
      </w:r>
      <w:r w:rsidRPr="00B7489F">
        <w:rPr>
          <w:rFonts w:cs="Traditional Arabic" w:hint="cs"/>
          <w:sz w:val="28"/>
          <w:szCs w:val="34"/>
          <w:rtl/>
        </w:rPr>
        <w:t>وهو ما اختل فيه شرط من شروط البيع، ويصح أخذ الرهن على المقبوض بسوم، لأن مقصود الرهن الوثيقة بالحق، وهذا حاصل، فإن الرهن بها يحمل الراهن على أدائها، وإن تعذر أداؤها استوفي بدلها من ثمن الرهن، فأشبهت ما في الذمة.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ونفع إجارة في ذمة </w:t>
      </w:r>
      <w:r w:rsidRPr="000B3A5C">
        <w:rPr>
          <w:rStyle w:val="TraditionalArabic21"/>
          <w:rtl/>
        </w:rPr>
        <w:t xml:space="preserve">) </w:t>
      </w:r>
      <w:r w:rsidRPr="00B7489F">
        <w:rPr>
          <w:rFonts w:cs="Traditional Arabic" w:hint="cs"/>
          <w:sz w:val="28"/>
          <w:szCs w:val="34"/>
          <w:rtl/>
        </w:rPr>
        <w:t>أي ويصح أخذ الرهن على نفع إجارة في الذمة، كمن استؤجر لخياطة ثوب، أو بناء دار ونحو ذلك، فإنه إذا لم يعمله الأجير بيع الرهن واستؤجر منه من يعمله.</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 لا على دين كتابة </w:t>
      </w:r>
      <w:r w:rsidRPr="000B3A5C">
        <w:rPr>
          <w:rStyle w:val="TraditionalArabic21"/>
          <w:rtl/>
        </w:rPr>
        <w:t>)</w:t>
      </w:r>
      <w:r w:rsidRPr="000B3A5C">
        <w:rPr>
          <w:rStyle w:val="TraditionalArabic21"/>
          <w:rFonts w:hint="cs"/>
          <w:rtl/>
        </w:rPr>
        <w:t>.</w:t>
      </w:r>
      <w:r w:rsidRPr="00B7489F">
        <w:rPr>
          <w:rFonts w:cs="Traditional Arabic" w:hint="cs"/>
          <w:sz w:val="28"/>
          <w:szCs w:val="34"/>
          <w:rtl/>
        </w:rPr>
        <w:t>استثناء مما يصح رهنه، لعدم ثبوته، لأن للمكاتب أن يعجز نفسه أو يعجز فلا يصح أخذ الرهن عليه، صححه في تصحيح المحرر والفروع.</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أو دية على عاقلة قبل الحلول </w:t>
      </w:r>
      <w:r w:rsidRPr="000B3A5C">
        <w:rPr>
          <w:rStyle w:val="TraditionalArabic21"/>
          <w:rtl/>
        </w:rPr>
        <w:t xml:space="preserve">) </w:t>
      </w:r>
      <w:r w:rsidRPr="00B7489F">
        <w:rPr>
          <w:rFonts w:cs="Traditional Arabic" w:hint="cs"/>
          <w:sz w:val="28"/>
          <w:szCs w:val="34"/>
          <w:rtl/>
        </w:rPr>
        <w:t>لعدم ثبوته، لأنه لو تموت العاقلة أو يصيبها جنون ونحو ذلك قبل الحلول، لم يلزمها شيء، وبعد الحلول يصح لوجوبه إذ</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ولا بعهدة مبيع </w:t>
      </w:r>
      <w:r w:rsidRPr="000B3A5C">
        <w:rPr>
          <w:rStyle w:val="TraditionalArabic21"/>
          <w:rtl/>
        </w:rPr>
        <w:t xml:space="preserve">) </w:t>
      </w:r>
      <w:r w:rsidRPr="00B7489F">
        <w:rPr>
          <w:rFonts w:cs="Traditional Arabic" w:hint="cs"/>
          <w:sz w:val="28"/>
          <w:szCs w:val="34"/>
          <w:rtl/>
        </w:rPr>
        <w:t>أي تبعة مبيع، لأن البائع إذا وثق على عهدة المبيع فكأنه ما قبض الثمن، ولا ارتفق به، وليس له حد ينتهي إليه، فيعم ضرره بمنع البائع التصرف فيه.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وثمن وأُجرة معينين </w:t>
      </w:r>
      <w:r w:rsidRPr="000B3A5C">
        <w:rPr>
          <w:rStyle w:val="TraditionalArabic21"/>
          <w:rtl/>
        </w:rPr>
        <w:t xml:space="preserve">) </w:t>
      </w:r>
      <w:r w:rsidRPr="00B7489F">
        <w:rPr>
          <w:rFonts w:cs="Traditional Arabic" w:hint="cs"/>
          <w:sz w:val="28"/>
          <w:szCs w:val="34"/>
          <w:rtl/>
        </w:rPr>
        <w:t>لكونهما غير ثابتين في الذمة. لكونهما غير ثابتين في الذمة.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ونفع نحو دار معينة </w:t>
      </w:r>
      <w:r w:rsidRPr="000B3A5C">
        <w:rPr>
          <w:rStyle w:val="TraditionalArabic21"/>
          <w:rtl/>
        </w:rPr>
        <w:t xml:space="preserve">) </w:t>
      </w:r>
      <w:r w:rsidRPr="00B7489F">
        <w:rPr>
          <w:rFonts w:cs="Traditional Arabic" w:hint="cs"/>
          <w:sz w:val="28"/>
          <w:szCs w:val="34"/>
          <w:rtl/>
        </w:rPr>
        <w:t>وكعبد معين زمنا معينا، ودابة معينة، لحمل شيء معين، إلى مكان معلوم، لأن الذمة لم يتعلق بها حق واجب في هذه الصور ونحوها، ولا يؤول إلى الوجوب، لأن الحق في أعيان هذه الأشياء، وينفسخ عقد الإجارة عليها بتلفها.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[ويلزم] الرهن بالقبض [في حق الراهن فقط]</w:t>
      </w:r>
      <w:r w:rsidRPr="000B3A5C">
        <w:rPr>
          <w:rStyle w:val="TraditionalArabic21"/>
          <w:rtl/>
        </w:rPr>
        <w:t xml:space="preserve">) </w:t>
      </w:r>
      <w:r w:rsidRPr="00B7489F">
        <w:rPr>
          <w:rFonts w:cs="Traditional Arabic" w:hint="cs"/>
          <w:sz w:val="28"/>
          <w:szCs w:val="34"/>
          <w:rtl/>
        </w:rPr>
        <w:t>وهذا مذهب مالك والشافعي.</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لأَن الحظ فيه لغيره، فلزم من جهته، كالضمان في حق الضامن </w:t>
      </w:r>
      <w:r w:rsidRPr="000B3A5C">
        <w:rPr>
          <w:rStyle w:val="TraditionalArabic21"/>
          <w:rtl/>
        </w:rPr>
        <w:t xml:space="preserve">) </w:t>
      </w:r>
      <w:r w:rsidRPr="00B7489F">
        <w:rPr>
          <w:rFonts w:cs="Traditional Arabic" w:hint="cs"/>
          <w:sz w:val="28"/>
          <w:szCs w:val="34"/>
          <w:rtl/>
        </w:rPr>
        <w:t>أي من أنه يلزم في حق الضامن فقط، لأن الحظ فيه لغيره، فكذا الرهن لا يلزم إلا في حق الراهن، بخلاف المرتهن، فإن الحظ فيه له وحده، فكان له فسخه كالمضمون له، ولا لزوم في حقهما بحال.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[ويصح رهن المشاع]</w:t>
      </w:r>
      <w:r w:rsidRPr="000B3A5C">
        <w:rPr>
          <w:rStyle w:val="TraditionalArabic21"/>
          <w:rtl/>
        </w:rPr>
        <w:t>)</w:t>
      </w:r>
      <w:r w:rsidRPr="000B3A5C">
        <w:rPr>
          <w:rStyle w:val="TraditionalArabic21"/>
          <w:rFonts w:hint="cs"/>
          <w:rtl/>
        </w:rPr>
        <w:t>.</w:t>
      </w:r>
      <w:r w:rsidRPr="00B7489F">
        <w:rPr>
          <w:rFonts w:cs="Traditional Arabic" w:hint="cs"/>
          <w:sz w:val="28"/>
          <w:szCs w:val="34"/>
          <w:rtl/>
        </w:rPr>
        <w:t xml:space="preserve">من الشريك ومن الأجنبي، ولو بعض نصيبه منه، أو من عين في مشاع، كأن يكون له نصف دار، فيرهن نصيبه من بيت منها بعينه لشريكه أو غيره. </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لأنه يجوز بيعه في محل الحق </w:t>
      </w:r>
      <w:r w:rsidRPr="000B3A5C">
        <w:rPr>
          <w:rStyle w:val="TraditionalArabic21"/>
          <w:rtl/>
        </w:rPr>
        <w:t xml:space="preserve">) </w:t>
      </w:r>
      <w:r w:rsidRPr="00B7489F">
        <w:rPr>
          <w:rFonts w:cs="Traditional Arabic" w:hint="cs"/>
          <w:sz w:val="28"/>
          <w:szCs w:val="34"/>
          <w:rtl/>
        </w:rPr>
        <w:t>أي زمن حلوله: يجوز أن يباع ذلك الجزء، ويوفى منه الدين، فصح رهنه، أشبه المفرز، وهذا مذهب الجمهور، وقال أصحاب الرأي: إلا لشريكه أو هما لواحد، وتظهر صحة قول الجمهور بإمكان استيفاء الدين من ثمنه، عند تعذره من غيره، لأن المشاع قابل لذلك.</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ثم إن رضي الشريك والمرتهن بكونه في يد أحدهما أو غيرهما جاز </w:t>
      </w:r>
      <w:r w:rsidRPr="000B3A5C">
        <w:rPr>
          <w:rStyle w:val="TraditionalArabic21"/>
          <w:rtl/>
        </w:rPr>
        <w:t xml:space="preserve">) </w:t>
      </w:r>
      <w:r w:rsidRPr="00B7489F">
        <w:rPr>
          <w:rFonts w:cs="Traditional Arabic" w:hint="cs"/>
          <w:sz w:val="28"/>
          <w:szCs w:val="34"/>
          <w:rtl/>
        </w:rPr>
        <w:t xml:space="preserve">لأن الحق لا يعدوهما، والعبارة فيها إجمال، وعبارة الإقناع وشرحه: ثم إن كان المرهون بعضه مما لا ينقل </w:t>
      </w:r>
      <w:r w:rsidRPr="00B7489F">
        <w:rPr>
          <w:rFonts w:cs="Traditional Arabic"/>
          <w:sz w:val="28"/>
          <w:szCs w:val="34"/>
          <w:rtl/>
        </w:rPr>
        <w:t>–</w:t>
      </w:r>
      <w:r w:rsidRPr="00B7489F">
        <w:rPr>
          <w:rFonts w:cs="Traditional Arabic" w:hint="cs"/>
          <w:sz w:val="28"/>
          <w:szCs w:val="34"/>
          <w:rtl/>
        </w:rPr>
        <w:t xml:space="preserve"> كالعقار </w:t>
      </w:r>
      <w:r w:rsidRPr="00B7489F">
        <w:rPr>
          <w:rFonts w:cs="Traditional Arabic"/>
          <w:sz w:val="28"/>
          <w:szCs w:val="34"/>
          <w:rtl/>
        </w:rPr>
        <w:t>–</w:t>
      </w:r>
      <w:r w:rsidRPr="00B7489F">
        <w:rPr>
          <w:rFonts w:cs="Traditional Arabic" w:hint="cs"/>
          <w:sz w:val="28"/>
          <w:szCs w:val="34"/>
          <w:rtl/>
        </w:rPr>
        <w:t xml:space="preserve"> خلى الراهن بينه وبينه، وإن لم يحضر الشريك ولم يأذن، إذ ليس في التخلية تعد على حصة الشريك، وإن كان المرهون بعضه مما ينقل، كالثياب، فرضي الشريك والمرتهن بكونه في يد أحدهما أو غيرهما جاز.</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وإن اختلفا جعله حاكم بيد أمين أمانة أو بأُجرة </w:t>
      </w:r>
      <w:r w:rsidRPr="000B3A5C">
        <w:rPr>
          <w:rStyle w:val="TraditionalArabic21"/>
          <w:rtl/>
        </w:rPr>
        <w:t xml:space="preserve">) </w:t>
      </w:r>
      <w:r w:rsidRPr="00B7489F">
        <w:rPr>
          <w:rFonts w:cs="Traditional Arabic" w:hint="cs"/>
          <w:sz w:val="28"/>
          <w:szCs w:val="34"/>
          <w:rtl/>
        </w:rPr>
        <w:t>لأن المالك لا يلزمه تسليم ما لم يرهنه، والمرتهن لا يلزمه ترك الرهن عند المالك، فقام الحاكم مقامهما في حفظه لهما، ويجعله بيد أمين، ولو بأجرة عليهما، لأن أحدهما ليس أولى به من الآخر، ولا يمكن جمعهما فيه فتعين ذلك.</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[ويجوز رهن المبيع] قبل قبضه </w:t>
      </w:r>
      <w:r w:rsidRPr="000B3A5C">
        <w:rPr>
          <w:rStyle w:val="TraditionalArabic21"/>
          <w:rtl/>
        </w:rPr>
        <w:t xml:space="preserve">) </w:t>
      </w:r>
      <w:r w:rsidRPr="00B7489F">
        <w:rPr>
          <w:rFonts w:cs="Traditional Arabic" w:hint="cs"/>
          <w:sz w:val="28"/>
          <w:szCs w:val="34"/>
          <w:rtl/>
        </w:rPr>
        <w:t>لأنه يجوز بيعه قبل قبضه، يعني على القول به، فصح رهنه، كما بعد القبض.</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[غير المكيل والموزون] والمذروع والمعدود </w:t>
      </w:r>
      <w:r w:rsidRPr="000B3A5C">
        <w:rPr>
          <w:rStyle w:val="TraditionalArabic21"/>
          <w:rtl/>
        </w:rPr>
        <w:t>)</w:t>
      </w:r>
      <w:r w:rsidRPr="000B3A5C">
        <w:rPr>
          <w:rStyle w:val="TraditionalArabic21"/>
          <w:rFonts w:hint="cs"/>
          <w:rtl/>
        </w:rPr>
        <w:t>.</w:t>
      </w:r>
      <w:r w:rsidRPr="00B7489F">
        <w:rPr>
          <w:rFonts w:cs="Traditional Arabic" w:hint="cs"/>
          <w:sz w:val="28"/>
          <w:szCs w:val="34"/>
          <w:rtl/>
        </w:rPr>
        <w:t>وكذا ما بيع بصفة أو رؤية متقدمة قبل قبضه، واستثناؤه لعدم جواز بيعه قبل قبضه، واختار الشيخ جواز رهن المكيل والموزون ونحوهما قبل قبضهما، وحكاه القاضي وابن عقيل عن الأصحاب.</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[على ثمنه وغيره]</w:t>
      </w:r>
      <w:r w:rsidRPr="000B3A5C">
        <w:rPr>
          <w:rStyle w:val="TraditionalArabic21"/>
          <w:rtl/>
        </w:rPr>
        <w:t xml:space="preserve">) </w:t>
      </w:r>
      <w:r w:rsidRPr="00B7489F">
        <w:rPr>
          <w:rFonts w:cs="Traditional Arabic" w:hint="cs"/>
          <w:sz w:val="28"/>
          <w:szCs w:val="34"/>
          <w:rtl/>
        </w:rPr>
        <w:t>أي وغير ثمنه قولاً واحد</w:t>
      </w:r>
      <w:r>
        <w:rPr>
          <w:rFonts w:cs="Traditional Arabic" w:hint="cs"/>
          <w:sz w:val="28"/>
          <w:szCs w:val="34"/>
          <w:rtl/>
        </w:rPr>
        <w:t>اً</w:t>
      </w:r>
      <w:r w:rsidRPr="00B7489F">
        <w:rPr>
          <w:rFonts w:cs="Traditional Arabic" w:hint="cs"/>
          <w:sz w:val="28"/>
          <w:szCs w:val="34"/>
          <w:rtl/>
        </w:rPr>
        <w:t>، وعلى ثمنه نص عليه، لأن ثمنه في الذمة دين، والمبيع ملك للمشتري، فجاز رهنه كغيره من الديون.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عند بائعه وغيره، لأَنه يصح بيعه </w:t>
      </w:r>
      <w:r w:rsidRPr="000B3A5C">
        <w:rPr>
          <w:rStyle w:val="TraditionalArabic21"/>
          <w:rtl/>
        </w:rPr>
        <w:t xml:space="preserve">) </w:t>
      </w:r>
      <w:r w:rsidRPr="00B7489F">
        <w:rPr>
          <w:rFonts w:cs="Traditional Arabic" w:hint="cs"/>
          <w:sz w:val="28"/>
          <w:szCs w:val="34"/>
          <w:rtl/>
        </w:rPr>
        <w:t>أي يصح رهن المبيع عند بائعه وغير بائعه، لأنه يصح بيعه قبل قبضه، وما صح بيعه قبل قبضه صح رهنه.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بخلاف المكيل ونحوه  </w:t>
      </w:r>
      <w:r w:rsidRPr="000B3A5C">
        <w:rPr>
          <w:rStyle w:val="TraditionalArabic21"/>
          <w:rtl/>
        </w:rPr>
        <w:t xml:space="preserve">) </w:t>
      </w:r>
      <w:r w:rsidRPr="00B7489F">
        <w:rPr>
          <w:rFonts w:cs="Traditional Arabic" w:hint="cs"/>
          <w:sz w:val="28"/>
          <w:szCs w:val="34"/>
          <w:rtl/>
        </w:rPr>
        <w:t>أي من معدود ومذروع، ومبيع بصفة أو رؤية متقدمة، ونحو ذلك.</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فإنه لا يصح بيعه قبل قبضه، فكذلك رهنه </w:t>
      </w:r>
      <w:r w:rsidRPr="000B3A5C">
        <w:rPr>
          <w:rStyle w:val="TraditionalArabic21"/>
          <w:rtl/>
        </w:rPr>
        <w:t xml:space="preserve">) </w:t>
      </w:r>
      <w:r w:rsidRPr="00B7489F">
        <w:rPr>
          <w:rFonts w:cs="Traditional Arabic" w:hint="cs"/>
          <w:sz w:val="28"/>
          <w:szCs w:val="34"/>
          <w:rtl/>
        </w:rPr>
        <w:t>سواء كان على ثمنه أو غيره، أو دين آخر، وسواء رهنه من البائع أو شخص آخر، واختار القاضي والشيخ الجواز، وقال في الرعاية: في أصح الوجهين، لأن قبضه مستحق، فيمكن المشتري أن يقبضه ثم يقبضه، وإنما لم يجز بيعه لأنه يفضي إلى ربح ما لم يضمن.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[وما لا يجوز بيعه] كالوقف وأم الولد [لا يصح رهنه]</w:t>
      </w:r>
      <w:r w:rsidRPr="000B3A5C">
        <w:rPr>
          <w:rStyle w:val="TraditionalArabic21"/>
          <w:rtl/>
        </w:rPr>
        <w:t xml:space="preserve">) </w:t>
      </w:r>
      <w:r w:rsidRPr="00B7489F">
        <w:rPr>
          <w:rFonts w:cs="Traditional Arabic" w:hint="cs"/>
          <w:sz w:val="28"/>
          <w:szCs w:val="34"/>
          <w:rtl/>
        </w:rPr>
        <w:t>وكالحر والآبق والكلب والمجهول ونحو ذلك، وكالعين المرهونة، لا يصح رهنه.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لعدم حصول مقصود الرهن منه </w:t>
      </w:r>
      <w:r w:rsidRPr="000B3A5C">
        <w:rPr>
          <w:rStyle w:val="TraditionalArabic21"/>
          <w:rtl/>
        </w:rPr>
        <w:t xml:space="preserve">) </w:t>
      </w:r>
      <w:r w:rsidRPr="00B7489F">
        <w:rPr>
          <w:rFonts w:cs="Traditional Arabic" w:hint="cs"/>
          <w:sz w:val="28"/>
          <w:szCs w:val="34"/>
          <w:rtl/>
        </w:rPr>
        <w:t>أي باستيفاء الدين من ثمنه عند التعذر، وما لا يجوز بيعه لا يمكن فيه ذلك، ولا يجوز رهن العبد المسلم لكافر إلا عند بعضهم، بشرط كونه في يد مسلم، ككتب حديث وتفسير، اختاره الموفق والشيخ وغيرهما، ولا يصح رهن المصحف، لأنه وسيلة إلى بيعه، هذا المذهب، وعنه يصح وفاق</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 [إلا الثمرة والزرع الأخضر قبل بدو صلاحهما بدون شرط القطع] فيصح رهنهما </w:t>
      </w:r>
      <w:r w:rsidRPr="000B3A5C">
        <w:rPr>
          <w:rStyle w:val="TraditionalArabic21"/>
          <w:rtl/>
        </w:rPr>
        <w:t xml:space="preserve">) </w:t>
      </w:r>
      <w:r w:rsidRPr="00B7489F">
        <w:rPr>
          <w:rFonts w:cs="Traditional Arabic" w:hint="cs"/>
          <w:sz w:val="28"/>
          <w:szCs w:val="34"/>
          <w:rtl/>
        </w:rPr>
        <w:t>أي الثمرة والزرع قبل بدو الصلاح، استثناء من قوله: وما لا يجوز بيعه، الخ. فمتى حل الحق بيعا بشرط القطع في الحال، وإن اختار المرتهن تأخير بيعهما فله ذلك.</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مع أنه لا يصح بيعهما بدونه</w:t>
      </w:r>
      <w:r w:rsidRPr="000B3A5C">
        <w:rPr>
          <w:rStyle w:val="TraditionalArabic21"/>
          <w:rtl/>
        </w:rPr>
        <w:t>)</w:t>
      </w:r>
      <w:r w:rsidRPr="00B7489F">
        <w:rPr>
          <w:rFonts w:ascii="Traditional Arabic" w:hAnsi="Traditional Arabic" w:cs="Traditional Arabic" w:hint="cs"/>
          <w:sz w:val="40"/>
          <w:szCs w:val="40"/>
          <w:vertAlign w:val="superscript"/>
          <w:rtl/>
        </w:rPr>
        <w:t xml:space="preserve"> </w:t>
      </w:r>
      <w:r w:rsidRPr="00B7489F">
        <w:rPr>
          <w:rFonts w:cs="Traditional Arabic" w:hint="cs"/>
          <w:sz w:val="28"/>
          <w:szCs w:val="34"/>
          <w:rtl/>
        </w:rPr>
        <w:t>أي بدون شرط القطع في الحال.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 النهي عن البيع لعدم الأَمن من العاهة </w:t>
      </w:r>
      <w:r w:rsidRPr="000B3A5C">
        <w:rPr>
          <w:rStyle w:val="TraditionalArabic21"/>
          <w:rtl/>
        </w:rPr>
        <w:t xml:space="preserve">) </w:t>
      </w:r>
      <w:r w:rsidRPr="00B7489F">
        <w:rPr>
          <w:rFonts w:cs="Traditional Arabic" w:hint="cs"/>
          <w:sz w:val="28"/>
          <w:szCs w:val="34"/>
          <w:rtl/>
        </w:rPr>
        <w:t>كما تقدم في قوله: ويأمن العاهة. ولأن الغرر يقل فيه، لاختصاصه بالوثيقة.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ولهذا أمر بوضع الحوائج </w:t>
      </w:r>
      <w:r w:rsidRPr="000B3A5C">
        <w:rPr>
          <w:rStyle w:val="TraditionalArabic21"/>
          <w:rtl/>
        </w:rPr>
        <w:t xml:space="preserve">) </w:t>
      </w:r>
      <w:r w:rsidRPr="00B7489F">
        <w:rPr>
          <w:rFonts w:cs="Traditional Arabic" w:hint="cs"/>
          <w:sz w:val="28"/>
          <w:szCs w:val="34"/>
          <w:rtl/>
        </w:rPr>
        <w:t xml:space="preserve">وقال </w:t>
      </w:r>
      <w:r w:rsidRPr="00B7489F">
        <w:rPr>
          <w:rFonts w:cs="Traditional Arabic" w:hint="eastAsia"/>
          <w:sz w:val="28"/>
          <w:szCs w:val="34"/>
          <w:rtl/>
        </w:rPr>
        <w:t>«</w:t>
      </w:r>
      <w:r w:rsidRPr="00B7489F">
        <w:rPr>
          <w:rFonts w:cs="Traditional Arabic" w:hint="cs"/>
          <w:sz w:val="28"/>
          <w:szCs w:val="34"/>
          <w:rtl/>
        </w:rPr>
        <w:t>بم تأخذ مال أخيك بغير حق؟</w:t>
      </w:r>
      <w:r w:rsidRPr="00B7489F">
        <w:rPr>
          <w:rFonts w:cs="Traditional Arabic" w:hint="eastAsia"/>
          <w:sz w:val="28"/>
          <w:szCs w:val="34"/>
          <w:rtl/>
        </w:rPr>
        <w:t>»</w:t>
      </w:r>
      <w:r w:rsidRPr="00B7489F">
        <w:rPr>
          <w:rFonts w:cs="Traditional Arabic" w:hint="cs"/>
          <w:sz w:val="28"/>
          <w:szCs w:val="34"/>
          <w:rtl/>
        </w:rPr>
        <w:t xml:space="preserve"> وهذا مفقود هنا.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وبتقدير تلفهما لا يفوت حق المرتهن من الدين </w:t>
      </w:r>
      <w:r w:rsidRPr="000B3A5C">
        <w:rPr>
          <w:rStyle w:val="TraditionalArabic21"/>
          <w:rtl/>
        </w:rPr>
        <w:t xml:space="preserve">) </w:t>
      </w:r>
      <w:r w:rsidRPr="00B7489F">
        <w:rPr>
          <w:rFonts w:cs="Traditional Arabic" w:hint="cs"/>
          <w:sz w:val="28"/>
          <w:szCs w:val="34"/>
          <w:rtl/>
        </w:rPr>
        <w:t>إذ مقصوده إمكان استيفاء الدين، وهو ممكن هنا.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لتعلقه بذمة الراهن </w:t>
      </w:r>
      <w:r w:rsidRPr="000B3A5C">
        <w:rPr>
          <w:rStyle w:val="TraditionalArabic21"/>
          <w:rtl/>
        </w:rPr>
        <w:t xml:space="preserve">) </w:t>
      </w:r>
      <w:r w:rsidRPr="00B7489F">
        <w:rPr>
          <w:rFonts w:cs="Traditional Arabic" w:hint="cs"/>
          <w:sz w:val="28"/>
          <w:szCs w:val="34"/>
          <w:rtl/>
        </w:rPr>
        <w:t>وتمكنه من عوده إلى حقه فيها، وإن شرط قطعها عند خوف اختلاطها بغيرها جاز، وإن اختلطت لم يبطل، لا إن رهنها إلى محل تحدث فيه أخرى لا تتميز، لأنه مجهول.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ويصح رهن الجارية دون ولدها </w:t>
      </w:r>
      <w:r w:rsidRPr="000B3A5C">
        <w:rPr>
          <w:rStyle w:val="TraditionalArabic21"/>
          <w:rtl/>
        </w:rPr>
        <w:t>)</w:t>
      </w:r>
      <w:r w:rsidRPr="00B7489F">
        <w:rPr>
          <w:rFonts w:ascii="Traditional Arabic" w:hAnsi="Traditional Arabic" w:cs="Traditional Arabic"/>
          <w:sz w:val="40"/>
          <w:szCs w:val="40"/>
          <w:vertAlign w:val="superscript"/>
          <w:rtl/>
        </w:rPr>
        <w:t xml:space="preserve"> </w:t>
      </w:r>
      <w:r w:rsidRPr="00B7489F">
        <w:rPr>
          <w:rFonts w:cs="Traditional Arabic" w:hint="cs"/>
          <w:sz w:val="28"/>
          <w:szCs w:val="34"/>
          <w:rtl/>
        </w:rPr>
        <w:t>أو أخيها ونحوه، وكذا رهن الأب دون ولده، وهذا أيض</w:t>
      </w:r>
      <w:r>
        <w:rPr>
          <w:rFonts w:cs="Traditional Arabic" w:hint="cs"/>
          <w:sz w:val="28"/>
          <w:szCs w:val="34"/>
          <w:rtl/>
        </w:rPr>
        <w:t>اً</w:t>
      </w:r>
      <w:r w:rsidRPr="00B7489F">
        <w:rPr>
          <w:rFonts w:cs="Traditional Arabic" w:hint="cs"/>
          <w:sz w:val="28"/>
          <w:szCs w:val="34"/>
          <w:rtl/>
        </w:rPr>
        <w:t xml:space="preserve"> استثناء من قوله: وما لا يجوز بيعه لا يصح رهنه.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وعكسه، ويباعان </w:t>
      </w:r>
      <w:r w:rsidRPr="000B3A5C">
        <w:rPr>
          <w:rStyle w:val="TraditionalArabic21"/>
          <w:rtl/>
        </w:rPr>
        <w:t>)</w:t>
      </w:r>
      <w:r w:rsidRPr="000B3A5C">
        <w:rPr>
          <w:rStyle w:val="TraditionalArabic21"/>
          <w:rFonts w:hint="cs"/>
          <w:rtl/>
        </w:rPr>
        <w:t>.</w:t>
      </w:r>
      <w:r w:rsidRPr="00B7489F">
        <w:rPr>
          <w:rFonts w:cs="Traditional Arabic" w:hint="cs"/>
          <w:sz w:val="28"/>
          <w:szCs w:val="34"/>
          <w:rtl/>
        </w:rPr>
        <w:t>أي ويصح عكس ذلك، بأن يرهن ولدها دونها، ويرهن الولد دون أبيه ونحوه، لأن النهي عن بيع ذلك، إنما هو لأجل التفريق بين ذي الرحم المحرم، وذلك مفقود هنا، فإذا استحق بيع الرهن يباعان الجارية وولدها، والأب وولده ونحوه، والأخوان ونحوهما، إذا حل الحق ولم يحصل وفاء.</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ويختص المرتهن بما قابل الرهن من الثمن </w:t>
      </w:r>
      <w:r w:rsidRPr="000B3A5C">
        <w:rPr>
          <w:rStyle w:val="TraditionalArabic21"/>
          <w:rtl/>
        </w:rPr>
        <w:t xml:space="preserve">) </w:t>
      </w:r>
      <w:r w:rsidRPr="00B7489F">
        <w:rPr>
          <w:rFonts w:cs="Traditional Arabic" w:hint="cs"/>
          <w:sz w:val="28"/>
          <w:szCs w:val="34"/>
          <w:rtl/>
        </w:rPr>
        <w:t>ويوفي دينه منه، والباقي من ثمن المرهون للراهن، وإن لم يف بالدين، فما بقي مرسل في ذمة الراهن، وإذا كانت الجارية هي المرهونة مثلاً، وكانت قيمتها مائة مع كونها ذات ولد، وقيمة الولد خمسين، فحصتها ثلث الثمن، وصحح جمع أنها تقوم مع ولدها لتحريم التفريق.</w:t>
      </w:r>
    </w:p>
    <w:p w:rsidR="00256C83" w:rsidRPr="00B7489F" w:rsidRDefault="00256C83" w:rsidP="00256C83">
      <w:pPr>
        <w:widowControl w:val="0"/>
        <w:jc w:val="both"/>
        <w:rPr>
          <w:rFonts w:cs="Traditional Arabic"/>
          <w:sz w:val="28"/>
          <w:szCs w:val="34"/>
          <w:rtl/>
        </w:rPr>
      </w:pPr>
      <w:r w:rsidRPr="000B3A5C">
        <w:rPr>
          <w:rStyle w:val="TraditionalArabic21"/>
          <w:rtl/>
        </w:rPr>
        <w:t>(</w:t>
      </w:r>
      <w:r w:rsidRPr="000B3A5C">
        <w:rPr>
          <w:rStyle w:val="TraditionalArabic21"/>
          <w:rFonts w:hint="cs"/>
          <w:rtl/>
        </w:rPr>
        <w:t>[ولا يلزم الرهن] في حق الراهن [إلا بالقبض]</w:t>
      </w:r>
      <w:r w:rsidRPr="000B3A5C">
        <w:rPr>
          <w:rStyle w:val="TraditionalArabic21"/>
          <w:rtl/>
        </w:rPr>
        <w:t xml:space="preserve">) </w:t>
      </w:r>
      <w:r w:rsidRPr="00B7489F">
        <w:rPr>
          <w:rFonts w:cs="Traditional Arabic" w:hint="cs"/>
          <w:sz w:val="28"/>
          <w:szCs w:val="34"/>
          <w:rtl/>
        </w:rPr>
        <w:t xml:space="preserve">قال الشيخ محمد بن عبد الوهاب: الراجح </w:t>
      </w:r>
      <w:r w:rsidRPr="00B7489F">
        <w:rPr>
          <w:rFonts w:cs="Traditional Arabic"/>
          <w:sz w:val="28"/>
          <w:szCs w:val="34"/>
          <w:rtl/>
        </w:rPr>
        <w:t>–</w:t>
      </w:r>
      <w:r w:rsidRPr="00B7489F">
        <w:rPr>
          <w:rFonts w:cs="Traditional Arabic" w:hint="cs"/>
          <w:sz w:val="28"/>
          <w:szCs w:val="34"/>
          <w:rtl/>
        </w:rPr>
        <w:t xml:space="preserve"> الذي عليه كثير من العلماء أو أكثرهم </w:t>
      </w:r>
      <w:r w:rsidRPr="00B7489F">
        <w:rPr>
          <w:rFonts w:cs="Traditional Arabic"/>
          <w:sz w:val="28"/>
          <w:szCs w:val="34"/>
          <w:rtl/>
        </w:rPr>
        <w:t>–</w:t>
      </w:r>
      <w:r w:rsidRPr="00B7489F">
        <w:rPr>
          <w:rFonts w:cs="Traditional Arabic" w:hint="cs"/>
          <w:sz w:val="28"/>
          <w:szCs w:val="34"/>
          <w:rtl/>
        </w:rPr>
        <w:t xml:space="preserve"> أن الرهن لا يلزم إلا بالقبض، وقبض كل شيء هو المتعارف، وقبض الدار والعقار: هو تسلم المرتهن له، ورفع يد الراهن عنه، هذا هو القبض بالإجماع. قال: فإذا أراد </w:t>
      </w:r>
      <w:r w:rsidRPr="00B7489F">
        <w:rPr>
          <w:rFonts w:cs="Traditional Arabic" w:hint="cs"/>
          <w:sz w:val="28"/>
          <w:szCs w:val="34"/>
          <w:rtl/>
        </w:rPr>
        <w:lastRenderedPageBreak/>
        <w:t>صاحبها أن يأكل أموال الناس بالباطل، ويخون في أمانته لمسألة اختلف فيها، فالرجوع إلى الفتوى بقول الجمهور، وكان أفتى بالقول الثاني لضرورة، فإن رجعنا إلى كتاب الله وسنة رسوله في إيجاب العدل، وتحريم الخيانة، فهذا هو الأقرب قطع</w:t>
      </w:r>
      <w:r>
        <w:rPr>
          <w:rFonts w:cs="Traditional Arabic" w:hint="cs"/>
          <w:sz w:val="28"/>
          <w:szCs w:val="34"/>
          <w:rtl/>
        </w:rPr>
        <w:t>اً</w:t>
      </w:r>
      <w:r w:rsidRPr="00B7489F">
        <w:rPr>
          <w:rFonts w:cs="Traditional Arabic" w:hint="cs"/>
          <w:sz w:val="28"/>
          <w:szCs w:val="34"/>
          <w:rtl/>
        </w:rPr>
        <w:t xml:space="preserve">، وإن رجعنا إلى كلام غالب العلماء فهم لا يلزمون ذلك إلا برفع يد الراهن، وكونه في يد المرتهن. </w:t>
      </w:r>
    </w:p>
    <w:p w:rsidR="00256C83" w:rsidRPr="000B3A5C" w:rsidRDefault="00256C83" w:rsidP="00256C83">
      <w:pPr>
        <w:jc w:val="lowKashida"/>
        <w:rPr>
          <w:rStyle w:val="TraditionalArabic21"/>
          <w:rtl/>
        </w:rPr>
      </w:pPr>
      <w:r w:rsidRPr="00B7489F">
        <w:rPr>
          <w:rFonts w:cs="Traditional Arabic" w:hint="cs"/>
          <w:spacing w:val="-4"/>
          <w:sz w:val="28"/>
          <w:szCs w:val="34"/>
          <w:rtl/>
        </w:rPr>
        <w:t>وقال حفيده الشيخ عبد الرحمن: وهذا الذي أشار إليه من الخروج عن العدل رأيناه عيان</w:t>
      </w:r>
      <w:r>
        <w:rPr>
          <w:rFonts w:cs="Traditional Arabic" w:hint="cs"/>
          <w:spacing w:val="-4"/>
          <w:sz w:val="28"/>
          <w:szCs w:val="34"/>
          <w:rtl/>
        </w:rPr>
        <w:t>اً</w:t>
      </w:r>
      <w:r w:rsidRPr="00B7489F">
        <w:rPr>
          <w:rFonts w:cs="Traditional Arabic" w:hint="cs"/>
          <w:spacing w:val="-4"/>
          <w:sz w:val="28"/>
          <w:szCs w:val="34"/>
          <w:rtl/>
        </w:rPr>
        <w:t xml:space="preserve">، وسببه الإفتاء بخلاف قول الجمهور في هذه المسألة، وذلك أن الشيخ أبا بطين وغيره قالوا: الذي حملنا على عدم اشتراط القبض قلة ما في أيدي الناس، واضطرارهم إلى ذلك، إذ لا يمكن صاحب العقار أن يرفع يده عن عقاره، لأن معيشته فيه. وقال سليمان بن عبد الله: إذ لو قيل لمرتهن الدور والعبيد، والزروع والثمار والدواب: اقبضها. ما أراد ذلك، وكان عليه من </w:t>
      </w:r>
      <w:r w:rsidRPr="00B7489F">
        <w:rPr>
          <w:rFonts w:cs="Traditional Arabic" w:hint="cs"/>
          <w:sz w:val="28"/>
          <w:szCs w:val="34"/>
          <w:rtl/>
        </w:rPr>
        <w:t>المشقة ما لا يخفى،ولو قيل للراهن: ق</w:t>
      </w:r>
      <w:r>
        <w:rPr>
          <w:rFonts w:cs="Traditional Arabic" w:hint="cs"/>
          <w:sz w:val="28"/>
          <w:szCs w:val="34"/>
          <w:rtl/>
        </w:rPr>
        <w:t>َ</w:t>
      </w:r>
      <w:r w:rsidRPr="00B7489F">
        <w:rPr>
          <w:rFonts w:cs="Traditional Arabic" w:hint="cs"/>
          <w:sz w:val="28"/>
          <w:szCs w:val="34"/>
          <w:rtl/>
        </w:rPr>
        <w:t>ب</w:t>
      </w:r>
      <w:r>
        <w:rPr>
          <w:rFonts w:cs="Traditional Arabic" w:hint="cs"/>
          <w:sz w:val="28"/>
          <w:szCs w:val="34"/>
          <w:rtl/>
        </w:rPr>
        <w:t>ّ</w:t>
      </w:r>
      <w:r w:rsidRPr="00B7489F">
        <w:rPr>
          <w:rFonts w:cs="Traditional Arabic" w:hint="cs"/>
          <w:sz w:val="28"/>
          <w:szCs w:val="34"/>
          <w:rtl/>
        </w:rPr>
        <w:t>ض</w:t>
      </w:r>
      <w:r>
        <w:rPr>
          <w:rFonts w:cs="Traditional Arabic" w:hint="cs"/>
          <w:sz w:val="28"/>
          <w:szCs w:val="34"/>
          <w:rtl/>
        </w:rPr>
        <w:t>ْ</w:t>
      </w:r>
      <w:r w:rsidRPr="00B7489F">
        <w:rPr>
          <w:rFonts w:cs="Traditional Arabic" w:hint="cs"/>
          <w:sz w:val="28"/>
          <w:szCs w:val="34"/>
          <w:rtl/>
        </w:rPr>
        <w:t>ها</w:t>
      </w:r>
      <w:r>
        <w:rPr>
          <w:rFonts w:cs="Traditional Arabic" w:hint="cs"/>
          <w:sz w:val="28"/>
          <w:szCs w:val="34"/>
          <w:rtl/>
        </w:rPr>
        <w:t xml:space="preserve"> </w:t>
      </w:r>
      <w:r w:rsidRPr="00407C17">
        <w:rPr>
          <w:rStyle w:val="af"/>
          <w:sz w:val="36"/>
          <w:szCs w:val="34"/>
          <w:rtl/>
        </w:rPr>
        <w:t>(</w:t>
      </w:r>
      <w:r w:rsidRPr="00407C17">
        <w:rPr>
          <w:rStyle w:val="af"/>
          <w:sz w:val="36"/>
          <w:szCs w:val="34"/>
          <w:rtl/>
        </w:rPr>
        <w:footnoteReference w:id="2"/>
      </w:r>
      <w:r w:rsidRPr="00407C17">
        <w:rPr>
          <w:rStyle w:val="af"/>
          <w:sz w:val="36"/>
          <w:szCs w:val="34"/>
          <w:rtl/>
        </w:rPr>
        <w:t>)</w:t>
      </w:r>
      <w:r w:rsidRPr="00B7489F">
        <w:rPr>
          <w:rFonts w:cs="Traditional Arabic" w:hint="cs"/>
          <w:sz w:val="28"/>
          <w:szCs w:val="34"/>
          <w:rtl/>
        </w:rPr>
        <w:t>. لم يستطع لأنه إنما يستدين فيما رهنه، فلا تمتنع الفتيا باللزوم، لأنها من طرق الترجيح، فالله أعلم.</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كقبض المبيع </w:t>
      </w:r>
      <w:r w:rsidRPr="000B3A5C">
        <w:rPr>
          <w:rStyle w:val="TraditionalArabic21"/>
          <w:rtl/>
        </w:rPr>
        <w:t xml:space="preserve">) </w:t>
      </w:r>
      <w:r w:rsidRPr="00B7489F">
        <w:rPr>
          <w:rFonts w:cs="Traditional Arabic" w:hint="cs"/>
          <w:sz w:val="28"/>
          <w:szCs w:val="34"/>
          <w:rtl/>
        </w:rPr>
        <w:t>هذا تمثيل للقبض، لا تشبيه، لأن البيع يلزم إذا لم يكن ثم خيار، وإن لم يقبض المبيع، ويكون تشبيه</w:t>
      </w:r>
      <w:r>
        <w:rPr>
          <w:rFonts w:cs="Traditional Arabic" w:hint="cs"/>
          <w:sz w:val="28"/>
          <w:szCs w:val="34"/>
          <w:rtl/>
        </w:rPr>
        <w:t>اً</w:t>
      </w:r>
      <w:r w:rsidRPr="00B7489F">
        <w:rPr>
          <w:rFonts w:cs="Traditional Arabic" w:hint="cs"/>
          <w:sz w:val="28"/>
          <w:szCs w:val="34"/>
          <w:rtl/>
        </w:rPr>
        <w:t xml:space="preserve"> على القول الثاني بلزوم الرهن بالقبض كالبيع.</w:t>
      </w:r>
    </w:p>
    <w:p w:rsidR="00256C83" w:rsidRPr="000B3A5C" w:rsidRDefault="00256C83" w:rsidP="00256C83">
      <w:pPr>
        <w:jc w:val="lowKashida"/>
        <w:rPr>
          <w:rStyle w:val="TraditionalArabic21"/>
          <w:rtl/>
        </w:rPr>
      </w:pPr>
      <w:r w:rsidRPr="000B3A5C">
        <w:rPr>
          <w:rStyle w:val="TraditionalArabic21"/>
          <w:rFonts w:hint="cs"/>
          <w:rtl/>
        </w:rPr>
        <w:t xml:space="preserve">( لقوله تعالى </w:t>
      </w:r>
      <w:r w:rsidRPr="00B7489F">
        <w:rPr>
          <w:rFonts w:ascii="AGA Arabesque" w:hAnsi="AGA Arabesque" w:cs="Traditional Arabic"/>
          <w:sz w:val="42"/>
          <w:szCs w:val="42"/>
        </w:rPr>
        <w:t></w:t>
      </w:r>
      <w:r w:rsidRPr="00B7489F">
        <w:rPr>
          <w:rFonts w:ascii="mylotus" w:hAnsi="mylotus" w:cs="Traditional Arabic"/>
          <w:bCs/>
          <w:spacing w:val="4"/>
          <w:sz w:val="42"/>
          <w:szCs w:val="42"/>
          <w:rtl/>
        </w:rPr>
        <w:t>فَرِهَانٌ مَقْبُوضَةٌ</w:t>
      </w:r>
      <w:r w:rsidRPr="00B7489F">
        <w:rPr>
          <w:rFonts w:ascii="AGA Arabesque" w:hAnsi="AGA Arabesque" w:cs="Traditional Arabic"/>
          <w:sz w:val="42"/>
          <w:szCs w:val="42"/>
        </w:rPr>
        <w:t></w:t>
      </w:r>
      <w:r w:rsidRPr="000B3A5C">
        <w:rPr>
          <w:rStyle w:val="TraditionalArabic21"/>
          <w:rFonts w:hint="cs"/>
          <w:rtl/>
        </w:rPr>
        <w:t xml:space="preserve"> )</w:t>
      </w:r>
      <w:r w:rsidRPr="00B7489F">
        <w:rPr>
          <w:rFonts w:cs="Traditional Arabic" w:hint="cs"/>
          <w:sz w:val="28"/>
          <w:szCs w:val="34"/>
          <w:rtl/>
        </w:rPr>
        <w:t xml:space="preserve"> أي فارتهنوا ممن تدينونه رهونا مقبوضة، لتكون وثيقة لكم بأموالكم، قال ابن رشد: اتفقوا في الجملة على أن القبض شرط في الرهن، للآية، ولأنه عقد إرفاق، يفتقر إلى القبول، فافتقر إلى القبض، كالقرض.</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ولا فرق بين المكيل وغيره </w:t>
      </w:r>
      <w:r w:rsidRPr="000B3A5C">
        <w:rPr>
          <w:rStyle w:val="TraditionalArabic21"/>
          <w:rtl/>
        </w:rPr>
        <w:t xml:space="preserve">) </w:t>
      </w:r>
      <w:r w:rsidRPr="00B7489F">
        <w:rPr>
          <w:rFonts w:cs="Traditional Arabic" w:hint="cs"/>
          <w:sz w:val="28"/>
          <w:szCs w:val="34"/>
          <w:rtl/>
        </w:rPr>
        <w:t>من أن القبض شرط في لزومه، وصفة قبضه كقبض مبيع.</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وسواء كان القبض من المرتهن أو من اتفقا عليه</w:t>
      </w:r>
      <w:r w:rsidRPr="000B3A5C">
        <w:rPr>
          <w:rStyle w:val="TraditionalArabic21"/>
          <w:rtl/>
        </w:rPr>
        <w:t xml:space="preserve">) </w:t>
      </w:r>
      <w:r w:rsidRPr="00B7489F">
        <w:rPr>
          <w:rFonts w:cs="Traditional Arabic" w:hint="cs"/>
          <w:sz w:val="28"/>
          <w:szCs w:val="34"/>
          <w:rtl/>
        </w:rPr>
        <w:t>أي وسواء القبض للرهن، من المرتهن نفسه بإذن راهن، فإنهم اتفقوا على أن من شرطه: أن يكون إقراره في يد مرتهن من قبل راهن. أو كان القبض ممن اتفق الراهن والمرتهن على أن يكون الرهن بيده، فيلزم الرهن بذلك القبض، في حق راهن دون مرتهن.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والرهن قبل القبض صحيح، وليس بلازم </w:t>
      </w:r>
      <w:r w:rsidRPr="000B3A5C">
        <w:rPr>
          <w:rStyle w:val="TraditionalArabic21"/>
          <w:rtl/>
        </w:rPr>
        <w:t xml:space="preserve">) </w:t>
      </w:r>
      <w:r w:rsidRPr="00B7489F">
        <w:rPr>
          <w:rFonts w:cs="Traditional Arabic" w:hint="cs"/>
          <w:sz w:val="28"/>
          <w:szCs w:val="34"/>
          <w:rtl/>
        </w:rPr>
        <w:t>لعدم وجود شرط اللزوم، وهو القبض عند الجمهور. ويعتبر في القبض إذن ولي أمرٍ، لمن جن ونحوه.</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فللراهن فسخه، والتصرف فيه </w:t>
      </w:r>
      <w:r w:rsidRPr="000B3A5C">
        <w:rPr>
          <w:rStyle w:val="TraditionalArabic21"/>
          <w:rtl/>
        </w:rPr>
        <w:t xml:space="preserve">) </w:t>
      </w:r>
      <w:r w:rsidRPr="00B7489F">
        <w:rPr>
          <w:rFonts w:cs="Traditional Arabic" w:hint="cs"/>
          <w:sz w:val="28"/>
          <w:szCs w:val="34"/>
          <w:rtl/>
        </w:rPr>
        <w:t>أي فللراهن قبل الإقباض، الرجوع في الرهن، ولو كان الراهن أذن في القبض، لعدم لزوم الرهن، وله التصرف في الرهن بما شاء لعدم لزومه، مكيلا كان أو غيره، وإن امتنع من إقباضه لم يجبر.</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فإن تصرف فيه بنحو بيع أو عتق بطل </w:t>
      </w:r>
      <w:r w:rsidRPr="000B3A5C">
        <w:rPr>
          <w:rStyle w:val="TraditionalArabic21"/>
          <w:rtl/>
        </w:rPr>
        <w:t xml:space="preserve">) </w:t>
      </w:r>
      <w:r w:rsidRPr="00B7489F">
        <w:rPr>
          <w:rFonts w:cs="Traditional Arabic" w:hint="cs"/>
          <w:sz w:val="28"/>
          <w:szCs w:val="34"/>
          <w:rtl/>
        </w:rPr>
        <w:t>أي فإن تصرف الراهن في الرهن قبل إقباضه، بنحو بيع، من أي عقد كان يخرج به عن ملكه، بطل الرهن. أو تصرف فيه بعتق بطل الرهن، وكذا لو رهنه ثاني</w:t>
      </w:r>
      <w:r>
        <w:rPr>
          <w:rFonts w:cs="Traditional Arabic" w:hint="cs"/>
          <w:sz w:val="28"/>
          <w:szCs w:val="34"/>
          <w:rtl/>
        </w:rPr>
        <w:t>اً</w:t>
      </w:r>
      <w:r w:rsidRPr="00B7489F">
        <w:rPr>
          <w:rFonts w:cs="Traditional Arabic" w:hint="cs"/>
          <w:sz w:val="28"/>
          <w:szCs w:val="34"/>
          <w:rtl/>
        </w:rPr>
        <w:t>، بطل الرهن الأول، سواء أقبض الثاني أو لا، لخروجه عن إمكان استيفاء الدين من ثمنه، ثم البائع مخير، بين إمضاء البيع بلا رهن، أو الفسخ.</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أو بنحو إجارة، أو تدبير لا يبطل </w:t>
      </w:r>
      <w:r w:rsidRPr="000B3A5C">
        <w:rPr>
          <w:rStyle w:val="TraditionalArabic21"/>
          <w:rtl/>
        </w:rPr>
        <w:t xml:space="preserve">) </w:t>
      </w:r>
      <w:r w:rsidRPr="00B7489F">
        <w:rPr>
          <w:rFonts w:cs="Traditional Arabic" w:hint="cs"/>
          <w:sz w:val="28"/>
          <w:szCs w:val="34"/>
          <w:rtl/>
        </w:rPr>
        <w:t>أي وإن تصرف الراهن في الرهن، تصرفا لا يخرجه عن ملكه، بنحو إجارة قبل إقباضه، لم يبطل الرهن، أو بنحو تدبير وكتابة وتزويج الأمة قبل القبض، لا يبطل الرهن بذلك.</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لأنه لا يمنع من البيع </w:t>
      </w:r>
      <w:r w:rsidRPr="000B3A5C">
        <w:rPr>
          <w:rStyle w:val="TraditionalArabic21"/>
          <w:rtl/>
        </w:rPr>
        <w:t xml:space="preserve">) </w:t>
      </w:r>
      <w:r w:rsidRPr="00B7489F">
        <w:rPr>
          <w:rFonts w:cs="Traditional Arabic" w:hint="cs"/>
          <w:sz w:val="28"/>
          <w:szCs w:val="34"/>
          <w:rtl/>
        </w:rPr>
        <w:t>أي فلم تمتنع صحة الرهن، ولأنه لا يمنع ابتداء الرهن، فلا يقطع استدامته.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[واستدامته] أي القبض [شرط] في اللزوم للآية، وكالابتداء </w:t>
      </w:r>
      <w:r w:rsidRPr="000B3A5C">
        <w:rPr>
          <w:rStyle w:val="TraditionalArabic21"/>
          <w:rtl/>
        </w:rPr>
        <w:t>)</w:t>
      </w:r>
      <w:r w:rsidRPr="000B3A5C">
        <w:rPr>
          <w:rStyle w:val="TraditionalArabic21"/>
          <w:rFonts w:hint="cs"/>
          <w:rtl/>
        </w:rPr>
        <w:t>.</w:t>
      </w:r>
      <w:r w:rsidRPr="00B7489F">
        <w:rPr>
          <w:rFonts w:cs="Traditional Arabic" w:hint="cs"/>
          <w:sz w:val="28"/>
          <w:szCs w:val="34"/>
          <w:rtl/>
        </w:rPr>
        <w:t>أي استدامة قبض رهن من مرتهن، أو من اتفقا عليه، شرط لبقاء لزوم عقده، لقوله</w:t>
      </w:r>
      <w:r w:rsidRPr="00B7489F">
        <w:rPr>
          <w:rFonts w:ascii="AGA Arabesque" w:hAnsi="AGA Arabesque" w:cs="Traditional Arabic"/>
          <w:sz w:val="34"/>
          <w:szCs w:val="34"/>
        </w:rPr>
        <w:t></w:t>
      </w:r>
      <w:r w:rsidRPr="00B7489F">
        <w:rPr>
          <w:rFonts w:ascii="mylotus" w:hAnsi="mylotus" w:cs="Traditional Arabic"/>
          <w:bCs/>
          <w:spacing w:val="4"/>
          <w:sz w:val="34"/>
          <w:szCs w:val="34"/>
          <w:rtl/>
        </w:rPr>
        <w:t>فَرِهَانٌ مَقْبُوضَةٌ</w:t>
      </w:r>
      <w:r w:rsidRPr="00B7489F">
        <w:rPr>
          <w:rFonts w:ascii="AGA Arabesque" w:hAnsi="AGA Arabesque" w:cs="Traditional Arabic"/>
          <w:sz w:val="34"/>
          <w:szCs w:val="34"/>
        </w:rPr>
        <w:t></w:t>
      </w:r>
      <w:r w:rsidRPr="00B7489F">
        <w:rPr>
          <w:rFonts w:cs="Traditional Arabic" w:hint="cs"/>
          <w:sz w:val="28"/>
          <w:szCs w:val="34"/>
          <w:rtl/>
        </w:rPr>
        <w:t xml:space="preserve"> وكابتداء لزومه بالقبض، فإن الأولى بمن يشترط القبض في لزومه أن يشترط الاستدامة، وهو المذهب، وقول أبي حنيفة ومالك، وذلك لأن الرهن يراد للوثيقة، ليتمكن من بيعه، واستيفاء دينه، فإذا لم يكن في يده زال ذلك.</w:t>
      </w:r>
    </w:p>
    <w:p w:rsidR="00256C83" w:rsidRPr="000B3A5C" w:rsidRDefault="00256C83" w:rsidP="00256C83">
      <w:pPr>
        <w:jc w:val="lowKashida"/>
        <w:rPr>
          <w:rStyle w:val="TraditionalArabic21"/>
          <w:rtl/>
        </w:rPr>
      </w:pPr>
      <w:r w:rsidRPr="00B7489F">
        <w:rPr>
          <w:rFonts w:cs="Traditional Arabic" w:hint="cs"/>
          <w:sz w:val="28"/>
          <w:szCs w:val="34"/>
          <w:rtl/>
        </w:rPr>
        <w:t xml:space="preserve">قال الشيخ عبد الرحمن بن حسن رحمه الله: مثل هذه الرهون- يعني العقارات والثمار والمواشي </w:t>
      </w:r>
      <w:r w:rsidRPr="00B7489F">
        <w:rPr>
          <w:rFonts w:cs="Traditional Arabic"/>
          <w:sz w:val="28"/>
          <w:szCs w:val="34"/>
          <w:rtl/>
        </w:rPr>
        <w:t>–</w:t>
      </w:r>
      <w:r w:rsidRPr="00B7489F">
        <w:rPr>
          <w:rFonts w:cs="Traditional Arabic" w:hint="cs"/>
          <w:sz w:val="28"/>
          <w:szCs w:val="34"/>
          <w:rtl/>
        </w:rPr>
        <w:t xml:space="preserve"> لا تقبض أو لا يستديم الراهن قبضها، كما هو الواقع في </w:t>
      </w:r>
      <w:r w:rsidRPr="00B7489F">
        <w:rPr>
          <w:rFonts w:cs="Traditional Arabic" w:hint="cs"/>
          <w:spacing w:val="-2"/>
          <w:sz w:val="28"/>
          <w:szCs w:val="34"/>
          <w:rtl/>
        </w:rPr>
        <w:t xml:space="preserve">هذه الأقطار، فعلى القول الصحيح: لا يقع على الراهن إضرار لزوال اللزوم، وله أن يتصرف فيه برهن وغيره، فإذا تصرف، بطل الرهن الأول، وصح الثاني، ولا يلزم إلا بشرطه المتقدم، ولا يسع الناس إلا هذا. </w:t>
      </w:r>
      <w:r>
        <w:rPr>
          <w:rFonts w:cs="Traditional Arabic" w:hint="cs"/>
          <w:spacing w:val="-2"/>
          <w:sz w:val="28"/>
          <w:szCs w:val="34"/>
          <w:rtl/>
        </w:rPr>
        <w:t>ا.هـ</w:t>
      </w:r>
      <w:r w:rsidRPr="00B7489F">
        <w:rPr>
          <w:rFonts w:cs="Traditional Arabic" w:hint="cs"/>
          <w:spacing w:val="-2"/>
          <w:sz w:val="28"/>
          <w:szCs w:val="34"/>
          <w:rtl/>
        </w:rPr>
        <w:t>. وفيه قول آخر</w:t>
      </w:r>
      <w:r w:rsidRPr="00B7489F">
        <w:rPr>
          <w:rFonts w:cs="Traditional Arabic" w:hint="cs"/>
          <w:sz w:val="28"/>
          <w:szCs w:val="34"/>
          <w:rtl/>
        </w:rPr>
        <w:t xml:space="preserve"> نصره بعض الأصحاب، وأجابوا عن قوله</w:t>
      </w:r>
      <w:r w:rsidRPr="00B7489F">
        <w:rPr>
          <w:rFonts w:ascii="AGA Arabesque" w:hAnsi="AGA Arabesque" w:cs="Traditional Arabic"/>
          <w:sz w:val="34"/>
          <w:szCs w:val="34"/>
        </w:rPr>
        <w:t></w:t>
      </w:r>
      <w:r w:rsidRPr="00B7489F">
        <w:rPr>
          <w:rFonts w:ascii="mylotus" w:hAnsi="mylotus" w:cs="Traditional Arabic"/>
          <w:bCs/>
          <w:spacing w:val="4"/>
          <w:sz w:val="34"/>
          <w:szCs w:val="34"/>
          <w:rtl/>
        </w:rPr>
        <w:t>فَرِهَانٌ مَقْبُوضَةٌ</w:t>
      </w:r>
      <w:r w:rsidRPr="00B7489F">
        <w:rPr>
          <w:rFonts w:ascii="AGA Arabesque" w:hAnsi="AGA Arabesque" w:cs="Traditional Arabic"/>
          <w:sz w:val="34"/>
          <w:szCs w:val="34"/>
        </w:rPr>
        <w:t></w:t>
      </w:r>
      <w:r w:rsidRPr="00B7489F">
        <w:rPr>
          <w:rFonts w:cs="Traditional Arabic" w:hint="cs"/>
          <w:sz w:val="28"/>
          <w:szCs w:val="34"/>
          <w:rtl/>
        </w:rPr>
        <w:t xml:space="preserve"> أنه وصف أغلبي، وأن الحاجة داعية إلى ذلك في المعين، لا سيما في قرى نجد، لقلة ما في أيديهم، قالوا: فلا تمتنع الفتيا باللزوم، للاضطرار إلى ذلك، والله أعلم.</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[فإن أَخرجه] المرتهن [إلى الراهن باختياره]</w:t>
      </w:r>
      <w:r w:rsidRPr="000B3A5C">
        <w:rPr>
          <w:rStyle w:val="TraditionalArabic21"/>
          <w:rtl/>
        </w:rPr>
        <w:t xml:space="preserve">) </w:t>
      </w:r>
      <w:r w:rsidRPr="00B7489F">
        <w:rPr>
          <w:rFonts w:cs="Traditional Arabic" w:hint="cs"/>
          <w:sz w:val="28"/>
          <w:szCs w:val="34"/>
          <w:rtl/>
        </w:rPr>
        <w:t>زال لزومه، لأخذ الراهن الرهن باختيار المرتهن، وإذنه للراهن في أخذه، ولو كان إخراجه له بإجارة أو إعارة أو غير ذلك.</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ولو كان نيابة عنه [زال لزومه]</w:t>
      </w:r>
      <w:r w:rsidRPr="000B3A5C">
        <w:rPr>
          <w:rStyle w:val="TraditionalArabic21"/>
          <w:rtl/>
        </w:rPr>
        <w:t xml:space="preserve">) </w:t>
      </w:r>
      <w:r w:rsidRPr="00B7489F">
        <w:rPr>
          <w:rFonts w:cs="Traditional Arabic" w:hint="cs"/>
          <w:sz w:val="28"/>
          <w:szCs w:val="34"/>
          <w:rtl/>
        </w:rPr>
        <w:t>أي ولو كان أخذ الراهن الرهن نيابة للمرتهن، كأن يؤمنه إياه، أو يودعه عنده، زال لزوم الرهن.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لزوال استدامة القبض </w:t>
      </w:r>
      <w:r w:rsidRPr="000B3A5C">
        <w:rPr>
          <w:rStyle w:val="TraditionalArabic21"/>
          <w:rtl/>
        </w:rPr>
        <w:t xml:space="preserve">) </w:t>
      </w:r>
      <w:r w:rsidRPr="00B7489F">
        <w:rPr>
          <w:rFonts w:cs="Traditional Arabic" w:hint="cs"/>
          <w:sz w:val="28"/>
          <w:szCs w:val="34"/>
          <w:rtl/>
        </w:rPr>
        <w:t>التي هي شرط اللزوم، والمشروط ينتفي بانتفاء شرطه.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وبقي العقد كأنه لم يوجد فيه قبض </w:t>
      </w:r>
      <w:r w:rsidRPr="000B3A5C">
        <w:rPr>
          <w:rStyle w:val="TraditionalArabic21"/>
          <w:rtl/>
        </w:rPr>
        <w:t xml:space="preserve">) </w:t>
      </w:r>
      <w:r w:rsidRPr="00B7489F">
        <w:rPr>
          <w:rFonts w:cs="Traditional Arabic" w:hint="cs"/>
          <w:sz w:val="28"/>
          <w:szCs w:val="34"/>
          <w:rtl/>
        </w:rPr>
        <w:t>لأن استدامة القبض شرط في اللزوم، وقد زالت، ولكن ينبغي أن يدفع الرهن إذا طلبه المرتهن، لعموم قوله</w:t>
      </w:r>
      <w:r w:rsidRPr="00B7489F">
        <w:rPr>
          <w:rFonts w:ascii="AGA Arabesque" w:hAnsi="AGA Arabesque" w:cs="Traditional Arabic"/>
          <w:sz w:val="34"/>
          <w:szCs w:val="34"/>
        </w:rPr>
        <w:t></w:t>
      </w:r>
      <w:r w:rsidRPr="00B7489F">
        <w:rPr>
          <w:rFonts w:ascii="mylotus" w:hAnsi="mylotus" w:cs="Traditional Arabic"/>
          <w:bCs/>
          <w:spacing w:val="4"/>
          <w:sz w:val="34"/>
          <w:szCs w:val="34"/>
          <w:rtl/>
        </w:rPr>
        <w:t>أَوْفُوا بِالْعُقُودِ</w:t>
      </w:r>
      <w:r w:rsidRPr="00B7489F">
        <w:rPr>
          <w:rFonts w:ascii="AGA Arabesque" w:hAnsi="AGA Arabesque" w:cs="Traditional Arabic"/>
          <w:sz w:val="34"/>
          <w:szCs w:val="34"/>
        </w:rPr>
        <w:t></w:t>
      </w:r>
      <w:r w:rsidRPr="00B7489F">
        <w:rPr>
          <w:rFonts w:cs="Traditional Arabic" w:hint="cs"/>
          <w:sz w:val="28"/>
          <w:szCs w:val="34"/>
          <w:rtl/>
        </w:rPr>
        <w:t xml:space="preserve"> وهذا عقد، ولعموم </w:t>
      </w:r>
      <w:r w:rsidRPr="00B7489F">
        <w:rPr>
          <w:rFonts w:cs="Traditional Arabic" w:hint="eastAsia"/>
          <w:sz w:val="28"/>
          <w:szCs w:val="34"/>
          <w:rtl/>
        </w:rPr>
        <w:t>«</w:t>
      </w:r>
      <w:r w:rsidRPr="00B7489F">
        <w:rPr>
          <w:rFonts w:cs="Traditional Arabic" w:hint="cs"/>
          <w:sz w:val="28"/>
          <w:szCs w:val="34"/>
          <w:rtl/>
        </w:rPr>
        <w:t>المؤمنون عند شروطهم</w:t>
      </w:r>
      <w:r w:rsidRPr="00B7489F">
        <w:rPr>
          <w:rFonts w:cs="Traditional Arabic" w:hint="eastAsia"/>
          <w:sz w:val="28"/>
          <w:szCs w:val="34"/>
          <w:rtl/>
        </w:rPr>
        <w:t>»</w:t>
      </w:r>
      <w:r w:rsidRPr="00B7489F">
        <w:rPr>
          <w:rFonts w:cs="Traditional Arabic" w:hint="cs"/>
          <w:sz w:val="28"/>
          <w:szCs w:val="34"/>
          <w:rtl/>
        </w:rPr>
        <w:t xml:space="preserve"> وخروج</w:t>
      </w:r>
      <w:r>
        <w:rPr>
          <w:rFonts w:cs="Traditional Arabic" w:hint="cs"/>
          <w:sz w:val="28"/>
          <w:szCs w:val="34"/>
          <w:rtl/>
        </w:rPr>
        <w:t>اً</w:t>
      </w:r>
      <w:r w:rsidRPr="00B7489F">
        <w:rPr>
          <w:rFonts w:cs="Traditional Arabic" w:hint="cs"/>
          <w:sz w:val="28"/>
          <w:szCs w:val="34"/>
          <w:rtl/>
        </w:rPr>
        <w:t xml:space="preserve"> من خلاف من قال بلزومه بمجرد العقد، وفي التلخيص: هو أشهر الروايتين.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ولو آجره أو أعاره لمرتهن أو غيره بإذنه فلزومه باق </w:t>
      </w:r>
      <w:r w:rsidRPr="000B3A5C">
        <w:rPr>
          <w:rStyle w:val="TraditionalArabic21"/>
          <w:rtl/>
        </w:rPr>
        <w:t>)</w:t>
      </w:r>
      <w:r w:rsidRPr="000B3A5C">
        <w:rPr>
          <w:rStyle w:val="TraditionalArabic21"/>
          <w:rFonts w:hint="cs"/>
          <w:rtl/>
        </w:rPr>
        <w:t>.</w:t>
      </w:r>
      <w:r w:rsidRPr="00B7489F">
        <w:rPr>
          <w:rFonts w:cs="Traditional Arabic" w:hint="cs"/>
          <w:sz w:val="28"/>
          <w:szCs w:val="34"/>
          <w:rtl/>
        </w:rPr>
        <w:t>أي ولو آجر الرهن راهن لمرتهن، أو غيره بإذن المرتهن، أو أعار الرهن لمرتهن، أو غيره بإذن مرتهن، فلزوم الرهن باق، لأن هذا التصرف لا يمنع البيع، فالقبض بحاله، لكن بشرط كونه ليس في يد الراهن، فيما إذا آجره غير المرتهن، وإن وهبه ونحوه بإذن مرتهن صح وبطل الرهن.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[فإن رده] أي رد الراهن الرهن [إليه] أي إلى المرتهن [عاد لزومه إليه]</w:t>
      </w:r>
      <w:r w:rsidRPr="000B3A5C">
        <w:rPr>
          <w:rStyle w:val="TraditionalArabic21"/>
          <w:rtl/>
        </w:rPr>
        <w:t xml:space="preserve">) </w:t>
      </w:r>
      <w:r w:rsidRPr="00B7489F">
        <w:rPr>
          <w:rFonts w:cs="Traditional Arabic" w:hint="cs"/>
          <w:sz w:val="28"/>
          <w:szCs w:val="34"/>
          <w:rtl/>
        </w:rPr>
        <w:t>أي إلى المرتهن: بحكم العقد السابق، وكذا يعود لزوم الرهن برده إلى من اتفقا عليه.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لأنه أقبضه باختياره، فلزم كالابتداء </w:t>
      </w:r>
      <w:r w:rsidRPr="000B3A5C">
        <w:rPr>
          <w:rStyle w:val="TraditionalArabic21"/>
          <w:rtl/>
        </w:rPr>
        <w:t xml:space="preserve">) </w:t>
      </w:r>
      <w:r w:rsidRPr="00B7489F">
        <w:rPr>
          <w:rFonts w:cs="Traditional Arabic" w:hint="cs"/>
          <w:sz w:val="28"/>
          <w:szCs w:val="34"/>
          <w:rtl/>
        </w:rPr>
        <w:t>وكذا يعود لزوم الرهن في عصير تخمر ولم يرق، ثم تخلل، بحكم العقد السابق، لأنه يعود ملكا بحكم الأول.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ولا يحتاج إلى تجديد عقد لبقائه </w:t>
      </w:r>
      <w:r w:rsidRPr="000B3A5C">
        <w:rPr>
          <w:rStyle w:val="TraditionalArabic21"/>
          <w:rtl/>
        </w:rPr>
        <w:t xml:space="preserve">) </w:t>
      </w:r>
      <w:r w:rsidRPr="00B7489F">
        <w:rPr>
          <w:rFonts w:cs="Traditional Arabic" w:hint="cs"/>
          <w:sz w:val="28"/>
          <w:szCs w:val="34"/>
          <w:rtl/>
        </w:rPr>
        <w:t>حيث لم يطرأ عليه ما يبطله، أشبه ما لو تراخى القبض عن العقد، وإن أزيلت يد المرتهن بغير حق، فلزوم الرهن باق، لثبوتها عليه حكما.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ولو استعار شيئاً ليرهنه جاز </w:t>
      </w:r>
      <w:r w:rsidRPr="000B3A5C">
        <w:rPr>
          <w:rStyle w:val="TraditionalArabic21"/>
          <w:rtl/>
        </w:rPr>
        <w:t xml:space="preserve">) </w:t>
      </w:r>
      <w:r w:rsidRPr="00B7489F">
        <w:rPr>
          <w:rFonts w:cs="Traditional Arabic" w:hint="cs"/>
          <w:sz w:val="28"/>
          <w:szCs w:val="34"/>
          <w:rtl/>
        </w:rPr>
        <w:t>قال ابن المنذر: أجمع كل من نحفظ عنه، أن الرجل إذا استعار من الرجل شيئ</w:t>
      </w:r>
      <w:r>
        <w:rPr>
          <w:rFonts w:cs="Traditional Arabic" w:hint="cs"/>
          <w:sz w:val="28"/>
          <w:szCs w:val="34"/>
          <w:rtl/>
        </w:rPr>
        <w:t>اً</w:t>
      </w:r>
      <w:r w:rsidRPr="00B7489F">
        <w:rPr>
          <w:rFonts w:cs="Traditional Arabic" w:hint="cs"/>
          <w:sz w:val="28"/>
          <w:szCs w:val="34"/>
          <w:rtl/>
        </w:rPr>
        <w:t>، يرهنه على دنانير معلومة، عند رجل سماه، إلى وقت معلوم ففعل، أن ذلك جائز، وينبغي أن يذكر المرتهن، والقدر الذي يرهنه به، وجنسه، والمدة، لأن الضرر يختلف بذلك، فاحتيج إلى بيانه كأصل الرهن. قال: وأجمع أهل العلم على أنه متى شرط شيئ</w:t>
      </w:r>
      <w:r>
        <w:rPr>
          <w:rFonts w:cs="Traditional Arabic" w:hint="cs"/>
          <w:sz w:val="28"/>
          <w:szCs w:val="34"/>
          <w:rtl/>
        </w:rPr>
        <w:t>اً</w:t>
      </w:r>
      <w:r w:rsidRPr="00B7489F">
        <w:rPr>
          <w:rFonts w:cs="Traditional Arabic" w:hint="cs"/>
          <w:sz w:val="28"/>
          <w:szCs w:val="34"/>
          <w:rtl/>
        </w:rPr>
        <w:t xml:space="preserve"> من ذلك، فخالف ورهنه بغيره، لم يصح الرهن، وإن رهنه بأقل مما قدره صح، وبأكثر، يصح في المقدر، ويبطل في الزائد، وإن أطلق فقال القاضي وغيره: يصح بما شاء، وإلى أي وقت شاء، وممن شاء.</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 ولربه الرجوع قبل إقباضه لا بعده </w:t>
      </w:r>
      <w:r w:rsidRPr="000B3A5C">
        <w:rPr>
          <w:rStyle w:val="TraditionalArabic21"/>
          <w:rtl/>
        </w:rPr>
        <w:t>)</w:t>
      </w:r>
      <w:r w:rsidRPr="000B3A5C">
        <w:rPr>
          <w:rStyle w:val="TraditionalArabic21"/>
          <w:rFonts w:hint="cs"/>
          <w:rtl/>
        </w:rPr>
        <w:t>.</w:t>
      </w:r>
      <w:r w:rsidRPr="00B7489F">
        <w:rPr>
          <w:rFonts w:cs="Traditional Arabic" w:hint="cs"/>
          <w:sz w:val="28"/>
          <w:szCs w:val="34"/>
          <w:rtl/>
        </w:rPr>
        <w:t>أي وللمعير الرجوع عن إذنه في الرهن، قبل إقباض المستعير، لا بعده، فليس له الرجوع بعد الإقباض، لتعلق حقهما به، وكذا مؤجر، لأنه لا يلزم إلا بالقبض.</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لكن له مطالبة الراهن بفكاكه مطلقاً </w:t>
      </w:r>
      <w:r w:rsidRPr="000B3A5C">
        <w:rPr>
          <w:rStyle w:val="TraditionalArabic21"/>
          <w:rtl/>
        </w:rPr>
        <w:t xml:space="preserve">) </w:t>
      </w:r>
      <w:r w:rsidRPr="00B7489F">
        <w:rPr>
          <w:rFonts w:cs="Traditional Arabic" w:hint="cs"/>
          <w:sz w:val="28"/>
          <w:szCs w:val="34"/>
          <w:rtl/>
        </w:rPr>
        <w:t>أي سواء عين مدة الرهن، أو العارية أو لا، حالاً كان الدين أو لا، في محل الحق أو قبله، لأن العارية لا تلزم، وأما المؤجر فلا رجوع له قبل مضي الإجارة، للزومها.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ومتى حل الحق ولم يقضه، فللمرتهن بيعه، واستيفاء دينه منه </w:t>
      </w:r>
      <w:r w:rsidRPr="000B3A5C">
        <w:rPr>
          <w:rStyle w:val="TraditionalArabic21"/>
          <w:rtl/>
        </w:rPr>
        <w:t xml:space="preserve">) </w:t>
      </w:r>
      <w:r w:rsidRPr="00B7489F">
        <w:rPr>
          <w:rFonts w:cs="Traditional Arabic" w:hint="cs"/>
          <w:sz w:val="28"/>
          <w:szCs w:val="34"/>
          <w:rtl/>
        </w:rPr>
        <w:t>لأن هذا هو مقتضى الرهن.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ويرجع المعير بقيمته، أو مثله </w:t>
      </w:r>
      <w:r w:rsidRPr="000B3A5C">
        <w:rPr>
          <w:rStyle w:val="TraditionalArabic21"/>
          <w:rtl/>
        </w:rPr>
        <w:t xml:space="preserve">) </w:t>
      </w:r>
      <w:r w:rsidRPr="00B7489F">
        <w:rPr>
          <w:rFonts w:cs="Traditional Arabic" w:hint="cs"/>
          <w:sz w:val="28"/>
          <w:szCs w:val="34"/>
          <w:rtl/>
        </w:rPr>
        <w:t>أي يرجع المعير على المستعير بقيمة المعار، إن كان متقوم</w:t>
      </w:r>
      <w:r>
        <w:rPr>
          <w:rFonts w:cs="Traditional Arabic" w:hint="cs"/>
          <w:sz w:val="28"/>
          <w:szCs w:val="34"/>
          <w:rtl/>
        </w:rPr>
        <w:t>اً</w:t>
      </w:r>
      <w:r w:rsidRPr="00B7489F">
        <w:rPr>
          <w:rFonts w:cs="Traditional Arabic" w:hint="cs"/>
          <w:sz w:val="28"/>
          <w:szCs w:val="34"/>
          <w:rtl/>
        </w:rPr>
        <w:t>، أو مثله إن كان مثلي</w:t>
      </w:r>
      <w:r>
        <w:rPr>
          <w:rFonts w:cs="Traditional Arabic" w:hint="cs"/>
          <w:sz w:val="28"/>
          <w:szCs w:val="34"/>
          <w:rtl/>
        </w:rPr>
        <w:t>اً</w:t>
      </w:r>
      <w:r w:rsidRPr="00B7489F">
        <w:rPr>
          <w:rFonts w:cs="Traditional Arabic" w:hint="cs"/>
          <w:sz w:val="28"/>
          <w:szCs w:val="34"/>
          <w:rtl/>
        </w:rPr>
        <w:t xml:space="preserve"> يوم بيعه، وإلا يكن مثلي</w:t>
      </w:r>
      <w:r>
        <w:rPr>
          <w:rFonts w:cs="Traditional Arabic" w:hint="cs"/>
          <w:sz w:val="28"/>
          <w:szCs w:val="34"/>
          <w:rtl/>
        </w:rPr>
        <w:t>اً</w:t>
      </w:r>
      <w:r w:rsidRPr="00B7489F">
        <w:rPr>
          <w:rFonts w:cs="Traditional Arabic" w:hint="cs"/>
          <w:sz w:val="28"/>
          <w:szCs w:val="34"/>
          <w:rtl/>
        </w:rPr>
        <w:t xml:space="preserve"> رجع بأكثر الأمرين من قيمته أو ما بيع به، صوبه في الإنصاف وغيره.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تلف ضمنه الراهن وهو المستعير، ولو لم يفرط المرتهن </w:t>
      </w:r>
      <w:r w:rsidRPr="000B3A5C">
        <w:rPr>
          <w:rStyle w:val="TraditionalArabic21"/>
          <w:rtl/>
        </w:rPr>
        <w:t xml:space="preserve">) </w:t>
      </w:r>
      <w:r w:rsidRPr="00B7489F">
        <w:rPr>
          <w:rFonts w:cs="Traditional Arabic" w:hint="cs"/>
          <w:sz w:val="28"/>
          <w:szCs w:val="34"/>
          <w:rtl/>
        </w:rPr>
        <w:t>أي وإن تلف المعار ضمنه الراهن، لأن العارية مضمونة مطلق</w:t>
      </w:r>
      <w:r>
        <w:rPr>
          <w:rFonts w:cs="Traditional Arabic" w:hint="cs"/>
          <w:sz w:val="28"/>
          <w:szCs w:val="34"/>
          <w:rtl/>
        </w:rPr>
        <w:t>اً</w:t>
      </w:r>
      <w:r w:rsidRPr="00B7489F">
        <w:rPr>
          <w:rFonts w:cs="Traditional Arabic" w:hint="cs"/>
          <w:sz w:val="28"/>
          <w:szCs w:val="34"/>
          <w:rtl/>
        </w:rPr>
        <w:t>، لا المؤجر، لأن المؤجر أمانة، إن لم يتعد أو يفرط، وفي هذه الصورة العارية مستمرة حتى بعد الرهن، لانتفاع المستعير بها في ذلك.</w:t>
      </w:r>
    </w:p>
    <w:p w:rsidR="00256C83" w:rsidRPr="000B3A5C" w:rsidRDefault="00256C83" w:rsidP="00256C83">
      <w:pPr>
        <w:jc w:val="lowKashida"/>
        <w:rPr>
          <w:rStyle w:val="TraditionalArabic21"/>
          <w:rtl/>
        </w:rPr>
      </w:pPr>
      <w:r w:rsidRPr="000B3A5C">
        <w:rPr>
          <w:rStyle w:val="TraditionalArabic21"/>
          <w:rFonts w:hint="cs"/>
          <w:rtl/>
        </w:rPr>
        <w:t xml:space="preserve"> ([ولا ينفذ تصرف واحد منهما] أي من الراهن والمرتهن [فيه] أي في الرهن المقبوض [بغير إذن الآخر])</w:t>
      </w:r>
      <w:r w:rsidRPr="00B7489F">
        <w:rPr>
          <w:rFonts w:cs="Traditional Arabic" w:hint="cs"/>
          <w:sz w:val="28"/>
          <w:szCs w:val="34"/>
          <w:rtl/>
        </w:rPr>
        <w:t xml:space="preserve"> أما المرتهن فالرهن أمانة في يده، وأما الراهن فإذا تصرف في الرهن المقبوض بغير إذن المرتهن، ببيع، أو هبة أو وقف أو رهن ونحوه، فتصرفه باطل قولاً واحد</w:t>
      </w:r>
      <w:r>
        <w:rPr>
          <w:rFonts w:cs="Traditional Arabic" w:hint="cs"/>
          <w:sz w:val="28"/>
          <w:szCs w:val="34"/>
          <w:rtl/>
        </w:rPr>
        <w:t>اً</w:t>
      </w:r>
      <w:r w:rsidRPr="00B7489F">
        <w:rPr>
          <w:rFonts w:cs="Traditional Arabic" w:hint="cs"/>
          <w:sz w:val="28"/>
          <w:szCs w:val="34"/>
          <w:rtl/>
        </w:rPr>
        <w:t xml:space="preserve">، وفي الوقف وجه أنه يصح، وقال الموفق وغيره: الصحيح أنه لا يصح. </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لأنه يفوت على الآخر حقه)</w:t>
      </w:r>
      <w:r w:rsidRPr="00B7489F">
        <w:rPr>
          <w:rFonts w:ascii="Traditional Arabic" w:hAnsi="Traditional Arabic" w:cs="Traditional Arabic"/>
          <w:sz w:val="40"/>
          <w:szCs w:val="40"/>
          <w:vertAlign w:val="superscript"/>
          <w:rtl/>
        </w:rPr>
        <w:t xml:space="preserve"> </w:t>
      </w:r>
      <w:r w:rsidRPr="00B7489F">
        <w:rPr>
          <w:rFonts w:cs="Traditional Arabic" w:hint="cs"/>
          <w:sz w:val="28"/>
          <w:szCs w:val="34"/>
          <w:rtl/>
        </w:rPr>
        <w:t>فلم يصح تصرف أحدهما فيه، وذلك أن تصرف الراهن يبطل حق المرتهن من الوثيقة، كفسخ الرهن، وتصرف المرتهن تصرف في ملك الغير، وإن أذن للراهن في بيع الرهن صح إجماع</w:t>
      </w:r>
      <w:r>
        <w:rPr>
          <w:rFonts w:cs="Traditional Arabic" w:hint="cs"/>
          <w:sz w:val="28"/>
          <w:szCs w:val="34"/>
          <w:rtl/>
        </w:rPr>
        <w:t>اً</w:t>
      </w:r>
      <w:r w:rsidRPr="00B7489F">
        <w:rPr>
          <w:rFonts w:cs="Traditional Arabic" w:hint="cs"/>
          <w:sz w:val="28"/>
          <w:szCs w:val="34"/>
          <w:rtl/>
        </w:rPr>
        <w:t>، وبطل الرهن بلا نزاع في الجملة، إلا أن يأذن له في بيعه، بشرط أن يجعل ثمنه رهنا، وذكر الشيخ صحة الشرط، أو يجعل دينه من ثمنه، ويجوز للمرتهن الرجوع في كل تصرف أذن فيه، قال في الإنصاف: بلا نزاع، وإن ادعى أنه رجع قبل البيع، فصوب في الإنصاف أنه لا يقبل، وإن باعه بعد حلول الدين صح، وصار ثمنه رهن</w:t>
      </w:r>
      <w:r>
        <w:rPr>
          <w:rFonts w:cs="Traditional Arabic" w:hint="cs"/>
          <w:sz w:val="28"/>
          <w:szCs w:val="34"/>
          <w:rtl/>
        </w:rPr>
        <w:t>اً</w:t>
      </w:r>
      <w:r w:rsidRPr="00B7489F">
        <w:rPr>
          <w:rFonts w:cs="Traditional Arabic" w:hint="cs"/>
          <w:sz w:val="28"/>
          <w:szCs w:val="34"/>
          <w:rtl/>
        </w:rPr>
        <w:t>، بمعنى أنه يؤخذ منه.</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فإن لم يتفقا على المنافع لم يجز الانتفاع، وكانت معطلة </w:t>
      </w:r>
      <w:r w:rsidRPr="000B3A5C">
        <w:rPr>
          <w:rStyle w:val="TraditionalArabic21"/>
          <w:rtl/>
        </w:rPr>
        <w:t xml:space="preserve">) </w:t>
      </w:r>
      <w:r w:rsidRPr="00B7489F">
        <w:rPr>
          <w:rFonts w:cs="Traditional Arabic" w:hint="cs"/>
          <w:sz w:val="28"/>
          <w:szCs w:val="34"/>
          <w:rtl/>
        </w:rPr>
        <w:t>فإن كانت دار</w:t>
      </w:r>
      <w:r>
        <w:rPr>
          <w:rFonts w:cs="Traditional Arabic" w:hint="cs"/>
          <w:sz w:val="28"/>
          <w:szCs w:val="34"/>
          <w:rtl/>
        </w:rPr>
        <w:t>اً</w:t>
      </w:r>
      <w:r w:rsidRPr="00B7489F">
        <w:rPr>
          <w:rFonts w:cs="Traditional Arabic" w:hint="cs"/>
          <w:sz w:val="28"/>
          <w:szCs w:val="34"/>
          <w:rtl/>
        </w:rPr>
        <w:t xml:space="preserve"> أغلقت، وإن كان عبد</w:t>
      </w:r>
      <w:r>
        <w:rPr>
          <w:rFonts w:cs="Traditional Arabic" w:hint="cs"/>
          <w:sz w:val="28"/>
          <w:szCs w:val="34"/>
          <w:rtl/>
        </w:rPr>
        <w:t>اً</w:t>
      </w:r>
      <w:r w:rsidRPr="00B7489F">
        <w:rPr>
          <w:rFonts w:cs="Traditional Arabic" w:hint="cs"/>
          <w:sz w:val="28"/>
          <w:szCs w:val="34"/>
          <w:rtl/>
        </w:rPr>
        <w:t xml:space="preserve"> أو غيره تعطلت منافعه، حتى يفك الرهن، ولم ينفرد أحدهما بالتصرف، لأنه لا ينفرد بالحق، لأن الرهن عين محبوسة كالمبيع المحبوس عند البائع على قبض ثمنه، وقال مالك والشافعي: للراهن إجارته وإعارته، مدة لا يتأخر انقضاؤها عن حلول الدين.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اتفقا على الإجارة أو الإعارة جاز </w:t>
      </w:r>
      <w:r w:rsidRPr="000B3A5C">
        <w:rPr>
          <w:rStyle w:val="TraditionalArabic21"/>
          <w:rtl/>
        </w:rPr>
        <w:t xml:space="preserve">) </w:t>
      </w:r>
      <w:r w:rsidRPr="00B7489F">
        <w:rPr>
          <w:rFonts w:cs="Traditional Arabic" w:hint="cs"/>
          <w:sz w:val="28"/>
          <w:szCs w:val="34"/>
          <w:rtl/>
        </w:rPr>
        <w:t xml:space="preserve">لأن المقصود بالرهن الاستيثاق بالدين، واستيفاؤه من ثمنه، عند تعذر استيفائه من ذمة الراهن، وهذا لا ينافي الانتفاع به، ولا إجارته وإعارته، فجاز كانتفاع المرتهن، ولأن تعطيل منفعته إضاعة للمال، وقد نهى النبي </w:t>
      </w:r>
      <w:r w:rsidRPr="00B7489F">
        <w:rPr>
          <w:rFonts w:ascii="Brickletter" w:hAnsi="Brickletter" w:cs="Traditional Arabic"/>
          <w:sz w:val="32"/>
          <w:szCs w:val="34"/>
          <w:rtl/>
        </w:rPr>
        <w:t>صلى الله عليه وسلم</w:t>
      </w:r>
      <w:r w:rsidRPr="00B7489F">
        <w:rPr>
          <w:rFonts w:cs="Traditional Arabic" w:hint="cs"/>
          <w:sz w:val="28"/>
          <w:szCs w:val="34"/>
          <w:rtl/>
        </w:rPr>
        <w:t xml:space="preserve"> عن إضاعته.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ولا يمنع الراهن من سقي شجر وتلقيح </w:t>
      </w:r>
      <w:r w:rsidRPr="000B3A5C">
        <w:rPr>
          <w:rStyle w:val="TraditionalArabic21"/>
          <w:rtl/>
        </w:rPr>
        <w:t xml:space="preserve">) </w:t>
      </w:r>
      <w:r w:rsidRPr="00B7489F">
        <w:rPr>
          <w:rFonts w:cs="Traditional Arabic" w:hint="cs"/>
          <w:sz w:val="28"/>
          <w:szCs w:val="34"/>
          <w:rtl/>
        </w:rPr>
        <w:t>أي ولا يمنع المرتهن الراهن، من سقي شجر مرهون، وتلقيحه، لأن ذلك من مصلحة الرهن.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ومداواة، وفصد </w:t>
      </w:r>
      <w:r w:rsidRPr="000B3A5C">
        <w:rPr>
          <w:rStyle w:val="TraditionalArabic21"/>
          <w:rtl/>
        </w:rPr>
        <w:t xml:space="preserve">) </w:t>
      </w:r>
      <w:r w:rsidRPr="00B7489F">
        <w:rPr>
          <w:rFonts w:cs="Traditional Arabic" w:hint="cs"/>
          <w:sz w:val="28"/>
          <w:szCs w:val="34"/>
          <w:rtl/>
        </w:rPr>
        <w:t>وكتشريط وفتح رهصة التبزيع</w:t>
      </w:r>
      <w:r>
        <w:rPr>
          <w:rFonts w:cs="Traditional Arabic" w:hint="cs"/>
          <w:sz w:val="28"/>
          <w:szCs w:val="34"/>
          <w:rtl/>
        </w:rPr>
        <w:t xml:space="preserve"> </w:t>
      </w:r>
      <w:r w:rsidRPr="002C66B5">
        <w:rPr>
          <w:rStyle w:val="af"/>
          <w:sz w:val="36"/>
          <w:szCs w:val="34"/>
          <w:rtl/>
        </w:rPr>
        <w:t>(</w:t>
      </w:r>
      <w:r w:rsidRPr="002C66B5">
        <w:rPr>
          <w:rStyle w:val="af"/>
          <w:sz w:val="36"/>
          <w:szCs w:val="34"/>
          <w:rtl/>
        </w:rPr>
        <w:footnoteReference w:id="3"/>
      </w:r>
      <w:r w:rsidRPr="002C66B5">
        <w:rPr>
          <w:rStyle w:val="af"/>
          <w:sz w:val="36"/>
          <w:szCs w:val="34"/>
          <w:rtl/>
        </w:rPr>
        <w:t>)</w:t>
      </w:r>
      <w:r w:rsidRPr="00B7489F">
        <w:rPr>
          <w:rFonts w:cs="Traditional Arabic" w:hint="cs"/>
          <w:sz w:val="28"/>
          <w:szCs w:val="34"/>
          <w:rtl/>
        </w:rPr>
        <w:t>، وغير ذلك من إصلاح الرهن، ودفع الفساد عنه. وله تعليم قن صناعة، ودابة السير، ونحو ذلك مما فيه صلاح الرهن، والرهن مع ذلك بحاله.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وإنزاء فحل على مرهون </w:t>
      </w:r>
      <w:r w:rsidRPr="000B3A5C">
        <w:rPr>
          <w:rStyle w:val="TraditionalArabic21"/>
          <w:rtl/>
        </w:rPr>
        <w:t xml:space="preserve">) </w:t>
      </w:r>
      <w:r w:rsidRPr="00B7489F">
        <w:rPr>
          <w:rFonts w:cs="Traditional Arabic" w:hint="cs"/>
          <w:sz w:val="28"/>
          <w:szCs w:val="34"/>
          <w:rtl/>
        </w:rPr>
        <w:t>لأن فيه مصلحة الرهن وزيادته، وذلك زيادة في حق المرتهن من غير ضرر، وإن كانت فحولا لم يكن للراهن إطراقها بغير رضى المرتهن، لأنه انتفاع لا مصلحة للرهن فيه، إلا أن يتضرر بترك الإطراق، فله ذلك، لأنه كالمداواة، وليس له تزويج الأمة المرهونة على المذهب، وهو قول مالك والشافعي.</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بل من قطع سلعة خطرة </w:t>
      </w:r>
      <w:r w:rsidRPr="000B3A5C">
        <w:rPr>
          <w:rStyle w:val="TraditionalArabic21"/>
          <w:rtl/>
        </w:rPr>
        <w:t xml:space="preserve">) </w:t>
      </w:r>
      <w:r w:rsidRPr="00B7489F">
        <w:rPr>
          <w:rFonts w:cs="Traditional Arabic" w:hint="cs"/>
          <w:sz w:val="28"/>
          <w:szCs w:val="34"/>
          <w:rtl/>
        </w:rPr>
        <w:t>أي بل يمنع الراهن من قطع "سلعة" بالكسر، زيادة تحدث في الجسد كالغدة، تتحرك إذا حركت، إذا كان فيها خطر، لأنه يخاف عليها من قطعها، وكذا يمنع من قطع إصبع زائدة، لا من ختان لا يخاف عليه منه، يبرأ عادة قبل الأجل، ولا يمنع من قطع أكلة</w:t>
      </w:r>
      <w:r>
        <w:rPr>
          <w:rFonts w:cs="Traditional Arabic" w:hint="cs"/>
          <w:sz w:val="28"/>
          <w:szCs w:val="34"/>
          <w:rtl/>
        </w:rPr>
        <w:t xml:space="preserve"> </w:t>
      </w:r>
      <w:r w:rsidRPr="00BE083D">
        <w:rPr>
          <w:rStyle w:val="af"/>
          <w:sz w:val="36"/>
          <w:szCs w:val="34"/>
          <w:rtl/>
        </w:rPr>
        <w:t>(</w:t>
      </w:r>
      <w:r w:rsidRPr="00BE083D">
        <w:rPr>
          <w:rStyle w:val="af"/>
          <w:sz w:val="36"/>
          <w:szCs w:val="34"/>
          <w:rtl/>
        </w:rPr>
        <w:footnoteReference w:id="4"/>
      </w:r>
      <w:r w:rsidRPr="00BE083D">
        <w:rPr>
          <w:rStyle w:val="af"/>
          <w:sz w:val="36"/>
          <w:szCs w:val="34"/>
          <w:rtl/>
        </w:rPr>
        <w:t>)</w:t>
      </w:r>
      <w:r w:rsidRPr="00B7489F">
        <w:rPr>
          <w:rFonts w:cs="Traditional Arabic" w:hint="cs"/>
          <w:sz w:val="28"/>
          <w:szCs w:val="34"/>
          <w:rtl/>
        </w:rPr>
        <w:t xml:space="preserve"> يخاف عليه من تركها.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[إلا عتق الراهن] المرهون [فإنه يصح مع الإثم]</w:t>
      </w:r>
      <w:r w:rsidRPr="000B3A5C">
        <w:rPr>
          <w:rStyle w:val="TraditionalArabic21"/>
          <w:rtl/>
        </w:rPr>
        <w:t xml:space="preserve">) </w:t>
      </w:r>
      <w:r w:rsidRPr="00B7489F">
        <w:rPr>
          <w:rFonts w:cs="Traditional Arabic" w:hint="cs"/>
          <w:sz w:val="28"/>
          <w:szCs w:val="34"/>
          <w:rtl/>
        </w:rPr>
        <w:t>لما فيه من إبطال حق المرتهن من الوثيقة، وإنما نفذ مع التحريم لأنه إعتاق من مالك تام الملك، فنفذ كعتق المستأجر.</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لأنه مبني على السراية والتغليب </w:t>
      </w:r>
      <w:r w:rsidRPr="000B3A5C">
        <w:rPr>
          <w:rStyle w:val="TraditionalArabic21"/>
          <w:rtl/>
        </w:rPr>
        <w:t xml:space="preserve">) </w:t>
      </w:r>
      <w:r w:rsidRPr="00B7489F">
        <w:rPr>
          <w:rFonts w:cs="Traditional Arabic" w:hint="cs"/>
          <w:sz w:val="28"/>
          <w:szCs w:val="34"/>
          <w:rtl/>
        </w:rPr>
        <w:t xml:space="preserve">بدليل أنه ينفذ في ملك الغير، ففي ملكه أولاً </w:t>
      </w:r>
      <w:r w:rsidRPr="00156DAC">
        <w:rPr>
          <w:rStyle w:val="af"/>
          <w:sz w:val="36"/>
          <w:szCs w:val="34"/>
          <w:rtl/>
        </w:rPr>
        <w:t>(</w:t>
      </w:r>
      <w:r w:rsidRPr="00156DAC">
        <w:rPr>
          <w:rStyle w:val="af"/>
          <w:sz w:val="36"/>
          <w:szCs w:val="34"/>
          <w:rtl/>
        </w:rPr>
        <w:footnoteReference w:id="5"/>
      </w:r>
      <w:r w:rsidRPr="00156DAC">
        <w:rPr>
          <w:rStyle w:val="af"/>
          <w:sz w:val="36"/>
          <w:szCs w:val="34"/>
          <w:rtl/>
        </w:rPr>
        <w:t>)</w:t>
      </w:r>
      <w:r w:rsidRPr="00B7489F">
        <w:rPr>
          <w:rFonts w:cs="Traditional Arabic" w:hint="cs"/>
          <w:sz w:val="28"/>
          <w:szCs w:val="34"/>
          <w:rtl/>
        </w:rPr>
        <w:t>"والسراية" هي أنه إذا أعتق الموسر جزء</w:t>
      </w:r>
      <w:r>
        <w:rPr>
          <w:rFonts w:cs="Traditional Arabic" w:hint="cs"/>
          <w:sz w:val="28"/>
          <w:szCs w:val="34"/>
          <w:rtl/>
        </w:rPr>
        <w:t>اً</w:t>
      </w:r>
      <w:r w:rsidRPr="00B7489F">
        <w:rPr>
          <w:rFonts w:cs="Traditional Arabic" w:hint="cs"/>
          <w:sz w:val="28"/>
          <w:szCs w:val="34"/>
          <w:rtl/>
        </w:rPr>
        <w:t xml:space="preserve"> من عبد له فيه شرك، سرى إلى جميعه "والتغليب" أن يقول مثلا: عبدي حر. فإنه إذا لم تكن نية ولا تخصيص عتق كل عبد له.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[وتؤخذ قيمته] حال الإعتاق، من الراهن، لأنه أبطل حق المرتهن من الوثيقة </w:t>
      </w:r>
      <w:r w:rsidRPr="000B3A5C">
        <w:rPr>
          <w:rStyle w:val="TraditionalArabic21"/>
          <w:rtl/>
        </w:rPr>
        <w:t>)</w:t>
      </w:r>
      <w:r w:rsidRPr="000B3A5C">
        <w:rPr>
          <w:rStyle w:val="TraditionalArabic21"/>
          <w:rFonts w:hint="cs"/>
          <w:rtl/>
        </w:rPr>
        <w:t>.</w:t>
      </w:r>
      <w:r w:rsidRPr="00B7489F">
        <w:rPr>
          <w:rFonts w:cs="Traditional Arabic" w:hint="cs"/>
          <w:sz w:val="28"/>
          <w:szCs w:val="34"/>
          <w:rtl/>
        </w:rPr>
        <w:t>فأشبه ما لو أتلفه.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وتكون [رهناً مكانه] لأنها بدل عنه </w:t>
      </w:r>
      <w:r w:rsidRPr="000B3A5C">
        <w:rPr>
          <w:rStyle w:val="TraditionalArabic21"/>
          <w:rtl/>
        </w:rPr>
        <w:t xml:space="preserve">) </w:t>
      </w:r>
      <w:r w:rsidRPr="00B7489F">
        <w:rPr>
          <w:rFonts w:cs="Traditional Arabic" w:hint="cs"/>
          <w:sz w:val="28"/>
          <w:szCs w:val="34"/>
          <w:rtl/>
        </w:rPr>
        <w:t>ونائب</w:t>
      </w:r>
      <w:r>
        <w:rPr>
          <w:rFonts w:cs="Traditional Arabic" w:hint="cs"/>
          <w:sz w:val="28"/>
          <w:szCs w:val="34"/>
          <w:rtl/>
        </w:rPr>
        <w:t>ة</w:t>
      </w:r>
      <w:r w:rsidRPr="00B7489F">
        <w:rPr>
          <w:rFonts w:cs="Traditional Arabic" w:hint="cs"/>
          <w:sz w:val="28"/>
          <w:szCs w:val="34"/>
          <w:rtl/>
        </w:rPr>
        <w:t xml:space="preserve"> عن الرهن، وكبدل أضحية ونحوها، وكما لو أبطله أجنبي، هذا إن كان المعتق للرهن موسر</w:t>
      </w:r>
      <w:r>
        <w:rPr>
          <w:rFonts w:cs="Traditional Arabic" w:hint="cs"/>
          <w:sz w:val="28"/>
          <w:szCs w:val="34"/>
          <w:rtl/>
        </w:rPr>
        <w:t>اً</w:t>
      </w:r>
      <w:r w:rsidRPr="00B7489F">
        <w:rPr>
          <w:rFonts w:cs="Traditional Arabic" w:hint="cs"/>
          <w:sz w:val="28"/>
          <w:szCs w:val="34"/>
          <w:rtl/>
        </w:rPr>
        <w:t>، وإن كان معسر</w:t>
      </w:r>
      <w:r>
        <w:rPr>
          <w:rFonts w:cs="Traditional Arabic" w:hint="cs"/>
          <w:sz w:val="28"/>
          <w:szCs w:val="34"/>
          <w:rtl/>
        </w:rPr>
        <w:t>اً</w:t>
      </w:r>
      <w:r w:rsidRPr="00B7489F">
        <w:rPr>
          <w:rFonts w:cs="Traditional Arabic" w:hint="cs"/>
          <w:sz w:val="28"/>
          <w:szCs w:val="34"/>
          <w:rtl/>
        </w:rPr>
        <w:t xml:space="preserve"> عتق، ويكون الدين مسرح</w:t>
      </w:r>
      <w:r>
        <w:rPr>
          <w:rFonts w:cs="Traditional Arabic" w:hint="cs"/>
          <w:sz w:val="28"/>
          <w:szCs w:val="34"/>
          <w:rtl/>
        </w:rPr>
        <w:t>اً</w:t>
      </w:r>
      <w:r w:rsidRPr="00B7489F">
        <w:rPr>
          <w:rFonts w:cs="Traditional Arabic" w:hint="cs"/>
          <w:sz w:val="28"/>
          <w:szCs w:val="34"/>
          <w:rtl/>
        </w:rPr>
        <w:t xml:space="preserve"> إلى أن يوسر، فعليه قيمته تكون رهن</w:t>
      </w:r>
      <w:r>
        <w:rPr>
          <w:rFonts w:cs="Traditional Arabic" w:hint="cs"/>
          <w:sz w:val="28"/>
          <w:szCs w:val="34"/>
          <w:rtl/>
        </w:rPr>
        <w:t>اً</w:t>
      </w:r>
      <w:r w:rsidRPr="00B7489F">
        <w:rPr>
          <w:rFonts w:cs="Traditional Arabic" w:hint="cs"/>
          <w:sz w:val="28"/>
          <w:szCs w:val="34"/>
          <w:rtl/>
        </w:rPr>
        <w:t xml:space="preserve"> مكانه، وبعد حلول الدين يطالب بالدين فقط، وعن أحمد: لا ينفذ عتق المعسر. وهو مذهب مالك، لأنه يسقط حقه من الوثيقة، فلم ينفذ، لما فيه من الإضرار بالمرتهن، وعنه: لا ينفذ وإن كان موسر</w:t>
      </w:r>
      <w:r>
        <w:rPr>
          <w:rFonts w:cs="Traditional Arabic" w:hint="cs"/>
          <w:sz w:val="28"/>
          <w:szCs w:val="34"/>
          <w:rtl/>
        </w:rPr>
        <w:t>اً</w:t>
      </w:r>
      <w:r w:rsidRPr="00B7489F">
        <w:rPr>
          <w:rFonts w:cs="Traditional Arabic" w:hint="cs"/>
          <w:sz w:val="28"/>
          <w:szCs w:val="34"/>
          <w:rtl/>
        </w:rPr>
        <w:t xml:space="preserve"> وهو أحد قولي الشافعي، واختاره الشيخ وغيره، لإبطاله حق الوثيقة من الرهن، أشبه البيع.</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وكذا لو قتله </w:t>
      </w:r>
      <w:r w:rsidRPr="000B3A5C">
        <w:rPr>
          <w:rStyle w:val="TraditionalArabic21"/>
          <w:rtl/>
        </w:rPr>
        <w:t xml:space="preserve">) </w:t>
      </w:r>
      <w:r w:rsidRPr="00B7489F">
        <w:rPr>
          <w:rFonts w:cs="Traditional Arabic" w:hint="cs"/>
          <w:sz w:val="28"/>
          <w:szCs w:val="34"/>
          <w:rtl/>
        </w:rPr>
        <w:t>أي وكالعتق لو قتل المرهون، في أنه يجعل قيمته رهنا مكانه.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أو أحبل الأمة بلا إذن المرتهن </w:t>
      </w:r>
      <w:r w:rsidRPr="000B3A5C">
        <w:rPr>
          <w:rStyle w:val="TraditionalArabic21"/>
          <w:rtl/>
        </w:rPr>
        <w:t xml:space="preserve">) </w:t>
      </w:r>
      <w:r w:rsidRPr="00B7489F">
        <w:rPr>
          <w:rFonts w:cs="Traditional Arabic" w:hint="cs"/>
          <w:sz w:val="28"/>
          <w:szCs w:val="34"/>
          <w:rtl/>
        </w:rPr>
        <w:t>أي وكالعتق أيض</w:t>
      </w:r>
      <w:r>
        <w:rPr>
          <w:rFonts w:cs="Traditional Arabic" w:hint="cs"/>
          <w:sz w:val="28"/>
          <w:szCs w:val="34"/>
          <w:rtl/>
        </w:rPr>
        <w:t>اً</w:t>
      </w:r>
      <w:r w:rsidRPr="00B7489F">
        <w:rPr>
          <w:rFonts w:cs="Traditional Arabic" w:hint="cs"/>
          <w:sz w:val="28"/>
          <w:szCs w:val="34"/>
          <w:rtl/>
        </w:rPr>
        <w:t xml:space="preserve"> لو أحبل الأمة المرهونة بلا إذن المرتهن، يجعل قيمتها رهن</w:t>
      </w:r>
      <w:r>
        <w:rPr>
          <w:rFonts w:cs="Traditional Arabic" w:hint="cs"/>
          <w:sz w:val="28"/>
          <w:szCs w:val="34"/>
          <w:rtl/>
        </w:rPr>
        <w:t>اً</w:t>
      </w:r>
      <w:r w:rsidRPr="00B7489F">
        <w:rPr>
          <w:rFonts w:cs="Traditional Arabic" w:hint="cs"/>
          <w:sz w:val="28"/>
          <w:szCs w:val="34"/>
          <w:rtl/>
        </w:rPr>
        <w:t xml:space="preserve"> مكانها، قال ابن المنذر: أجمع أهل العلم على أن للمرتهن منع الراهن من وطء أمته المرهونة. </w:t>
      </w:r>
      <w:r>
        <w:rPr>
          <w:rFonts w:cs="Traditional Arabic" w:hint="cs"/>
          <w:sz w:val="28"/>
          <w:szCs w:val="34"/>
          <w:rtl/>
        </w:rPr>
        <w:t>ا.هـ</w:t>
      </w:r>
      <w:r w:rsidRPr="00B7489F">
        <w:rPr>
          <w:rFonts w:cs="Traditional Arabic" w:hint="cs"/>
          <w:sz w:val="28"/>
          <w:szCs w:val="34"/>
          <w:rtl/>
        </w:rPr>
        <w:t>. وإن أولدها خرجت من الرهن، وعليه قيمتها حين أحبلها، وإن كان أذن خرجت من الرهن، ولا شيء للمرتهن، لأنه أذن في سبب ما ينافي حقه، فكان إذن</w:t>
      </w:r>
      <w:r>
        <w:rPr>
          <w:rFonts w:cs="Traditional Arabic" w:hint="cs"/>
          <w:sz w:val="28"/>
          <w:szCs w:val="34"/>
          <w:rtl/>
        </w:rPr>
        <w:t>اً</w:t>
      </w:r>
      <w:r w:rsidRPr="00B7489F">
        <w:rPr>
          <w:rFonts w:cs="Traditional Arabic" w:hint="cs"/>
          <w:sz w:val="28"/>
          <w:szCs w:val="34"/>
          <w:rtl/>
        </w:rPr>
        <w:t xml:space="preserve"> فيه، قال الموفق: لا نعلم فيه خلاف</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أو أقر بالعتق وكذبه </w:t>
      </w:r>
      <w:r w:rsidRPr="000B3A5C">
        <w:rPr>
          <w:rStyle w:val="TraditionalArabic21"/>
          <w:rtl/>
        </w:rPr>
        <w:t xml:space="preserve">) </w:t>
      </w:r>
      <w:r w:rsidRPr="00B7489F">
        <w:rPr>
          <w:rFonts w:cs="Traditional Arabic" w:hint="cs"/>
          <w:sz w:val="28"/>
          <w:szCs w:val="34"/>
          <w:rtl/>
        </w:rPr>
        <w:t>أي فيلزمه قيمته رهن</w:t>
      </w:r>
      <w:r>
        <w:rPr>
          <w:rFonts w:cs="Traditional Arabic" w:hint="cs"/>
          <w:sz w:val="28"/>
          <w:szCs w:val="34"/>
          <w:rtl/>
        </w:rPr>
        <w:t>اً</w:t>
      </w:r>
      <w:r w:rsidRPr="00B7489F">
        <w:rPr>
          <w:rFonts w:cs="Traditional Arabic" w:hint="cs"/>
          <w:sz w:val="28"/>
          <w:szCs w:val="34"/>
          <w:rtl/>
        </w:rPr>
        <w:t xml:space="preserve"> مكانه لأنه عتق بإقراره، وإن كان أعتقه بإذن مرتهن، نفذ العتق إجماع</w:t>
      </w:r>
      <w:r>
        <w:rPr>
          <w:rFonts w:cs="Traditional Arabic" w:hint="cs"/>
          <w:sz w:val="28"/>
          <w:szCs w:val="34"/>
          <w:rtl/>
        </w:rPr>
        <w:t>اً</w:t>
      </w:r>
      <w:r w:rsidRPr="00B7489F">
        <w:rPr>
          <w:rFonts w:cs="Traditional Arabic" w:hint="cs"/>
          <w:sz w:val="28"/>
          <w:szCs w:val="34"/>
          <w:rtl/>
        </w:rPr>
        <w:t>، لإسقاطه حقه من الوثيقة.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[ونماء الرهن] المتصل والمنفصل، كالسمن، وتعلم الصنعة </w:t>
      </w:r>
      <w:r w:rsidRPr="000B3A5C">
        <w:rPr>
          <w:rStyle w:val="TraditionalArabic21"/>
          <w:rtl/>
        </w:rPr>
        <w:t xml:space="preserve">) </w:t>
      </w:r>
      <w:r w:rsidRPr="00B7489F">
        <w:rPr>
          <w:rFonts w:cs="Traditional Arabic" w:hint="cs"/>
          <w:sz w:val="28"/>
          <w:szCs w:val="34"/>
          <w:rtl/>
        </w:rPr>
        <w:t>أي ملحق بالرهن في يد من الرهن في يده كالأصل، وهذان عائدان إلى الزيادة المتصلة، وما بعدهما عائد إلى الزيادة المنفصلة، على طريق اللف والنشر المرتب.</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والولد، والثمرة، والصوف </w:t>
      </w:r>
      <w:r w:rsidRPr="000B3A5C">
        <w:rPr>
          <w:rStyle w:val="TraditionalArabic21"/>
          <w:rtl/>
        </w:rPr>
        <w:t xml:space="preserve">) </w:t>
      </w:r>
      <w:r w:rsidRPr="00B7489F">
        <w:rPr>
          <w:rFonts w:cs="Traditional Arabic" w:hint="cs"/>
          <w:sz w:val="28"/>
          <w:szCs w:val="34"/>
          <w:rtl/>
        </w:rPr>
        <w:t xml:space="preserve">أي والولد ملحق بالرهن، وهو مذهب مالك، لأنه يتبع الأصل في الحقوق الثابتة، والثمرة ملحقة بالرهن، والصوف، والشعر، واللبن، وورق الشجر، ونحو ذلك، وهو قول </w:t>
      </w:r>
      <w:r w:rsidRPr="00B7489F">
        <w:rPr>
          <w:rFonts w:cs="Traditional Arabic" w:hint="cs"/>
          <w:sz w:val="28"/>
          <w:szCs w:val="34"/>
          <w:rtl/>
        </w:rPr>
        <w:lastRenderedPageBreak/>
        <w:t>أصحاب الرأي، أي أن النماء يتبع الرهن، لأنه عقد يستتبع النماء، فتعلق به حق الرهن كالأصل، وإن رهن أرضا فنبت فيها شجر لا بفعل آدمي، فهو تبع للأرض، ولا يجوز للمرتهن قطعه، وإن بيعت بيع معها.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[وكسبه، وأَرش الجناية عليه، ملحق به] أي بالرهن، فيكون رهناً معه </w:t>
      </w:r>
      <w:r w:rsidRPr="000B3A5C">
        <w:rPr>
          <w:rStyle w:val="TraditionalArabic21"/>
          <w:rtl/>
        </w:rPr>
        <w:t xml:space="preserve">) </w:t>
      </w:r>
      <w:r w:rsidRPr="00B7489F">
        <w:rPr>
          <w:rFonts w:cs="Traditional Arabic" w:hint="cs"/>
          <w:sz w:val="28"/>
          <w:szCs w:val="34"/>
          <w:rtl/>
        </w:rPr>
        <w:t>أي وكسب الرهن ملحق به وكذا مهر أمة، حيث وجب رهن، وأرش الجناية على الرهن رهن، لأنه بدل جزئه، فكان منه كقيمته لو أتلف، وهذا مذهب الشافعي وغيره، والحاصل أن نماء الرهن وغلاته رهن كالأصل، لأن حكم الرهن يثبت في العين بعقد المال، فيدخل فيه النماء والمنافع، كالملك بالبيع وغيره، وكون الكسب من الرهن من المفردات، وعند الثلاثة لا يدخل، فالله أعلم.</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ويباع معه لوفاء الدين إذا بيع </w:t>
      </w:r>
      <w:r w:rsidRPr="000B3A5C">
        <w:rPr>
          <w:rStyle w:val="TraditionalArabic21"/>
          <w:rtl/>
        </w:rPr>
        <w:t xml:space="preserve">) </w:t>
      </w:r>
      <w:r w:rsidRPr="00B7489F">
        <w:rPr>
          <w:rFonts w:cs="Traditional Arabic" w:hint="cs"/>
          <w:sz w:val="28"/>
          <w:szCs w:val="34"/>
          <w:rtl/>
        </w:rPr>
        <w:t>لأن الرهن عقد على العين، فيدخل فيه ما ذكر ونحوه، كالبيع والهبة.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[ومؤونته] أي الرهن [على الراهن]</w:t>
      </w:r>
      <w:r w:rsidRPr="000B3A5C">
        <w:rPr>
          <w:rStyle w:val="TraditionalArabic21"/>
          <w:rtl/>
        </w:rPr>
        <w:t xml:space="preserve">) </w:t>
      </w:r>
      <w:r w:rsidRPr="00B7489F">
        <w:rPr>
          <w:rFonts w:cs="Traditional Arabic" w:hint="cs"/>
          <w:sz w:val="28"/>
          <w:szCs w:val="34"/>
          <w:rtl/>
        </w:rPr>
        <w:t>أي ومؤنة الرهن من طعامه، وكسوته، ونحو ذلك على الراهن، حكاه الوزير وغيره إجماع</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Fonts w:hint="cs"/>
          <w:rtl/>
        </w:rPr>
        <w:t xml:space="preserve">(لحديث سعيد بن المسيب عن أبي هريرة أن النبي </w:t>
      </w:r>
      <w:r w:rsidRPr="00B7489F">
        <w:rPr>
          <w:rFonts w:ascii="Brickletter" w:hAnsi="Brickletter" w:cs="Traditional Arabic"/>
          <w:sz w:val="42"/>
          <w:szCs w:val="42"/>
          <w:rtl/>
        </w:rPr>
        <w:t>صلى الله عليه وسلم</w:t>
      </w:r>
      <w:r w:rsidRPr="000B3A5C">
        <w:rPr>
          <w:rStyle w:val="TraditionalArabic21"/>
          <w:rFonts w:hint="cs"/>
          <w:rtl/>
        </w:rPr>
        <w:t xml:space="preserve"> قال </w:t>
      </w:r>
      <w:r w:rsidRPr="000B3A5C">
        <w:rPr>
          <w:rStyle w:val="TraditionalArabic21"/>
          <w:rFonts w:hint="eastAsia"/>
          <w:rtl/>
        </w:rPr>
        <w:t>«</w:t>
      </w:r>
      <w:r w:rsidRPr="00B7489F">
        <w:rPr>
          <w:rFonts w:cs="Traditional Arabic" w:hint="cs"/>
          <w:b/>
          <w:bCs/>
          <w:sz w:val="42"/>
          <w:szCs w:val="42"/>
          <w:rtl/>
        </w:rPr>
        <w:t>لا يغلق الرهن من صاحبه الذي رهنه، له غنمه، وعليه غرمه</w:t>
      </w:r>
      <w:r w:rsidRPr="000B3A5C">
        <w:rPr>
          <w:rStyle w:val="TraditionalArabic21"/>
          <w:rFonts w:hint="eastAsia"/>
          <w:rtl/>
        </w:rPr>
        <w:t>»</w:t>
      </w:r>
      <w:r w:rsidRPr="000B3A5C">
        <w:rPr>
          <w:rStyle w:val="TraditionalArabic21"/>
          <w:rFonts w:hint="cs"/>
          <w:rtl/>
        </w:rPr>
        <w:t>).</w:t>
      </w:r>
      <w:r w:rsidRPr="00B7489F">
        <w:rPr>
          <w:rFonts w:cs="Traditional Arabic" w:hint="cs"/>
          <w:sz w:val="28"/>
          <w:szCs w:val="34"/>
          <w:rtl/>
        </w:rPr>
        <w:t xml:space="preserve"> أي لا يستحق المرتهن الرهن إذا عجز صاحبه عن فكه "له غنمه" أي زيادته "وعليه غرمه" هلاكه ونفقته، والشاهد من الحديث أن مؤنته على الراهن.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رواه الشافعي، والدارقطني وقال: إسناده حسن صحيح </w:t>
      </w:r>
      <w:r w:rsidRPr="000B3A5C">
        <w:rPr>
          <w:rStyle w:val="TraditionalArabic21"/>
          <w:rtl/>
        </w:rPr>
        <w:t>)</w:t>
      </w:r>
      <w:r w:rsidRPr="00B7489F">
        <w:rPr>
          <w:rFonts w:ascii="Traditional Arabic" w:hAnsi="Traditional Arabic" w:cs="Traditional Arabic"/>
          <w:sz w:val="40"/>
          <w:szCs w:val="40"/>
          <w:vertAlign w:val="superscript"/>
          <w:rtl/>
        </w:rPr>
        <w:t xml:space="preserve"> </w:t>
      </w:r>
      <w:r w:rsidRPr="00B7489F">
        <w:rPr>
          <w:rFonts w:cs="Traditional Arabic" w:hint="cs"/>
          <w:sz w:val="28"/>
          <w:szCs w:val="34"/>
          <w:rtl/>
        </w:rPr>
        <w:t>وقال الحافظ وغيره: رجاله ثقات. ولأن الرهن ملك للراهن، فكان عليه نفقته.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 على الراهن أيضاً [كفنه] ومؤنة تجهيزه بالمعروف، لأَن ذلك تابع لمؤنته </w:t>
      </w:r>
      <w:r w:rsidRPr="000B3A5C">
        <w:rPr>
          <w:rStyle w:val="TraditionalArabic21"/>
          <w:rtl/>
        </w:rPr>
        <w:t xml:space="preserve">) </w:t>
      </w:r>
      <w:r w:rsidRPr="00B7489F">
        <w:rPr>
          <w:rFonts w:cs="Traditional Arabic" w:hint="cs"/>
          <w:sz w:val="28"/>
          <w:szCs w:val="34"/>
          <w:rtl/>
        </w:rPr>
        <w:t xml:space="preserve">فإن كل من لزمته مؤنة شخص في حياته، لا في مقابلة نفع، كانت مؤنة تجهيزه ودفنه عليه، كسائر العبيد والإماء، والأقارب من الأحرار. </w:t>
      </w:r>
      <w:r w:rsidRPr="000B3A5C">
        <w:rPr>
          <w:rStyle w:val="TraditionalArabic21"/>
          <w:rFonts w:hint="cs"/>
          <w:rtl/>
        </w:rPr>
        <w:t xml:space="preserve"> </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 عليه أيضاً [أجرة مخزنه] إن كان مخزوناً، وأجرة حفظه </w:t>
      </w:r>
      <w:r w:rsidRPr="000B3A5C">
        <w:rPr>
          <w:rStyle w:val="TraditionalArabic21"/>
          <w:rtl/>
        </w:rPr>
        <w:t xml:space="preserve">) </w:t>
      </w:r>
      <w:r w:rsidRPr="00B7489F">
        <w:rPr>
          <w:rFonts w:cs="Traditional Arabic" w:hint="cs"/>
          <w:sz w:val="28"/>
          <w:szCs w:val="34"/>
          <w:rtl/>
        </w:rPr>
        <w:t xml:space="preserve">وهذا مذهب الجمهور مالك، والشافعي، وإسحاق وغيرهم، لأنه نوع إنفاق، فكان على الراهن كالطعام، ولأن الرهن ملك الراهن، فكان عليه مسكنه وحافظه، كغير الرهن، وإن أبق فأجرة من يرده عليه، وكذا إن احتيج إلى مداواته، وإن </w:t>
      </w:r>
      <w:r w:rsidRPr="00B7489F">
        <w:rPr>
          <w:rFonts w:cs="Traditional Arabic" w:hint="cs"/>
          <w:sz w:val="28"/>
          <w:szCs w:val="34"/>
          <w:rtl/>
        </w:rPr>
        <w:lastRenderedPageBreak/>
        <w:t>كان الرهن ثمرة فاحتاجت إلى سقي، أو جذاذ ونحوه فعليه، وكذا رعي ماشية ونحوه كعلفها، وكتأبير نخل، وكل زيادة تلزم الراهن إذا امتنع أجبره الحكم.</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[وهو أمانة في يد المرتهن] للخبر السابق </w:t>
      </w:r>
      <w:r w:rsidRPr="000B3A5C">
        <w:rPr>
          <w:rStyle w:val="TraditionalArabic21"/>
          <w:rtl/>
        </w:rPr>
        <w:t xml:space="preserve">) </w:t>
      </w:r>
      <w:r w:rsidRPr="00B7489F">
        <w:rPr>
          <w:rFonts w:cs="Traditional Arabic" w:hint="cs"/>
          <w:sz w:val="28"/>
          <w:szCs w:val="34"/>
          <w:rtl/>
        </w:rPr>
        <w:t xml:space="preserve">وهو قوله "وعليه غرمه" ولقوله </w:t>
      </w:r>
      <w:r w:rsidRPr="00B7489F">
        <w:rPr>
          <w:rFonts w:cs="Traditional Arabic" w:hint="eastAsia"/>
          <w:sz w:val="28"/>
          <w:szCs w:val="34"/>
          <w:rtl/>
        </w:rPr>
        <w:t>«</w:t>
      </w:r>
      <w:r w:rsidRPr="00B7489F">
        <w:rPr>
          <w:rFonts w:cs="Traditional Arabic" w:hint="cs"/>
          <w:sz w:val="28"/>
          <w:szCs w:val="34"/>
          <w:rtl/>
        </w:rPr>
        <w:t>على اليد ما أخذت حتى تؤديه</w:t>
      </w:r>
      <w:r w:rsidRPr="00B7489F">
        <w:rPr>
          <w:rFonts w:cs="Traditional Arabic" w:hint="eastAsia"/>
          <w:sz w:val="28"/>
          <w:szCs w:val="34"/>
          <w:rtl/>
        </w:rPr>
        <w:t>»</w:t>
      </w:r>
      <w:r w:rsidRPr="00B7489F">
        <w:rPr>
          <w:rFonts w:cs="Traditional Arabic" w:hint="cs"/>
          <w:sz w:val="28"/>
          <w:szCs w:val="34"/>
          <w:rtl/>
        </w:rPr>
        <w:t xml:space="preserve"> فحكمه كالوديعة.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ولو قبل عقد الرهن، كبعد الوفاء </w:t>
      </w:r>
      <w:r w:rsidRPr="000B3A5C">
        <w:rPr>
          <w:rStyle w:val="TraditionalArabic21"/>
          <w:rtl/>
        </w:rPr>
        <w:t xml:space="preserve">) </w:t>
      </w:r>
      <w:r w:rsidRPr="00B7489F">
        <w:rPr>
          <w:rFonts w:cs="Traditional Arabic" w:hint="cs"/>
          <w:sz w:val="28"/>
          <w:szCs w:val="34"/>
          <w:rtl/>
        </w:rPr>
        <w:t>أي الرهن أمانة في يد المرتهن، ولو قبل عقد الرهن، بأن دفع له العين ليرهنها بعد فتلفت، كبعد وفاء الدين أو الإبراء منه.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[إن تلف من غير تعد]</w:t>
      </w:r>
      <w:r w:rsidRPr="000B3A5C">
        <w:rPr>
          <w:rStyle w:val="TraditionalArabic21"/>
          <w:rtl/>
        </w:rPr>
        <w:t>)</w:t>
      </w:r>
      <w:r w:rsidRPr="000B3A5C">
        <w:rPr>
          <w:rStyle w:val="TraditionalArabic21"/>
          <w:rFonts w:hint="cs"/>
          <w:rtl/>
        </w:rPr>
        <w:t>.</w:t>
      </w:r>
      <w:r w:rsidRPr="00B7489F">
        <w:rPr>
          <w:rFonts w:cs="Traditional Arabic" w:hint="cs"/>
          <w:sz w:val="28"/>
          <w:szCs w:val="34"/>
          <w:rtl/>
        </w:rPr>
        <w:t>أي من المرتهن كأن يستعمله، أو يفعل ما لا يسوغ له فعله في الشرع، لخروجه بذلك عن الائتمان، فصار كالغاصب.</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ولا تفريط [منه] أي من المرتهن </w:t>
      </w:r>
      <w:r w:rsidRPr="000B3A5C">
        <w:rPr>
          <w:rStyle w:val="TraditionalArabic21"/>
          <w:rtl/>
        </w:rPr>
        <w:t xml:space="preserve">) </w:t>
      </w:r>
      <w:r w:rsidRPr="00B7489F">
        <w:rPr>
          <w:rFonts w:cs="Traditional Arabic" w:hint="cs"/>
          <w:sz w:val="28"/>
          <w:szCs w:val="34"/>
          <w:rtl/>
        </w:rPr>
        <w:t>أي في حفظ الرهن، كأن لا يحرزه في مكان مثله ونحوه.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[فلا شيء عليه]</w:t>
      </w:r>
      <w:r w:rsidRPr="000B3A5C">
        <w:rPr>
          <w:rStyle w:val="TraditionalArabic21"/>
          <w:rtl/>
        </w:rPr>
        <w:t xml:space="preserve">) </w:t>
      </w:r>
      <w:r w:rsidRPr="00B7489F">
        <w:rPr>
          <w:rFonts w:cs="Traditional Arabic" w:hint="cs"/>
          <w:sz w:val="28"/>
          <w:szCs w:val="34"/>
          <w:rtl/>
        </w:rPr>
        <w:t>أي على المرتهن، كسائر الأمانات، وكما لو تلف تحت يد العدل، وهو من مال الراهن.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قاله علي رضي الله عنه </w:t>
      </w:r>
      <w:r w:rsidRPr="000B3A5C">
        <w:rPr>
          <w:rStyle w:val="TraditionalArabic21"/>
          <w:rtl/>
        </w:rPr>
        <w:t xml:space="preserve">) </w:t>
      </w:r>
      <w:r w:rsidRPr="00B7489F">
        <w:rPr>
          <w:rFonts w:cs="Traditional Arabic" w:hint="cs"/>
          <w:sz w:val="28"/>
          <w:szCs w:val="34"/>
          <w:rtl/>
        </w:rPr>
        <w:t>وقاله الشافعي وغيره، وللخبر المتقدم ونحوه، ولأنه وثيقة بالدين فلا يضمن، كالزيادة على قدر الدين.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لأنه أمانة في يده كالوديعة </w:t>
      </w:r>
      <w:r w:rsidRPr="000B3A5C">
        <w:rPr>
          <w:rStyle w:val="TraditionalArabic21"/>
          <w:rtl/>
        </w:rPr>
        <w:t xml:space="preserve">) </w:t>
      </w:r>
      <w:r w:rsidRPr="00B7489F">
        <w:rPr>
          <w:rFonts w:cs="Traditional Arabic" w:hint="cs"/>
          <w:sz w:val="28"/>
          <w:szCs w:val="34"/>
          <w:rtl/>
        </w:rPr>
        <w:t>أي فلا يضمن، كما لا تضمن الوديعة إذا تلف من غير تعد ولا تفريط.</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فإن تعدى أو فرط ضمن </w:t>
      </w:r>
      <w:r w:rsidRPr="000B3A5C">
        <w:rPr>
          <w:rStyle w:val="TraditionalArabic21"/>
          <w:rtl/>
        </w:rPr>
        <w:t xml:space="preserve">) </w:t>
      </w:r>
      <w:r w:rsidRPr="00B7489F">
        <w:rPr>
          <w:rFonts w:cs="Traditional Arabic" w:hint="cs"/>
          <w:sz w:val="28"/>
          <w:szCs w:val="34"/>
          <w:rtl/>
        </w:rPr>
        <w:t>إجماع</w:t>
      </w:r>
      <w:r>
        <w:rPr>
          <w:rFonts w:cs="Traditional Arabic" w:hint="cs"/>
          <w:sz w:val="28"/>
          <w:szCs w:val="34"/>
          <w:rtl/>
        </w:rPr>
        <w:t>اً</w:t>
      </w:r>
      <w:r w:rsidRPr="00B7489F">
        <w:rPr>
          <w:rFonts w:cs="Traditional Arabic" w:hint="cs"/>
          <w:sz w:val="28"/>
          <w:szCs w:val="34"/>
          <w:rtl/>
        </w:rPr>
        <w:t>، حكاه الموفق والوزير وغيرهما، لزوال ائتمانه، فلزمه ضمانه حينئذ، لتعديه أو تفريطه، كالوديعة، والرهن باق بحاله.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[ولا يسقط بهلاكه] أي الرهن [شيء من دينه]</w:t>
      </w:r>
      <w:r w:rsidRPr="000B3A5C">
        <w:rPr>
          <w:rStyle w:val="TraditionalArabic21"/>
          <w:rtl/>
        </w:rPr>
        <w:t xml:space="preserve">) </w:t>
      </w:r>
      <w:r w:rsidRPr="00B7489F">
        <w:rPr>
          <w:rFonts w:cs="Traditional Arabic" w:hint="cs"/>
          <w:sz w:val="28"/>
          <w:szCs w:val="34"/>
          <w:rtl/>
        </w:rPr>
        <w:t>أي إن لم يتعد أو يفرط، وهو مذهب الشافعي.</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لأنه كان ثابتاً في ذمة الراهن قبل التلف، ولم يوجد ما يسقطه، فبقي بحاله </w:t>
      </w:r>
      <w:r w:rsidRPr="000B3A5C">
        <w:rPr>
          <w:rStyle w:val="TraditionalArabic21"/>
          <w:rtl/>
        </w:rPr>
        <w:t xml:space="preserve">) </w:t>
      </w:r>
      <w:r w:rsidRPr="00B7489F">
        <w:rPr>
          <w:rFonts w:cs="Traditional Arabic" w:hint="cs"/>
          <w:sz w:val="28"/>
          <w:szCs w:val="34"/>
          <w:rtl/>
        </w:rPr>
        <w:t>أي الدين، لم يسقط بهلاك الرهن منه شيء، ولا يلزم الراهن أن يرهن مكانه رهن</w:t>
      </w:r>
      <w:r>
        <w:rPr>
          <w:rFonts w:cs="Traditional Arabic" w:hint="cs"/>
          <w:sz w:val="28"/>
          <w:szCs w:val="34"/>
          <w:rtl/>
        </w:rPr>
        <w:t>اً</w:t>
      </w:r>
      <w:r w:rsidRPr="00B7489F">
        <w:rPr>
          <w:rFonts w:cs="Traditional Arabic" w:hint="cs"/>
          <w:sz w:val="28"/>
          <w:szCs w:val="34"/>
          <w:rtl/>
        </w:rPr>
        <w:t xml:space="preserve"> آخر، لأنه غير واجب من أصله.</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وكما لو دفع إليه عبداً ليبيعه ويستوفي حـقه من ثمنه فمات </w:t>
      </w:r>
      <w:r w:rsidRPr="000B3A5C">
        <w:rPr>
          <w:rStyle w:val="TraditionalArabic21"/>
          <w:rtl/>
        </w:rPr>
        <w:t>)</w:t>
      </w:r>
      <w:r w:rsidRPr="000B3A5C">
        <w:rPr>
          <w:rStyle w:val="TraditionalArabic21"/>
          <w:rFonts w:hint="cs"/>
          <w:rtl/>
        </w:rPr>
        <w:t>.</w:t>
      </w:r>
      <w:r w:rsidRPr="00B7489F">
        <w:rPr>
          <w:rFonts w:cs="Traditional Arabic" w:hint="cs"/>
          <w:sz w:val="28"/>
          <w:szCs w:val="34"/>
          <w:rtl/>
        </w:rPr>
        <w:t>وكحبس عين مؤجرة بعد فسخ على الأجرة، فيتلف العبد، أو العين المؤجرة، فلا يسقط الدين، ولا الأجرة، ولا يضمنان بلا تعد ولا تفريط، والعلة الجامعة أنها عين محبوسة في يده بعقد، على استيفاء حق له عليه.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[وإن تلف بعضه] أي الرهن [فباقيه رهن بجميع الدين] لأن الدين كله متعلق بجميع أجزاء الرهن </w:t>
      </w:r>
      <w:r w:rsidRPr="000B3A5C">
        <w:rPr>
          <w:rStyle w:val="TraditionalArabic21"/>
          <w:rtl/>
        </w:rPr>
        <w:t xml:space="preserve">) </w:t>
      </w:r>
      <w:r w:rsidRPr="00B7489F">
        <w:rPr>
          <w:rFonts w:cs="Traditional Arabic" w:hint="cs"/>
          <w:sz w:val="28"/>
          <w:szCs w:val="34"/>
          <w:rtl/>
        </w:rPr>
        <w:t>أي فإذا تلف البعض، بقي البعض الآخر رهن</w:t>
      </w:r>
      <w:r>
        <w:rPr>
          <w:rFonts w:cs="Traditional Arabic" w:hint="cs"/>
          <w:sz w:val="28"/>
          <w:szCs w:val="34"/>
          <w:rtl/>
        </w:rPr>
        <w:t>اً</w:t>
      </w:r>
      <w:r w:rsidRPr="00B7489F">
        <w:rPr>
          <w:rFonts w:cs="Traditional Arabic" w:hint="cs"/>
          <w:sz w:val="28"/>
          <w:szCs w:val="34"/>
          <w:rtl/>
        </w:rPr>
        <w:t xml:space="preserve"> بجميع الدين، بلا نزاع في الجملة، لأن الأصل بقاء ما كان على ما كان، ولأن الباقي بعض الجملة، وقد كان الجميع رهنا، فيكون البعض رهنا، لأنه من الجملة، ولو كان الرهن عينين تلفت إحداهما، فالدين متعلق بالأخرى.</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[ولا ينفك بعضه مع بقاء بعض الدين] لما سبق </w:t>
      </w:r>
      <w:r w:rsidRPr="000B3A5C">
        <w:rPr>
          <w:rStyle w:val="TraditionalArabic21"/>
          <w:rtl/>
        </w:rPr>
        <w:t xml:space="preserve">) </w:t>
      </w:r>
      <w:r w:rsidRPr="00B7489F">
        <w:rPr>
          <w:rFonts w:cs="Traditional Arabic" w:hint="cs"/>
          <w:sz w:val="28"/>
          <w:szCs w:val="34"/>
          <w:rtl/>
        </w:rPr>
        <w:t>أي من أن الدين متعلق بجميع أجزاء الرهن، فيكون محبوس</w:t>
      </w:r>
      <w:r>
        <w:rPr>
          <w:rFonts w:cs="Traditional Arabic" w:hint="cs"/>
          <w:sz w:val="28"/>
          <w:szCs w:val="34"/>
          <w:rtl/>
        </w:rPr>
        <w:t>اً</w:t>
      </w:r>
      <w:r w:rsidRPr="00B7489F">
        <w:rPr>
          <w:rFonts w:cs="Traditional Arabic" w:hint="cs"/>
          <w:sz w:val="28"/>
          <w:szCs w:val="34"/>
          <w:rtl/>
        </w:rPr>
        <w:t xml:space="preserve"> بكل الحق، وبكل جزء منه، لا ينفك منه شيء حتى يقضيه جميعه، وقال ابن المنذر: أجمع كل من نحفظ عنه على أن من رهن شيئ</w:t>
      </w:r>
      <w:r>
        <w:rPr>
          <w:rFonts w:cs="Traditional Arabic" w:hint="cs"/>
          <w:sz w:val="28"/>
          <w:szCs w:val="34"/>
          <w:rtl/>
        </w:rPr>
        <w:t>اً</w:t>
      </w:r>
      <w:r w:rsidRPr="00B7489F">
        <w:rPr>
          <w:rFonts w:cs="Traditional Arabic" w:hint="cs"/>
          <w:sz w:val="28"/>
          <w:szCs w:val="34"/>
          <w:rtl/>
        </w:rPr>
        <w:t>، فأدى بعضه، وأراد إخراج بعض الرهن، أن ذلك ليس له، حتى يوفيه آخر حقه، أو يبريه. وفي الاختيارات: لا ينفك شيء من الرهن حتى يقضي جميع الدين.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سواء كان مما تمكن قسمته أولا </w:t>
      </w:r>
      <w:r w:rsidRPr="000B3A5C">
        <w:rPr>
          <w:rStyle w:val="TraditionalArabic21"/>
          <w:rtl/>
        </w:rPr>
        <w:t xml:space="preserve">) </w:t>
      </w:r>
      <w:r w:rsidRPr="00B7489F">
        <w:rPr>
          <w:rFonts w:cs="Traditional Arabic" w:hint="cs"/>
          <w:sz w:val="28"/>
          <w:szCs w:val="34"/>
          <w:rtl/>
        </w:rPr>
        <w:t>أي أو كان الرهن مما لا تمكن قسمته فلا ينفك مع بقاء بعض الدين، وكذا لو قضى أحد الوارثين حصته من دين مورثه، فلا يملك أخذ حصته من الرهن.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ويقبل قول المرتهن في التلف </w:t>
      </w:r>
      <w:r w:rsidRPr="000B3A5C">
        <w:rPr>
          <w:rStyle w:val="TraditionalArabic21"/>
          <w:rtl/>
        </w:rPr>
        <w:t xml:space="preserve">) </w:t>
      </w:r>
      <w:r w:rsidRPr="00B7489F">
        <w:rPr>
          <w:rFonts w:cs="Traditional Arabic" w:hint="cs"/>
          <w:sz w:val="28"/>
          <w:szCs w:val="34"/>
          <w:rtl/>
        </w:rPr>
        <w:t>بيمينه إن أطلق، أو ذكر سبب</w:t>
      </w:r>
      <w:r>
        <w:rPr>
          <w:rFonts w:cs="Traditional Arabic" w:hint="cs"/>
          <w:sz w:val="28"/>
          <w:szCs w:val="34"/>
          <w:rtl/>
        </w:rPr>
        <w:t>اً</w:t>
      </w:r>
      <w:r w:rsidRPr="00B7489F">
        <w:rPr>
          <w:rFonts w:cs="Traditional Arabic" w:hint="cs"/>
          <w:sz w:val="28"/>
          <w:szCs w:val="34"/>
          <w:rtl/>
        </w:rPr>
        <w:t xml:space="preserve"> خفي</w:t>
      </w:r>
      <w:r>
        <w:rPr>
          <w:rFonts w:cs="Traditional Arabic" w:hint="cs"/>
          <w:sz w:val="28"/>
          <w:szCs w:val="34"/>
          <w:rtl/>
        </w:rPr>
        <w:t>اً</w:t>
      </w:r>
      <w:r w:rsidRPr="00B7489F">
        <w:rPr>
          <w:rFonts w:cs="Traditional Arabic" w:hint="cs"/>
          <w:sz w:val="28"/>
          <w:szCs w:val="34"/>
          <w:rtl/>
        </w:rPr>
        <w:t xml:space="preserve"> كسرقته، وبريء منه، لأنه أمين، وإن لم يحلف قضى عليه بالنكول.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ادعاه بحادث ظاهر كلف بينة بالحادث، وقبل قوله في التلف، وعدم التفريط، ونحوه </w:t>
      </w:r>
      <w:r w:rsidRPr="000B3A5C">
        <w:rPr>
          <w:rStyle w:val="TraditionalArabic21"/>
          <w:rtl/>
        </w:rPr>
        <w:t>)</w:t>
      </w:r>
      <w:r w:rsidRPr="000B3A5C">
        <w:rPr>
          <w:rStyle w:val="TraditionalArabic21"/>
          <w:rFonts w:hint="cs"/>
          <w:rtl/>
        </w:rPr>
        <w:t>.</w:t>
      </w:r>
      <w:r w:rsidRPr="00B7489F">
        <w:rPr>
          <w:rFonts w:cs="Traditional Arabic" w:hint="cs"/>
          <w:sz w:val="28"/>
          <w:szCs w:val="34"/>
          <w:rtl/>
        </w:rPr>
        <w:t>أي وإن ادعى مرتهن تلف الرهن بحادث ظاهر، كنهب، وحريق، كلف بينة تشهد بالحادث الظاهر، لعدم خفائه، ثم بعد إقامته البينة قبل قوله في التلف بالحادث الظاهر، بدون بينة تشهد بأنه تلف بالحادث الظاهر، وقبل قوله في عدم التفريط ونحوه، كعدم التعدي.</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[وتجوز الزيادة فيه] أي في الرهن </w:t>
      </w:r>
      <w:r w:rsidRPr="000B3A5C">
        <w:rPr>
          <w:rStyle w:val="TraditionalArabic21"/>
          <w:rtl/>
        </w:rPr>
        <w:t xml:space="preserve">) </w:t>
      </w:r>
      <w:r w:rsidRPr="00B7489F">
        <w:rPr>
          <w:rFonts w:cs="Traditional Arabic" w:hint="cs"/>
          <w:sz w:val="28"/>
          <w:szCs w:val="34"/>
          <w:rtl/>
        </w:rPr>
        <w:t>رهن</w:t>
      </w:r>
      <w:r>
        <w:rPr>
          <w:rFonts w:cs="Traditional Arabic" w:hint="cs"/>
          <w:sz w:val="28"/>
          <w:szCs w:val="34"/>
          <w:rtl/>
        </w:rPr>
        <w:t>اً</w:t>
      </w:r>
      <w:r w:rsidRPr="00B7489F">
        <w:rPr>
          <w:rFonts w:cs="Traditional Arabic" w:hint="cs"/>
          <w:sz w:val="28"/>
          <w:szCs w:val="34"/>
          <w:rtl/>
        </w:rPr>
        <w:t xml:space="preserve"> آخر معه، قولاً واحد</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بأن رهنه عبداً بمائة، ثم رهنه عليها ثوباً، لأنه زيادة استيثاق </w:t>
      </w:r>
      <w:r w:rsidRPr="000B3A5C">
        <w:rPr>
          <w:rStyle w:val="TraditionalArabic21"/>
          <w:rtl/>
        </w:rPr>
        <w:t xml:space="preserve">) </w:t>
      </w:r>
      <w:r w:rsidRPr="00B7489F">
        <w:rPr>
          <w:rFonts w:cs="Traditional Arabic" w:hint="cs"/>
          <w:sz w:val="28"/>
          <w:szCs w:val="34"/>
          <w:rtl/>
        </w:rPr>
        <w:t>أي فجاز كالأول بشرطه.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[دون] الزيادة في [دينه]</w:t>
      </w:r>
      <w:r w:rsidRPr="000B3A5C">
        <w:rPr>
          <w:rStyle w:val="TraditionalArabic21"/>
          <w:rtl/>
        </w:rPr>
        <w:t xml:space="preserve">) </w:t>
      </w:r>
      <w:r w:rsidRPr="00B7489F">
        <w:rPr>
          <w:rFonts w:cs="Traditional Arabic" w:hint="cs"/>
          <w:sz w:val="28"/>
          <w:szCs w:val="34"/>
          <w:rtl/>
        </w:rPr>
        <w:t>أي فلا يصح، وهو المشهور في المذهب، وقول أكثر العلماء.</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 فإذا رهنه عبداً بمائة، لم يصح جعله رهناً بخمسين مع المائة </w:t>
      </w:r>
      <w:r w:rsidRPr="000B3A5C">
        <w:rPr>
          <w:rStyle w:val="TraditionalArabic21"/>
          <w:rtl/>
        </w:rPr>
        <w:t xml:space="preserve">) </w:t>
      </w:r>
      <w:r w:rsidRPr="00B7489F">
        <w:rPr>
          <w:rFonts w:cs="Traditional Arabic" w:hint="cs"/>
          <w:sz w:val="28"/>
          <w:szCs w:val="34"/>
          <w:rtl/>
        </w:rPr>
        <w:t>إلا أن يجعل بعقد متجدد، بأن يفسخ المرتهن الرهن، ثم يجددا عقد</w:t>
      </w:r>
      <w:r>
        <w:rPr>
          <w:rFonts w:cs="Traditional Arabic" w:hint="cs"/>
          <w:sz w:val="28"/>
          <w:szCs w:val="34"/>
          <w:rtl/>
        </w:rPr>
        <w:t>اً</w:t>
      </w:r>
      <w:r w:rsidRPr="00B7489F">
        <w:rPr>
          <w:rFonts w:cs="Traditional Arabic" w:hint="cs"/>
          <w:sz w:val="28"/>
          <w:szCs w:val="34"/>
          <w:rtl/>
        </w:rPr>
        <w:t xml:space="preserve"> على الدينين بذلك الرهن، وذهب مالك وغيره إلى جواز الزيادة في الدين، وإدخاله في الرهن، وهو رواية عن أحمد، والشافعي، واختاره الشيخ، وقال أبابطين: وعمل الناس عليه، ويحكم به. </w:t>
      </w:r>
      <w:r w:rsidRPr="000B3A5C">
        <w:rPr>
          <w:rStyle w:val="TraditionalArabic21"/>
          <w:rFonts w:hint="cs"/>
          <w:rtl/>
        </w:rPr>
        <w:t xml:space="preserve"> </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ولو كان يساوي ذلك، لأن الرهن اشتغل بالمائة الأولى، والمشغول لا يشغل </w:t>
      </w:r>
      <w:r w:rsidRPr="000B3A5C">
        <w:rPr>
          <w:rStyle w:val="TraditionalArabic21"/>
          <w:rtl/>
        </w:rPr>
        <w:t xml:space="preserve">) </w:t>
      </w:r>
      <w:r w:rsidRPr="00B7489F">
        <w:rPr>
          <w:rFonts w:cs="Traditional Arabic" w:hint="cs"/>
          <w:sz w:val="28"/>
          <w:szCs w:val="34"/>
          <w:rtl/>
        </w:rPr>
        <w:t>أي فالمرهون لا يرهن، فلا يجعل مرهون</w:t>
      </w:r>
      <w:r>
        <w:rPr>
          <w:rFonts w:cs="Traditional Arabic" w:hint="cs"/>
          <w:sz w:val="28"/>
          <w:szCs w:val="34"/>
          <w:rtl/>
        </w:rPr>
        <w:t>اً</w:t>
      </w:r>
      <w:r w:rsidRPr="00B7489F">
        <w:rPr>
          <w:rFonts w:cs="Traditional Arabic" w:hint="cs"/>
          <w:sz w:val="28"/>
          <w:szCs w:val="34"/>
          <w:rtl/>
        </w:rPr>
        <w:t xml:space="preserve"> بالدينين مع</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رهن] واحد [عند اثنين شيئاً] على دين لهما </w:t>
      </w:r>
      <w:r w:rsidRPr="000B3A5C">
        <w:rPr>
          <w:rStyle w:val="TraditionalArabic21"/>
          <w:rtl/>
        </w:rPr>
        <w:t xml:space="preserve">) </w:t>
      </w:r>
      <w:r w:rsidRPr="00B7489F">
        <w:rPr>
          <w:rFonts w:cs="Traditional Arabic" w:hint="cs"/>
          <w:sz w:val="28"/>
          <w:szCs w:val="34"/>
          <w:rtl/>
        </w:rPr>
        <w:t>في عقد واحد، صح الرهن، وصار نصفه رهن</w:t>
      </w:r>
      <w:r>
        <w:rPr>
          <w:rFonts w:cs="Traditional Arabic" w:hint="cs"/>
          <w:sz w:val="28"/>
          <w:szCs w:val="34"/>
          <w:rtl/>
        </w:rPr>
        <w:t>اً</w:t>
      </w:r>
      <w:r w:rsidRPr="00B7489F">
        <w:rPr>
          <w:rFonts w:cs="Traditional Arabic" w:hint="cs"/>
          <w:sz w:val="28"/>
          <w:szCs w:val="34"/>
          <w:rtl/>
        </w:rPr>
        <w:t xml:space="preserve"> عند كل واحد منهما بدينه.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[فوفى أحدهما] انفك في نصيبه </w:t>
      </w:r>
      <w:r w:rsidRPr="000B3A5C">
        <w:rPr>
          <w:rStyle w:val="TraditionalArabic21"/>
          <w:rtl/>
        </w:rPr>
        <w:t>)</w:t>
      </w:r>
      <w:r w:rsidRPr="000B3A5C">
        <w:rPr>
          <w:rStyle w:val="TraditionalArabic21"/>
          <w:rFonts w:hint="cs"/>
          <w:rtl/>
        </w:rPr>
        <w:t>.</w:t>
      </w:r>
      <w:r w:rsidRPr="00B7489F">
        <w:rPr>
          <w:rFonts w:cs="Traditional Arabic" w:hint="cs"/>
          <w:sz w:val="28"/>
          <w:szCs w:val="34"/>
          <w:rtl/>
        </w:rPr>
        <w:t>أي فمتى وفي الراهن أحد الغريمين، خرجت حصته من الرهن.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 عقد الواحد مع الاثنين بمنزلة عقدين </w:t>
      </w:r>
      <w:r w:rsidRPr="000B3A5C">
        <w:rPr>
          <w:rStyle w:val="TraditionalArabic21"/>
          <w:rtl/>
        </w:rPr>
        <w:t xml:space="preserve">) </w:t>
      </w:r>
      <w:r w:rsidRPr="00B7489F">
        <w:rPr>
          <w:rFonts w:cs="Traditional Arabic" w:hint="cs"/>
          <w:sz w:val="28"/>
          <w:szCs w:val="34"/>
          <w:rtl/>
        </w:rPr>
        <w:t>أي فإذا وفى أحدهما انفك، فكذا غلق الرهن ونحوه عند شخص آخر.</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فكأنه رهن كل واحد منهما النصف منفرداً </w:t>
      </w:r>
      <w:r w:rsidRPr="000B3A5C">
        <w:rPr>
          <w:rStyle w:val="TraditionalArabic21"/>
          <w:rtl/>
        </w:rPr>
        <w:t xml:space="preserve">) </w:t>
      </w:r>
      <w:r w:rsidRPr="00B7489F">
        <w:rPr>
          <w:rFonts w:cs="Traditional Arabic" w:hint="cs"/>
          <w:sz w:val="28"/>
          <w:szCs w:val="34"/>
          <w:rtl/>
        </w:rPr>
        <w:t>أي بعقد دون الآخر، فيعطى من رهن عند اثنين بعقد واحد حكمه.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ثم إن طلب المقاسمة، أجيب إليها إن كان الرهن مكيلاً أو موزوناً </w:t>
      </w:r>
      <w:r w:rsidRPr="000B3A5C">
        <w:rPr>
          <w:rStyle w:val="TraditionalArabic21"/>
          <w:rtl/>
        </w:rPr>
        <w:t xml:space="preserve">) </w:t>
      </w:r>
      <w:r w:rsidRPr="00B7489F">
        <w:rPr>
          <w:rFonts w:cs="Traditional Arabic" w:hint="cs"/>
          <w:sz w:val="28"/>
          <w:szCs w:val="34"/>
          <w:rtl/>
        </w:rPr>
        <w:t>أي وكان الرهن لا تنقصه القسمة، كالمكيل، والموزون، فله ذلك، وإن كان مما تنقصه القسمة فلا يجيبه المرتهن، لما عليه من الضرر، ويكون في يد المرتهن، بعضه رهن، وبعضه وديعة، حتى يوفى حقه.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[أو رهناه شيئاً </w:t>
      </w:r>
      <w:r w:rsidRPr="000B3A5C">
        <w:rPr>
          <w:rStyle w:val="TraditionalArabic21"/>
          <w:rtl/>
        </w:rPr>
        <w:t xml:space="preserve">) </w:t>
      </w:r>
      <w:r w:rsidRPr="00B7489F">
        <w:rPr>
          <w:rFonts w:cs="Traditional Arabic" w:hint="cs"/>
          <w:sz w:val="28"/>
          <w:szCs w:val="34"/>
          <w:rtl/>
        </w:rPr>
        <w:t>أي أو رهن اثنان واحد</w:t>
      </w:r>
      <w:r>
        <w:rPr>
          <w:rFonts w:cs="Traditional Arabic" w:hint="cs"/>
          <w:sz w:val="28"/>
          <w:szCs w:val="34"/>
          <w:rtl/>
        </w:rPr>
        <w:t>اً</w:t>
      </w:r>
      <w:r w:rsidRPr="00B7489F">
        <w:rPr>
          <w:rFonts w:cs="Traditional Arabic" w:hint="cs"/>
          <w:sz w:val="28"/>
          <w:szCs w:val="34"/>
          <w:rtl/>
        </w:rPr>
        <w:t xml:space="preserve"> شيئ</w:t>
      </w:r>
      <w:r>
        <w:rPr>
          <w:rFonts w:cs="Traditional Arabic" w:hint="cs"/>
          <w:sz w:val="28"/>
          <w:szCs w:val="34"/>
          <w:rtl/>
        </w:rPr>
        <w:t>اً</w:t>
      </w:r>
      <w:r w:rsidRPr="00B7489F">
        <w:rPr>
          <w:rFonts w:cs="Traditional Arabic" w:hint="cs"/>
          <w:sz w:val="28"/>
          <w:szCs w:val="34"/>
          <w:rtl/>
        </w:rPr>
        <w:t xml:space="preserve"> بما يصح رهنه.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فاستوفى من أحدهما، انفك في نصيبه]</w:t>
      </w:r>
      <w:r w:rsidRPr="000B3A5C">
        <w:rPr>
          <w:rStyle w:val="TraditionalArabic21"/>
          <w:rtl/>
        </w:rPr>
        <w:t xml:space="preserve">) </w:t>
      </w:r>
      <w:r w:rsidRPr="00B7489F">
        <w:rPr>
          <w:rFonts w:cs="Traditional Arabic" w:hint="cs"/>
          <w:sz w:val="28"/>
          <w:szCs w:val="34"/>
          <w:rtl/>
        </w:rPr>
        <w:t>أي الموفي لما عليه.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 الراهن متعدد </w:t>
      </w:r>
      <w:r w:rsidRPr="000B3A5C">
        <w:rPr>
          <w:rStyle w:val="TraditionalArabic21"/>
          <w:rtl/>
        </w:rPr>
        <w:t xml:space="preserve">) </w:t>
      </w:r>
      <w:r w:rsidRPr="00B7489F">
        <w:rPr>
          <w:rFonts w:cs="Traditional Arabic" w:hint="cs"/>
          <w:sz w:val="28"/>
          <w:szCs w:val="34"/>
          <w:rtl/>
        </w:rPr>
        <w:t>فتعلق على كل منهما بنصيبه، كتعدد العقد، ولأن الرهن لا يتعلق بملك الغير إلا بإذنه، ولم يوجد.</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فلو رهن اثنان عبداً لهما عند اثنين بألف، فهذه أربعة عقود </w:t>
      </w:r>
      <w:r w:rsidRPr="000B3A5C">
        <w:rPr>
          <w:rStyle w:val="TraditionalArabic21"/>
          <w:rtl/>
        </w:rPr>
        <w:t xml:space="preserve">) </w:t>
      </w:r>
      <w:r w:rsidRPr="00B7489F">
        <w:rPr>
          <w:rFonts w:cs="Traditional Arabic" w:hint="cs"/>
          <w:sz w:val="28"/>
          <w:szCs w:val="34"/>
          <w:rtl/>
        </w:rPr>
        <w:t>وذلك كأن يرهن زيد وعمرو عبد</w:t>
      </w:r>
      <w:r>
        <w:rPr>
          <w:rFonts w:cs="Traditional Arabic" w:hint="cs"/>
          <w:sz w:val="28"/>
          <w:szCs w:val="34"/>
          <w:rtl/>
        </w:rPr>
        <w:t>اً</w:t>
      </w:r>
      <w:r w:rsidRPr="00B7489F">
        <w:rPr>
          <w:rFonts w:cs="Traditional Arabic" w:hint="cs"/>
          <w:sz w:val="28"/>
          <w:szCs w:val="34"/>
          <w:rtl/>
        </w:rPr>
        <w:t xml:space="preserve"> مثلاً بألف عند بكر وخالد، فيكون زيد قد عقد عقدين، لكونه رهن عند بكر وخالد، وعمرو كذلك، فهذه أربعة عقود واضحة.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ويصير كل ربع منه رهناً بمائتين وخمسين </w:t>
      </w:r>
      <w:r w:rsidRPr="000B3A5C">
        <w:rPr>
          <w:rStyle w:val="TraditionalArabic21"/>
          <w:rtl/>
        </w:rPr>
        <w:t xml:space="preserve">) </w:t>
      </w:r>
      <w:r w:rsidRPr="00B7489F">
        <w:rPr>
          <w:rFonts w:cs="Traditional Arabic" w:hint="cs"/>
          <w:sz w:val="28"/>
          <w:szCs w:val="34"/>
          <w:rtl/>
        </w:rPr>
        <w:t>فمتى وفى أحدهما، انفك من الرهن بقدر ما هو مناط به.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ومتى قضى بعض دينه </w:t>
      </w:r>
      <w:r w:rsidRPr="000B3A5C">
        <w:rPr>
          <w:rStyle w:val="TraditionalArabic21"/>
          <w:rtl/>
        </w:rPr>
        <w:t xml:space="preserve">) </w:t>
      </w:r>
      <w:r w:rsidRPr="00B7489F">
        <w:rPr>
          <w:rFonts w:cs="Traditional Arabic" w:hint="cs"/>
          <w:sz w:val="28"/>
          <w:szCs w:val="34"/>
          <w:rtl/>
        </w:rPr>
        <w:t>وببعضه رهن، أو كفيل، وقع قضاء البعض عما نواه، فلو كان عليه مائتان مثلاً، بإحداهما رهن، أو كفيل، فوفى مائة ونوى التي بها الرهن، أو الكفيل، وقع عنها، وانفك الرهن، أو برئ الكفيل، وإلا فالرهن أو الكفيل بحاله.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أو أبرئ منه، وببعضه رهن، أو كفيل، فعما نواه </w:t>
      </w:r>
      <w:r w:rsidRPr="000B3A5C">
        <w:rPr>
          <w:rStyle w:val="TraditionalArabic21"/>
          <w:rtl/>
        </w:rPr>
        <w:t xml:space="preserve">) </w:t>
      </w:r>
      <w:r w:rsidRPr="00B7489F">
        <w:rPr>
          <w:rFonts w:cs="Traditional Arabic" w:hint="cs"/>
          <w:sz w:val="28"/>
          <w:szCs w:val="34"/>
          <w:rtl/>
        </w:rPr>
        <w:t>أي المبرئ، لأن التعيين في ذلك له، فينصرف إلى ما عينه، وكذا القاضي للدين، قال في الإنصاف: فعما نوياه بلا نزاع، والقول قولهما في النية واللفظ، لأنهما أدرى بما صدر منهما.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فإن أطلق صرفه إلى أيهما شاء </w:t>
      </w:r>
      <w:r w:rsidRPr="000B3A5C">
        <w:rPr>
          <w:rStyle w:val="TraditionalArabic21"/>
          <w:rtl/>
        </w:rPr>
        <w:t xml:space="preserve">) </w:t>
      </w:r>
      <w:r w:rsidRPr="00B7489F">
        <w:rPr>
          <w:rFonts w:cs="Traditional Arabic" w:hint="cs"/>
          <w:sz w:val="28"/>
          <w:szCs w:val="34"/>
          <w:rtl/>
        </w:rPr>
        <w:t>أي فإن أطلق القاضي للدين الذي ببعضه رهن أو كفيل، وأطلق المبرئ عن الدين الذي ببعضه رهن أو كفيل، ولم يعينا إحدى المائتين مثلا، بنية، ولا لفظ حال القضاء، أو الإبراء، صرفاه إلى أيهما شاءا، لأنه لهما ذلك في الابتداء فكان لهما بعده.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[ومتى حل الدين] لزم الراهن الإيفاء </w:t>
      </w:r>
      <w:r w:rsidRPr="000B3A5C">
        <w:rPr>
          <w:rStyle w:val="TraditionalArabic21"/>
          <w:rtl/>
        </w:rPr>
        <w:t xml:space="preserve">) </w:t>
      </w:r>
      <w:r w:rsidRPr="00B7489F">
        <w:rPr>
          <w:rFonts w:cs="Traditional Arabic" w:hint="cs"/>
          <w:sz w:val="28"/>
          <w:szCs w:val="34"/>
          <w:rtl/>
        </w:rPr>
        <w:t>لأنه دين حال، فلزم إيفاؤه، قولاً واحد</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كالدين الذي لا رهن به </w:t>
      </w:r>
      <w:r w:rsidRPr="000B3A5C">
        <w:rPr>
          <w:rStyle w:val="TraditionalArabic21"/>
          <w:rtl/>
        </w:rPr>
        <w:t xml:space="preserve">) </w:t>
      </w:r>
      <w:r w:rsidRPr="00B7489F">
        <w:rPr>
          <w:rFonts w:cs="Traditional Arabic" w:hint="cs"/>
          <w:sz w:val="28"/>
          <w:szCs w:val="34"/>
          <w:rtl/>
        </w:rPr>
        <w:t xml:space="preserve">أي أنه يجب إيفاؤه على الفور، إذا حل أجله، فكذا ما به رهن، لأنه هكذا كان العقد بينهما، قال تعالى </w:t>
      </w:r>
      <w:r w:rsidRPr="00B7489F">
        <w:rPr>
          <w:rFonts w:ascii="AGA Arabesque" w:hAnsi="AGA Arabesque" w:cs="Traditional Arabic"/>
          <w:sz w:val="34"/>
          <w:szCs w:val="34"/>
        </w:rPr>
        <w:t></w:t>
      </w:r>
      <w:r w:rsidRPr="00B7489F">
        <w:rPr>
          <w:rFonts w:ascii="mylotus" w:hAnsi="mylotus" w:cs="Traditional Arabic"/>
          <w:bCs/>
          <w:spacing w:val="4"/>
          <w:sz w:val="34"/>
          <w:szCs w:val="34"/>
          <w:rtl/>
        </w:rPr>
        <w:t>فَلْيُؤَدِّ الَّذِي اؤْتُمِنَ أَمَانَتَهُ وَلْيَتَّقِ اللهَ رَبَّهُ</w:t>
      </w:r>
      <w:r w:rsidRPr="00B7489F">
        <w:rPr>
          <w:rFonts w:ascii="AGA Arabesque" w:hAnsi="AGA Arabesque" w:cs="Traditional Arabic"/>
          <w:sz w:val="34"/>
          <w:szCs w:val="34"/>
        </w:rPr>
        <w:t></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 إن [امتنع من وفائه </w:t>
      </w:r>
      <w:r w:rsidRPr="000B3A5C">
        <w:rPr>
          <w:rStyle w:val="TraditionalArabic21"/>
          <w:rtl/>
        </w:rPr>
        <w:t xml:space="preserve">) </w:t>
      </w:r>
      <w:r w:rsidRPr="00B7489F">
        <w:rPr>
          <w:rFonts w:cs="Traditional Arabic" w:hint="cs"/>
          <w:sz w:val="28"/>
          <w:szCs w:val="34"/>
          <w:rtl/>
        </w:rPr>
        <w:t>أي فإن امتنع الراهن من وفاء الدين ومطل، فلا يخلو من أحد الأمور الآتية.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فإن كان الراهن أذن للمرتهن </w:t>
      </w:r>
      <w:r w:rsidRPr="000B3A5C">
        <w:rPr>
          <w:rStyle w:val="TraditionalArabic21"/>
          <w:rtl/>
        </w:rPr>
        <w:t xml:space="preserve">) </w:t>
      </w:r>
      <w:r w:rsidRPr="00B7489F">
        <w:rPr>
          <w:rFonts w:cs="Traditional Arabic" w:hint="cs"/>
          <w:sz w:val="28"/>
          <w:szCs w:val="34"/>
          <w:rtl/>
        </w:rPr>
        <w:t>أي في بيع الرهن ولم يرجع عن إذنه، باعه ووفى الدين، لأنه وكيل ربه.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أو العدل] الذي تحت يده الرهن [في بيعه باعه]</w:t>
      </w:r>
      <w:r w:rsidRPr="000B3A5C">
        <w:rPr>
          <w:rStyle w:val="TraditionalArabic21"/>
          <w:rtl/>
        </w:rPr>
        <w:t xml:space="preserve">) </w:t>
      </w:r>
      <w:r w:rsidRPr="00B7489F">
        <w:rPr>
          <w:rFonts w:cs="Traditional Arabic" w:hint="cs"/>
          <w:sz w:val="28"/>
          <w:szCs w:val="34"/>
          <w:rtl/>
        </w:rPr>
        <w:t xml:space="preserve">أي أو كان الراهن أذن للعدل الذي تحت يده الرهن في بيع الرهن، باعه ما لم يرجع الراهن عن الإذن في بيعه، ووفى الحق من ثمنه، لأن هذا هو المقصود </w:t>
      </w:r>
      <w:r w:rsidRPr="00B7489F">
        <w:rPr>
          <w:rFonts w:cs="Traditional Arabic" w:hint="cs"/>
          <w:sz w:val="28"/>
          <w:szCs w:val="34"/>
          <w:rtl/>
        </w:rPr>
        <w:lastRenderedPageBreak/>
        <w:t>من الرهن، وقد باعه بإذن صاحبه في قضاء دينه، فصح البيع، كما في غير الرهن، ويجوز للعدل أو المرتهن بيع قيمة الرهن كأصله بالإذن الأول.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لأنه مأذون له فيه، فلا يحتاج لتجديد إذن من الراهن </w:t>
      </w:r>
      <w:r w:rsidRPr="000B3A5C">
        <w:rPr>
          <w:rStyle w:val="TraditionalArabic21"/>
          <w:rtl/>
        </w:rPr>
        <w:t xml:space="preserve">) </w:t>
      </w:r>
      <w:r w:rsidRPr="00B7489F">
        <w:rPr>
          <w:rFonts w:cs="Traditional Arabic" w:hint="cs"/>
          <w:sz w:val="28"/>
          <w:szCs w:val="34"/>
          <w:rtl/>
        </w:rPr>
        <w:t>أي لأن المرتهن والعدل مأذون لهما في بيع الرهن، فلا يحتاج لتجديد إذن من الراهن أيض</w:t>
      </w:r>
      <w:r>
        <w:rPr>
          <w:rFonts w:cs="Traditional Arabic" w:hint="cs"/>
          <w:sz w:val="28"/>
          <w:szCs w:val="34"/>
          <w:rtl/>
        </w:rPr>
        <w:t>اً</w:t>
      </w:r>
      <w:r w:rsidRPr="00B7489F">
        <w:rPr>
          <w:rFonts w:cs="Traditional Arabic" w:hint="cs"/>
          <w:sz w:val="28"/>
          <w:szCs w:val="34"/>
          <w:rtl/>
        </w:rPr>
        <w:t xml:space="preserve"> عند محل الحق، إذ الأصل بقاؤه على الإذن، بل يعتبر عدم الرجوع عن الإذن، فإن عزله صح عزله، وقال أبو حنيفة ومالك: لا ينعزل، لأن وكالته صارت من حقوق الرهن: قال ابن أبي موسى: ويتوجه لنا مثل ذلك. فإن أحمد قد منع الحيلة في غير موضع، وهذا يفتح باب الحيلة للراهن. </w:t>
      </w:r>
      <w:r>
        <w:rPr>
          <w:rFonts w:cs="Traditional Arabic" w:hint="cs"/>
          <w:sz w:val="28"/>
          <w:szCs w:val="34"/>
          <w:rtl/>
        </w:rPr>
        <w:t>ا.هـ</w:t>
      </w:r>
      <w:r w:rsidRPr="00B7489F">
        <w:rPr>
          <w:rFonts w:cs="Traditional Arabic" w:hint="cs"/>
          <w:sz w:val="28"/>
          <w:szCs w:val="34"/>
          <w:rtl/>
        </w:rPr>
        <w:t>. وهذا الذي ذهب إليه مالك وغيره، هو الذي ينبغي المصير إليه، خصوص</w:t>
      </w:r>
      <w:r>
        <w:rPr>
          <w:rFonts w:cs="Traditional Arabic" w:hint="cs"/>
          <w:sz w:val="28"/>
          <w:szCs w:val="34"/>
          <w:rtl/>
        </w:rPr>
        <w:t>اً</w:t>
      </w:r>
      <w:r w:rsidRPr="00B7489F">
        <w:rPr>
          <w:rFonts w:cs="Traditional Arabic" w:hint="cs"/>
          <w:sz w:val="28"/>
          <w:szCs w:val="34"/>
          <w:rtl/>
        </w:rPr>
        <w:t xml:space="preserve"> لما كثر الغش والخداع، وانفتح باب الحيل.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كان البائع العدل، اعتبر إذن المرتهن أيضاً </w:t>
      </w:r>
      <w:r w:rsidRPr="000B3A5C">
        <w:rPr>
          <w:rStyle w:val="TraditionalArabic21"/>
          <w:rtl/>
        </w:rPr>
        <w:t xml:space="preserve">) </w:t>
      </w:r>
      <w:r w:rsidRPr="00B7489F">
        <w:rPr>
          <w:rFonts w:cs="Traditional Arabic" w:hint="cs"/>
          <w:sz w:val="28"/>
          <w:szCs w:val="34"/>
          <w:rtl/>
        </w:rPr>
        <w:t>لأن الحق له، فلم يجز حتى يأذن في البيع، وإن باع العدل الرهن، ثم ظهر المبيع مستحق</w:t>
      </w:r>
      <w:r>
        <w:rPr>
          <w:rFonts w:cs="Traditional Arabic" w:hint="cs"/>
          <w:sz w:val="28"/>
          <w:szCs w:val="34"/>
          <w:rtl/>
        </w:rPr>
        <w:t>اً</w:t>
      </w:r>
      <w:r w:rsidRPr="00B7489F">
        <w:rPr>
          <w:rFonts w:cs="Traditional Arabic" w:hint="cs"/>
          <w:sz w:val="28"/>
          <w:szCs w:val="34"/>
          <w:rtl/>
        </w:rPr>
        <w:t>، رجع المشتري به على الراهن إن أعلمه العدل، لأنه وكيل، وإلا فعلى الوكيل.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[ووفى الدين] لأنه المقصود بالبيع </w:t>
      </w:r>
      <w:r w:rsidRPr="000B3A5C">
        <w:rPr>
          <w:rStyle w:val="TraditionalArabic21"/>
          <w:rtl/>
        </w:rPr>
        <w:t xml:space="preserve">) </w:t>
      </w:r>
      <w:r w:rsidRPr="00B7489F">
        <w:rPr>
          <w:rFonts w:cs="Traditional Arabic" w:hint="cs"/>
          <w:sz w:val="28"/>
          <w:szCs w:val="34"/>
          <w:rtl/>
        </w:rPr>
        <w:t>أي لأن وفاء الدين هو المقصود ببيع الرهن، إذ هو وثيقة فيه، ليباع عند حلول الدين، إذا امتنع الراهن من الوفاء، وهذا لا نزاع فيه ويحرم مطله، ولا يجوز إجباره على المناجمة.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فضل من ثمنه شيء فلمالكه </w:t>
      </w:r>
      <w:r w:rsidRPr="000B3A5C">
        <w:rPr>
          <w:rStyle w:val="TraditionalArabic21"/>
          <w:rtl/>
        </w:rPr>
        <w:t xml:space="preserve">) </w:t>
      </w:r>
      <w:r w:rsidRPr="00B7489F">
        <w:rPr>
          <w:rFonts w:cs="Traditional Arabic" w:hint="cs"/>
          <w:sz w:val="28"/>
          <w:szCs w:val="34"/>
          <w:rtl/>
        </w:rPr>
        <w:t>أي وإن فضل من ثمن الرهن المبيع شيء بعد الدين الذي هو رهن به فلمالك الرهن، لأنه ماله، وإنما البيع لوفاء دينه.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وإن بقي منه شيء فعلى الراهن </w:t>
      </w:r>
      <w:r w:rsidRPr="000B3A5C">
        <w:rPr>
          <w:rStyle w:val="TraditionalArabic21"/>
          <w:rtl/>
        </w:rPr>
        <w:t xml:space="preserve">) </w:t>
      </w:r>
      <w:r w:rsidRPr="00B7489F">
        <w:rPr>
          <w:rFonts w:cs="Traditional Arabic" w:hint="cs"/>
          <w:sz w:val="28"/>
          <w:szCs w:val="34"/>
          <w:rtl/>
        </w:rPr>
        <w:t>أي وإن بقي من الدين الذي على الراهن شيء فعلى الراهن، يؤديه إلى المرتهن، كسائر الديون المرسلة.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[وإلا] يأْذن في البيع، ولم يوف </w:t>
      </w:r>
      <w:r w:rsidRPr="000B3A5C">
        <w:rPr>
          <w:rStyle w:val="TraditionalArabic21"/>
          <w:rtl/>
        </w:rPr>
        <w:t xml:space="preserve">) </w:t>
      </w:r>
      <w:r w:rsidRPr="00B7489F">
        <w:rPr>
          <w:rFonts w:cs="Traditional Arabic" w:hint="cs"/>
          <w:sz w:val="28"/>
          <w:szCs w:val="34"/>
          <w:rtl/>
        </w:rPr>
        <w:t>أي وإن لم يأذن الراهن في بيع الرهن، ولم يوف الدين.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[أجبره الحاكم على وفائه </w:t>
      </w:r>
      <w:r w:rsidRPr="000B3A5C">
        <w:rPr>
          <w:rStyle w:val="TraditionalArabic21"/>
          <w:rtl/>
        </w:rPr>
        <w:t xml:space="preserve">) </w:t>
      </w:r>
      <w:r w:rsidRPr="00B7489F">
        <w:rPr>
          <w:rFonts w:cs="Traditional Arabic" w:hint="cs"/>
          <w:sz w:val="28"/>
          <w:szCs w:val="34"/>
          <w:rtl/>
        </w:rPr>
        <w:t>أي وفاء الدين الذي به رهن، كما لو لم يكن به رهن، ولأنه قد يكون له غرض في الرهن، والمقصود الوفاء، ومتى وفاه من غير الرهن انفك الرهن.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أو بيع الرهن]</w:t>
      </w:r>
      <w:r w:rsidRPr="000B3A5C">
        <w:rPr>
          <w:rStyle w:val="TraditionalArabic21"/>
          <w:rtl/>
        </w:rPr>
        <w:t xml:space="preserve">) </w:t>
      </w:r>
      <w:r w:rsidRPr="00B7489F">
        <w:rPr>
          <w:rFonts w:cs="Traditional Arabic" w:hint="cs"/>
          <w:sz w:val="28"/>
          <w:szCs w:val="34"/>
          <w:rtl/>
        </w:rPr>
        <w:t>أي أو أجبر الحاكم الراهن على بيع الرهن، لوفاء الدين من ثمنه.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 هذا شأْن الحاكم </w:t>
      </w:r>
      <w:r w:rsidRPr="000B3A5C">
        <w:rPr>
          <w:rStyle w:val="TraditionalArabic21"/>
          <w:rtl/>
        </w:rPr>
        <w:t xml:space="preserve">) </w:t>
      </w:r>
      <w:r w:rsidRPr="00B7489F">
        <w:rPr>
          <w:rFonts w:cs="Traditional Arabic" w:hint="cs"/>
          <w:sz w:val="28"/>
          <w:szCs w:val="34"/>
          <w:rtl/>
        </w:rPr>
        <w:t>أي إجبار المدين على وفاء الدين، أو بيع الرهن للوفاء.</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 فإن امتنع حبسه، أو عزره حتى يفعل </w:t>
      </w:r>
      <w:r w:rsidRPr="000B3A5C">
        <w:rPr>
          <w:rStyle w:val="TraditionalArabic21"/>
          <w:rtl/>
        </w:rPr>
        <w:t xml:space="preserve">) </w:t>
      </w:r>
      <w:r w:rsidRPr="00B7489F">
        <w:rPr>
          <w:rFonts w:cs="Traditional Arabic" w:hint="cs"/>
          <w:sz w:val="28"/>
          <w:szCs w:val="34"/>
          <w:rtl/>
        </w:rPr>
        <w:t>أي ما أمر به من وفاء الدين، أو بيع الرهن والوفاء من ثمنه، والقول الثاني: يبيعه الحاكم، ولو لم يحبسه ولم يعزره.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[فإن لم يفعل] أي أصر على الامتناع </w:t>
      </w:r>
      <w:r w:rsidRPr="000B3A5C">
        <w:rPr>
          <w:rStyle w:val="TraditionalArabic21"/>
          <w:rtl/>
        </w:rPr>
        <w:t xml:space="preserve">) </w:t>
      </w:r>
      <w:r w:rsidRPr="00B7489F">
        <w:rPr>
          <w:rFonts w:cs="Traditional Arabic" w:hint="cs"/>
          <w:sz w:val="28"/>
          <w:szCs w:val="34"/>
          <w:rtl/>
        </w:rPr>
        <w:t>يعني من وفاء الدين، أو بيع الرهن والوفاء.</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أو كان غائباً، أو تغيب </w:t>
      </w:r>
      <w:r w:rsidRPr="000B3A5C">
        <w:rPr>
          <w:rStyle w:val="TraditionalArabic21"/>
          <w:rtl/>
        </w:rPr>
        <w:t>)</w:t>
      </w:r>
      <w:r w:rsidRPr="000B3A5C">
        <w:rPr>
          <w:rStyle w:val="TraditionalArabic21"/>
          <w:rFonts w:hint="cs"/>
          <w:rtl/>
        </w:rPr>
        <w:t>.</w:t>
      </w:r>
      <w:r w:rsidRPr="00B7489F">
        <w:rPr>
          <w:rFonts w:cs="Traditional Arabic" w:hint="cs"/>
          <w:sz w:val="28"/>
          <w:szCs w:val="34"/>
          <w:rtl/>
        </w:rPr>
        <w:t>أي أو كان الراهن غائب</w:t>
      </w:r>
      <w:r>
        <w:rPr>
          <w:rFonts w:cs="Traditional Arabic" w:hint="cs"/>
          <w:sz w:val="28"/>
          <w:szCs w:val="34"/>
          <w:rtl/>
        </w:rPr>
        <w:t>اً</w:t>
      </w:r>
      <w:r w:rsidRPr="00B7489F">
        <w:rPr>
          <w:rFonts w:cs="Traditional Arabic" w:hint="cs"/>
          <w:sz w:val="28"/>
          <w:szCs w:val="34"/>
          <w:rtl/>
        </w:rPr>
        <w:t xml:space="preserve"> عن البلد، أو تغيب امتناع</w:t>
      </w:r>
      <w:r>
        <w:rPr>
          <w:rFonts w:cs="Traditional Arabic" w:hint="cs"/>
          <w:sz w:val="28"/>
          <w:szCs w:val="34"/>
          <w:rtl/>
        </w:rPr>
        <w:t>اً</w:t>
      </w:r>
      <w:r w:rsidRPr="00B7489F">
        <w:rPr>
          <w:rFonts w:cs="Traditional Arabic" w:hint="cs"/>
          <w:sz w:val="28"/>
          <w:szCs w:val="34"/>
          <w:rtl/>
        </w:rPr>
        <w:t xml:space="preserve"> عن الوفاء أو بيع الرهن للوفاء.</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[باعه الحاكم ووفى دينه]</w:t>
      </w:r>
      <w:r w:rsidRPr="000B3A5C">
        <w:rPr>
          <w:rStyle w:val="TraditionalArabic21"/>
          <w:rtl/>
        </w:rPr>
        <w:t xml:space="preserve">) </w:t>
      </w:r>
      <w:r w:rsidRPr="00B7489F">
        <w:rPr>
          <w:rFonts w:cs="Traditional Arabic" w:hint="cs"/>
          <w:sz w:val="28"/>
          <w:szCs w:val="34"/>
          <w:rtl/>
        </w:rPr>
        <w:t>أي باعه الحاكم أو أمينه على الراهن لتعينه طريق</w:t>
      </w:r>
      <w:r>
        <w:rPr>
          <w:rFonts w:cs="Traditional Arabic" w:hint="cs"/>
          <w:sz w:val="28"/>
          <w:szCs w:val="34"/>
          <w:rtl/>
        </w:rPr>
        <w:t>اً</w:t>
      </w:r>
      <w:r w:rsidRPr="00B7489F">
        <w:rPr>
          <w:rFonts w:cs="Traditional Arabic" w:hint="cs"/>
          <w:sz w:val="28"/>
          <w:szCs w:val="34"/>
          <w:rtl/>
        </w:rPr>
        <w:t xml:space="preserve"> لأداء الواجب، وقضى الدين من ثمنه، قال ابن رشد: حق المرتهن في الرهن أن يمسكه حتى يؤدي الراهن ما عليه، فإن لم يأت به عند الأجل، له أن يرفعه إلى السلطان، فيبيع عليه الرهن إن لم يجبه إلى البيع، أو كان غائب</w:t>
      </w:r>
      <w:r>
        <w:rPr>
          <w:rFonts w:cs="Traditional Arabic" w:hint="cs"/>
          <w:sz w:val="28"/>
          <w:szCs w:val="34"/>
          <w:rtl/>
        </w:rPr>
        <w:t>اً</w:t>
      </w:r>
      <w:r w:rsidRPr="00B7489F">
        <w:rPr>
          <w:rFonts w:cs="Traditional Arabic" w:hint="cs"/>
          <w:sz w:val="28"/>
          <w:szCs w:val="34"/>
          <w:rtl/>
        </w:rPr>
        <w:t>. ومن الأصحاب من قال: الحاكم مخير، إن شاء أجبره على البيع، وإن شاء باعه عليه، وجزم به الموفق والشارح، وهو مذهب الشافعي.</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لأنه حق تعين عليه، فقام الحاكم مقامه فيه </w:t>
      </w:r>
      <w:r w:rsidRPr="000B3A5C">
        <w:rPr>
          <w:rStyle w:val="TraditionalArabic21"/>
          <w:rtl/>
        </w:rPr>
        <w:t xml:space="preserve">) </w:t>
      </w:r>
      <w:r w:rsidRPr="00B7489F">
        <w:rPr>
          <w:rFonts w:cs="Traditional Arabic" w:hint="cs"/>
          <w:sz w:val="28"/>
          <w:szCs w:val="34"/>
          <w:rtl/>
        </w:rPr>
        <w:t>أي لأن الدين حق تعين أداؤه على الراهن، فقام الحاكم مقامه في أدائه، كالإيفاء من جنس الدين، إذا امتنع المدين، قال الشيخ: ومتى لم يمكن بيع الرهن إلا بخروج المديون من الحبس، أو كان في بيعه وهو في الحبس ضرر عليه، وجب إخراجه، ويضمن عليه أو يمشي معه هو أو وكيله.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وليس للمرتهن بيعه إلا بإذن ربه أو الحاكم </w:t>
      </w:r>
      <w:r w:rsidRPr="000B3A5C">
        <w:rPr>
          <w:rStyle w:val="TraditionalArabic21"/>
          <w:rtl/>
        </w:rPr>
        <w:t xml:space="preserve">) </w:t>
      </w:r>
      <w:r w:rsidRPr="00B7489F">
        <w:rPr>
          <w:rFonts w:cs="Traditional Arabic" w:hint="cs"/>
          <w:sz w:val="28"/>
          <w:szCs w:val="34"/>
          <w:rtl/>
        </w:rPr>
        <w:t xml:space="preserve">لما تقدم، وقال الشيخ </w:t>
      </w:r>
      <w:r w:rsidRPr="00B7489F">
        <w:rPr>
          <w:rFonts w:cs="Traditional Arabic"/>
          <w:sz w:val="28"/>
          <w:szCs w:val="34"/>
          <w:rtl/>
        </w:rPr>
        <w:t>–</w:t>
      </w:r>
      <w:r w:rsidRPr="00B7489F">
        <w:rPr>
          <w:rFonts w:cs="Traditional Arabic" w:hint="cs"/>
          <w:sz w:val="28"/>
          <w:szCs w:val="34"/>
          <w:rtl/>
        </w:rPr>
        <w:t xml:space="preserve"> فيما إذا امتنع الراهن من قضاء الدين، وأبى أن يأذن في بيع الرهن، وتعذر إجباره، وتعذر الحاكم </w:t>
      </w:r>
      <w:r w:rsidRPr="00B7489F">
        <w:rPr>
          <w:rFonts w:cs="Traditional Arabic"/>
          <w:sz w:val="28"/>
          <w:szCs w:val="34"/>
          <w:rtl/>
        </w:rPr>
        <w:t>–</w:t>
      </w:r>
      <w:r w:rsidRPr="00B7489F">
        <w:rPr>
          <w:rFonts w:cs="Traditional Arabic" w:hint="cs"/>
          <w:sz w:val="28"/>
          <w:szCs w:val="34"/>
          <w:rtl/>
        </w:rPr>
        <w:t xml:space="preserve"> جوز بعض العلماء للمرتهن دفع الرهن إلى ثقة يبيعه، ويحتاط بالإشهاد على ذلك، ويستوفي حقه.</w:t>
      </w:r>
    </w:p>
    <w:p w:rsidR="006453C5" w:rsidRDefault="006453C5">
      <w:pPr>
        <w:bidi w:val="0"/>
        <w:spacing w:after="200" w:line="276" w:lineRule="auto"/>
        <w:rPr>
          <w:rFonts w:cs="Arabic Transparent"/>
          <w:b/>
          <w:bCs/>
          <w:snapToGrid w:val="0"/>
          <w:color w:val="FF0000"/>
          <w:sz w:val="42"/>
          <w:szCs w:val="42"/>
          <w:rtl/>
          <w:lang w:eastAsia="ar-SA"/>
        </w:rPr>
      </w:pPr>
      <w:r>
        <w:rPr>
          <w:rtl/>
        </w:rPr>
        <w:br w:type="page"/>
      </w:r>
    </w:p>
    <w:p w:rsidR="00256C83" w:rsidRPr="00B7489F" w:rsidRDefault="00256C83" w:rsidP="006453C5">
      <w:pPr>
        <w:pStyle w:val="2"/>
        <w:rPr>
          <w:rtl/>
        </w:rPr>
      </w:pPr>
      <w:bookmarkStart w:id="0" w:name="_GoBack"/>
      <w:bookmarkEnd w:id="0"/>
      <w:r w:rsidRPr="00B7489F">
        <w:rPr>
          <w:rFonts w:hint="cs"/>
          <w:rtl/>
        </w:rPr>
        <w:lastRenderedPageBreak/>
        <w:t>فصل فيمن يكون الرهن عنده</w:t>
      </w:r>
    </w:p>
    <w:p w:rsidR="00256C83" w:rsidRPr="00B7489F" w:rsidRDefault="00256C83" w:rsidP="00256C83">
      <w:pPr>
        <w:jc w:val="lowKashida"/>
        <w:rPr>
          <w:rFonts w:cs="Traditional Arabic"/>
          <w:b/>
          <w:bCs/>
          <w:sz w:val="42"/>
          <w:szCs w:val="42"/>
          <w:rtl/>
        </w:rPr>
      </w:pPr>
      <w:r w:rsidRPr="00B7489F">
        <w:rPr>
          <w:rFonts w:cs="Traditional Arabic"/>
          <w:b/>
          <w:bCs/>
          <w:sz w:val="42"/>
          <w:szCs w:val="42"/>
          <w:rtl/>
        </w:rPr>
        <w:t>(</w:t>
      </w:r>
      <w:r w:rsidRPr="00B7489F">
        <w:rPr>
          <w:rFonts w:cs="Traditional Arabic" w:hint="cs"/>
          <w:b/>
          <w:bCs/>
          <w:sz w:val="42"/>
          <w:szCs w:val="42"/>
          <w:rtl/>
        </w:rPr>
        <w:t xml:space="preserve">فصل </w:t>
      </w:r>
      <w:r w:rsidRPr="00B7489F">
        <w:rPr>
          <w:rFonts w:cs="Traditional Arabic"/>
          <w:b/>
          <w:bCs/>
          <w:sz w:val="42"/>
          <w:szCs w:val="42"/>
          <w:rtl/>
        </w:rPr>
        <w:t xml:space="preserve">) </w:t>
      </w:r>
      <w:r w:rsidRPr="00B7489F">
        <w:rPr>
          <w:rFonts w:cs="Traditional Arabic" w:hint="cs"/>
          <w:sz w:val="28"/>
          <w:szCs w:val="34"/>
          <w:rtl/>
        </w:rPr>
        <w:t>أي فيمن يكون الرهن عنده.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[ويكون] الرهن [عند من اتفقا عليه]</w:t>
      </w:r>
      <w:r w:rsidRPr="000B3A5C">
        <w:rPr>
          <w:rStyle w:val="TraditionalArabic21"/>
          <w:rtl/>
        </w:rPr>
        <w:t xml:space="preserve">) </w:t>
      </w:r>
      <w:r w:rsidRPr="00B7489F">
        <w:rPr>
          <w:rFonts w:cs="Traditional Arabic" w:hint="cs"/>
          <w:sz w:val="28"/>
          <w:szCs w:val="34"/>
          <w:rtl/>
        </w:rPr>
        <w:t>أي ويكون الرهن عند من اتفق الراهن والمرتهن أن يكون الرهن عنده، لأن الحق لا يعدوهما.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فإذا اتفقا أن يكون تحت يد جائز التصرف صح </w:t>
      </w:r>
      <w:r w:rsidRPr="000B3A5C">
        <w:rPr>
          <w:rStyle w:val="TraditionalArabic21"/>
          <w:rtl/>
        </w:rPr>
        <w:t xml:space="preserve">) </w:t>
      </w:r>
      <w:r w:rsidRPr="00B7489F">
        <w:rPr>
          <w:rFonts w:cs="Traditional Arabic" w:hint="cs"/>
          <w:sz w:val="28"/>
          <w:szCs w:val="34"/>
          <w:rtl/>
        </w:rPr>
        <w:t>أي قبضه للرهن، وجائز التصرف هو الحر المكلف، مسلم</w:t>
      </w:r>
      <w:r>
        <w:rPr>
          <w:rFonts w:cs="Traditional Arabic" w:hint="cs"/>
          <w:sz w:val="28"/>
          <w:szCs w:val="34"/>
          <w:rtl/>
        </w:rPr>
        <w:t>اً</w:t>
      </w:r>
      <w:r w:rsidRPr="00B7489F">
        <w:rPr>
          <w:rFonts w:cs="Traditional Arabic" w:hint="cs"/>
          <w:sz w:val="28"/>
          <w:szCs w:val="34"/>
          <w:rtl/>
        </w:rPr>
        <w:t xml:space="preserve"> كان أو كافر</w:t>
      </w:r>
      <w:r>
        <w:rPr>
          <w:rFonts w:cs="Traditional Arabic" w:hint="cs"/>
          <w:sz w:val="28"/>
          <w:szCs w:val="34"/>
          <w:rtl/>
        </w:rPr>
        <w:t>اً</w:t>
      </w:r>
      <w:r w:rsidRPr="00B7489F">
        <w:rPr>
          <w:rFonts w:cs="Traditional Arabic" w:hint="cs"/>
          <w:sz w:val="28"/>
          <w:szCs w:val="34"/>
          <w:rtl/>
        </w:rPr>
        <w:t xml:space="preserve"> عدلاً أو فاسق</w:t>
      </w:r>
      <w:r>
        <w:rPr>
          <w:rFonts w:cs="Traditional Arabic" w:hint="cs"/>
          <w:sz w:val="28"/>
          <w:szCs w:val="34"/>
          <w:rtl/>
        </w:rPr>
        <w:t>اً</w:t>
      </w:r>
      <w:r w:rsidRPr="00B7489F">
        <w:rPr>
          <w:rFonts w:cs="Traditional Arabic" w:hint="cs"/>
          <w:sz w:val="28"/>
          <w:szCs w:val="34"/>
          <w:rtl/>
        </w:rPr>
        <w:t>، ذكر</w:t>
      </w:r>
      <w:r>
        <w:rPr>
          <w:rFonts w:cs="Traditional Arabic" w:hint="cs"/>
          <w:sz w:val="28"/>
          <w:szCs w:val="34"/>
          <w:rtl/>
        </w:rPr>
        <w:t>اً</w:t>
      </w:r>
      <w:r w:rsidRPr="00B7489F">
        <w:rPr>
          <w:rFonts w:cs="Traditional Arabic" w:hint="cs"/>
          <w:sz w:val="28"/>
          <w:szCs w:val="34"/>
          <w:rtl/>
        </w:rPr>
        <w:t xml:space="preserve"> أو أنثى، لأنه جاز توكيله في غير الرهن، فجاز توكيله فيه، قاله الموفق وغيره، وهو واضح، بخلاف ما توهمه عبارة المقنع وغيره من اعتبار العدالة.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وقام قبضه مقام قبض المرتهن </w:t>
      </w:r>
      <w:r w:rsidRPr="000B3A5C">
        <w:rPr>
          <w:rStyle w:val="TraditionalArabic21"/>
          <w:rtl/>
        </w:rPr>
        <w:t xml:space="preserve">) </w:t>
      </w:r>
      <w:r w:rsidRPr="00B7489F">
        <w:rPr>
          <w:rFonts w:cs="Traditional Arabic" w:hint="cs"/>
          <w:sz w:val="28"/>
          <w:szCs w:val="34"/>
          <w:rtl/>
        </w:rPr>
        <w:t>في اللزوم به، في قول أكثر أهل العلم، مالك، والشافعي، وأبي حنيفة، وغيرهم، لأنه قبض في عقد، فجاز فيه التوكيل، كسائر القبوض.</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ولا يجوز تحت يد صبي </w:t>
      </w:r>
      <w:r w:rsidRPr="000B3A5C">
        <w:rPr>
          <w:rStyle w:val="TraditionalArabic21"/>
          <w:rtl/>
        </w:rPr>
        <w:t xml:space="preserve">) </w:t>
      </w:r>
      <w:r w:rsidRPr="00B7489F">
        <w:rPr>
          <w:rFonts w:cs="Traditional Arabic" w:hint="cs"/>
          <w:sz w:val="28"/>
          <w:szCs w:val="34"/>
          <w:rtl/>
        </w:rPr>
        <w:t>لأنه غير جائز التصرف مطلق</w:t>
      </w:r>
      <w:r>
        <w:rPr>
          <w:rFonts w:cs="Traditional Arabic" w:hint="cs"/>
          <w:sz w:val="28"/>
          <w:szCs w:val="34"/>
          <w:rtl/>
        </w:rPr>
        <w:t>اً</w:t>
      </w:r>
      <w:r w:rsidRPr="00B7489F">
        <w:rPr>
          <w:rFonts w:cs="Traditional Arabic" w:hint="cs"/>
          <w:sz w:val="28"/>
          <w:szCs w:val="34"/>
          <w:rtl/>
        </w:rPr>
        <w:t>، ولا تحت يد مجنون، ولا سفيه، فإن فعلا فقبضه وعدمه سواء، لا أثر له.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أو عبد بغير إذن سيده </w:t>
      </w:r>
      <w:r w:rsidRPr="000B3A5C">
        <w:rPr>
          <w:rStyle w:val="TraditionalArabic21"/>
          <w:rtl/>
        </w:rPr>
        <w:t xml:space="preserve">) </w:t>
      </w:r>
      <w:r w:rsidRPr="00B7489F">
        <w:rPr>
          <w:rFonts w:cs="Traditional Arabic" w:hint="cs"/>
          <w:sz w:val="28"/>
          <w:szCs w:val="34"/>
          <w:rtl/>
        </w:rPr>
        <w:t>أي ولا يجوز تحت يد عبد بلا إذن سيده، لأن منافعه لسيده، فلا يجوز تضييعها في الحفظ بغير إذنه، فإن أذن جاز.</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أو مكاتب بغير جعل، إلا بإذن سيده </w:t>
      </w:r>
      <w:r w:rsidRPr="000B3A5C">
        <w:rPr>
          <w:rStyle w:val="TraditionalArabic21"/>
          <w:rtl/>
        </w:rPr>
        <w:t xml:space="preserve">) </w:t>
      </w:r>
      <w:r w:rsidRPr="00B7489F">
        <w:rPr>
          <w:rFonts w:cs="Traditional Arabic" w:hint="cs"/>
          <w:sz w:val="28"/>
          <w:szCs w:val="34"/>
          <w:rtl/>
        </w:rPr>
        <w:t>لأنه ليس له التبرع بمنافعه، وإذا كان بجعل جاز، لأن له الكسب بغير إذن سيده.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شرط جعله بيد اثنين لم ينفرد أحدهما بحفظه </w:t>
      </w:r>
      <w:r w:rsidRPr="000B3A5C">
        <w:rPr>
          <w:rStyle w:val="TraditionalArabic21"/>
          <w:rtl/>
        </w:rPr>
        <w:t xml:space="preserve">) </w:t>
      </w:r>
      <w:r w:rsidRPr="00B7489F">
        <w:rPr>
          <w:rFonts w:cs="Traditional Arabic" w:hint="cs"/>
          <w:sz w:val="28"/>
          <w:szCs w:val="34"/>
          <w:rtl/>
        </w:rPr>
        <w:t>لأن الراهن والمرتهن لم يتراضيا إلا بحفظهما معا، فلم يجز لأحدهما الانفراد، كالوصيين، ويمكن أن يجعل في مخزن عليه لكل منهما قفل، وإن تغيرت حال أحدهما أقيم مقامه عدل.</w:t>
      </w:r>
    </w:p>
    <w:p w:rsidR="00256C83" w:rsidRPr="000B3A5C" w:rsidRDefault="00256C83" w:rsidP="00256C83">
      <w:pPr>
        <w:jc w:val="lowKashida"/>
        <w:rPr>
          <w:rStyle w:val="TraditionalArabic21"/>
          <w:rtl/>
        </w:rPr>
      </w:pPr>
      <w:r w:rsidRPr="000B3A5C">
        <w:rPr>
          <w:rStyle w:val="TraditionalArabic21"/>
          <w:rFonts w:hint="cs"/>
          <w:rtl/>
        </w:rPr>
        <w:t>(وليس للراهن ولا للمرتهن إذا لم يتفقا، ولا للحاكم نقله عن يد العدل إلا أن تتغير حاله</w:t>
      </w:r>
      <w:r w:rsidRPr="00B7489F">
        <w:rPr>
          <w:rFonts w:cs="Traditional Arabic" w:hint="cs"/>
          <w:sz w:val="28"/>
          <w:szCs w:val="34"/>
          <w:rtl/>
        </w:rPr>
        <w:t xml:space="preserve">) أي العدل، بنحو فسق، أو جنون وضعف، لأنها رضيا به في الابتداء، ولا حاجة تدعو إلى ذلك، وحيث لم يملكاه فالحاكم أولى، وإن اتفقا على نقله جاز، لأن الحق لهما لا يعدوهما، وإن حدثت عداوة بينه وبينهما، أو بينه وبين أحدهما، فمن طلب نقله عن يده فله ذلك، ويضعانه في يد من اتفقا عليه، وإن اختلفا وضعه الحاكم عند عدل، لدعاء الحاجة إلى ذلك، وإن اختلفا في تغير حاله، بحث الحاكم عن ذلك، وعمل </w:t>
      </w:r>
      <w:r w:rsidRPr="00B7489F">
        <w:rPr>
          <w:rFonts w:cs="Traditional Arabic" w:hint="cs"/>
          <w:sz w:val="28"/>
          <w:szCs w:val="34"/>
          <w:rtl/>
        </w:rPr>
        <w:lastRenderedPageBreak/>
        <w:t>بما بان له، وكذا لو كان الرهن في يد المرتهن فلم تغير حاله، لم يكن للراهن نقله عن يده، وإلا فله رفعه عن يده إلى الحاكم، ليضعه في يدل عدل، وإن أنكر تغير حاله، بحث الحاكم عنه.</w:t>
      </w:r>
    </w:p>
    <w:p w:rsidR="00256C83" w:rsidRPr="000B3A5C" w:rsidRDefault="00256C83" w:rsidP="00256C83">
      <w:pPr>
        <w:jc w:val="lowKashida"/>
        <w:rPr>
          <w:rStyle w:val="TraditionalArabic21"/>
          <w:rtl/>
        </w:rPr>
      </w:pPr>
      <w:r w:rsidRPr="000B3A5C">
        <w:rPr>
          <w:rStyle w:val="TraditionalArabic21"/>
          <w:rFonts w:hint="cs"/>
          <w:rtl/>
        </w:rPr>
        <w:t xml:space="preserve">وللوكيل رده عليهما) </w:t>
      </w:r>
      <w:r w:rsidRPr="00B7489F">
        <w:rPr>
          <w:rFonts w:cs="Traditional Arabic" w:hint="cs"/>
          <w:sz w:val="28"/>
          <w:szCs w:val="34"/>
          <w:rtl/>
        </w:rPr>
        <w:t>أي وللوكيل الذي جعلا الرهن تحت يده رده عليهما، وعليهما قبوله منه، لأنه أمين، متطوع بالحفظ، فلم يلزمه المقام عليه، فإن امتنعا، أجبرهما الحاكم، ولا يدفعه ولو إلى أمين من غير امتناعهما، فإن فعل ضمن، وكذا الحاكم، وإن امتنعا، ولم يجد حاكم</w:t>
      </w:r>
      <w:r>
        <w:rPr>
          <w:rFonts w:cs="Traditional Arabic" w:hint="cs"/>
          <w:sz w:val="28"/>
          <w:szCs w:val="34"/>
          <w:rtl/>
        </w:rPr>
        <w:t>اً</w:t>
      </w:r>
      <w:r w:rsidRPr="00B7489F">
        <w:rPr>
          <w:rFonts w:cs="Traditional Arabic" w:hint="cs"/>
          <w:sz w:val="28"/>
          <w:szCs w:val="34"/>
          <w:rtl/>
        </w:rPr>
        <w:t>، فتركه عند عدل، لم يضمن للعذر.</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لا على أَحدهما </w:t>
      </w:r>
      <w:r w:rsidRPr="000B3A5C">
        <w:rPr>
          <w:rStyle w:val="TraditionalArabic21"/>
          <w:rtl/>
        </w:rPr>
        <w:t xml:space="preserve">) </w:t>
      </w:r>
      <w:r w:rsidRPr="00B7489F">
        <w:rPr>
          <w:rFonts w:cs="Traditional Arabic" w:hint="cs"/>
          <w:sz w:val="28"/>
          <w:szCs w:val="34"/>
          <w:rtl/>
        </w:rPr>
        <w:t>أي وليس له دفعه إلى أحدهما بغير إذن الآخر، ولو امتنع، لتفويت حقه، فإن فعل ضمن ما فات على الآخر.</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أذنا له في البيع] أي بيع الرهن [لم يبع إلا بنقد البلد] لأن الحظ فيه لرواجه </w:t>
      </w:r>
      <w:r w:rsidRPr="000B3A5C">
        <w:rPr>
          <w:rStyle w:val="TraditionalArabic21"/>
          <w:rtl/>
        </w:rPr>
        <w:t xml:space="preserve">) </w:t>
      </w:r>
      <w:r w:rsidRPr="00B7489F">
        <w:rPr>
          <w:rFonts w:cs="Traditional Arabic" w:hint="cs"/>
          <w:sz w:val="28"/>
          <w:szCs w:val="34"/>
          <w:rtl/>
        </w:rPr>
        <w:t>أي نفاقه، وذلك إذا لم يكن فيه إلا نقد واحد، وحكمه في البيع حكم الوكيل في وجوب الاحتياط، والمنع من البيع بدون ثمن المثل، ومن البيع نسأ.</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فإن تعدد باع بجنس الدين </w:t>
      </w:r>
      <w:r w:rsidRPr="000B3A5C">
        <w:rPr>
          <w:rStyle w:val="TraditionalArabic21"/>
          <w:rtl/>
        </w:rPr>
        <w:t xml:space="preserve">) </w:t>
      </w:r>
      <w:r w:rsidRPr="00B7489F">
        <w:rPr>
          <w:rFonts w:cs="Traditional Arabic" w:hint="cs"/>
          <w:sz w:val="28"/>
          <w:szCs w:val="34"/>
          <w:rtl/>
        </w:rPr>
        <w:t>لأنه أقرب إلى وفاء الحق، وظاهره ولو مع عدم التساوي، لكن يجب حمله على التساوي، قال الموفق: إذا تساوت قدم البيع بجنس الدين، على البيع بما يرى فيه الحظ، لأنه يمكن القضاء منه، وهذا الصحيح من المذهب، وعند القاضي: بما يؤدي إليه اجتهاده. وصوبه في الإنصاف، وإن لم تتساو فبالأغلب رواجا بلا نزاع.</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فإن عدم فبما ظنه أصلح </w:t>
      </w:r>
      <w:r w:rsidRPr="000B3A5C">
        <w:rPr>
          <w:rStyle w:val="TraditionalArabic21"/>
          <w:rtl/>
        </w:rPr>
        <w:t xml:space="preserve">) </w:t>
      </w:r>
      <w:r w:rsidRPr="00B7489F">
        <w:rPr>
          <w:rFonts w:cs="Traditional Arabic" w:hint="cs"/>
          <w:sz w:val="28"/>
          <w:szCs w:val="34"/>
          <w:rtl/>
        </w:rPr>
        <w:t>أي فإن عدم الذي هو من جنس الدين، باع بما ظنه الأصلح، وفيه الحظ، لأن الغرض تحصيل الحظ، والاحتياط فيما هو متوليه.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فإن تساوت، عينه حاكم </w:t>
      </w:r>
      <w:r w:rsidRPr="000B3A5C">
        <w:rPr>
          <w:rStyle w:val="TraditionalArabic21"/>
          <w:rtl/>
        </w:rPr>
        <w:t xml:space="preserve">) </w:t>
      </w:r>
      <w:r w:rsidRPr="00B7489F">
        <w:rPr>
          <w:rFonts w:cs="Traditional Arabic" w:hint="cs"/>
          <w:sz w:val="28"/>
          <w:szCs w:val="34"/>
          <w:rtl/>
        </w:rPr>
        <w:t xml:space="preserve">أي فإن تساوت النقود عنده في الأصلح، عين له الحاكم ما يبيعه به، لأنه أعرف بالأحظ. </w:t>
      </w:r>
      <w:r w:rsidRPr="000B3A5C">
        <w:rPr>
          <w:rStyle w:val="TraditionalArabic21"/>
          <w:rFonts w:hint="cs"/>
          <w:rtl/>
        </w:rPr>
        <w:t xml:space="preserve"> </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عينا نقداً تعين، ولم تجز مخالفتهما </w:t>
      </w:r>
      <w:r w:rsidRPr="000B3A5C">
        <w:rPr>
          <w:rStyle w:val="TraditionalArabic21"/>
          <w:rtl/>
        </w:rPr>
        <w:t xml:space="preserve">) </w:t>
      </w:r>
      <w:r w:rsidRPr="00B7489F">
        <w:rPr>
          <w:rFonts w:cs="Traditional Arabic" w:hint="cs"/>
          <w:sz w:val="28"/>
          <w:szCs w:val="34"/>
          <w:rtl/>
        </w:rPr>
        <w:t>لأنه وكيل، ولم يصح بيعه بغير ما عيناه قولا واحد</w:t>
      </w:r>
      <w:r>
        <w:rPr>
          <w:rFonts w:cs="Traditional Arabic" w:hint="cs"/>
          <w:sz w:val="28"/>
          <w:szCs w:val="34"/>
          <w:rtl/>
        </w:rPr>
        <w:t>اً</w:t>
      </w:r>
      <w:r w:rsidRPr="00B7489F">
        <w:rPr>
          <w:rFonts w:cs="Traditional Arabic" w:hint="cs"/>
          <w:sz w:val="28"/>
          <w:szCs w:val="34"/>
          <w:rtl/>
        </w:rPr>
        <w:t>، لأن الحق لهما، وكذا لو أذن الراهن للمرتهن في بيع الرهن، وعين نقدا تعين، ولم يكن له مخالفته، لأنه وكيل.</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فإن اختلفا لم يـقبل قـول واحد منهما </w:t>
      </w:r>
      <w:r w:rsidRPr="000B3A5C">
        <w:rPr>
          <w:rStyle w:val="TraditionalArabic21"/>
          <w:rtl/>
        </w:rPr>
        <w:t>)</w:t>
      </w:r>
      <w:r w:rsidRPr="000B3A5C">
        <w:rPr>
          <w:rStyle w:val="TraditionalArabic21"/>
          <w:rFonts w:hint="cs"/>
          <w:rtl/>
        </w:rPr>
        <w:t>.</w:t>
      </w:r>
      <w:r w:rsidRPr="00B7489F">
        <w:rPr>
          <w:rFonts w:cs="Traditional Arabic" w:hint="cs"/>
          <w:sz w:val="28"/>
          <w:szCs w:val="34"/>
          <w:rtl/>
        </w:rPr>
        <w:t>أي في تعيين النقد، كما لو قال أحدهما: بعه بدراهم. وقال الآخر: بدنانير. لم يقبل قول واحد منهما، لأن لكل واحد منهما فيه حق</w:t>
      </w:r>
      <w:r>
        <w:rPr>
          <w:rFonts w:cs="Traditional Arabic" w:hint="cs"/>
          <w:sz w:val="28"/>
          <w:szCs w:val="34"/>
          <w:rtl/>
        </w:rPr>
        <w:t>اً</w:t>
      </w:r>
      <w:r w:rsidRPr="00B7489F">
        <w:rPr>
          <w:rFonts w:cs="Traditional Arabic" w:hint="cs"/>
          <w:sz w:val="28"/>
          <w:szCs w:val="34"/>
          <w:rtl/>
        </w:rPr>
        <w:t>، للراهن ملك الثمن، وللمرتهن حق الوثيقة، واستيفاء حقه.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ويرفع الأَمر إلى الحاكم، ويأْمر ببيعه بنقد البلد </w:t>
      </w:r>
      <w:r w:rsidRPr="000B3A5C">
        <w:rPr>
          <w:rStyle w:val="TraditionalArabic21"/>
          <w:rtl/>
        </w:rPr>
        <w:t xml:space="preserve">) </w:t>
      </w:r>
      <w:r w:rsidRPr="00B7489F">
        <w:rPr>
          <w:rFonts w:cs="Traditional Arabic" w:hint="cs"/>
          <w:sz w:val="28"/>
          <w:szCs w:val="34"/>
          <w:rtl/>
        </w:rPr>
        <w:t>هذا المذهب، واختار الموفق وغيره أن يبيعه بما يرى الحظ فيه.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سواء كان من جنس الحق أو لم يكن، وافق قول أحدهما أولا </w:t>
      </w:r>
      <w:r w:rsidRPr="000B3A5C">
        <w:rPr>
          <w:rStyle w:val="TraditionalArabic21"/>
          <w:rtl/>
        </w:rPr>
        <w:t xml:space="preserve">) </w:t>
      </w:r>
      <w:r w:rsidRPr="00B7489F">
        <w:rPr>
          <w:rFonts w:cs="Traditional Arabic" w:hint="cs"/>
          <w:sz w:val="28"/>
          <w:szCs w:val="34"/>
          <w:rtl/>
        </w:rPr>
        <w:t>يعني لأن الحظ في ذلك، والقول الثاني إن كان في البلد نقدان فبأغلبهما فإن تساويا باع بجنس الدين، فإن لم يكن فيهما جنس، ولم يبن للعدل الأصلح، عين الحاكم ما يبيعه به، كما لو لم يعينا نقدا، وإن أذنا للعدل في بيعه فباعه، ثم رجع بفسخ عيب، عاد رهنا، بخلاف الإقالة فلا إلا بعقد متجدد.</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[وإن] باع بإذنهما و [قبض الثمن فتلف في يده] من غير تفريط [فمن ضمان الراهن]</w:t>
      </w:r>
      <w:r w:rsidRPr="000B3A5C">
        <w:rPr>
          <w:rStyle w:val="TraditionalArabic21"/>
          <w:rtl/>
        </w:rPr>
        <w:t>)</w:t>
      </w:r>
      <w:r w:rsidRPr="00B7489F">
        <w:rPr>
          <w:rFonts w:cs="Traditional Arabic"/>
          <w:sz w:val="28"/>
          <w:szCs w:val="34"/>
          <w:rtl/>
        </w:rPr>
        <w:t xml:space="preserve"> </w:t>
      </w:r>
      <w:r w:rsidRPr="00B7489F">
        <w:rPr>
          <w:rFonts w:cs="Traditional Arabic" w:hint="cs"/>
          <w:sz w:val="28"/>
          <w:szCs w:val="34"/>
          <w:rtl/>
        </w:rPr>
        <w:t>لأنه ملكه فيفوت عليه، وهذا مذهب الشافعي.</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 الثمن في يد العدل أمانة، فهو كالوكيل </w:t>
      </w:r>
      <w:r w:rsidRPr="000B3A5C">
        <w:rPr>
          <w:rStyle w:val="TraditionalArabic21"/>
          <w:rtl/>
        </w:rPr>
        <w:t xml:space="preserve">) </w:t>
      </w:r>
      <w:r w:rsidRPr="00B7489F">
        <w:rPr>
          <w:rFonts w:cs="Traditional Arabic" w:hint="cs"/>
          <w:sz w:val="28"/>
          <w:szCs w:val="34"/>
          <w:rtl/>
        </w:rPr>
        <w:t>قال الموفق وغيره: لا نعلم فيه خلاف</w:t>
      </w:r>
      <w:r>
        <w:rPr>
          <w:rFonts w:cs="Traditional Arabic" w:hint="cs"/>
          <w:sz w:val="28"/>
          <w:szCs w:val="34"/>
          <w:rtl/>
        </w:rPr>
        <w:t>اً</w:t>
      </w:r>
      <w:r w:rsidRPr="00B7489F">
        <w:rPr>
          <w:rFonts w:cs="Traditional Arabic" w:hint="cs"/>
          <w:sz w:val="28"/>
          <w:szCs w:val="34"/>
          <w:rtl/>
        </w:rPr>
        <w:t>، وقول من قال: إنه من ضمان المرتهن. غير وجيه، لأن العدل وكيل الراهن في البيع، والثمن ملك للراهن، والعدل أمين له في قبضه، فإذا تلف كان من ضمان موكله، كسائر الأمناء.</w:t>
      </w:r>
    </w:p>
    <w:p w:rsidR="00256C83" w:rsidRPr="000B3A5C" w:rsidRDefault="00256C83" w:rsidP="00256C83">
      <w:pPr>
        <w:jc w:val="lowKashida"/>
        <w:rPr>
          <w:rStyle w:val="TraditionalArabic21"/>
          <w:rtl/>
        </w:rPr>
      </w:pPr>
      <w:r w:rsidRPr="000B3A5C">
        <w:rPr>
          <w:rStyle w:val="TraditionalArabic21"/>
          <w:rFonts w:hint="cs"/>
          <w:rtl/>
        </w:rPr>
        <w:t xml:space="preserve">([وإن ادعى] العدل [دفع الثمن إلى المرتهن، فأنكره ولا بينة] للعدل بدفعه للمرتهن [ولم يكن] الدفع [بحضور الراهن، ضمن] العدل) </w:t>
      </w:r>
      <w:r w:rsidRPr="00B7489F">
        <w:rPr>
          <w:rFonts w:cs="Traditional Arabic" w:hint="cs"/>
          <w:sz w:val="28"/>
          <w:szCs w:val="34"/>
          <w:rtl/>
        </w:rPr>
        <w:t>ولو صدقه الراهن، بخلاف الأمانة.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لأنه فرط حيث لم يشهد </w:t>
      </w:r>
      <w:r w:rsidRPr="000B3A5C">
        <w:rPr>
          <w:rStyle w:val="TraditionalArabic21"/>
          <w:rtl/>
        </w:rPr>
        <w:t>)</w:t>
      </w:r>
      <w:r w:rsidRPr="000B3A5C">
        <w:rPr>
          <w:rStyle w:val="TraditionalArabic21"/>
          <w:rFonts w:hint="cs"/>
          <w:rtl/>
        </w:rPr>
        <w:t>.</w:t>
      </w:r>
      <w:r w:rsidRPr="00B7489F">
        <w:rPr>
          <w:rFonts w:cs="Traditional Arabic" w:hint="cs"/>
          <w:sz w:val="28"/>
          <w:szCs w:val="34"/>
          <w:rtl/>
        </w:rPr>
        <w:t>فإن أشهد العدل، ولو غاب شهوده أو ماتوا، لم يضمن، إن صدقه راهن على الإشهاد، وإن حضر راهن القضاء، لم يضمن العدل.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ولأنه إنما أذن له في قضاء مبرئ ولم يحصل </w:t>
      </w:r>
      <w:r w:rsidRPr="000B3A5C">
        <w:rPr>
          <w:rStyle w:val="TraditionalArabic21"/>
          <w:rtl/>
        </w:rPr>
        <w:t xml:space="preserve">) </w:t>
      </w:r>
      <w:r w:rsidRPr="00B7489F">
        <w:rPr>
          <w:rFonts w:cs="Traditional Arabic" w:hint="cs"/>
          <w:sz w:val="28"/>
          <w:szCs w:val="34"/>
          <w:rtl/>
        </w:rPr>
        <w:t>أي القضاء المبريء فضمن، ولا يقبل قوله عليهما في تسليمه الثمن لمرتهن، أما الراهن فلأنه يدعي الدفع إلى غيره، وأما المرتهن فلأنه إنما هو وكيله في الحفظ، لا في دفع الثمن إليه.</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 فيرجع المرتهن على راهن، ثم هو على العدل </w:t>
      </w:r>
      <w:r w:rsidRPr="000B3A5C">
        <w:rPr>
          <w:rStyle w:val="TraditionalArabic21"/>
          <w:rtl/>
        </w:rPr>
        <w:t xml:space="preserve">) </w:t>
      </w:r>
      <w:r w:rsidRPr="00B7489F">
        <w:rPr>
          <w:rFonts w:cs="Traditional Arabic" w:hint="cs"/>
          <w:sz w:val="28"/>
          <w:szCs w:val="34"/>
          <w:rtl/>
        </w:rPr>
        <w:t xml:space="preserve">أي فيرجع المرتهن </w:t>
      </w:r>
      <w:r w:rsidRPr="00B7489F">
        <w:rPr>
          <w:rFonts w:cs="Traditional Arabic"/>
          <w:sz w:val="28"/>
          <w:szCs w:val="34"/>
          <w:rtl/>
        </w:rPr>
        <w:t>–</w:t>
      </w:r>
      <w:r w:rsidRPr="00B7489F">
        <w:rPr>
          <w:rFonts w:cs="Traditional Arabic" w:hint="cs"/>
          <w:sz w:val="28"/>
          <w:szCs w:val="34"/>
          <w:rtl/>
        </w:rPr>
        <w:t xml:space="preserve"> بعد اليمين أنه ما استوفي دينه مثلاً </w:t>
      </w:r>
      <w:r w:rsidRPr="00B7489F">
        <w:rPr>
          <w:rFonts w:cs="Traditional Arabic"/>
          <w:sz w:val="28"/>
          <w:szCs w:val="34"/>
          <w:rtl/>
        </w:rPr>
        <w:t>–</w:t>
      </w:r>
      <w:r w:rsidRPr="00B7489F">
        <w:rPr>
          <w:rFonts w:cs="Traditional Arabic" w:hint="cs"/>
          <w:sz w:val="28"/>
          <w:szCs w:val="34"/>
          <w:rtl/>
        </w:rPr>
        <w:t xml:space="preserve"> على الراهن، ثم الراهن يرجع على العدل لتفريطه، وللمرتهن الرجوع على أيهما شاء بعد حلفه، وإن رجع على العدل، لم يرجع العدل على أحد، لإقراره ببراءة ذمة الراهن، ولدعواه ظلم مرتهن له، وأخذ المال منه ثاني</w:t>
      </w:r>
      <w:r>
        <w:rPr>
          <w:rFonts w:cs="Traditional Arabic" w:hint="cs"/>
          <w:sz w:val="28"/>
          <w:szCs w:val="34"/>
          <w:rtl/>
        </w:rPr>
        <w:t>اً</w:t>
      </w:r>
      <w:r w:rsidRPr="00B7489F">
        <w:rPr>
          <w:rFonts w:cs="Traditional Arabic" w:hint="cs"/>
          <w:sz w:val="28"/>
          <w:szCs w:val="34"/>
          <w:rtl/>
        </w:rPr>
        <w:t xml:space="preserve"> بغير حق.</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وإن كان القضاء ببينة لم يضمن، لعدم تفريطه </w:t>
      </w:r>
      <w:r w:rsidRPr="000B3A5C">
        <w:rPr>
          <w:rStyle w:val="TraditionalArabic21"/>
          <w:rtl/>
        </w:rPr>
        <w:t xml:space="preserve">) </w:t>
      </w:r>
      <w:r w:rsidRPr="00B7489F">
        <w:rPr>
          <w:rFonts w:cs="Traditional Arabic" w:hint="cs"/>
          <w:sz w:val="28"/>
          <w:szCs w:val="34"/>
          <w:rtl/>
        </w:rPr>
        <w:t>حيث أشهد على القضاء.</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سواء كانت البينة قائمة أو معدومة </w:t>
      </w:r>
      <w:r w:rsidRPr="000B3A5C">
        <w:rPr>
          <w:rStyle w:val="TraditionalArabic21"/>
          <w:rtl/>
        </w:rPr>
        <w:t xml:space="preserve">) </w:t>
      </w:r>
      <w:r w:rsidRPr="00B7489F">
        <w:rPr>
          <w:rFonts w:cs="Traditional Arabic" w:hint="cs"/>
          <w:sz w:val="28"/>
          <w:szCs w:val="34"/>
          <w:rtl/>
        </w:rPr>
        <w:t>أي سواء كانت البينة حاضرة أو غائبة، حية أو ميتة، إن صدقه الراهن في ذلك، فإن لم يصدقه فقوله، لأن الأصل عدم ذلك.</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كما لو كان بحضرة الراهن، لأنه لا يعد مفرطاً </w:t>
      </w:r>
      <w:r w:rsidRPr="000B3A5C">
        <w:rPr>
          <w:rStyle w:val="TraditionalArabic21"/>
          <w:rtl/>
        </w:rPr>
        <w:t xml:space="preserve">) </w:t>
      </w:r>
      <w:r w:rsidRPr="00B7489F">
        <w:rPr>
          <w:rFonts w:cs="Traditional Arabic" w:hint="cs"/>
          <w:sz w:val="28"/>
          <w:szCs w:val="34"/>
          <w:rtl/>
        </w:rPr>
        <w:t>أي كما أنه لا يضمن إذا كان القضاء بحضرة الراهن، لأن العدل إذا قضى المرتهن حقه من ثمن الرهن ببينة، أو بحضرة راهن، لا يعد مفرط</w:t>
      </w:r>
      <w:r>
        <w:rPr>
          <w:rFonts w:cs="Traditional Arabic" w:hint="cs"/>
          <w:sz w:val="28"/>
          <w:szCs w:val="34"/>
          <w:rtl/>
        </w:rPr>
        <w:t>اً</w:t>
      </w:r>
      <w:r w:rsidRPr="00B7489F">
        <w:rPr>
          <w:rFonts w:cs="Traditional Arabic" w:hint="cs"/>
          <w:sz w:val="28"/>
          <w:szCs w:val="34"/>
          <w:rtl/>
        </w:rPr>
        <w:t>، فلا ضمان عليه لو تلف الثمن.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[كوكيل] في قـضاء الدين </w:t>
      </w:r>
      <w:r w:rsidRPr="000B3A5C">
        <w:rPr>
          <w:rStyle w:val="TraditionalArabic21"/>
          <w:rtl/>
        </w:rPr>
        <w:t>)</w:t>
      </w:r>
      <w:r w:rsidRPr="000B3A5C">
        <w:rPr>
          <w:rStyle w:val="TraditionalArabic21"/>
          <w:rFonts w:hint="cs"/>
          <w:rtl/>
        </w:rPr>
        <w:t>.</w:t>
      </w:r>
      <w:r w:rsidRPr="00B7489F">
        <w:rPr>
          <w:rFonts w:cs="Traditional Arabic" w:hint="cs"/>
          <w:sz w:val="28"/>
          <w:szCs w:val="34"/>
          <w:rtl/>
        </w:rPr>
        <w:t>أي إذا قضاه في غيبة موكله.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فحكمه حكم العدل فيما تقدم، لأَنه في معناه </w:t>
      </w:r>
      <w:r w:rsidRPr="00B7489F">
        <w:rPr>
          <w:rFonts w:ascii="Traditional Arabic" w:hAnsi="Traditional Arabic" w:cs="Traditional Arabic"/>
          <w:sz w:val="40"/>
          <w:szCs w:val="40"/>
          <w:vertAlign w:val="superscript"/>
          <w:rtl/>
        </w:rPr>
        <w:t xml:space="preserve">) </w:t>
      </w:r>
      <w:r w:rsidRPr="00B7489F">
        <w:rPr>
          <w:rFonts w:cs="Traditional Arabic" w:hint="cs"/>
          <w:sz w:val="28"/>
          <w:szCs w:val="34"/>
          <w:rtl/>
        </w:rPr>
        <w:t>أي معنى العدل، في أنه يرجع صاحب الدين على الموكل، والموكل على الوكيل، إذا لم يكن قضى الدين بحضوره، أو بحضور شهود، لكن لو أعطاه دراهم ولم يخبره أنها وفاء أو هبة، وقال: أعطها زيد</w:t>
      </w:r>
      <w:r>
        <w:rPr>
          <w:rFonts w:cs="Traditional Arabic" w:hint="cs"/>
          <w:sz w:val="28"/>
          <w:szCs w:val="34"/>
          <w:rtl/>
        </w:rPr>
        <w:t>اً</w:t>
      </w:r>
      <w:r w:rsidRPr="00B7489F">
        <w:rPr>
          <w:rFonts w:cs="Traditional Arabic" w:hint="cs"/>
          <w:sz w:val="28"/>
          <w:szCs w:val="34"/>
          <w:rtl/>
        </w:rPr>
        <w:t>. ففعل ولم يشهد، ثم بان أنها وفاء فأنكر المعطى، لم يضمن الوكيل، لأن الموكل هو الذي فرط، حيث لم يخبره.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[وإن شرط أن لا يبيعه] المرتهن [إذا حل الدين] ففاسد </w:t>
      </w:r>
      <w:r w:rsidRPr="000B3A5C">
        <w:rPr>
          <w:rStyle w:val="TraditionalArabic21"/>
          <w:rtl/>
        </w:rPr>
        <w:t xml:space="preserve">) </w:t>
      </w:r>
      <w:r w:rsidRPr="00B7489F">
        <w:rPr>
          <w:rFonts w:cs="Traditional Arabic" w:hint="cs"/>
          <w:sz w:val="28"/>
          <w:szCs w:val="34"/>
          <w:rtl/>
        </w:rPr>
        <w:t>الشروط في الرهن قسمان، صحيح وفاسد، فالصحيح نحو كونه على يدي عدل فأكثر، وأن يبيعه العدل عند الحق، ولا خلاف في ذلك، أو يبيعه المرتهن عند الجمهور، والفاسد قسمان، مالا يقتضيه العقد، أو ينافي مقتضاه، فمالا يقتضيه كالمحرم، والمجهول، والمعدوم، وما لا يقدر على تسليمه ونحوه، ونحو ما ينافي مقتضى العقد، أن يشترط الراهن أن لا يبيع المرتهن أو العدل الرهن عند حلول الحق، ففاسد قولاً واحد</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لأنه شرط ينافي مقتضى العقد </w:t>
      </w:r>
      <w:r w:rsidRPr="000B3A5C">
        <w:rPr>
          <w:rStyle w:val="TraditionalArabic21"/>
          <w:rtl/>
        </w:rPr>
        <w:t xml:space="preserve">) </w:t>
      </w:r>
      <w:r w:rsidRPr="00B7489F">
        <w:rPr>
          <w:rFonts w:cs="Traditional Arabic" w:hint="cs"/>
          <w:sz w:val="28"/>
          <w:szCs w:val="34"/>
          <w:rtl/>
        </w:rPr>
        <w:t>إذ مقتضى العقد أن الراهن إذا لم يوف الدين، بيع الرهن، ووفي الدين من ثمنه.</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كشرطه أن لا يستوفي الدين من ثمنه </w:t>
      </w:r>
      <w:r w:rsidRPr="000B3A5C">
        <w:rPr>
          <w:rStyle w:val="TraditionalArabic21"/>
          <w:rtl/>
        </w:rPr>
        <w:t xml:space="preserve">) </w:t>
      </w:r>
      <w:r w:rsidRPr="00B7489F">
        <w:rPr>
          <w:rFonts w:cs="Traditional Arabic" w:hint="cs"/>
          <w:sz w:val="28"/>
          <w:szCs w:val="34"/>
          <w:rtl/>
        </w:rPr>
        <w:t>أي فساد شرط أن لا يبيعه المرتهن إذا حل الدين، كفساد شرط أن لا يستوفي الدين من ثمن الرهن، لمنافاته مقتضى العقد، فإن المقصود مع الوفاء بهذا الشرط مفقود، ووجود الرهن وعدمه سواء.</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أو لا يباع ما خيف تلفه </w:t>
      </w:r>
      <w:r w:rsidRPr="000B3A5C">
        <w:rPr>
          <w:rStyle w:val="TraditionalArabic21"/>
          <w:rtl/>
        </w:rPr>
        <w:t>)</w:t>
      </w:r>
      <w:r w:rsidRPr="000B3A5C">
        <w:rPr>
          <w:rStyle w:val="TraditionalArabic21"/>
          <w:rFonts w:hint="cs"/>
          <w:rtl/>
        </w:rPr>
        <w:t>.</w:t>
      </w:r>
      <w:r w:rsidRPr="00B7489F">
        <w:rPr>
          <w:rFonts w:cs="Traditional Arabic" w:hint="cs"/>
          <w:sz w:val="28"/>
          <w:szCs w:val="34"/>
          <w:rtl/>
        </w:rPr>
        <w:t>أي وكشرط الراهن أن لا يباع من الرهن ما خيف تلفه كبطيخ، أو شاة إن خيف تلفها لعدم ما يطعمها به، ونحو ذلك ففاسد، أو شرط أن لا يبيعه إلا بما يرضيه، وكذا إن شرط الخيار للراهن، أو أن لا يكون العقد لازم</w:t>
      </w:r>
      <w:r>
        <w:rPr>
          <w:rFonts w:cs="Traditional Arabic" w:hint="cs"/>
          <w:sz w:val="28"/>
          <w:szCs w:val="34"/>
          <w:rtl/>
        </w:rPr>
        <w:t>اً</w:t>
      </w:r>
      <w:r w:rsidRPr="00B7489F">
        <w:rPr>
          <w:rFonts w:cs="Traditional Arabic" w:hint="cs"/>
          <w:sz w:val="28"/>
          <w:szCs w:val="34"/>
          <w:rtl/>
        </w:rPr>
        <w:t xml:space="preserve"> في حقه، أو شرط توقيت الرهن، أو كونه في يد الراهن، ونحو ذلك مما ينافيه، أو لا يقتضيه، ولا هو من مصلحته، فسد الشرط، لخبر </w:t>
      </w:r>
      <w:r w:rsidRPr="00B7489F">
        <w:rPr>
          <w:rFonts w:cs="Traditional Arabic" w:hint="eastAsia"/>
          <w:sz w:val="28"/>
          <w:szCs w:val="34"/>
          <w:rtl/>
        </w:rPr>
        <w:t>«</w:t>
      </w:r>
      <w:r w:rsidRPr="00B7489F">
        <w:rPr>
          <w:rFonts w:cs="Traditional Arabic" w:hint="cs"/>
          <w:sz w:val="28"/>
          <w:szCs w:val="34"/>
          <w:rtl/>
        </w:rPr>
        <w:t>لا يغلق الرهن</w:t>
      </w:r>
      <w:r w:rsidRPr="00B7489F">
        <w:rPr>
          <w:rFonts w:cs="Traditional Arabic" w:hint="eastAsia"/>
          <w:sz w:val="28"/>
          <w:szCs w:val="34"/>
          <w:rtl/>
        </w:rPr>
        <w:t>»</w:t>
      </w:r>
      <w:r w:rsidRPr="00B7489F">
        <w:rPr>
          <w:rFonts w:cs="Traditional Arabic" w:hint="cs"/>
          <w:sz w:val="28"/>
          <w:szCs w:val="34"/>
          <w:rtl/>
        </w:rPr>
        <w:t xml:space="preserve"> وهو مشروط فيه شرط فاسد، ولم يحكم بفساد الرهن.</w:t>
      </w:r>
    </w:p>
    <w:p w:rsidR="00256C83" w:rsidRPr="000B3A5C" w:rsidRDefault="00256C83" w:rsidP="00256C83">
      <w:pPr>
        <w:jc w:val="lowKashida"/>
        <w:rPr>
          <w:rStyle w:val="TraditionalArabic21"/>
          <w:rtl/>
        </w:rPr>
      </w:pPr>
      <w:r w:rsidRPr="000B3A5C">
        <w:rPr>
          <w:rStyle w:val="TraditionalArabic21"/>
          <w:rFonts w:hint="cs"/>
          <w:rtl/>
        </w:rPr>
        <w:t xml:space="preserve">([أَو] شرط [إن جاءَه بحقه في وقت كذا وإلا فالرهن له] أي للمرتهن بدينه [لم يصح الشرط وحده]) </w:t>
      </w:r>
      <w:r w:rsidRPr="00B7489F">
        <w:rPr>
          <w:rFonts w:cs="Traditional Arabic" w:hint="cs"/>
          <w:sz w:val="28"/>
          <w:szCs w:val="34"/>
          <w:rtl/>
        </w:rPr>
        <w:t>أي كون الرهن للمرتهن في مقابلة دينه، سواء قال: إنه له بالدين. أو مبيع له بالدين الذي له على الراهن، فهو شرط فاسد، قال الموفق وغيره: روي عن ابن عمر، ومالك، والشافعي، وأصحاب الرأي، ولا نعلم عن غيرهم خلافهم.</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لقوله عليه السلام </w:t>
      </w:r>
      <w:r w:rsidRPr="000B3A5C">
        <w:rPr>
          <w:rStyle w:val="TraditionalArabic21"/>
          <w:rFonts w:hint="eastAsia"/>
          <w:rtl/>
        </w:rPr>
        <w:t>«</w:t>
      </w:r>
      <w:r w:rsidRPr="00B7489F">
        <w:rPr>
          <w:rFonts w:cs="Traditional Arabic" w:hint="cs"/>
          <w:b/>
          <w:bCs/>
          <w:sz w:val="42"/>
          <w:szCs w:val="42"/>
          <w:rtl/>
        </w:rPr>
        <w:t>لا يغلق الرهن</w:t>
      </w:r>
      <w:r w:rsidRPr="000B3A5C">
        <w:rPr>
          <w:rStyle w:val="TraditionalArabic21"/>
          <w:rFonts w:hint="eastAsia"/>
          <w:rtl/>
        </w:rPr>
        <w:t>»</w:t>
      </w:r>
      <w:r w:rsidRPr="000B3A5C">
        <w:rPr>
          <w:rStyle w:val="TraditionalArabic21"/>
          <w:rFonts w:hint="cs"/>
          <w:rtl/>
        </w:rPr>
        <w:t xml:space="preserve"> رواه الأَثرم، وفسره الإمام بذلك </w:t>
      </w:r>
      <w:r w:rsidRPr="00B7489F">
        <w:rPr>
          <w:rFonts w:ascii="Traditional Arabic" w:hAnsi="Traditional Arabic" w:cs="Traditional Arabic"/>
          <w:sz w:val="40"/>
          <w:szCs w:val="40"/>
          <w:vertAlign w:val="superscript"/>
          <w:rtl/>
        </w:rPr>
        <w:t xml:space="preserve">) </w:t>
      </w:r>
      <w:r w:rsidRPr="00B7489F">
        <w:rPr>
          <w:rFonts w:cs="Traditional Arabic" w:hint="cs"/>
          <w:sz w:val="28"/>
          <w:szCs w:val="34"/>
          <w:rtl/>
        </w:rPr>
        <w:t xml:space="preserve">أي قال الإمام أحمد: لا يدفع رهنا إلى رجل، ويقول: إن جئتك بالدراهم إلي كذا وكذا، وإلا فالرهن لك. وقال ابن المنذر: وهذا معنى قوله </w:t>
      </w:r>
      <w:r w:rsidRPr="00B7489F">
        <w:rPr>
          <w:rFonts w:cs="Traditional Arabic" w:hint="eastAsia"/>
          <w:sz w:val="28"/>
          <w:szCs w:val="34"/>
          <w:rtl/>
        </w:rPr>
        <w:t>«</w:t>
      </w:r>
      <w:r w:rsidRPr="00B7489F">
        <w:rPr>
          <w:rFonts w:cs="Traditional Arabic" w:hint="cs"/>
          <w:sz w:val="28"/>
          <w:szCs w:val="34"/>
          <w:rtl/>
        </w:rPr>
        <w:t>لا يغلق الرهن</w:t>
      </w:r>
      <w:r w:rsidRPr="00B7489F">
        <w:rPr>
          <w:rFonts w:cs="Traditional Arabic" w:hint="eastAsia"/>
          <w:sz w:val="28"/>
          <w:szCs w:val="34"/>
          <w:rtl/>
        </w:rPr>
        <w:t>»</w:t>
      </w:r>
      <w:r w:rsidRPr="00B7489F">
        <w:rPr>
          <w:rFonts w:cs="Traditional Arabic" w:hint="cs"/>
          <w:sz w:val="28"/>
          <w:szCs w:val="34"/>
          <w:rtl/>
        </w:rPr>
        <w:t xml:space="preserve"> عند مالك، والثوري، وأحمد، وفي حديث معاوية: مضى الأجل، فقال الذي ارتهن: منزلي، فقال النبي </w:t>
      </w:r>
      <w:r w:rsidRPr="00B7489F">
        <w:rPr>
          <w:rFonts w:ascii="Brickletter" w:hAnsi="Brickletter" w:cs="Traditional Arabic"/>
          <w:sz w:val="32"/>
          <w:szCs w:val="34"/>
          <w:rtl/>
        </w:rPr>
        <w:t>صلى الله عليه وسلم</w:t>
      </w:r>
      <w:r w:rsidRPr="00B7489F">
        <w:rPr>
          <w:rFonts w:cs="Traditional Arabic" w:hint="cs"/>
          <w:sz w:val="28"/>
          <w:szCs w:val="34"/>
          <w:rtl/>
        </w:rPr>
        <w:t xml:space="preserve"> </w:t>
      </w:r>
      <w:r w:rsidRPr="00B7489F">
        <w:rPr>
          <w:rFonts w:cs="Traditional Arabic" w:hint="eastAsia"/>
          <w:sz w:val="28"/>
          <w:szCs w:val="34"/>
          <w:rtl/>
        </w:rPr>
        <w:t>«</w:t>
      </w:r>
      <w:r w:rsidRPr="00B7489F">
        <w:rPr>
          <w:rFonts w:cs="Traditional Arabic" w:hint="cs"/>
          <w:b/>
          <w:bCs/>
          <w:sz w:val="28"/>
          <w:szCs w:val="34"/>
          <w:rtl/>
        </w:rPr>
        <w:t>لا يغلق الرهن</w:t>
      </w:r>
      <w:r w:rsidRPr="00B7489F">
        <w:rPr>
          <w:rFonts w:cs="Traditional Arabic" w:hint="eastAsia"/>
          <w:sz w:val="28"/>
          <w:szCs w:val="34"/>
          <w:rtl/>
        </w:rPr>
        <w:t>»</w:t>
      </w:r>
      <w:r w:rsidRPr="00B7489F">
        <w:rPr>
          <w:rFonts w:cs="Traditional Arabic" w:hint="cs"/>
          <w:sz w:val="28"/>
          <w:szCs w:val="34"/>
          <w:rtl/>
        </w:rPr>
        <w:t xml:space="preserve"> والحديث رواه الدارقطني، والحاكم، وقال الحافظ: رجاله ثقات. وعن أحمد: يصح. وفعله، وقال ابن القيم: لا حجة لهم في الخبر، فإن موجبه أن المرتهن يتملك الرهن بغير إذن مالكه، إذا لم يوفه، فهذا غلق الرهن الذي أبطله النبي </w:t>
      </w:r>
      <w:r w:rsidRPr="00B7489F">
        <w:rPr>
          <w:rFonts w:ascii="Brickletter" w:hAnsi="Brickletter" w:cs="Traditional Arabic"/>
          <w:sz w:val="32"/>
          <w:szCs w:val="34"/>
          <w:rtl/>
        </w:rPr>
        <w:t>صلى الله عليه وسلم</w:t>
      </w:r>
      <w:r w:rsidRPr="00B7489F">
        <w:rPr>
          <w:rFonts w:cs="Traditional Arabic" w:hint="cs"/>
          <w:sz w:val="28"/>
          <w:szCs w:val="34"/>
          <w:rtl/>
        </w:rPr>
        <w:t xml:space="preserve">، وأما بيعه للمرتهن بما عليه عند الحلول، فلم يبطله كتاب، ولا سنة، ولا إجماع، ولا قياس صحيح، ولا مفسدة ظاهرة، وغايته أنه بيع علق على شرط، وقد تدعو الحاجة إليه، ولا يحرم عليهما ما لم يحرمه الله ورسوله </w:t>
      </w:r>
      <w:r w:rsidRPr="00B7489F">
        <w:rPr>
          <w:rFonts w:ascii="Brickletter" w:hAnsi="Brickletter" w:cs="Traditional Arabic"/>
          <w:sz w:val="32"/>
          <w:szCs w:val="34"/>
          <w:rtl/>
        </w:rPr>
        <w:t>صلى الله عليه وسلم</w:t>
      </w:r>
      <w:r w:rsidRPr="00B7489F">
        <w:rPr>
          <w:rFonts w:cs="Traditional Arabic" w:hint="cs"/>
          <w:sz w:val="28"/>
          <w:szCs w:val="34"/>
          <w:rtl/>
        </w:rPr>
        <w:t>، ولا ريب أن هذا خير للراهن والمرتهن من الرفع إلى الحاكم، وهو مقتضى أصول أحمد، وقال: فإذا اتفقا على أنه له بالدين عند الحلول كان أصلح لهما.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ويصح الرهن للخبر </w:t>
      </w:r>
      <w:r w:rsidRPr="000B3A5C">
        <w:rPr>
          <w:rStyle w:val="TraditionalArabic21"/>
          <w:rtl/>
        </w:rPr>
        <w:t xml:space="preserve">) </w:t>
      </w:r>
      <w:r w:rsidRPr="00B7489F">
        <w:rPr>
          <w:rFonts w:cs="Traditional Arabic" w:hint="cs"/>
          <w:sz w:val="28"/>
          <w:szCs w:val="34"/>
          <w:rtl/>
        </w:rPr>
        <w:t xml:space="preserve">أي قوله </w:t>
      </w:r>
      <w:r w:rsidRPr="00B7489F">
        <w:rPr>
          <w:rFonts w:cs="Traditional Arabic" w:hint="eastAsia"/>
          <w:sz w:val="28"/>
          <w:szCs w:val="34"/>
          <w:rtl/>
        </w:rPr>
        <w:t>«</w:t>
      </w:r>
      <w:r w:rsidRPr="00B7489F">
        <w:rPr>
          <w:rFonts w:cs="Traditional Arabic" w:hint="cs"/>
          <w:sz w:val="28"/>
          <w:szCs w:val="34"/>
          <w:rtl/>
        </w:rPr>
        <w:t>لا يغلق الرهن</w:t>
      </w:r>
      <w:r w:rsidRPr="00B7489F">
        <w:rPr>
          <w:rFonts w:cs="Traditional Arabic" w:hint="eastAsia"/>
          <w:sz w:val="28"/>
          <w:szCs w:val="34"/>
          <w:rtl/>
        </w:rPr>
        <w:t>»</w:t>
      </w:r>
      <w:r w:rsidRPr="00B7489F">
        <w:rPr>
          <w:rFonts w:cs="Traditional Arabic" w:hint="cs"/>
          <w:sz w:val="28"/>
          <w:szCs w:val="34"/>
          <w:rtl/>
        </w:rPr>
        <w:t xml:space="preserve"> فسماه رهن</w:t>
      </w:r>
      <w:r>
        <w:rPr>
          <w:rFonts w:cs="Traditional Arabic" w:hint="cs"/>
          <w:sz w:val="28"/>
          <w:szCs w:val="34"/>
          <w:rtl/>
        </w:rPr>
        <w:t>اً</w:t>
      </w:r>
      <w:r w:rsidRPr="00B7489F">
        <w:rPr>
          <w:rFonts w:cs="Traditional Arabic" w:hint="cs"/>
          <w:sz w:val="28"/>
          <w:szCs w:val="34"/>
          <w:rtl/>
        </w:rPr>
        <w:t xml:space="preserve"> مع أنه فيه شرط</w:t>
      </w:r>
      <w:r>
        <w:rPr>
          <w:rFonts w:cs="Traditional Arabic" w:hint="cs"/>
          <w:sz w:val="28"/>
          <w:szCs w:val="34"/>
          <w:rtl/>
        </w:rPr>
        <w:t>اً</w:t>
      </w:r>
      <w:r w:rsidRPr="00B7489F">
        <w:rPr>
          <w:rFonts w:cs="Traditional Arabic" w:hint="cs"/>
          <w:sz w:val="28"/>
          <w:szCs w:val="34"/>
          <w:rtl/>
        </w:rPr>
        <w:t xml:space="preserve"> فاسد</w:t>
      </w:r>
      <w:r>
        <w:rPr>
          <w:rFonts w:cs="Traditional Arabic" w:hint="cs"/>
          <w:sz w:val="28"/>
          <w:szCs w:val="34"/>
          <w:rtl/>
        </w:rPr>
        <w:t>اً</w:t>
      </w:r>
      <w:r w:rsidRPr="00B7489F">
        <w:rPr>
          <w:rFonts w:cs="Traditional Arabic" w:hint="cs"/>
          <w:sz w:val="28"/>
          <w:szCs w:val="34"/>
          <w:rtl/>
        </w:rPr>
        <w:t>، وهذا مذهب الجمهور.</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 [ويقبل قول راهن في قدر الدين]</w:t>
      </w:r>
      <w:r w:rsidRPr="000B3A5C">
        <w:rPr>
          <w:rStyle w:val="TraditionalArabic21"/>
          <w:rtl/>
        </w:rPr>
        <w:t xml:space="preserve">) </w:t>
      </w:r>
      <w:r w:rsidRPr="00B7489F">
        <w:rPr>
          <w:rFonts w:cs="Traditional Arabic" w:hint="cs"/>
          <w:sz w:val="28"/>
          <w:szCs w:val="34"/>
          <w:rtl/>
        </w:rPr>
        <w:t>يعني بيمينه، وهذا مذهب الشافعي، وأبي حنيفة، يجعلون القول قول الراهن مطلق</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بأن قال المرتهن: هو رهن بأَلف. وقال الراهن: بل بمائة فقط </w:t>
      </w:r>
      <w:r w:rsidRPr="000B3A5C">
        <w:rPr>
          <w:rStyle w:val="TraditionalArabic21"/>
          <w:rtl/>
        </w:rPr>
        <w:t xml:space="preserve">) </w:t>
      </w:r>
      <w:r w:rsidRPr="00B7489F">
        <w:rPr>
          <w:rFonts w:cs="Traditional Arabic" w:hint="cs"/>
          <w:sz w:val="28"/>
          <w:szCs w:val="34"/>
          <w:rtl/>
        </w:rPr>
        <w:t>وعند مالك وشيخ الإسلام القول قول المرتهن، ما لم يزد عن قيمة الرهن قال ابن القيم: وهو الراجح في الدليل، لأن الله جعل الرهن بدلاً من الكتاب والشهود، فكأنه الناطق بقدر الحق، وإلا فلو كان القول قول الراهن، لم يكن الرهن وثيقة، ولا بدلاً من الكتاب والشاهد، فدلالة الحال تدل على أنه إنما رهنه على قيمته، أو ما يقاربها، وشاهد الحال يكذب الراهن إذا قال: رهنت عنده هذه الدار على درهم ونحوه: فلا يسمع قوله.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[و] يقبل قوله أيضاً في قدر [الرهن]</w:t>
      </w:r>
      <w:r w:rsidRPr="000B3A5C">
        <w:rPr>
          <w:rStyle w:val="TraditionalArabic21"/>
          <w:rtl/>
        </w:rPr>
        <w:t xml:space="preserve">) </w:t>
      </w:r>
      <w:r w:rsidRPr="00B7489F">
        <w:rPr>
          <w:rFonts w:cs="Traditional Arabic" w:hint="cs"/>
          <w:sz w:val="28"/>
          <w:szCs w:val="34"/>
          <w:rtl/>
        </w:rPr>
        <w:t xml:space="preserve">أي إذا اختلفا ولا بينة. </w:t>
      </w:r>
      <w:r w:rsidRPr="000B3A5C">
        <w:rPr>
          <w:rStyle w:val="TraditionalArabic21"/>
          <w:rFonts w:hint="cs"/>
          <w:rtl/>
        </w:rPr>
        <w:t xml:space="preserve"> </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فإذا قال المرتهن: أَرهنتني هذا العبد والأمة، وقال الراهن: بل العبد وحده. فقوله، لأَنه منكر </w:t>
      </w:r>
      <w:r w:rsidRPr="000B3A5C">
        <w:rPr>
          <w:rStyle w:val="TraditionalArabic21"/>
          <w:rtl/>
        </w:rPr>
        <w:t xml:space="preserve">) </w:t>
      </w:r>
      <w:r w:rsidRPr="00B7489F">
        <w:rPr>
          <w:rFonts w:cs="Traditional Arabic" w:hint="cs"/>
          <w:sz w:val="28"/>
          <w:szCs w:val="34"/>
          <w:rtl/>
        </w:rPr>
        <w:t>أي فقول راهن، لأنه منكر، قال الموفق وغيره: لا نعلم في هذا خلاف</w:t>
      </w:r>
      <w:r>
        <w:rPr>
          <w:rFonts w:cs="Traditional Arabic" w:hint="cs"/>
          <w:sz w:val="28"/>
          <w:szCs w:val="34"/>
          <w:rtl/>
        </w:rPr>
        <w:t>اً</w:t>
      </w:r>
      <w:r w:rsidRPr="00B7489F">
        <w:rPr>
          <w:rFonts w:cs="Traditional Arabic" w:hint="cs"/>
          <w:sz w:val="28"/>
          <w:szCs w:val="34"/>
          <w:rtl/>
        </w:rPr>
        <w:t>، وإن قال: رهنتك هذا العبد. قال: بل هذه الجارية. خرج العبد من الرهن، وحلف الراهن على أنه ما رهنه الجارية، وخرجت من الرهن أيض</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[و] يقبل قوله أيضاً في [رده]</w:t>
      </w:r>
      <w:r w:rsidRPr="000B3A5C">
        <w:rPr>
          <w:rStyle w:val="TraditionalArabic21"/>
          <w:rtl/>
        </w:rPr>
        <w:t xml:space="preserve">) </w:t>
      </w:r>
      <w:r w:rsidRPr="00B7489F">
        <w:rPr>
          <w:rFonts w:cs="Traditional Arabic" w:hint="cs"/>
          <w:sz w:val="28"/>
          <w:szCs w:val="34"/>
          <w:rtl/>
        </w:rPr>
        <w:t>أي يقبل قول راهن في رد الرهن، إذا اختلفا في رده إلى الراهن.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بأَن قال المرتهن: رددته إليك. وأنكر الراهن، فقوله، لأَن الأصل معه </w:t>
      </w:r>
      <w:r w:rsidRPr="000B3A5C">
        <w:rPr>
          <w:rStyle w:val="TraditionalArabic21"/>
          <w:rtl/>
        </w:rPr>
        <w:t xml:space="preserve">) </w:t>
      </w:r>
      <w:r w:rsidRPr="00B7489F">
        <w:rPr>
          <w:rFonts w:cs="Traditional Arabic" w:hint="cs"/>
          <w:sz w:val="28"/>
          <w:szCs w:val="34"/>
          <w:rtl/>
        </w:rPr>
        <w:t>وهو قبض المرتهن للرهن.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والمرتهن قبض العين لمنفعته، فلم يقبل قوله في الرد، كالمستأْجر </w:t>
      </w:r>
      <w:r w:rsidRPr="000B3A5C">
        <w:rPr>
          <w:rStyle w:val="TraditionalArabic21"/>
          <w:rtl/>
        </w:rPr>
        <w:t xml:space="preserve">) </w:t>
      </w:r>
      <w:r w:rsidRPr="00B7489F">
        <w:rPr>
          <w:rFonts w:cs="Traditional Arabic" w:hint="cs"/>
          <w:sz w:val="28"/>
          <w:szCs w:val="34"/>
          <w:rtl/>
        </w:rPr>
        <w:t>وكذا المستعير إذا ادعى أحدهما رد العين المستأجرة، وأما إن اختلف الراهن والمرتهن في تلف العين، فالقول قول المرتهن مع يمينه، لأن يده يد أمانة وتقدم.</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 يقبل قوله أيضاً في [كونه عصيراً لا خمراً] في عقد شرط فيه </w:t>
      </w:r>
      <w:r w:rsidRPr="000B3A5C">
        <w:rPr>
          <w:rStyle w:val="TraditionalArabic21"/>
          <w:rtl/>
        </w:rPr>
        <w:t xml:space="preserve">) </w:t>
      </w:r>
      <w:r w:rsidRPr="00B7489F">
        <w:rPr>
          <w:rFonts w:cs="Traditional Arabic" w:hint="cs"/>
          <w:sz w:val="28"/>
          <w:szCs w:val="34"/>
          <w:rtl/>
        </w:rPr>
        <w:t>أي رهن العصير في الثمن المؤجل.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بأن قال: بعتك كذا بكذا على أَن ترهنني هذا العصير. وقبل على ذلك، وأقبضه له </w:t>
      </w:r>
      <w:r w:rsidRPr="000B3A5C">
        <w:rPr>
          <w:rStyle w:val="TraditionalArabic21"/>
          <w:rtl/>
        </w:rPr>
        <w:t xml:space="preserve">) </w:t>
      </w:r>
      <w:r w:rsidRPr="00B7489F">
        <w:rPr>
          <w:rFonts w:cs="Traditional Arabic" w:hint="cs"/>
          <w:sz w:val="28"/>
          <w:szCs w:val="34"/>
          <w:rtl/>
        </w:rPr>
        <w:t>ثم علمه خمر</w:t>
      </w:r>
      <w:r>
        <w:rPr>
          <w:rFonts w:cs="Traditional Arabic" w:hint="cs"/>
          <w:sz w:val="28"/>
          <w:szCs w:val="34"/>
          <w:rtl/>
        </w:rPr>
        <w:t>اً</w:t>
      </w:r>
      <w:r w:rsidRPr="00B7489F">
        <w:rPr>
          <w:rFonts w:cs="Traditional Arabic" w:hint="cs"/>
          <w:sz w:val="28"/>
          <w:szCs w:val="34"/>
          <w:rtl/>
        </w:rPr>
        <w:t>، فاختلفا في الرهن، هل كان قبل قبضه عصير</w:t>
      </w:r>
      <w:r>
        <w:rPr>
          <w:rFonts w:cs="Traditional Arabic" w:hint="cs"/>
          <w:sz w:val="28"/>
          <w:szCs w:val="34"/>
          <w:rtl/>
        </w:rPr>
        <w:t>اً</w:t>
      </w:r>
      <w:r w:rsidRPr="00B7489F">
        <w:rPr>
          <w:rFonts w:cs="Traditional Arabic" w:hint="cs"/>
          <w:sz w:val="28"/>
          <w:szCs w:val="34"/>
          <w:rtl/>
        </w:rPr>
        <w:t xml:space="preserve"> أو خمر</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Fonts w:hint="cs"/>
          <w:rtl/>
        </w:rPr>
        <w:lastRenderedPageBreak/>
        <w:t xml:space="preserve">(ثم قال المرتهن: كان خمراً، فلي فسخ البيع. وقال الراهن: بل كان عصيراً، فلا فسخ. فقوله، لأَن الأصل السلامة) </w:t>
      </w:r>
      <w:r w:rsidRPr="00B7489F">
        <w:rPr>
          <w:rFonts w:cs="Traditional Arabic" w:hint="cs"/>
          <w:sz w:val="28"/>
          <w:szCs w:val="34"/>
          <w:rtl/>
        </w:rPr>
        <w:t>أي من كونه خمر</w:t>
      </w:r>
      <w:r>
        <w:rPr>
          <w:rFonts w:cs="Traditional Arabic" w:hint="cs"/>
          <w:sz w:val="28"/>
          <w:szCs w:val="34"/>
          <w:rtl/>
        </w:rPr>
        <w:t>اً</w:t>
      </w:r>
      <w:r w:rsidRPr="00B7489F">
        <w:rPr>
          <w:rFonts w:cs="Traditional Arabic" w:hint="cs"/>
          <w:sz w:val="28"/>
          <w:szCs w:val="34"/>
          <w:rtl/>
        </w:rPr>
        <w:t>، نص عليه أحمد وغيره، ولأنهما اختلفا فيما يفسد العقد، فكان القول قول من ينفيه.</w:t>
      </w:r>
    </w:p>
    <w:p w:rsidR="00256C83" w:rsidRPr="000B3A5C" w:rsidRDefault="00256C83" w:rsidP="00256C83">
      <w:pPr>
        <w:jc w:val="lowKashida"/>
        <w:rPr>
          <w:rStyle w:val="TraditionalArabic21"/>
          <w:rtl/>
        </w:rPr>
      </w:pPr>
      <w:r w:rsidRPr="000B3A5C">
        <w:rPr>
          <w:rStyle w:val="TraditionalArabic21"/>
          <w:rFonts w:hint="cs"/>
          <w:rtl/>
        </w:rPr>
        <w:t>( [وإن أقر] الراهن [أنه] أي أن الرهن [ملك غيره])</w:t>
      </w:r>
      <w:r w:rsidRPr="00B7489F">
        <w:rPr>
          <w:rFonts w:ascii="Traditional Arabic" w:hAnsi="Traditional Arabic" w:cs="Traditional Arabic"/>
          <w:sz w:val="40"/>
          <w:szCs w:val="40"/>
          <w:vertAlign w:val="superscript"/>
          <w:rtl/>
        </w:rPr>
        <w:t xml:space="preserve"> </w:t>
      </w:r>
      <w:r w:rsidRPr="00B7489F">
        <w:rPr>
          <w:rFonts w:cs="Traditional Arabic" w:hint="cs"/>
          <w:sz w:val="28"/>
          <w:szCs w:val="34"/>
          <w:rtl/>
        </w:rPr>
        <w:t>أو أنه كان باعه قبل الرهن، أو وهبه، أو غصبه قبل الرهن، وصدق.</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قبل على نفسه، دون المرتهن) </w:t>
      </w:r>
      <w:r w:rsidRPr="00B7489F">
        <w:rPr>
          <w:rFonts w:ascii="Traditional Arabic" w:hAnsi="Traditional Arabic" w:cs="Traditional Arabic"/>
          <w:sz w:val="40"/>
          <w:szCs w:val="40"/>
          <w:vertAlign w:val="superscript"/>
          <w:rtl/>
        </w:rPr>
        <w:t xml:space="preserve"> </w:t>
      </w:r>
      <w:r w:rsidRPr="00B7489F">
        <w:rPr>
          <w:rFonts w:cs="Traditional Arabic" w:hint="cs"/>
          <w:sz w:val="28"/>
          <w:szCs w:val="34"/>
          <w:rtl/>
        </w:rPr>
        <w:t>أي قبل إقرار الراهن على نفسه، إذ لا عذر لمن أقر، وكما لو أقر بدين، ولم يقبل إقراره على المرتهن، لأنه متهم في حقه، وقول الإنسان على غيره غير مقبول.</w:t>
      </w:r>
    </w:p>
    <w:p w:rsidR="00256C83" w:rsidRPr="000B3A5C" w:rsidRDefault="00256C83" w:rsidP="00256C83">
      <w:pPr>
        <w:jc w:val="lowKashida"/>
        <w:rPr>
          <w:rStyle w:val="TraditionalArabic21"/>
          <w:rtl/>
        </w:rPr>
      </w:pPr>
      <w:r w:rsidRPr="000B3A5C">
        <w:rPr>
          <w:rStyle w:val="TraditionalArabic21"/>
          <w:rFonts w:hint="cs"/>
          <w:rtl/>
        </w:rPr>
        <w:t xml:space="preserve">(فيلزمه رده للمقر له إذا انفك الرهن) </w:t>
      </w:r>
      <w:r w:rsidRPr="00B7489F">
        <w:rPr>
          <w:rFonts w:cs="Traditional Arabic" w:hint="cs"/>
          <w:sz w:val="28"/>
          <w:szCs w:val="34"/>
          <w:rtl/>
        </w:rPr>
        <w:t>لزوال المعارض، ويلزمه قيمة المغصوب منه إن طلبها، لأنه حال بينه وبينه برهنه.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[أو] أقر [أنه] أي أن الرهن [جنى قبل] إقرار الراهن [على نفسه]</w:t>
      </w:r>
      <w:r w:rsidRPr="000B3A5C">
        <w:rPr>
          <w:rStyle w:val="TraditionalArabic21"/>
          <w:rtl/>
        </w:rPr>
        <w:t xml:space="preserve">) </w:t>
      </w:r>
      <w:r w:rsidRPr="00B7489F">
        <w:rPr>
          <w:rFonts w:cs="Traditional Arabic" w:hint="cs"/>
          <w:sz w:val="28"/>
          <w:szCs w:val="34"/>
          <w:rtl/>
        </w:rPr>
        <w:t>ويلزمه أرش الجناية، لأنه حال بين المجني عليه وبين رقبة الجاني، فأشبه ما لو جنى عليه، وإن كان الراهن معسر</w:t>
      </w:r>
      <w:r>
        <w:rPr>
          <w:rFonts w:cs="Traditional Arabic" w:hint="cs"/>
          <w:sz w:val="28"/>
          <w:szCs w:val="34"/>
          <w:rtl/>
        </w:rPr>
        <w:t>اً</w:t>
      </w:r>
      <w:r w:rsidRPr="00B7489F">
        <w:rPr>
          <w:rFonts w:cs="Traditional Arabic" w:hint="cs"/>
          <w:sz w:val="28"/>
          <w:szCs w:val="34"/>
          <w:rtl/>
        </w:rPr>
        <w:t xml:space="preserve"> فمتى انفك الرهن كان المجني عليه أحق برقبته، وإن أنكر لم يلتفت إلى قول الراهن.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لا على المرتهن إن كذبه، لأنه متهم في حقه </w:t>
      </w:r>
      <w:r w:rsidRPr="000B3A5C">
        <w:rPr>
          <w:rStyle w:val="TraditionalArabic21"/>
          <w:rtl/>
        </w:rPr>
        <w:t xml:space="preserve">) </w:t>
      </w:r>
      <w:r w:rsidRPr="00B7489F">
        <w:rPr>
          <w:rFonts w:cs="Traditional Arabic" w:hint="cs"/>
          <w:sz w:val="28"/>
          <w:szCs w:val="34"/>
          <w:rtl/>
        </w:rPr>
        <w:t>أي ولا يقبل إقرار الراهن بالجناية على المرتهن، إن كذب المرتهن الراهن، لأن الراهن متهم في حق المرتهن، ليبطل بإقراره حق المرتهن فيه.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وقول الغير على غيره غير مقبول </w:t>
      </w:r>
      <w:r w:rsidRPr="000B3A5C">
        <w:rPr>
          <w:rStyle w:val="TraditionalArabic21"/>
          <w:rtl/>
        </w:rPr>
        <w:t xml:space="preserve">) </w:t>
      </w:r>
      <w:r w:rsidRPr="00B7489F">
        <w:rPr>
          <w:rFonts w:cs="Traditional Arabic" w:hint="cs"/>
          <w:sz w:val="28"/>
          <w:szCs w:val="34"/>
          <w:rtl/>
        </w:rPr>
        <w:t>فلا يخرج من الرهن، ولا يزول شيء من أحكام الرهن.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[وحكم بإقراره بعد فكه] أي فك الرهن، بوفاء الدين، أو الإبراء منه </w:t>
      </w:r>
      <w:r w:rsidRPr="000B3A5C">
        <w:rPr>
          <w:rStyle w:val="TraditionalArabic21"/>
          <w:rtl/>
        </w:rPr>
        <w:t xml:space="preserve">) </w:t>
      </w:r>
      <w:r w:rsidRPr="00B7489F">
        <w:rPr>
          <w:rFonts w:cs="Traditional Arabic" w:hint="cs"/>
          <w:sz w:val="28"/>
          <w:szCs w:val="34"/>
          <w:rtl/>
        </w:rPr>
        <w:t>فيأخذ مشتر، وموهوب له، ومغصوب منه الرهن إذا انفك، لزوال المعارض، ومجني عليه يأخذ الأرش أو يسلم له الجاني، غير أنه إن أراد المجني عليه، أو المغصوب منه أن يغرماه في الحال فلهما ذلك.</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[إلا أن يصدقه المرتهن] فيبطل الرهن </w:t>
      </w:r>
      <w:r w:rsidRPr="000B3A5C">
        <w:rPr>
          <w:rStyle w:val="TraditionalArabic21"/>
          <w:rtl/>
        </w:rPr>
        <w:t xml:space="preserve">) </w:t>
      </w:r>
      <w:r w:rsidRPr="00B7489F">
        <w:rPr>
          <w:rFonts w:cs="Traditional Arabic" w:hint="cs"/>
          <w:sz w:val="28"/>
          <w:szCs w:val="34"/>
          <w:rtl/>
        </w:rPr>
        <w:t>لاعترافه بما يبطله، ويلزم المرتهن اليمين إذا طلب منه، أنه لا يعلم ذلك الذي أقر به الراهن، فإن نكل قضي عليه ببطلان الرهن.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لوجود المقتضي، السالم عن المعارض، ويسلم للمقر له به </w:t>
      </w:r>
      <w:r w:rsidRPr="000B3A5C">
        <w:rPr>
          <w:rStyle w:val="TraditionalArabic21"/>
          <w:rtl/>
        </w:rPr>
        <w:t>)</w:t>
      </w:r>
      <w:r w:rsidRPr="000B3A5C">
        <w:rPr>
          <w:rStyle w:val="TraditionalArabic21"/>
          <w:rFonts w:hint="cs"/>
          <w:rtl/>
        </w:rPr>
        <w:t>.</w:t>
      </w:r>
      <w:r w:rsidRPr="00B7489F">
        <w:rPr>
          <w:rFonts w:cs="Traditional Arabic" w:hint="cs"/>
          <w:sz w:val="28"/>
          <w:szCs w:val="34"/>
          <w:rtl/>
        </w:rPr>
        <w:t>أي بالرهن إن صدقه كما تقدم.</w:t>
      </w:r>
    </w:p>
    <w:p w:rsidR="006453C5" w:rsidRDefault="006453C5">
      <w:pPr>
        <w:bidi w:val="0"/>
        <w:spacing w:after="200" w:line="276" w:lineRule="auto"/>
        <w:rPr>
          <w:rFonts w:cs="Arabic Transparent"/>
          <w:b/>
          <w:bCs/>
          <w:snapToGrid w:val="0"/>
          <w:color w:val="FF0000"/>
          <w:sz w:val="42"/>
          <w:szCs w:val="42"/>
          <w:rtl/>
          <w:lang w:eastAsia="ar-SA"/>
        </w:rPr>
      </w:pPr>
      <w:r>
        <w:rPr>
          <w:rtl/>
        </w:rPr>
        <w:lastRenderedPageBreak/>
        <w:br w:type="page"/>
      </w:r>
    </w:p>
    <w:p w:rsidR="00256C83" w:rsidRPr="006453C5" w:rsidRDefault="00256C83" w:rsidP="006453C5">
      <w:pPr>
        <w:pStyle w:val="2"/>
        <w:rPr>
          <w:rtl/>
        </w:rPr>
      </w:pPr>
      <w:r w:rsidRPr="006453C5">
        <w:rPr>
          <w:rFonts w:hint="cs"/>
          <w:rtl/>
        </w:rPr>
        <w:lastRenderedPageBreak/>
        <w:t>فصل في الانتفاع بالرهن، وما يتعلق بذلك</w:t>
      </w:r>
    </w:p>
    <w:p w:rsidR="00256C83" w:rsidRPr="000B3A5C" w:rsidRDefault="00256C83" w:rsidP="00256C83">
      <w:pPr>
        <w:jc w:val="lowKashida"/>
        <w:rPr>
          <w:rStyle w:val="TraditionalArabic21"/>
          <w:rtl/>
        </w:rPr>
      </w:pPr>
      <w:r w:rsidRPr="00B7489F">
        <w:rPr>
          <w:rFonts w:cs="Traditional Arabic"/>
          <w:b/>
          <w:bCs/>
          <w:sz w:val="42"/>
          <w:szCs w:val="42"/>
          <w:rtl/>
        </w:rPr>
        <w:t xml:space="preserve"> (</w:t>
      </w:r>
      <w:r w:rsidRPr="000B3A5C">
        <w:rPr>
          <w:rStyle w:val="TraditionalArabic21"/>
          <w:rFonts w:hint="cs"/>
          <w:rtl/>
        </w:rPr>
        <w:t>فصل</w:t>
      </w:r>
      <w:r w:rsidRPr="00B7489F">
        <w:rPr>
          <w:rFonts w:cs="Traditional Arabic" w:hint="cs"/>
          <w:b/>
          <w:bCs/>
          <w:sz w:val="42"/>
          <w:szCs w:val="42"/>
          <w:rtl/>
        </w:rPr>
        <w:t xml:space="preserve">) </w:t>
      </w:r>
      <w:r w:rsidRPr="00B7489F">
        <w:rPr>
          <w:rFonts w:cs="Traditional Arabic"/>
          <w:b/>
          <w:bCs/>
          <w:sz w:val="42"/>
          <w:szCs w:val="42"/>
          <w:vertAlign w:val="superscript"/>
          <w:rtl/>
        </w:rPr>
        <w:t xml:space="preserve"> </w:t>
      </w:r>
      <w:r w:rsidRPr="00B7489F">
        <w:rPr>
          <w:rFonts w:cs="Traditional Arabic" w:hint="cs"/>
          <w:sz w:val="28"/>
          <w:szCs w:val="34"/>
          <w:rtl/>
        </w:rPr>
        <w:t>أي في الانتفاع بالرهن، وما يتعلق بذلك.</w:t>
      </w:r>
    </w:p>
    <w:p w:rsidR="00256C83" w:rsidRPr="000B3A5C" w:rsidRDefault="00256C83" w:rsidP="00256C83">
      <w:pPr>
        <w:jc w:val="lowKashida"/>
        <w:rPr>
          <w:rStyle w:val="TraditionalArabic21"/>
          <w:rtl/>
        </w:rPr>
      </w:pPr>
      <w:r w:rsidRPr="000B3A5C">
        <w:rPr>
          <w:rStyle w:val="TraditionalArabic21"/>
          <w:rFonts w:hint="cs"/>
          <w:rtl/>
        </w:rPr>
        <w:t xml:space="preserve">( [وللمرتهن أَن يركب] من الرهن [ما يركب]) </w:t>
      </w:r>
      <w:r w:rsidRPr="00B7489F">
        <w:rPr>
          <w:rFonts w:ascii="Traditional Arabic" w:hAnsi="Traditional Arabic" w:cs="Traditional Arabic"/>
          <w:sz w:val="40"/>
          <w:szCs w:val="40"/>
          <w:vertAlign w:val="superscript"/>
          <w:rtl/>
        </w:rPr>
        <w:t xml:space="preserve"> </w:t>
      </w:r>
      <w:r w:rsidRPr="00B7489F">
        <w:rPr>
          <w:rFonts w:cs="Traditional Arabic" w:hint="cs"/>
          <w:sz w:val="28"/>
          <w:szCs w:val="34"/>
          <w:rtl/>
        </w:rPr>
        <w:t>كبعير وفرس، بقدر نفقته، قال في المبدع: ما لم يكن الدين قرض</w:t>
      </w:r>
      <w:r>
        <w:rPr>
          <w:rFonts w:cs="Traditional Arabic" w:hint="cs"/>
          <w:sz w:val="28"/>
          <w:szCs w:val="34"/>
          <w:rtl/>
        </w:rPr>
        <w:t>اً</w:t>
      </w:r>
      <w:r w:rsidRPr="00B7489F">
        <w:rPr>
          <w:rFonts w:cs="Traditional Arabic" w:hint="cs"/>
          <w:sz w:val="28"/>
          <w:szCs w:val="34"/>
          <w:rtl/>
        </w:rPr>
        <w:t>، نص عليه.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 أن [يحلب ما يحلب، بقدر نفقته] متحرياً للعدل </w:t>
      </w:r>
      <w:r w:rsidRPr="000B3A5C">
        <w:rPr>
          <w:rStyle w:val="TraditionalArabic21"/>
          <w:rtl/>
        </w:rPr>
        <w:t xml:space="preserve">) </w:t>
      </w:r>
      <w:r w:rsidRPr="00B7489F">
        <w:rPr>
          <w:rFonts w:cs="Traditional Arabic" w:hint="cs"/>
          <w:sz w:val="28"/>
          <w:szCs w:val="34"/>
          <w:rtl/>
        </w:rPr>
        <w:t>أي في ركوب ما يركب، وحلب ما يحلب، لئلا يحيف على الراهن، ولا يحل له أن ينهك المركوب، والمحلوب، بالركوب والحلب، لأنه إضرار به، وما فضل عن نفقته لربه، وما عدا ذلك يكون رهنا معه، وفي الإقناع: فإن فضل من اللبن شيء، باعه المأذون له، أو الحاكم، وإن فضل من النفقة شيء رجع به على الراهن. وهو معنى ما في الإنصاف وغيره.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[بلا إذن] راهن </w:t>
      </w:r>
      <w:r w:rsidRPr="000B3A5C">
        <w:rPr>
          <w:rStyle w:val="TraditionalArabic21"/>
          <w:rtl/>
        </w:rPr>
        <w:t xml:space="preserve">) </w:t>
      </w:r>
      <w:r w:rsidRPr="00B7489F">
        <w:rPr>
          <w:rFonts w:cs="Traditional Arabic" w:hint="cs"/>
          <w:sz w:val="28"/>
          <w:szCs w:val="34"/>
          <w:rtl/>
        </w:rPr>
        <w:t>أي في الركوب والحلب، ولو كان حاضرا، ولم يمتنع من النفقة عليه، لأنه مأذون فيه شرع</w:t>
      </w:r>
      <w:r>
        <w:rPr>
          <w:rFonts w:cs="Traditional Arabic" w:hint="cs"/>
          <w:sz w:val="28"/>
          <w:szCs w:val="34"/>
          <w:rtl/>
        </w:rPr>
        <w:t>اً</w:t>
      </w:r>
      <w:r w:rsidRPr="00B7489F">
        <w:rPr>
          <w:rFonts w:cs="Traditional Arabic" w:hint="cs"/>
          <w:sz w:val="28"/>
          <w:szCs w:val="34"/>
          <w:rtl/>
        </w:rPr>
        <w:t>، وقال مرعي: ويتجه احتمال: ولا يضمن.</w:t>
      </w:r>
    </w:p>
    <w:p w:rsidR="00256C83" w:rsidRPr="00B7489F" w:rsidRDefault="00256C83" w:rsidP="00256C83">
      <w:pPr>
        <w:jc w:val="lowKashida"/>
        <w:rPr>
          <w:rFonts w:cs="Traditional Arabic"/>
          <w:b/>
          <w:bCs/>
          <w:sz w:val="42"/>
          <w:szCs w:val="42"/>
          <w:rtl/>
        </w:rPr>
      </w:pPr>
      <w:r w:rsidRPr="000B3A5C">
        <w:rPr>
          <w:rStyle w:val="TraditionalArabic21"/>
          <w:rtl/>
        </w:rPr>
        <w:t>(</w:t>
      </w:r>
      <w:r w:rsidRPr="000B3A5C">
        <w:rPr>
          <w:rStyle w:val="TraditionalArabic21"/>
          <w:rFonts w:hint="cs"/>
          <w:rtl/>
        </w:rPr>
        <w:t xml:space="preserve"> لقوله عليه السلام </w:t>
      </w:r>
      <w:r w:rsidRPr="000B3A5C">
        <w:rPr>
          <w:rStyle w:val="TraditionalArabic21"/>
          <w:rFonts w:hint="eastAsia"/>
          <w:rtl/>
        </w:rPr>
        <w:t>«</w:t>
      </w:r>
      <w:r w:rsidRPr="00B7489F">
        <w:rPr>
          <w:rFonts w:cs="Traditional Arabic" w:hint="cs"/>
          <w:b/>
          <w:bCs/>
          <w:sz w:val="42"/>
          <w:szCs w:val="42"/>
          <w:rtl/>
        </w:rPr>
        <w:t>الظهر يركب بنفقته إذا كان مرهون</w:t>
      </w:r>
      <w:r>
        <w:rPr>
          <w:rFonts w:cs="Traditional Arabic" w:hint="cs"/>
          <w:b/>
          <w:bCs/>
          <w:sz w:val="42"/>
          <w:szCs w:val="42"/>
          <w:rtl/>
        </w:rPr>
        <w:t>اً</w:t>
      </w:r>
      <w:r w:rsidRPr="00B7489F">
        <w:rPr>
          <w:rFonts w:cs="Traditional Arabic" w:hint="cs"/>
          <w:b/>
          <w:bCs/>
          <w:sz w:val="42"/>
          <w:szCs w:val="42"/>
          <w:rtl/>
        </w:rPr>
        <w:t xml:space="preserve"> </w:t>
      </w:r>
      <w:r w:rsidRPr="00B7489F">
        <w:rPr>
          <w:rFonts w:cs="Traditional Arabic"/>
          <w:b/>
          <w:bCs/>
          <w:sz w:val="42"/>
          <w:szCs w:val="42"/>
          <w:rtl/>
        </w:rPr>
        <w:t xml:space="preserve">) </w:t>
      </w:r>
      <w:r w:rsidRPr="00B7489F">
        <w:rPr>
          <w:rFonts w:cs="Traditional Arabic" w:hint="cs"/>
          <w:sz w:val="28"/>
          <w:szCs w:val="34"/>
          <w:rtl/>
        </w:rPr>
        <w:t>أي ظهر الدابة يستحق المرتهن ركوبه، والانتفاع به، إذا كان الحيوان مرهون</w:t>
      </w:r>
      <w:r>
        <w:rPr>
          <w:rFonts w:cs="Traditional Arabic" w:hint="cs"/>
          <w:sz w:val="28"/>
          <w:szCs w:val="34"/>
          <w:rtl/>
        </w:rPr>
        <w:t>اً</w:t>
      </w:r>
      <w:r w:rsidRPr="00B7489F">
        <w:rPr>
          <w:rFonts w:cs="Traditional Arabic" w:hint="cs"/>
          <w:sz w:val="28"/>
          <w:szCs w:val="34"/>
          <w:rtl/>
        </w:rPr>
        <w:t>، في مقابلة نفقته.</w:t>
      </w:r>
    </w:p>
    <w:p w:rsidR="00256C83" w:rsidRPr="00B7489F" w:rsidRDefault="00256C83" w:rsidP="00256C83">
      <w:pPr>
        <w:jc w:val="lowKashida"/>
        <w:rPr>
          <w:rFonts w:cs="Traditional Arabic"/>
          <w:b/>
          <w:bCs/>
          <w:sz w:val="42"/>
          <w:szCs w:val="42"/>
          <w:rtl/>
        </w:rPr>
      </w:pPr>
      <w:r w:rsidRPr="00B7489F">
        <w:rPr>
          <w:rFonts w:cs="Traditional Arabic"/>
          <w:b/>
          <w:bCs/>
          <w:sz w:val="42"/>
          <w:szCs w:val="42"/>
          <w:rtl/>
        </w:rPr>
        <w:t>(</w:t>
      </w:r>
      <w:r w:rsidRPr="00B7489F">
        <w:rPr>
          <w:rFonts w:cs="Traditional Arabic" w:hint="cs"/>
          <w:b/>
          <w:bCs/>
          <w:sz w:val="42"/>
          <w:szCs w:val="42"/>
          <w:rtl/>
        </w:rPr>
        <w:t xml:space="preserve"> ولبن الدر يشرب بنفقته إذا كان مرهون</w:t>
      </w:r>
      <w:r>
        <w:rPr>
          <w:rFonts w:cs="Traditional Arabic" w:hint="cs"/>
          <w:b/>
          <w:bCs/>
          <w:sz w:val="42"/>
          <w:szCs w:val="42"/>
          <w:rtl/>
        </w:rPr>
        <w:t>اً</w:t>
      </w:r>
      <w:r w:rsidRPr="00B7489F">
        <w:rPr>
          <w:rFonts w:cs="Traditional Arabic" w:hint="cs"/>
          <w:b/>
          <w:bCs/>
          <w:sz w:val="42"/>
          <w:szCs w:val="42"/>
          <w:rtl/>
        </w:rPr>
        <w:t xml:space="preserve"> </w:t>
      </w:r>
      <w:r w:rsidRPr="00B7489F">
        <w:rPr>
          <w:rFonts w:cs="Traditional Arabic"/>
          <w:b/>
          <w:bCs/>
          <w:sz w:val="42"/>
          <w:szCs w:val="42"/>
          <w:rtl/>
        </w:rPr>
        <w:t xml:space="preserve">) </w:t>
      </w:r>
      <w:r w:rsidRPr="00B7489F">
        <w:rPr>
          <w:rFonts w:cs="Traditional Arabic" w:hint="cs"/>
          <w:sz w:val="28"/>
          <w:szCs w:val="34"/>
          <w:rtl/>
        </w:rPr>
        <w:t>الدر بفتح فشد، أي لبن الدابة ذات الضرع، يستحق المرتهن شربه، حيث كان الحيوان مرهون</w:t>
      </w:r>
      <w:r>
        <w:rPr>
          <w:rFonts w:cs="Traditional Arabic" w:hint="cs"/>
          <w:sz w:val="28"/>
          <w:szCs w:val="34"/>
          <w:rtl/>
        </w:rPr>
        <w:t>اً</w:t>
      </w:r>
      <w:r w:rsidRPr="00B7489F">
        <w:rPr>
          <w:rFonts w:cs="Traditional Arabic" w:hint="cs"/>
          <w:sz w:val="28"/>
          <w:szCs w:val="34"/>
          <w:rtl/>
        </w:rPr>
        <w:t>، في مقابلة نفقته، وهذا خبر بمعنى الأمر، وهذا الانتفاع في مقابلة النفقة، وذلك يختص بالمرتهن.</w:t>
      </w:r>
    </w:p>
    <w:p w:rsidR="00256C83" w:rsidRPr="000B3A5C" w:rsidRDefault="00256C83" w:rsidP="00256C83">
      <w:pPr>
        <w:jc w:val="lowKashida"/>
        <w:rPr>
          <w:rStyle w:val="TraditionalArabic21"/>
          <w:rtl/>
        </w:rPr>
      </w:pPr>
      <w:r w:rsidRPr="00B7489F">
        <w:rPr>
          <w:rFonts w:cs="Traditional Arabic"/>
          <w:b/>
          <w:bCs/>
          <w:sz w:val="42"/>
          <w:szCs w:val="42"/>
          <w:rtl/>
        </w:rPr>
        <w:t>(</w:t>
      </w:r>
      <w:r w:rsidRPr="00B7489F">
        <w:rPr>
          <w:rFonts w:cs="Traditional Arabic" w:hint="cs"/>
          <w:b/>
          <w:bCs/>
          <w:sz w:val="42"/>
          <w:szCs w:val="42"/>
          <w:rtl/>
        </w:rPr>
        <w:t>وعلى الذي يركب ويشرب النفقة</w:t>
      </w:r>
      <w:r w:rsidRPr="000B3A5C">
        <w:rPr>
          <w:rStyle w:val="TraditionalArabic21"/>
          <w:rFonts w:hint="eastAsia"/>
          <w:rtl/>
        </w:rPr>
        <w:t>»</w:t>
      </w:r>
      <w:r w:rsidRPr="000B3A5C">
        <w:rPr>
          <w:rStyle w:val="TraditionalArabic21"/>
          <w:rFonts w:hint="cs"/>
          <w:rtl/>
        </w:rPr>
        <w:t xml:space="preserve"> رواه البخاري) </w:t>
      </w:r>
      <w:r w:rsidRPr="00B7489F">
        <w:rPr>
          <w:rFonts w:ascii="Traditional Arabic" w:hAnsi="Traditional Arabic" w:cs="Traditional Arabic"/>
          <w:sz w:val="40"/>
          <w:szCs w:val="40"/>
          <w:vertAlign w:val="superscript"/>
          <w:rtl/>
        </w:rPr>
        <w:t xml:space="preserve"> </w:t>
      </w:r>
      <w:r w:rsidRPr="00B7489F">
        <w:rPr>
          <w:rFonts w:cs="Traditional Arabic" w:hint="cs"/>
          <w:sz w:val="28"/>
          <w:szCs w:val="34"/>
          <w:rtl/>
        </w:rPr>
        <w:t>أي وعلى الذي يركب الظهر، ويشرب اللبن النفقة، في مقابلة انتفاعه، وما فضل لربه، قال ابن القيم: دل الحديث، وقواعد الشريعة، وأصولها، على أن الحيوان المرهون محترم في نفسه، لحق الله تعالى، وللمالك فيه حق الملك، وللمرتهن حق الوثيقة، فإذا كان بيده، فلم يركبه، ولم يحلبه، ذهب نفعه باطلا، فكان مقتضى العدل، والقياس، ومصلحة الراهن، والمرتهن، والحيوان، أن يستوفي المرتهن منفعة الركوب والحلب، ويعوض عنهما بالنفقة، فإذا استوفى المرتهن منفعته، وعوض عنها نفقة، كان في هذا جمع بين المصلحتين، وبين الحقين.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وتسترضع الأَمة بقدر نفقتها </w:t>
      </w:r>
      <w:r w:rsidRPr="000B3A5C">
        <w:rPr>
          <w:rStyle w:val="TraditionalArabic21"/>
          <w:rtl/>
        </w:rPr>
        <w:t xml:space="preserve">) </w:t>
      </w:r>
      <w:r w:rsidRPr="00B7489F">
        <w:rPr>
          <w:rFonts w:cs="Traditional Arabic" w:hint="cs"/>
          <w:sz w:val="28"/>
          <w:szCs w:val="34"/>
          <w:rtl/>
        </w:rPr>
        <w:t>أي إن كانت ذات لبن، قياس</w:t>
      </w:r>
      <w:r>
        <w:rPr>
          <w:rFonts w:cs="Traditional Arabic" w:hint="cs"/>
          <w:sz w:val="28"/>
          <w:szCs w:val="34"/>
          <w:rtl/>
        </w:rPr>
        <w:t>اً</w:t>
      </w:r>
      <w:r w:rsidRPr="00B7489F">
        <w:rPr>
          <w:rFonts w:cs="Traditional Arabic" w:hint="cs"/>
          <w:sz w:val="28"/>
          <w:szCs w:val="34"/>
          <w:rtl/>
        </w:rPr>
        <w:t xml:space="preserve"> على الرهن المحلوب.</w:t>
      </w:r>
    </w:p>
    <w:p w:rsidR="00256C83" w:rsidRPr="00B7489F" w:rsidRDefault="00256C83" w:rsidP="00256C83">
      <w:pPr>
        <w:jc w:val="lowKashida"/>
        <w:rPr>
          <w:rFonts w:cs="Traditional Arabic"/>
          <w:sz w:val="28"/>
          <w:szCs w:val="34"/>
          <w:rtl/>
        </w:rPr>
      </w:pPr>
      <w:r w:rsidRPr="000B3A5C">
        <w:rPr>
          <w:rStyle w:val="TraditionalArabic21"/>
          <w:rtl/>
        </w:rPr>
        <w:lastRenderedPageBreak/>
        <w:t>(</w:t>
      </w:r>
      <w:r w:rsidRPr="000B3A5C">
        <w:rPr>
          <w:rStyle w:val="TraditionalArabic21"/>
          <w:rFonts w:hint="cs"/>
          <w:rtl/>
        </w:rPr>
        <w:t>وما عدا ذلك من الرهن لا ينتفع به إلا بإذن مالكه)</w:t>
      </w:r>
      <w:r w:rsidR="006453C5">
        <w:rPr>
          <w:rStyle w:val="TraditionalArabic21"/>
          <w:rFonts w:hint="cs"/>
          <w:rtl/>
        </w:rPr>
        <w:t xml:space="preserve">. </w:t>
      </w:r>
      <w:r w:rsidR="006453C5">
        <w:rPr>
          <w:rFonts w:ascii="Traditional Arabic" w:hAnsi="Traditional Arabic" w:cs="Traditional Arabic"/>
          <w:sz w:val="40"/>
          <w:szCs w:val="40"/>
          <w:vertAlign w:val="superscript"/>
          <w:rtl/>
        </w:rPr>
        <w:t xml:space="preserve"> </w:t>
      </w:r>
      <w:r w:rsidRPr="00B7489F">
        <w:rPr>
          <w:rFonts w:cs="Traditional Arabic" w:hint="cs"/>
          <w:sz w:val="28"/>
          <w:szCs w:val="34"/>
          <w:rtl/>
        </w:rPr>
        <w:t>أي وما عدا الحيوان المركوب والمحلوب من الرهن، لا ينتفع به إلا بإذن مالكه، فالرهن قسمان، حيوان وغيره، والحيوان نوعان، حيوان مركوب ومحلوب تقدم حكمه، وحيوان غير مركوب، ولا محلوب، كالعبد، والأمة، فالمذهب أنه ليس للمرتهن أن ينفق عليه، ويستخدمه بقدر نفقته، بلا إذن، وإن أذن في الإنفاق، والانتفاع بقدره جاز، لأنه نوع معاوضة، وقال الموفق: إذا انتفع المرتهن بالرهن، باستخدام، أو ركوب، أو لبس، أو استرضاع، أو استغلال، أو سكنى، أو غيره حسب من دينه بقدر ذلك.</w:t>
      </w:r>
    </w:p>
    <w:p w:rsidR="00256C83" w:rsidRPr="000B3A5C" w:rsidRDefault="00256C83" w:rsidP="00256C83">
      <w:pPr>
        <w:jc w:val="lowKashida"/>
        <w:rPr>
          <w:rStyle w:val="TraditionalArabic21"/>
          <w:rtl/>
        </w:rPr>
      </w:pPr>
      <w:r w:rsidRPr="00B7489F">
        <w:rPr>
          <w:rFonts w:cs="Traditional Arabic" w:hint="cs"/>
          <w:sz w:val="28"/>
          <w:szCs w:val="34"/>
          <w:rtl/>
        </w:rPr>
        <w:t>والقسم الثاني ما لا يحتاج إلى مؤنة، كالدار، والمتاع ونحوه، قال الموفق وغيره: لا يجوز للمرتهن الانتفاع به بغير إذن الراهن، لا نعلم فيه خلاف</w:t>
      </w:r>
      <w:r>
        <w:rPr>
          <w:rFonts w:cs="Traditional Arabic" w:hint="cs"/>
          <w:sz w:val="28"/>
          <w:szCs w:val="34"/>
          <w:rtl/>
        </w:rPr>
        <w:t>اً</w:t>
      </w:r>
      <w:r w:rsidRPr="00B7489F">
        <w:rPr>
          <w:rFonts w:cs="Traditional Arabic" w:hint="cs"/>
          <w:sz w:val="28"/>
          <w:szCs w:val="34"/>
          <w:rtl/>
        </w:rPr>
        <w:t>، لأن الرهن ملك الراهن، فكذلك نماؤه، وإن أذن له جاز، ولو بغير عوض، لكن إن جرَّبِهِ منفعة لم يجز، كما تقدم في القرض، ويضمن ما تلف من الانتفاع، أذن الراهن أولا، لأنه مع الإذن عارية، ومع عدمه كالغصب.</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أنفق على] الحيوان [الرهن بغير إذن الراهن مع إمكانه] أي إمكان استئذانه) </w:t>
      </w:r>
      <w:r w:rsidRPr="00B7489F">
        <w:rPr>
          <w:rFonts w:ascii="Traditional Arabic" w:hAnsi="Traditional Arabic" w:cs="Traditional Arabic"/>
          <w:sz w:val="40"/>
          <w:szCs w:val="40"/>
          <w:vertAlign w:val="superscript"/>
          <w:rtl/>
        </w:rPr>
        <w:t xml:space="preserve"> </w:t>
      </w:r>
      <w:r w:rsidRPr="00B7489F">
        <w:rPr>
          <w:rFonts w:cs="Traditional Arabic" w:hint="cs"/>
          <w:sz w:val="28"/>
          <w:szCs w:val="34"/>
          <w:rtl/>
        </w:rPr>
        <w:t>لحضوره، وعدم المانع من إذنه.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[لم يرجع] على الراهن </w:t>
      </w:r>
      <w:r w:rsidRPr="000B3A5C">
        <w:rPr>
          <w:rStyle w:val="TraditionalArabic21"/>
          <w:rtl/>
        </w:rPr>
        <w:t xml:space="preserve">) </w:t>
      </w:r>
      <w:r w:rsidRPr="00B7489F">
        <w:rPr>
          <w:rFonts w:cs="Traditional Arabic" w:hint="cs"/>
          <w:sz w:val="28"/>
          <w:szCs w:val="34"/>
          <w:rtl/>
        </w:rPr>
        <w:t>إذا لم ينو الرجوع، بفضل نفقته، رواية واحدة، لأنه تصدق به، فلم يرجع بعوضه.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ولو نوى الرجوع، لأنه متبرع </w:t>
      </w:r>
      <w:r w:rsidRPr="000B3A5C">
        <w:rPr>
          <w:rStyle w:val="TraditionalArabic21"/>
          <w:rtl/>
        </w:rPr>
        <w:t xml:space="preserve">) </w:t>
      </w:r>
      <w:r w:rsidRPr="00B7489F">
        <w:rPr>
          <w:rFonts w:cs="Traditional Arabic" w:hint="cs"/>
          <w:sz w:val="28"/>
          <w:szCs w:val="34"/>
          <w:rtl/>
        </w:rPr>
        <w:t>أي حكما، وقال ابن القيم: من أدى عن غيره واجب</w:t>
      </w:r>
      <w:r>
        <w:rPr>
          <w:rFonts w:cs="Traditional Arabic" w:hint="cs"/>
          <w:sz w:val="28"/>
          <w:szCs w:val="34"/>
          <w:rtl/>
        </w:rPr>
        <w:t>اً</w:t>
      </w:r>
      <w:r w:rsidRPr="00B7489F">
        <w:rPr>
          <w:rFonts w:cs="Traditional Arabic" w:hint="cs"/>
          <w:sz w:val="28"/>
          <w:szCs w:val="34"/>
          <w:rtl/>
        </w:rPr>
        <w:t xml:space="preserve"> عليه رجع عليه، لقوله</w:t>
      </w:r>
      <w:r w:rsidRPr="00B7489F">
        <w:rPr>
          <w:rFonts w:ascii="AGA Arabesque" w:hAnsi="AGA Arabesque" w:cs="Traditional Arabic"/>
          <w:sz w:val="34"/>
          <w:szCs w:val="34"/>
        </w:rPr>
        <w:t></w:t>
      </w:r>
      <w:r w:rsidRPr="00B7489F">
        <w:rPr>
          <w:rFonts w:ascii="mylotus" w:hAnsi="mylotus" w:cs="Traditional Arabic"/>
          <w:bCs/>
          <w:spacing w:val="4"/>
          <w:sz w:val="34"/>
          <w:szCs w:val="34"/>
          <w:rtl/>
        </w:rPr>
        <w:t>هَلْ جَزَاءُ الإِحْسَانِ إِلا الإِحْسَانُ</w:t>
      </w:r>
      <w:r w:rsidRPr="00B7489F">
        <w:rPr>
          <w:rFonts w:ascii="AGA Arabesque" w:hAnsi="AGA Arabesque" w:cs="Traditional Arabic"/>
          <w:sz w:val="34"/>
          <w:szCs w:val="34"/>
        </w:rPr>
        <w:t></w:t>
      </w:r>
      <w:r w:rsidRPr="00B7489F">
        <w:rPr>
          <w:rFonts w:cs="Traditional Arabic" w:hint="cs"/>
          <w:sz w:val="28"/>
          <w:szCs w:val="34"/>
          <w:rtl/>
        </w:rPr>
        <w:t xml:space="preserve"> فليس من جزاء هذا المحسن أن يضيع عليه معروفه، ولقوله «من أسدى إليكم معروف</w:t>
      </w:r>
      <w:r>
        <w:rPr>
          <w:rFonts w:cs="Traditional Arabic" w:hint="cs"/>
          <w:sz w:val="28"/>
          <w:szCs w:val="34"/>
          <w:rtl/>
        </w:rPr>
        <w:t>اً</w:t>
      </w:r>
      <w:r w:rsidRPr="00B7489F">
        <w:rPr>
          <w:rFonts w:cs="Traditional Arabic" w:hint="cs"/>
          <w:sz w:val="28"/>
          <w:szCs w:val="34"/>
          <w:rtl/>
        </w:rPr>
        <w:t xml:space="preserve"> فكافؤوه» ونص أحمد على أنه إذا افتدى أسير</w:t>
      </w:r>
      <w:r>
        <w:rPr>
          <w:rFonts w:cs="Traditional Arabic" w:hint="cs"/>
          <w:sz w:val="28"/>
          <w:szCs w:val="34"/>
          <w:rtl/>
        </w:rPr>
        <w:t>اً</w:t>
      </w:r>
      <w:r w:rsidRPr="00B7489F">
        <w:rPr>
          <w:rFonts w:cs="Traditional Arabic" w:hint="cs"/>
          <w:sz w:val="28"/>
          <w:szCs w:val="34"/>
          <w:rtl/>
        </w:rPr>
        <w:t>، رجع عليه بما غرمه، قولاً واحد</w:t>
      </w:r>
      <w:r>
        <w:rPr>
          <w:rFonts w:cs="Traditional Arabic" w:hint="cs"/>
          <w:sz w:val="28"/>
          <w:szCs w:val="34"/>
          <w:rtl/>
        </w:rPr>
        <w:t>اً</w:t>
      </w:r>
      <w:r w:rsidRPr="00B7489F">
        <w:rPr>
          <w:rFonts w:cs="Traditional Arabic" w:hint="cs"/>
          <w:sz w:val="28"/>
          <w:szCs w:val="34"/>
          <w:rtl/>
        </w:rPr>
        <w:t>، وكتب عمر إلى عامله في سبي العرب، فقال: أيما حر اشتراه التجار، فاردد عليهم رؤوس أموالهم. وجميع الفرق تقول بهذا، وإن تناقضوا ولم يطردوها.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أو مفرط، حيث لم يستأْذن المالك، مع قدرته عليه </w:t>
      </w:r>
      <w:r w:rsidRPr="000B3A5C">
        <w:rPr>
          <w:rStyle w:val="TraditionalArabic21"/>
          <w:rtl/>
        </w:rPr>
        <w:t>)</w:t>
      </w:r>
      <w:r w:rsidRPr="000B3A5C">
        <w:rPr>
          <w:rStyle w:val="TraditionalArabic21"/>
          <w:rFonts w:hint="cs"/>
          <w:rtl/>
        </w:rPr>
        <w:t>.</w:t>
      </w:r>
      <w:r w:rsidRPr="00B7489F">
        <w:rPr>
          <w:rFonts w:cs="Traditional Arabic" w:hint="cs"/>
          <w:sz w:val="28"/>
          <w:szCs w:val="34"/>
          <w:rtl/>
        </w:rPr>
        <w:t xml:space="preserve">هذا المذهب، وقال الموفق: يخرج على روايتين، بناء على ما إذا قضى دينه بغير إذنه، وهذا أقيس في المذهب. وقال شيخ الإسلام: إن قال الراهن: أنا لم آذن لك في النفقة. قال: هي واجبة عليك، وأنا أستحق أن أطالبك بها لحفظ المرهون، وقال: محض العدل، والقياس، والمصلحة، وموجب الكتاب، ومذهب أهل المدينة، وفقهاء الحديث، وأهل السنة، أن من أدى عن غيره، فإنه يرجع ببدله، قال: والصواب التسوية بين الإذن وعدمه، والمحققون من الأصحاب  سووا </w:t>
      </w:r>
      <w:r w:rsidRPr="00B7489F">
        <w:rPr>
          <w:rFonts w:cs="Traditional Arabic" w:hint="cs"/>
          <w:sz w:val="28"/>
          <w:szCs w:val="34"/>
          <w:rtl/>
        </w:rPr>
        <w:lastRenderedPageBreak/>
        <w:t xml:space="preserve">بينهما، قال تعالى </w:t>
      </w:r>
      <w:r w:rsidRPr="00B7489F">
        <w:rPr>
          <w:rFonts w:ascii="AGA Arabesque" w:hAnsi="AGA Arabesque" w:cs="Traditional Arabic"/>
          <w:sz w:val="34"/>
          <w:szCs w:val="34"/>
        </w:rPr>
        <w:t></w:t>
      </w:r>
      <w:r w:rsidRPr="00B7489F">
        <w:rPr>
          <w:rFonts w:ascii="mylotus" w:hAnsi="mylotus" w:cs="Traditional Arabic"/>
          <w:bCs/>
          <w:spacing w:val="4"/>
          <w:sz w:val="34"/>
          <w:szCs w:val="34"/>
          <w:rtl/>
        </w:rPr>
        <w:t>فَإِنْ أَرْضَعْنَ لَكُمْ فَآتُوهُنَّ أُجُورَهُنَّ</w:t>
      </w:r>
      <w:r w:rsidRPr="00B7489F">
        <w:rPr>
          <w:rFonts w:ascii="AGA Arabesque" w:hAnsi="AGA Arabesque" w:cs="Traditional Arabic"/>
          <w:sz w:val="34"/>
          <w:szCs w:val="34"/>
        </w:rPr>
        <w:t></w:t>
      </w:r>
      <w:r w:rsidRPr="00B7489F">
        <w:rPr>
          <w:rFonts w:cs="Traditional Arabic" w:hint="cs"/>
          <w:sz w:val="28"/>
          <w:szCs w:val="34"/>
          <w:rtl/>
        </w:rPr>
        <w:t>وقال</w:t>
      </w:r>
      <w:r w:rsidRPr="00B7489F">
        <w:rPr>
          <w:rFonts w:ascii="AGA Arabesque" w:hAnsi="AGA Arabesque" w:cs="Traditional Arabic"/>
          <w:sz w:val="34"/>
          <w:szCs w:val="34"/>
        </w:rPr>
        <w:t></w:t>
      </w:r>
      <w:r w:rsidRPr="00B7489F">
        <w:rPr>
          <w:rFonts w:ascii="mylotus" w:hAnsi="mylotus" w:cs="Traditional Arabic"/>
          <w:bCs/>
          <w:spacing w:val="4"/>
          <w:sz w:val="34"/>
          <w:szCs w:val="34"/>
          <w:rtl/>
        </w:rPr>
        <w:t>وَعَلَى الْمَوْلُودِ لَهُ رِزْقُهُنّ</w:t>
      </w:r>
      <w:r w:rsidRPr="00B7489F">
        <w:rPr>
          <w:rFonts w:ascii="AGA Arabesque" w:hAnsi="AGA Arabesque" w:cs="Traditional Arabic"/>
          <w:sz w:val="34"/>
          <w:szCs w:val="34"/>
        </w:rPr>
        <w:t></w:t>
      </w:r>
      <w:r w:rsidRPr="00B7489F">
        <w:rPr>
          <w:rFonts w:cs="Traditional Arabic" w:hint="cs"/>
          <w:sz w:val="28"/>
          <w:szCs w:val="34"/>
          <w:rtl/>
        </w:rPr>
        <w:t xml:space="preserve"> الآية ولم يشترط إذن</w:t>
      </w:r>
      <w:r>
        <w:rPr>
          <w:rFonts w:cs="Traditional Arabic" w:hint="cs"/>
          <w:sz w:val="28"/>
          <w:szCs w:val="34"/>
          <w:rtl/>
        </w:rPr>
        <w:t>اً</w:t>
      </w:r>
      <w:r w:rsidRPr="00B7489F">
        <w:rPr>
          <w:rFonts w:cs="Traditional Arabic" w:hint="cs"/>
          <w:sz w:val="28"/>
          <w:szCs w:val="34"/>
          <w:rtl/>
        </w:rPr>
        <w:t xml:space="preserve"> ولا عقد</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[وإن تعذر] استئذانه، وأنفق بنية الرجوع [رجع] على الراهن </w:t>
      </w:r>
      <w:r w:rsidRPr="000B3A5C">
        <w:rPr>
          <w:rStyle w:val="TraditionalArabic21"/>
          <w:rtl/>
        </w:rPr>
        <w:t xml:space="preserve">) </w:t>
      </w:r>
      <w:r w:rsidRPr="00B7489F">
        <w:rPr>
          <w:rFonts w:cs="Traditional Arabic" w:hint="cs"/>
          <w:sz w:val="28"/>
          <w:szCs w:val="34"/>
          <w:rtl/>
        </w:rPr>
        <w:t>لأنه قام عنه بواجب لم يمكنه استئذانه فيه، إما لتواريه عنه، أو غيبته، أو نحو ذلك، قال الوزير: أجمعوا على أنه إذا أنفق المرتهن على الرهن، بإذن الحاكم أو غيره، مع غيبة الراهن، أو امتناعه، كان دينا للمنفق على الراهن. وتقدم قول الشيخ وغيره: أن من أدى عن غيره واجب</w:t>
      </w:r>
      <w:r>
        <w:rPr>
          <w:rFonts w:cs="Traditional Arabic" w:hint="cs"/>
          <w:sz w:val="28"/>
          <w:szCs w:val="34"/>
          <w:rtl/>
        </w:rPr>
        <w:t>اً</w:t>
      </w:r>
      <w:r w:rsidRPr="00B7489F">
        <w:rPr>
          <w:rFonts w:cs="Traditional Arabic" w:hint="cs"/>
          <w:sz w:val="28"/>
          <w:szCs w:val="34"/>
          <w:rtl/>
        </w:rPr>
        <w:t>، فإنه يرجع ببدله.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[ولو لم يستأذن الحاكم] لاحتياجه لحراسة حقه) </w:t>
      </w:r>
      <w:r w:rsidRPr="00B7489F">
        <w:rPr>
          <w:rFonts w:ascii="Traditional Arabic" w:hAnsi="Traditional Arabic" w:cs="Traditional Arabic"/>
          <w:sz w:val="40"/>
          <w:szCs w:val="40"/>
          <w:vertAlign w:val="superscript"/>
          <w:rtl/>
        </w:rPr>
        <w:t xml:space="preserve"> </w:t>
      </w:r>
      <w:r w:rsidRPr="00B7489F">
        <w:rPr>
          <w:rFonts w:cs="Traditional Arabic" w:hint="cs"/>
          <w:sz w:val="28"/>
          <w:szCs w:val="34"/>
          <w:rtl/>
        </w:rPr>
        <w:t>وليس من جزائه أن يضيع عليه معروفه، وتقدم أن المحققين من الأصحاب سووا في ذلك بين الإذن وعدمه، فهنا أولى، فيرجع في هذه الحالة، ولو قدر على استئذان الحاكم، ولم يستأذنه، ولم يشهد أنه ينفق ليرجع على الراهن.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[وكذا وديعة] وعارية [ودواب مستأجرة هرب ربها]</w:t>
      </w:r>
      <w:r w:rsidRPr="000B3A5C">
        <w:rPr>
          <w:rStyle w:val="TraditionalArabic21"/>
          <w:rtl/>
        </w:rPr>
        <w:t xml:space="preserve">) </w:t>
      </w:r>
      <w:r w:rsidRPr="00B7489F">
        <w:rPr>
          <w:rFonts w:cs="Traditional Arabic" w:hint="cs"/>
          <w:sz w:val="28"/>
          <w:szCs w:val="34"/>
          <w:rtl/>
        </w:rPr>
        <w:t>أي حكمها حكم الرهن فيما سبق، لأنها أمانة في يده، فينفق عليها من هي بيده، عند عدم مالكها، أو تعذر استئذانه، لوجوب حفظ النفس.</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فله الرجوع إذا أنفق على ذلك بنية الرجوع، عند تعذر إذن مالكها) </w:t>
      </w:r>
      <w:r w:rsidRPr="00B7489F">
        <w:rPr>
          <w:rFonts w:cs="Traditional Arabic" w:hint="cs"/>
          <w:sz w:val="28"/>
          <w:szCs w:val="34"/>
          <w:rtl/>
        </w:rPr>
        <w:t>بنحو غيبة، لأنه قام عنه بواجب هو محتاج إليه لحراسة حقه، فكان كالرهن.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بالأقل مما أنفق، أو نفقة المثل </w:t>
      </w:r>
      <w:r w:rsidRPr="000B3A5C">
        <w:rPr>
          <w:rStyle w:val="TraditionalArabic21"/>
          <w:rtl/>
        </w:rPr>
        <w:t>)</w:t>
      </w:r>
      <w:r w:rsidRPr="000B3A5C">
        <w:rPr>
          <w:rStyle w:val="TraditionalArabic21"/>
          <w:rFonts w:hint="cs"/>
          <w:rtl/>
        </w:rPr>
        <w:t>.</w:t>
      </w:r>
      <w:r w:rsidRPr="00B7489F">
        <w:rPr>
          <w:rFonts w:cs="Traditional Arabic" w:hint="cs"/>
          <w:sz w:val="28"/>
          <w:szCs w:val="34"/>
          <w:rtl/>
        </w:rPr>
        <w:t>أي بالأقل مما أنفق على تلك، والأقل من نفقة المثل، فلو كان نفقة مثله خمسة، وأنفق أربعة، رجع بالأربعة، لأنها التي أنفقها، وإن كان أنفق خمسة، ونفقة مثله أربعة، رجع بالأربعة أيض</w:t>
      </w:r>
      <w:r>
        <w:rPr>
          <w:rFonts w:cs="Traditional Arabic" w:hint="cs"/>
          <w:sz w:val="28"/>
          <w:szCs w:val="34"/>
          <w:rtl/>
        </w:rPr>
        <w:t>اً</w:t>
      </w:r>
      <w:r w:rsidRPr="00B7489F">
        <w:rPr>
          <w:rFonts w:cs="Traditional Arabic" w:hint="cs"/>
          <w:sz w:val="28"/>
          <w:szCs w:val="34"/>
          <w:rtl/>
        </w:rPr>
        <w:t>، لأن ما زاد على نفقة المثل تبرع، وأراد أقل الأمرين، فالواو أولى من "أو".</w:t>
      </w:r>
    </w:p>
    <w:p w:rsidR="00256C83" w:rsidRPr="000B3A5C" w:rsidRDefault="00256C83" w:rsidP="00256C83">
      <w:pPr>
        <w:jc w:val="lowKashida"/>
        <w:rPr>
          <w:rStyle w:val="TraditionalArabic21"/>
          <w:rtl/>
        </w:rPr>
      </w:pPr>
      <w:r w:rsidRPr="000B3A5C">
        <w:rPr>
          <w:rStyle w:val="TraditionalArabic21"/>
          <w:rFonts w:hint="cs"/>
          <w:rtl/>
        </w:rPr>
        <w:t xml:space="preserve">([ولو خرب الرهن] إن كان داراً [فعمره] المرتهن [بلا إذن] الراهن [رجع بآلته فقط] لأَنها ملكه) </w:t>
      </w:r>
      <w:r w:rsidRPr="00B7489F">
        <w:rPr>
          <w:rFonts w:cs="Traditional Arabic" w:hint="cs"/>
          <w:sz w:val="28"/>
          <w:szCs w:val="34"/>
          <w:rtl/>
        </w:rPr>
        <w:t>فلا تفوته، ولا تخرج بصنعتها من ماليته.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لا بما يحفظ به مالية الدار، وأُجرة المعمرين </w:t>
      </w:r>
      <w:r w:rsidRPr="000B3A5C">
        <w:rPr>
          <w:rStyle w:val="TraditionalArabic21"/>
          <w:rtl/>
        </w:rPr>
        <w:t xml:space="preserve">) </w:t>
      </w:r>
      <w:r w:rsidRPr="00B7489F">
        <w:rPr>
          <w:rFonts w:cs="Traditional Arabic" w:hint="cs"/>
          <w:sz w:val="28"/>
          <w:szCs w:val="34"/>
          <w:rtl/>
        </w:rPr>
        <w:t>أي لا يرجع بتلك العمارة التي يحفظ بها مالية الدار، كثمن ماء، ورماد، وطين، وجص، ونورة، ومساح ونحو ذلك مما يتكرر من الآلات، وكإسمنت، لكونه لا يعاد ثاني</w:t>
      </w:r>
      <w:r>
        <w:rPr>
          <w:rFonts w:cs="Traditional Arabic" w:hint="cs"/>
          <w:sz w:val="28"/>
          <w:szCs w:val="34"/>
          <w:rtl/>
        </w:rPr>
        <w:t>اً</w:t>
      </w:r>
      <w:r w:rsidRPr="00B7489F">
        <w:rPr>
          <w:rFonts w:cs="Traditional Arabic" w:hint="cs"/>
          <w:sz w:val="28"/>
          <w:szCs w:val="34"/>
          <w:rtl/>
        </w:rPr>
        <w:t>، ولا يرجع بنفقة المعمرين، لكونها نفقة في غير محلها، وهذا من عطف العام على الخاص.</w:t>
      </w:r>
    </w:p>
    <w:p w:rsidR="00256C83" w:rsidRPr="000B3A5C" w:rsidRDefault="00256C83" w:rsidP="00256C83">
      <w:pPr>
        <w:jc w:val="lowKashida"/>
        <w:rPr>
          <w:rStyle w:val="TraditionalArabic21"/>
          <w:rtl/>
        </w:rPr>
      </w:pPr>
      <w:r w:rsidRPr="000B3A5C">
        <w:rPr>
          <w:rStyle w:val="TraditionalArabic21"/>
          <w:rFonts w:hint="cs"/>
          <w:rtl/>
        </w:rPr>
        <w:t xml:space="preserve">(لأَن العمارة ليست واجبة على الراهن، فلم يكن لغيره أَن ينوب عنه فيها) </w:t>
      </w:r>
      <w:r w:rsidRPr="00B7489F">
        <w:rPr>
          <w:rFonts w:cs="Traditional Arabic" w:hint="cs"/>
          <w:sz w:val="28"/>
          <w:szCs w:val="34"/>
          <w:rtl/>
        </w:rPr>
        <w:t xml:space="preserve">فلا يرجع المرتهن ونحوه إلا بما يفوت به مال الراهن ونحوه، هذا المذهب، وأطلق في النوادر: يرجع. وقال: القاضي: </w:t>
      </w:r>
      <w:r w:rsidRPr="00B7489F">
        <w:rPr>
          <w:rFonts w:cs="Traditional Arabic" w:hint="cs"/>
          <w:sz w:val="28"/>
          <w:szCs w:val="34"/>
          <w:rtl/>
        </w:rPr>
        <w:lastRenderedPageBreak/>
        <w:t xml:space="preserve">يرجع بجميع ما عمر في الدار، لأنه من مصلحة الرهن. وقال الشيخ تقي الدين </w:t>
      </w:r>
      <w:r w:rsidRPr="00B7489F">
        <w:rPr>
          <w:rFonts w:cs="Traditional Arabic"/>
          <w:sz w:val="28"/>
          <w:szCs w:val="34"/>
          <w:rtl/>
        </w:rPr>
        <w:t>–</w:t>
      </w:r>
      <w:r w:rsidRPr="00B7489F">
        <w:rPr>
          <w:rFonts w:cs="Traditional Arabic" w:hint="cs"/>
          <w:sz w:val="28"/>
          <w:szCs w:val="34"/>
          <w:rtl/>
        </w:rPr>
        <w:t xml:space="preserve"> فيمن عمر وقفا بالمعروف ليأخذ عوضه </w:t>
      </w:r>
      <w:r w:rsidRPr="00B7489F">
        <w:rPr>
          <w:rFonts w:cs="Traditional Arabic"/>
          <w:sz w:val="28"/>
          <w:szCs w:val="34"/>
          <w:rtl/>
        </w:rPr>
        <w:t>–</w:t>
      </w:r>
      <w:r w:rsidRPr="00B7489F">
        <w:rPr>
          <w:rFonts w:cs="Traditional Arabic" w:hint="cs"/>
          <w:sz w:val="28"/>
          <w:szCs w:val="34"/>
          <w:rtl/>
        </w:rPr>
        <w:t xml:space="preserve"> له أخذه من مغله.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بخلاف نفقة الحيوان، لحرمته في نفسه </w:t>
      </w:r>
      <w:r w:rsidRPr="000B3A5C">
        <w:rPr>
          <w:rStyle w:val="TraditionalArabic21"/>
          <w:rtl/>
        </w:rPr>
        <w:t xml:space="preserve">) </w:t>
      </w:r>
      <w:r w:rsidRPr="00B7489F">
        <w:rPr>
          <w:rFonts w:cs="Traditional Arabic" w:hint="cs"/>
          <w:sz w:val="28"/>
          <w:szCs w:val="34"/>
          <w:rtl/>
        </w:rPr>
        <w:t>وعدم بقائه بدون النفقة وتقدم.</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وإن جنى الرهن، ووجب مال </w:t>
      </w:r>
      <w:r w:rsidRPr="000B3A5C">
        <w:rPr>
          <w:rStyle w:val="TraditionalArabic21"/>
          <w:rtl/>
        </w:rPr>
        <w:t xml:space="preserve">) </w:t>
      </w:r>
      <w:r w:rsidRPr="00B7489F">
        <w:rPr>
          <w:rFonts w:cs="Traditional Arabic" w:hint="cs"/>
          <w:sz w:val="28"/>
          <w:szCs w:val="34"/>
          <w:rtl/>
        </w:rPr>
        <w:t>أي وإن جنى العبد المرهون، على نفس، أو مال، خطأ، أو عمد</w:t>
      </w:r>
      <w:r>
        <w:rPr>
          <w:rFonts w:cs="Traditional Arabic" w:hint="cs"/>
          <w:sz w:val="28"/>
          <w:szCs w:val="34"/>
          <w:rtl/>
        </w:rPr>
        <w:t>اً</w:t>
      </w:r>
      <w:r w:rsidRPr="00B7489F">
        <w:rPr>
          <w:rFonts w:cs="Traditional Arabic" w:hint="cs"/>
          <w:sz w:val="28"/>
          <w:szCs w:val="34"/>
          <w:rtl/>
        </w:rPr>
        <w:t xml:space="preserve"> لا قود فيه، ووجب المال، أو فيه قود واختير المال، تعلق برقبة الجاني، وقدم على حق المرتهن، قال في المبدع: بغير خلاف نعلمه. وهذا ما لم تكن الجناية بإذن سيده أو أمره، مع كون المرهون صبي</w:t>
      </w:r>
      <w:r>
        <w:rPr>
          <w:rFonts w:cs="Traditional Arabic" w:hint="cs"/>
          <w:sz w:val="28"/>
          <w:szCs w:val="34"/>
          <w:rtl/>
        </w:rPr>
        <w:t>اً</w:t>
      </w:r>
      <w:r w:rsidRPr="00B7489F">
        <w:rPr>
          <w:rFonts w:cs="Traditional Arabic" w:hint="cs"/>
          <w:sz w:val="28"/>
          <w:szCs w:val="34"/>
          <w:rtl/>
        </w:rPr>
        <w:t>، أو أعجمي</w:t>
      </w:r>
      <w:r>
        <w:rPr>
          <w:rFonts w:cs="Traditional Arabic" w:hint="cs"/>
          <w:sz w:val="28"/>
          <w:szCs w:val="34"/>
          <w:rtl/>
        </w:rPr>
        <w:t>اً</w:t>
      </w:r>
      <w:r w:rsidRPr="00B7489F">
        <w:rPr>
          <w:rFonts w:cs="Traditional Arabic" w:hint="cs"/>
          <w:sz w:val="28"/>
          <w:szCs w:val="34"/>
          <w:rtl/>
        </w:rPr>
        <w:t xml:space="preserve"> لا يعلم تحريمها، أو يعتقد وجوب طاعة سيده، فإن كان كذلك فالجاني السيد، فيتعلق به أرش الجناية.</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خير سيده بين فدائه </w:t>
      </w:r>
      <w:r w:rsidRPr="000B3A5C">
        <w:rPr>
          <w:rStyle w:val="TraditionalArabic21"/>
          <w:rtl/>
        </w:rPr>
        <w:t xml:space="preserve">) </w:t>
      </w:r>
      <w:r w:rsidRPr="00B7489F">
        <w:rPr>
          <w:rFonts w:cs="Traditional Arabic" w:hint="cs"/>
          <w:sz w:val="28"/>
          <w:szCs w:val="34"/>
          <w:rtl/>
        </w:rPr>
        <w:t>أي فإن استغرقه أرش الجناية، خير سيده بين فداء الرهن بالأقل من الأرش ومن قيمة الرهن، لأن الأرش إن كان أقل، فالمجني عليه لا يستحق أكثر منه، وإن كانت القيمة أقل فلا يلزم السيد أكثر منها، لأن ما يدفعه عوض الجاني فلا يلزمه أكثر من قيمته.</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وبيعه، وتسليمه إلى ولي الجناية فيملكه </w:t>
      </w:r>
      <w:r w:rsidRPr="000B3A5C">
        <w:rPr>
          <w:rStyle w:val="TraditionalArabic21"/>
          <w:rtl/>
        </w:rPr>
        <w:t xml:space="preserve">) </w:t>
      </w:r>
      <w:r w:rsidRPr="00B7489F">
        <w:rPr>
          <w:rFonts w:cs="Traditional Arabic" w:hint="cs"/>
          <w:sz w:val="28"/>
          <w:szCs w:val="34"/>
          <w:rtl/>
        </w:rPr>
        <w:t>أي وخير سيد الجاني بين بيع الرهن في الجناية، وبين تسليم الرهن لولي الجناية، فيملك الرهن ولي الجناية، لاختصاص حق الجناية بالعين، فقدم على المرتهن.</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فإن فداه فهو رهن بحاله </w:t>
      </w:r>
      <w:r w:rsidRPr="000B3A5C">
        <w:rPr>
          <w:rStyle w:val="TraditionalArabic21"/>
          <w:rtl/>
        </w:rPr>
        <w:t xml:space="preserve">) </w:t>
      </w:r>
      <w:r w:rsidRPr="00B7489F">
        <w:rPr>
          <w:rFonts w:cs="Traditional Arabic" w:hint="cs"/>
          <w:sz w:val="28"/>
          <w:szCs w:val="34"/>
          <w:rtl/>
        </w:rPr>
        <w:t>لقيام حق المرتهن ووجود سببه، وإنما قدم حق المجني عليه لقوته، وقد زال.</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باعه، أو سلمه في الجناية، بطل الرهن </w:t>
      </w:r>
      <w:r w:rsidRPr="000B3A5C">
        <w:rPr>
          <w:rStyle w:val="TraditionalArabic21"/>
          <w:rtl/>
        </w:rPr>
        <w:t xml:space="preserve">) </w:t>
      </w:r>
      <w:r w:rsidRPr="00B7489F">
        <w:rPr>
          <w:rFonts w:cs="Traditional Arabic" w:hint="cs"/>
          <w:sz w:val="28"/>
          <w:szCs w:val="34"/>
          <w:rtl/>
        </w:rPr>
        <w:t>لاستقرار كونه عوض</w:t>
      </w:r>
      <w:r>
        <w:rPr>
          <w:rFonts w:cs="Traditional Arabic" w:hint="cs"/>
          <w:sz w:val="28"/>
          <w:szCs w:val="34"/>
          <w:rtl/>
        </w:rPr>
        <w:t>اً</w:t>
      </w:r>
      <w:r w:rsidRPr="00B7489F">
        <w:rPr>
          <w:rFonts w:cs="Traditional Arabic" w:hint="cs"/>
          <w:sz w:val="28"/>
          <w:szCs w:val="34"/>
          <w:rtl/>
        </w:rPr>
        <w:t xml:space="preserve"> عنها بذلك، فبطل كونه محلا للرهن، كما لو تلف أو بان مستحق</w:t>
      </w:r>
      <w:r>
        <w:rPr>
          <w:rFonts w:cs="Traditional Arabic" w:hint="cs"/>
          <w:sz w:val="28"/>
          <w:szCs w:val="34"/>
          <w:rtl/>
        </w:rPr>
        <w:t>اً</w:t>
      </w:r>
      <w:r w:rsidRPr="00B7489F">
        <w:rPr>
          <w:rFonts w:cs="Traditional Arabic" w:hint="cs"/>
          <w:sz w:val="28"/>
          <w:szCs w:val="34"/>
          <w:rtl/>
        </w:rPr>
        <w:t>.</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وإن لم يستغرق الأَرش قيمته، بيع منه بقدره، وباقيه رهن </w:t>
      </w:r>
      <w:r w:rsidRPr="000B3A5C">
        <w:rPr>
          <w:rStyle w:val="TraditionalArabic21"/>
          <w:rtl/>
        </w:rPr>
        <w:t xml:space="preserve">) </w:t>
      </w:r>
      <w:r w:rsidRPr="00B7489F">
        <w:rPr>
          <w:rFonts w:cs="Traditional Arabic" w:hint="cs"/>
          <w:sz w:val="28"/>
          <w:szCs w:val="34"/>
          <w:rtl/>
        </w:rPr>
        <w:t>أي وإن لم يستغرق الأرش قيمة العبد مثلاً، بيع من العبد بقدر الأرش، لأن البيع للضرورة، فيتقدر بقدرها، وباقي العبد رهن، لزوال المعارض، فإن تعذر بيع بعضه، بيع كله للضرورة، وكذا إن نقصت قيمته، ويكون باقي ثمنه رهن</w:t>
      </w:r>
      <w:r>
        <w:rPr>
          <w:rFonts w:cs="Traditional Arabic" w:hint="cs"/>
          <w:sz w:val="28"/>
          <w:szCs w:val="34"/>
          <w:rtl/>
        </w:rPr>
        <w:t>اً</w:t>
      </w:r>
      <w:r w:rsidRPr="00B7489F">
        <w:rPr>
          <w:rFonts w:cs="Traditional Arabic" w:hint="cs"/>
          <w:sz w:val="28"/>
          <w:szCs w:val="34"/>
          <w:rtl/>
        </w:rPr>
        <w:t xml:space="preserve"> مكانه، وإن فداه مرتهن بإذن راهن غير متبرع رجع، وإلا فلا.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 وإن جني عليه فالخصم سيده </w:t>
      </w:r>
      <w:r w:rsidRPr="000B3A5C">
        <w:rPr>
          <w:rStyle w:val="TraditionalArabic21"/>
          <w:rtl/>
        </w:rPr>
        <w:t xml:space="preserve">) </w:t>
      </w:r>
      <w:r w:rsidRPr="00B7489F">
        <w:rPr>
          <w:rFonts w:ascii="Traditional Arabic" w:hAnsi="Traditional Arabic" w:cs="Traditional Arabic" w:hint="cs"/>
          <w:sz w:val="28"/>
          <w:szCs w:val="34"/>
          <w:rtl/>
        </w:rPr>
        <w:t>جني بالبناء للمجهول، أي وإن جني على العبد المرهون، جناية توجب قصاص</w:t>
      </w:r>
      <w:r>
        <w:rPr>
          <w:rFonts w:ascii="Traditional Arabic" w:hAnsi="Traditional Arabic" w:cs="Traditional Arabic" w:hint="cs"/>
          <w:sz w:val="28"/>
          <w:szCs w:val="34"/>
          <w:rtl/>
        </w:rPr>
        <w:t>اً</w:t>
      </w:r>
      <w:r w:rsidRPr="00B7489F">
        <w:rPr>
          <w:rFonts w:ascii="Traditional Arabic" w:hAnsi="Traditional Arabic" w:cs="Traditional Arabic" w:hint="cs"/>
          <w:sz w:val="28"/>
          <w:szCs w:val="34"/>
          <w:rtl/>
        </w:rPr>
        <w:t xml:space="preserve"> أو مالاً، فالخصم، في طلب ما توجبه الجناية سيد العبد المجني عليه، لأنه المالك له، والأرش الواجب بالجناية ملكه، فإن أخر المطالبة ولو لعذر، فالخصم المرتهن، لأن حقه متعلق بموجبها.</w:t>
      </w:r>
    </w:p>
    <w:p w:rsidR="00256C83" w:rsidRPr="000B3A5C" w:rsidRDefault="00256C83" w:rsidP="00256C83">
      <w:pPr>
        <w:jc w:val="lowKashida"/>
        <w:rPr>
          <w:rStyle w:val="TraditionalArabic21"/>
          <w:rtl/>
        </w:rPr>
      </w:pPr>
      <w:r w:rsidRPr="000B3A5C">
        <w:rPr>
          <w:rStyle w:val="TraditionalArabic21"/>
          <w:rtl/>
        </w:rPr>
        <w:t>(</w:t>
      </w:r>
      <w:r w:rsidRPr="000B3A5C">
        <w:rPr>
          <w:rStyle w:val="TraditionalArabic21"/>
          <w:rFonts w:hint="cs"/>
          <w:rtl/>
        </w:rPr>
        <w:t xml:space="preserve">فإن أخذ الأَرش كان رهناً </w:t>
      </w:r>
      <w:r w:rsidRPr="000B3A5C">
        <w:rPr>
          <w:rStyle w:val="TraditionalArabic21"/>
          <w:rtl/>
        </w:rPr>
        <w:t xml:space="preserve">) </w:t>
      </w:r>
      <w:r w:rsidRPr="00B7489F">
        <w:rPr>
          <w:rFonts w:cs="Traditional Arabic" w:hint="cs"/>
          <w:sz w:val="28"/>
          <w:szCs w:val="34"/>
          <w:rtl/>
        </w:rPr>
        <w:t>أي فإن أخذ سيد العبد المجني عليه الأرش، كان رهنا مكان العبد.</w:t>
      </w:r>
    </w:p>
    <w:p w:rsidR="00256C83" w:rsidRPr="000B3A5C" w:rsidRDefault="00256C83" w:rsidP="00256C83">
      <w:pPr>
        <w:jc w:val="lowKashida"/>
        <w:rPr>
          <w:rStyle w:val="TraditionalArabic21"/>
          <w:rtl/>
        </w:rPr>
      </w:pPr>
      <w:r w:rsidRPr="000B3A5C">
        <w:rPr>
          <w:rStyle w:val="TraditionalArabic21"/>
          <w:rtl/>
        </w:rPr>
        <w:lastRenderedPageBreak/>
        <w:t>(</w:t>
      </w:r>
      <w:r w:rsidRPr="000B3A5C">
        <w:rPr>
          <w:rStyle w:val="TraditionalArabic21"/>
          <w:rFonts w:hint="cs"/>
          <w:rtl/>
        </w:rPr>
        <w:t xml:space="preserve">وإن اقتص فعليه قيمة أقل العبدين الجاني والمجني عليه، قيمة تكون رهناً مكانه </w:t>
      </w:r>
      <w:r w:rsidRPr="000B3A5C">
        <w:rPr>
          <w:rStyle w:val="TraditionalArabic21"/>
          <w:rtl/>
        </w:rPr>
        <w:t>)</w:t>
      </w:r>
      <w:r w:rsidRPr="000B3A5C">
        <w:rPr>
          <w:rStyle w:val="TraditionalArabic21"/>
          <w:rFonts w:hint="cs"/>
          <w:rtl/>
        </w:rPr>
        <w:t>.</w:t>
      </w:r>
      <w:r w:rsidRPr="00B7489F">
        <w:rPr>
          <w:rFonts w:cs="Traditional Arabic" w:hint="cs"/>
          <w:sz w:val="28"/>
          <w:szCs w:val="34"/>
          <w:rtl/>
        </w:rPr>
        <w:t>أي وإن اقتص السيد من جان عمدا بغير إذن المرتهن، فعليه قيمة أقل العبدين الجاني والمجني عليه، فلو كان الرهن يساوي مائة، والجاني تسعين، أو بالعكس، لم يلزم السيد إلا تسعون، تكون رهن</w:t>
      </w:r>
      <w:r>
        <w:rPr>
          <w:rFonts w:cs="Traditional Arabic" w:hint="cs"/>
          <w:sz w:val="28"/>
          <w:szCs w:val="34"/>
          <w:rtl/>
        </w:rPr>
        <w:t>اً</w:t>
      </w:r>
      <w:r w:rsidRPr="00B7489F">
        <w:rPr>
          <w:rFonts w:cs="Traditional Arabic" w:hint="cs"/>
          <w:sz w:val="28"/>
          <w:szCs w:val="34"/>
          <w:rtl/>
        </w:rPr>
        <w:t xml:space="preserve"> مكانه، ولا يحتاج إلى عقد جديد، لأنه في الأولى لم يفوت على المرتهن إلا ذلك القدر، وفي الثانية لم يتعلق حق المرتهن إلا به، وكذا لو عفا السيد على مال، فعليه قيمة أقلهما. وإن كانت الجناية موجبة للمال، فعفا السيد عن المال، صح في حقه، لا في حق المرتهن، فيأخذ الأرش من الجاني فإن فك الرهن بأداء الراهن، أو أبرئ، رد إلى الجاني ما أخذ منه، وإن استوفى دينه من الأرش، رجع به جان على راهن.</w:t>
      </w:r>
    </w:p>
    <w:p w:rsidR="00256C83" w:rsidRDefault="00256C83"/>
    <w:sectPr w:rsidR="00256C83" w:rsidSect="009161DA">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C5" w:rsidRDefault="00B112C5" w:rsidP="00256C83">
      <w:r>
        <w:separator/>
      </w:r>
    </w:p>
  </w:endnote>
  <w:endnote w:type="continuationSeparator" w:id="0">
    <w:p w:rsidR="00B112C5" w:rsidRDefault="00B112C5" w:rsidP="0025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Fanan">
    <w:panose1 w:val="0000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ricklett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C5" w:rsidRPr="006453C5" w:rsidRDefault="006453C5" w:rsidP="006453C5">
    <w:pPr>
      <w:jc w:val="right"/>
      <w:rPr>
        <w:rFonts w:hint="cs"/>
        <w:b/>
        <w:bCs/>
        <w:sz w:val="22"/>
        <w:szCs w:val="22"/>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C5" w:rsidRDefault="00B112C5" w:rsidP="00256C83">
      <w:r>
        <w:separator/>
      </w:r>
    </w:p>
  </w:footnote>
  <w:footnote w:type="continuationSeparator" w:id="0">
    <w:p w:rsidR="00B112C5" w:rsidRDefault="00B112C5" w:rsidP="00256C83">
      <w:r>
        <w:continuationSeparator/>
      </w:r>
    </w:p>
  </w:footnote>
  <w:footnote w:id="1">
    <w:p w:rsidR="00256C83" w:rsidRPr="00D053C0" w:rsidRDefault="00256C83" w:rsidP="00256C83">
      <w:pPr>
        <w:pStyle w:val="ae"/>
      </w:pPr>
      <w:r w:rsidRPr="00D053C0">
        <w:rPr>
          <w:rtl/>
        </w:rPr>
        <w:t>(</w:t>
      </w:r>
      <w:r w:rsidRPr="00D053C0">
        <w:rPr>
          <w:rtl/>
        </w:rPr>
        <w:footnoteRef/>
      </w:r>
      <w:r w:rsidRPr="00D053C0">
        <w:rPr>
          <w:rtl/>
        </w:rPr>
        <w:t>)</w:t>
      </w:r>
      <w:r>
        <w:rPr>
          <w:rFonts w:hint="cs"/>
          <w:rtl/>
        </w:rPr>
        <w:t xml:space="preserve"> العبارة في شرح المنتهى ومطالب أولى النهى بلفظ (إن لم ) بدون الواو وهو الصواب </w:t>
      </w:r>
      <w:r w:rsidRPr="003D600B">
        <w:rPr>
          <w:rFonts w:hint="cs"/>
          <w:rtl/>
        </w:rPr>
        <w:t>.</w:t>
      </w:r>
    </w:p>
  </w:footnote>
  <w:footnote w:id="2">
    <w:p w:rsidR="00256C83" w:rsidRPr="00D053C0" w:rsidRDefault="00256C83" w:rsidP="00256C83">
      <w:pPr>
        <w:pStyle w:val="ae"/>
      </w:pPr>
      <w:r w:rsidRPr="00D053C0">
        <w:rPr>
          <w:rtl/>
        </w:rPr>
        <w:t>(</w:t>
      </w:r>
      <w:r w:rsidRPr="00D053C0">
        <w:rPr>
          <w:rtl/>
        </w:rPr>
        <w:footnoteRef/>
      </w:r>
      <w:r w:rsidRPr="00D053C0">
        <w:rPr>
          <w:rtl/>
        </w:rPr>
        <w:t>)</w:t>
      </w:r>
      <w:r>
        <w:rPr>
          <w:rFonts w:hint="cs"/>
          <w:rtl/>
        </w:rPr>
        <w:t xml:space="preserve"> لعلها (اقبضها) والله أعلم </w:t>
      </w:r>
      <w:r w:rsidRPr="003D600B">
        <w:rPr>
          <w:rFonts w:hint="cs"/>
          <w:rtl/>
        </w:rPr>
        <w:t>.</w:t>
      </w:r>
    </w:p>
  </w:footnote>
  <w:footnote w:id="3">
    <w:p w:rsidR="00256C83" w:rsidRPr="00D053C0" w:rsidRDefault="00256C83" w:rsidP="00256C83">
      <w:pPr>
        <w:pStyle w:val="ae"/>
      </w:pPr>
      <w:r w:rsidRPr="00D053C0">
        <w:rPr>
          <w:rtl/>
        </w:rPr>
        <w:t>(</w:t>
      </w:r>
      <w:r w:rsidRPr="00D053C0">
        <w:rPr>
          <w:rtl/>
        </w:rPr>
        <w:footnoteRef/>
      </w:r>
      <w:r w:rsidRPr="00D053C0">
        <w:rPr>
          <w:rtl/>
        </w:rPr>
        <w:t>)</w:t>
      </w:r>
      <w:r>
        <w:rPr>
          <w:rFonts w:hint="cs"/>
          <w:rtl/>
        </w:rPr>
        <w:t xml:space="preserve"> العبارة في كشاف القناع بلفظ:" (</w:t>
      </w:r>
      <w:r w:rsidRPr="002C66B5">
        <w:rPr>
          <w:rFonts w:hint="eastAsia"/>
          <w:rtl/>
        </w:rPr>
        <w:t>وفتح</w:t>
      </w:r>
      <w:r w:rsidRPr="002C66B5">
        <w:rPr>
          <w:rtl/>
        </w:rPr>
        <w:t xml:space="preserve"> </w:t>
      </w:r>
      <w:r w:rsidRPr="002C66B5">
        <w:rPr>
          <w:rFonts w:hint="eastAsia"/>
          <w:rtl/>
        </w:rPr>
        <w:t>رهصة</w:t>
      </w:r>
      <w:r w:rsidRPr="002C66B5">
        <w:rPr>
          <w:rtl/>
        </w:rPr>
        <w:t xml:space="preserve"> </w:t>
      </w:r>
      <w:r w:rsidRPr="002C66B5">
        <w:rPr>
          <w:rFonts w:hint="eastAsia"/>
          <w:rtl/>
        </w:rPr>
        <w:t>وهو</w:t>
      </w:r>
      <w:r w:rsidRPr="002C66B5">
        <w:rPr>
          <w:rtl/>
        </w:rPr>
        <w:t xml:space="preserve"> </w:t>
      </w:r>
      <w:r w:rsidRPr="002C66B5">
        <w:rPr>
          <w:rFonts w:hint="eastAsia"/>
          <w:rtl/>
        </w:rPr>
        <w:t>التبزيع</w:t>
      </w:r>
      <w:r w:rsidRPr="002C66B5">
        <w:rPr>
          <w:rtl/>
        </w:rPr>
        <w:t xml:space="preserve"> ) </w:t>
      </w:r>
      <w:r w:rsidRPr="002C66B5">
        <w:rPr>
          <w:rFonts w:hint="eastAsia"/>
          <w:rtl/>
        </w:rPr>
        <w:t>أي</w:t>
      </w:r>
      <w:r w:rsidRPr="002C66B5">
        <w:rPr>
          <w:rtl/>
        </w:rPr>
        <w:t xml:space="preserve"> </w:t>
      </w:r>
      <w:r w:rsidRPr="002C66B5">
        <w:rPr>
          <w:rFonts w:hint="eastAsia"/>
          <w:rtl/>
        </w:rPr>
        <w:t>البيطرة</w:t>
      </w:r>
      <w:r>
        <w:rPr>
          <w:rFonts w:hint="cs"/>
          <w:rtl/>
        </w:rPr>
        <w:t xml:space="preserve">"3/335 </w:t>
      </w:r>
      <w:r w:rsidRPr="003D600B">
        <w:rPr>
          <w:rFonts w:hint="cs"/>
          <w:rtl/>
        </w:rPr>
        <w:t>.</w:t>
      </w:r>
    </w:p>
  </w:footnote>
  <w:footnote w:id="4">
    <w:p w:rsidR="00256C83" w:rsidRPr="00D053C0" w:rsidRDefault="00256C83" w:rsidP="00256C83">
      <w:pPr>
        <w:pStyle w:val="ae"/>
      </w:pPr>
      <w:r w:rsidRPr="00D053C0">
        <w:rPr>
          <w:rtl/>
        </w:rPr>
        <w:t>(</w:t>
      </w:r>
      <w:r w:rsidRPr="00D053C0">
        <w:rPr>
          <w:rtl/>
        </w:rPr>
        <w:footnoteRef/>
      </w:r>
      <w:r w:rsidRPr="00D053C0">
        <w:rPr>
          <w:rtl/>
        </w:rPr>
        <w:t>)</w:t>
      </w:r>
      <w:r>
        <w:rPr>
          <w:rFonts w:hint="cs"/>
          <w:rtl/>
        </w:rPr>
        <w:t xml:space="preserve"> لعلها (آكلة) كما في شرح منتهى الإردات </w:t>
      </w:r>
      <w:r w:rsidRPr="003D600B">
        <w:rPr>
          <w:rFonts w:hint="cs"/>
          <w:rtl/>
        </w:rPr>
        <w:t>.</w:t>
      </w:r>
    </w:p>
  </w:footnote>
  <w:footnote w:id="5">
    <w:p w:rsidR="00256C83" w:rsidRPr="00D053C0" w:rsidRDefault="00256C83" w:rsidP="00256C83">
      <w:pPr>
        <w:pStyle w:val="ae"/>
      </w:pPr>
      <w:r w:rsidRPr="00D053C0">
        <w:rPr>
          <w:rtl/>
        </w:rPr>
        <w:t>(</w:t>
      </w:r>
      <w:r w:rsidRPr="00D053C0">
        <w:rPr>
          <w:rtl/>
        </w:rPr>
        <w:footnoteRef/>
      </w:r>
      <w:r w:rsidRPr="00D053C0">
        <w:rPr>
          <w:rtl/>
        </w:rPr>
        <w:t>)</w:t>
      </w:r>
      <w:r>
        <w:rPr>
          <w:rFonts w:hint="cs"/>
          <w:rtl/>
        </w:rPr>
        <w:t xml:space="preserve"> هكذا ولعل الصواب (أولى) </w:t>
      </w:r>
      <w:r w:rsidRPr="003D600B">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C5" w:rsidRDefault="006453C5">
    <w:pPr>
      <w:pStyle w:val="ab"/>
      <w:rPr>
        <w:rFonts w:hint="cs"/>
      </w:rPr>
    </w:pPr>
    <w:r>
      <w:rPr>
        <w:rFonts w:hint="cs"/>
        <w:noProof/>
        <w:lang w:eastAsia="en-US" w:bidi="ar-SA"/>
      </w:rPr>
      <w:pict>
        <v:group id="_x0000_s2049" style="position:absolute;left:0;text-align:left;margin-left:-.25pt;margin-top:-23.4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6453C5" w:rsidRPr="00EF471B" w:rsidRDefault="006453C5" w:rsidP="006453C5">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 xml:space="preserve">موقع </w:t>
                  </w:r>
                  <w:proofErr w:type="spellStart"/>
                  <w:r w:rsidRPr="00EF471B">
                    <w:rPr>
                      <w:rFonts w:cs="Traditional Arabic" w:hint="cs"/>
                      <w:b/>
                      <w:bCs/>
                      <w:sz w:val="26"/>
                      <w:szCs w:val="26"/>
                      <w:rtl/>
                    </w:rPr>
                    <w:t>الألوكة</w:t>
                  </w:r>
                  <w:proofErr w:type="spellEnd"/>
                </w:p>
                <w:p w:rsidR="006453C5" w:rsidRPr="00EF471B" w:rsidRDefault="006453C5" w:rsidP="006453C5">
                  <w:pPr>
                    <w:jc w:val="center"/>
                    <w:rPr>
                      <w:rFonts w:hint="cs"/>
                      <w:b/>
                      <w:bCs/>
                      <w:sz w:val="22"/>
                      <w:szCs w:val="22"/>
                      <w:rtl/>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6453C5" w:rsidRPr="00EF471B" w:rsidRDefault="006453C5" w:rsidP="006453C5">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0CB56E"/>
    <w:lvl w:ilvl="0">
      <w:start w:val="1"/>
      <w:numFmt w:val="decimal"/>
      <w:lvlText w:val="%1."/>
      <w:lvlJc w:val="left"/>
      <w:pPr>
        <w:tabs>
          <w:tab w:val="num" w:pos="1492"/>
        </w:tabs>
        <w:ind w:left="1492" w:hanging="360"/>
      </w:pPr>
    </w:lvl>
  </w:abstractNum>
  <w:abstractNum w:abstractNumId="1">
    <w:nsid w:val="FFFFFF7D"/>
    <w:multiLevelType w:val="singleLevel"/>
    <w:tmpl w:val="50507C14"/>
    <w:lvl w:ilvl="0">
      <w:start w:val="1"/>
      <w:numFmt w:val="decimal"/>
      <w:lvlText w:val="%1."/>
      <w:lvlJc w:val="left"/>
      <w:pPr>
        <w:tabs>
          <w:tab w:val="num" w:pos="1209"/>
        </w:tabs>
        <w:ind w:left="1209" w:hanging="360"/>
      </w:pPr>
    </w:lvl>
  </w:abstractNum>
  <w:abstractNum w:abstractNumId="2">
    <w:nsid w:val="FFFFFF7E"/>
    <w:multiLevelType w:val="singleLevel"/>
    <w:tmpl w:val="01B8728C"/>
    <w:lvl w:ilvl="0">
      <w:start w:val="1"/>
      <w:numFmt w:val="decimal"/>
      <w:lvlText w:val="%1."/>
      <w:lvlJc w:val="left"/>
      <w:pPr>
        <w:tabs>
          <w:tab w:val="num" w:pos="926"/>
        </w:tabs>
        <w:ind w:left="926" w:hanging="360"/>
      </w:pPr>
    </w:lvl>
  </w:abstractNum>
  <w:abstractNum w:abstractNumId="3">
    <w:nsid w:val="FFFFFF7F"/>
    <w:multiLevelType w:val="singleLevel"/>
    <w:tmpl w:val="F8C2F71E"/>
    <w:lvl w:ilvl="0">
      <w:start w:val="1"/>
      <w:numFmt w:val="decimal"/>
      <w:lvlText w:val="%1."/>
      <w:lvlJc w:val="left"/>
      <w:pPr>
        <w:tabs>
          <w:tab w:val="num" w:pos="643"/>
        </w:tabs>
        <w:ind w:left="643" w:hanging="360"/>
      </w:pPr>
    </w:lvl>
  </w:abstractNum>
  <w:abstractNum w:abstractNumId="4">
    <w:nsid w:val="FFFFFF80"/>
    <w:multiLevelType w:val="singleLevel"/>
    <w:tmpl w:val="822AE7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0CD7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8CD2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5875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982DB6"/>
    <w:lvl w:ilvl="0">
      <w:start w:val="1"/>
      <w:numFmt w:val="decimal"/>
      <w:lvlText w:val="%1."/>
      <w:lvlJc w:val="left"/>
      <w:pPr>
        <w:tabs>
          <w:tab w:val="num" w:pos="360"/>
        </w:tabs>
        <w:ind w:left="360" w:hanging="360"/>
      </w:pPr>
    </w:lvl>
  </w:abstractNum>
  <w:abstractNum w:abstractNumId="9">
    <w:nsid w:val="FFFFFF89"/>
    <w:multiLevelType w:val="singleLevel"/>
    <w:tmpl w:val="7A049206"/>
    <w:lvl w:ilvl="0">
      <w:start w:val="1"/>
      <w:numFmt w:val="bullet"/>
      <w:lvlText w:val=""/>
      <w:lvlJc w:val="left"/>
      <w:pPr>
        <w:tabs>
          <w:tab w:val="num" w:pos="360"/>
        </w:tabs>
        <w:ind w:left="360" w:hanging="360"/>
      </w:pPr>
      <w:rPr>
        <w:rFonts w:ascii="Symbol" w:hAnsi="Symbol" w:hint="default"/>
      </w:rPr>
    </w:lvl>
  </w:abstractNum>
  <w:abstractNum w:abstractNumId="10">
    <w:nsid w:val="40BD6646"/>
    <w:multiLevelType w:val="hybridMultilevel"/>
    <w:tmpl w:val="C4A231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ECC49A7"/>
    <w:multiLevelType w:val="hybridMultilevel"/>
    <w:tmpl w:val="8C32C94C"/>
    <w:lvl w:ilvl="0" w:tplc="720464E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6C83"/>
    <w:rsid w:val="0000002A"/>
    <w:rsid w:val="0000031D"/>
    <w:rsid w:val="00000904"/>
    <w:rsid w:val="00000AF0"/>
    <w:rsid w:val="00000B41"/>
    <w:rsid w:val="00001167"/>
    <w:rsid w:val="00001B94"/>
    <w:rsid w:val="00001BC6"/>
    <w:rsid w:val="00001FCF"/>
    <w:rsid w:val="00002761"/>
    <w:rsid w:val="00002AA3"/>
    <w:rsid w:val="00002BB0"/>
    <w:rsid w:val="000041CD"/>
    <w:rsid w:val="00004701"/>
    <w:rsid w:val="00004ACA"/>
    <w:rsid w:val="00004F9C"/>
    <w:rsid w:val="00005164"/>
    <w:rsid w:val="000051BF"/>
    <w:rsid w:val="000055BC"/>
    <w:rsid w:val="00005B56"/>
    <w:rsid w:val="00005D71"/>
    <w:rsid w:val="00005DA3"/>
    <w:rsid w:val="00005FF9"/>
    <w:rsid w:val="00006516"/>
    <w:rsid w:val="00006747"/>
    <w:rsid w:val="00006F1B"/>
    <w:rsid w:val="000070FA"/>
    <w:rsid w:val="00007785"/>
    <w:rsid w:val="00007B04"/>
    <w:rsid w:val="00007F22"/>
    <w:rsid w:val="0001014C"/>
    <w:rsid w:val="00010347"/>
    <w:rsid w:val="0001042A"/>
    <w:rsid w:val="00011051"/>
    <w:rsid w:val="00011080"/>
    <w:rsid w:val="00011C08"/>
    <w:rsid w:val="00012EDD"/>
    <w:rsid w:val="0001429F"/>
    <w:rsid w:val="00014633"/>
    <w:rsid w:val="00014F9E"/>
    <w:rsid w:val="000151FF"/>
    <w:rsid w:val="0001535B"/>
    <w:rsid w:val="0001559D"/>
    <w:rsid w:val="00015BE1"/>
    <w:rsid w:val="00015CAF"/>
    <w:rsid w:val="0001601B"/>
    <w:rsid w:val="000165B9"/>
    <w:rsid w:val="00016A85"/>
    <w:rsid w:val="00017527"/>
    <w:rsid w:val="00017650"/>
    <w:rsid w:val="000177B6"/>
    <w:rsid w:val="000179DF"/>
    <w:rsid w:val="00017AF5"/>
    <w:rsid w:val="00017B9A"/>
    <w:rsid w:val="00017F68"/>
    <w:rsid w:val="000208B1"/>
    <w:rsid w:val="00020D4B"/>
    <w:rsid w:val="00020FBB"/>
    <w:rsid w:val="000210D2"/>
    <w:rsid w:val="00021FF3"/>
    <w:rsid w:val="000225E6"/>
    <w:rsid w:val="0002278E"/>
    <w:rsid w:val="00022861"/>
    <w:rsid w:val="00022B4A"/>
    <w:rsid w:val="0002347D"/>
    <w:rsid w:val="0002394A"/>
    <w:rsid w:val="00023A8B"/>
    <w:rsid w:val="000241DC"/>
    <w:rsid w:val="000244C9"/>
    <w:rsid w:val="0002474F"/>
    <w:rsid w:val="0002475A"/>
    <w:rsid w:val="00024817"/>
    <w:rsid w:val="00024A52"/>
    <w:rsid w:val="00024F64"/>
    <w:rsid w:val="00025114"/>
    <w:rsid w:val="00025932"/>
    <w:rsid w:val="00026631"/>
    <w:rsid w:val="000267A2"/>
    <w:rsid w:val="00027449"/>
    <w:rsid w:val="00027FC4"/>
    <w:rsid w:val="00030048"/>
    <w:rsid w:val="00030AA7"/>
    <w:rsid w:val="00030BFE"/>
    <w:rsid w:val="0003189A"/>
    <w:rsid w:val="00031C46"/>
    <w:rsid w:val="00031FC3"/>
    <w:rsid w:val="00032078"/>
    <w:rsid w:val="00032102"/>
    <w:rsid w:val="00032840"/>
    <w:rsid w:val="00032DB4"/>
    <w:rsid w:val="00033781"/>
    <w:rsid w:val="0003381D"/>
    <w:rsid w:val="0003389D"/>
    <w:rsid w:val="00034174"/>
    <w:rsid w:val="0003498A"/>
    <w:rsid w:val="00034AA4"/>
    <w:rsid w:val="00034CF2"/>
    <w:rsid w:val="00034EB5"/>
    <w:rsid w:val="00034F1A"/>
    <w:rsid w:val="00034FED"/>
    <w:rsid w:val="000353EE"/>
    <w:rsid w:val="0003551F"/>
    <w:rsid w:val="00035A5E"/>
    <w:rsid w:val="0003650D"/>
    <w:rsid w:val="00036905"/>
    <w:rsid w:val="00036983"/>
    <w:rsid w:val="00036DDB"/>
    <w:rsid w:val="000376BD"/>
    <w:rsid w:val="00037777"/>
    <w:rsid w:val="00037CC3"/>
    <w:rsid w:val="000400F3"/>
    <w:rsid w:val="00040126"/>
    <w:rsid w:val="00040444"/>
    <w:rsid w:val="000407C2"/>
    <w:rsid w:val="00040D1F"/>
    <w:rsid w:val="0004156C"/>
    <w:rsid w:val="0004172B"/>
    <w:rsid w:val="00041D15"/>
    <w:rsid w:val="000420DB"/>
    <w:rsid w:val="000424B7"/>
    <w:rsid w:val="00042822"/>
    <w:rsid w:val="000429C1"/>
    <w:rsid w:val="000429D4"/>
    <w:rsid w:val="00042AC3"/>
    <w:rsid w:val="00042D68"/>
    <w:rsid w:val="0004313D"/>
    <w:rsid w:val="00043BD9"/>
    <w:rsid w:val="00043C16"/>
    <w:rsid w:val="00043D22"/>
    <w:rsid w:val="00044086"/>
    <w:rsid w:val="0004408A"/>
    <w:rsid w:val="00044D9E"/>
    <w:rsid w:val="00045439"/>
    <w:rsid w:val="000456F5"/>
    <w:rsid w:val="00045E0B"/>
    <w:rsid w:val="000464B0"/>
    <w:rsid w:val="00046CB9"/>
    <w:rsid w:val="00047181"/>
    <w:rsid w:val="00047951"/>
    <w:rsid w:val="000479D7"/>
    <w:rsid w:val="00047B4C"/>
    <w:rsid w:val="00047C98"/>
    <w:rsid w:val="00047D34"/>
    <w:rsid w:val="00047F90"/>
    <w:rsid w:val="000503D5"/>
    <w:rsid w:val="00050A49"/>
    <w:rsid w:val="00050DCC"/>
    <w:rsid w:val="00051395"/>
    <w:rsid w:val="000513EB"/>
    <w:rsid w:val="00051606"/>
    <w:rsid w:val="0005176D"/>
    <w:rsid w:val="00051EAA"/>
    <w:rsid w:val="000527F0"/>
    <w:rsid w:val="00052818"/>
    <w:rsid w:val="0005281A"/>
    <w:rsid w:val="000528CC"/>
    <w:rsid w:val="00052AD2"/>
    <w:rsid w:val="00052CA0"/>
    <w:rsid w:val="00053057"/>
    <w:rsid w:val="00053A9C"/>
    <w:rsid w:val="00054316"/>
    <w:rsid w:val="00054679"/>
    <w:rsid w:val="000548B2"/>
    <w:rsid w:val="00055247"/>
    <w:rsid w:val="00055797"/>
    <w:rsid w:val="00055CBA"/>
    <w:rsid w:val="00055D99"/>
    <w:rsid w:val="00055F70"/>
    <w:rsid w:val="00056407"/>
    <w:rsid w:val="00056C32"/>
    <w:rsid w:val="0005705F"/>
    <w:rsid w:val="00057498"/>
    <w:rsid w:val="000574DD"/>
    <w:rsid w:val="00057A6F"/>
    <w:rsid w:val="00057AE5"/>
    <w:rsid w:val="000602E6"/>
    <w:rsid w:val="000605FB"/>
    <w:rsid w:val="000606DE"/>
    <w:rsid w:val="00060B4D"/>
    <w:rsid w:val="00060D5D"/>
    <w:rsid w:val="00061230"/>
    <w:rsid w:val="000612EC"/>
    <w:rsid w:val="0006138D"/>
    <w:rsid w:val="0006166D"/>
    <w:rsid w:val="00061688"/>
    <w:rsid w:val="0006171B"/>
    <w:rsid w:val="000618D2"/>
    <w:rsid w:val="00061F59"/>
    <w:rsid w:val="00062721"/>
    <w:rsid w:val="00063B40"/>
    <w:rsid w:val="00063C41"/>
    <w:rsid w:val="00063EED"/>
    <w:rsid w:val="0006479D"/>
    <w:rsid w:val="00064C46"/>
    <w:rsid w:val="00064CC4"/>
    <w:rsid w:val="00064DE5"/>
    <w:rsid w:val="00064E39"/>
    <w:rsid w:val="0006510C"/>
    <w:rsid w:val="00065530"/>
    <w:rsid w:val="000655E1"/>
    <w:rsid w:val="000657FF"/>
    <w:rsid w:val="0006601C"/>
    <w:rsid w:val="00066399"/>
    <w:rsid w:val="00066602"/>
    <w:rsid w:val="00066C92"/>
    <w:rsid w:val="00066CD9"/>
    <w:rsid w:val="00066FDE"/>
    <w:rsid w:val="0006713E"/>
    <w:rsid w:val="00067651"/>
    <w:rsid w:val="00067D62"/>
    <w:rsid w:val="000701F3"/>
    <w:rsid w:val="000704E8"/>
    <w:rsid w:val="000706A2"/>
    <w:rsid w:val="0007199A"/>
    <w:rsid w:val="00071D21"/>
    <w:rsid w:val="00072A80"/>
    <w:rsid w:val="00072DE2"/>
    <w:rsid w:val="00073083"/>
    <w:rsid w:val="0007316B"/>
    <w:rsid w:val="00073336"/>
    <w:rsid w:val="000734FC"/>
    <w:rsid w:val="000735B9"/>
    <w:rsid w:val="00073A97"/>
    <w:rsid w:val="00073CBF"/>
    <w:rsid w:val="000747D7"/>
    <w:rsid w:val="000751A4"/>
    <w:rsid w:val="00075449"/>
    <w:rsid w:val="00075673"/>
    <w:rsid w:val="0007581A"/>
    <w:rsid w:val="00075938"/>
    <w:rsid w:val="0007602D"/>
    <w:rsid w:val="000761AA"/>
    <w:rsid w:val="000767B9"/>
    <w:rsid w:val="00076858"/>
    <w:rsid w:val="00076C5F"/>
    <w:rsid w:val="00077041"/>
    <w:rsid w:val="0007740B"/>
    <w:rsid w:val="000777E4"/>
    <w:rsid w:val="000778C7"/>
    <w:rsid w:val="00077B76"/>
    <w:rsid w:val="00077D77"/>
    <w:rsid w:val="0008044C"/>
    <w:rsid w:val="000809AC"/>
    <w:rsid w:val="0008176A"/>
    <w:rsid w:val="00081C4D"/>
    <w:rsid w:val="00081DC5"/>
    <w:rsid w:val="0008267C"/>
    <w:rsid w:val="00082772"/>
    <w:rsid w:val="000828FD"/>
    <w:rsid w:val="0008378B"/>
    <w:rsid w:val="00083974"/>
    <w:rsid w:val="00083F20"/>
    <w:rsid w:val="000843F0"/>
    <w:rsid w:val="00084A40"/>
    <w:rsid w:val="00084AAC"/>
    <w:rsid w:val="00084FBE"/>
    <w:rsid w:val="00085077"/>
    <w:rsid w:val="00085414"/>
    <w:rsid w:val="00085723"/>
    <w:rsid w:val="00085D0F"/>
    <w:rsid w:val="000863AE"/>
    <w:rsid w:val="00086580"/>
    <w:rsid w:val="000868F3"/>
    <w:rsid w:val="00086BC8"/>
    <w:rsid w:val="00086DBE"/>
    <w:rsid w:val="0008722A"/>
    <w:rsid w:val="00087368"/>
    <w:rsid w:val="0008788F"/>
    <w:rsid w:val="0008792D"/>
    <w:rsid w:val="00087F58"/>
    <w:rsid w:val="0009004F"/>
    <w:rsid w:val="00090068"/>
    <w:rsid w:val="000905A3"/>
    <w:rsid w:val="00090AFA"/>
    <w:rsid w:val="00090B6C"/>
    <w:rsid w:val="000910D3"/>
    <w:rsid w:val="00091272"/>
    <w:rsid w:val="0009157A"/>
    <w:rsid w:val="000919D4"/>
    <w:rsid w:val="00091B22"/>
    <w:rsid w:val="00091FFC"/>
    <w:rsid w:val="000921CE"/>
    <w:rsid w:val="000923A2"/>
    <w:rsid w:val="00092E1E"/>
    <w:rsid w:val="00092E8D"/>
    <w:rsid w:val="00093685"/>
    <w:rsid w:val="0009373F"/>
    <w:rsid w:val="000946C7"/>
    <w:rsid w:val="00094BF6"/>
    <w:rsid w:val="000956E2"/>
    <w:rsid w:val="00095C40"/>
    <w:rsid w:val="00095E30"/>
    <w:rsid w:val="0009600A"/>
    <w:rsid w:val="000964FE"/>
    <w:rsid w:val="0009699C"/>
    <w:rsid w:val="00096A86"/>
    <w:rsid w:val="00097128"/>
    <w:rsid w:val="00097236"/>
    <w:rsid w:val="0009776A"/>
    <w:rsid w:val="000979DD"/>
    <w:rsid w:val="00097FEA"/>
    <w:rsid w:val="000A00E5"/>
    <w:rsid w:val="000A02BF"/>
    <w:rsid w:val="000A068D"/>
    <w:rsid w:val="000A0D83"/>
    <w:rsid w:val="000A0D98"/>
    <w:rsid w:val="000A0DCF"/>
    <w:rsid w:val="000A0F77"/>
    <w:rsid w:val="000A110F"/>
    <w:rsid w:val="000A13DA"/>
    <w:rsid w:val="000A168E"/>
    <w:rsid w:val="000A1AE2"/>
    <w:rsid w:val="000A283C"/>
    <w:rsid w:val="000A2DF0"/>
    <w:rsid w:val="000A3E10"/>
    <w:rsid w:val="000A43E6"/>
    <w:rsid w:val="000A53FA"/>
    <w:rsid w:val="000A54E9"/>
    <w:rsid w:val="000A5901"/>
    <w:rsid w:val="000A5F55"/>
    <w:rsid w:val="000A6429"/>
    <w:rsid w:val="000A74AD"/>
    <w:rsid w:val="000A7656"/>
    <w:rsid w:val="000A7797"/>
    <w:rsid w:val="000A7D1C"/>
    <w:rsid w:val="000B027D"/>
    <w:rsid w:val="000B0F3F"/>
    <w:rsid w:val="000B108D"/>
    <w:rsid w:val="000B1388"/>
    <w:rsid w:val="000B1C81"/>
    <w:rsid w:val="000B2CE4"/>
    <w:rsid w:val="000B302D"/>
    <w:rsid w:val="000B348C"/>
    <w:rsid w:val="000B3748"/>
    <w:rsid w:val="000B4087"/>
    <w:rsid w:val="000B4295"/>
    <w:rsid w:val="000B4343"/>
    <w:rsid w:val="000B506E"/>
    <w:rsid w:val="000B526D"/>
    <w:rsid w:val="000B55C6"/>
    <w:rsid w:val="000B5C37"/>
    <w:rsid w:val="000B6559"/>
    <w:rsid w:val="000B660F"/>
    <w:rsid w:val="000B6824"/>
    <w:rsid w:val="000B6D31"/>
    <w:rsid w:val="000B7209"/>
    <w:rsid w:val="000B768A"/>
    <w:rsid w:val="000B7703"/>
    <w:rsid w:val="000B7E24"/>
    <w:rsid w:val="000B7F7E"/>
    <w:rsid w:val="000C036C"/>
    <w:rsid w:val="000C06DD"/>
    <w:rsid w:val="000C0899"/>
    <w:rsid w:val="000C093F"/>
    <w:rsid w:val="000C0AB1"/>
    <w:rsid w:val="000C0E36"/>
    <w:rsid w:val="000C0EBD"/>
    <w:rsid w:val="000C246F"/>
    <w:rsid w:val="000C24B8"/>
    <w:rsid w:val="000C3376"/>
    <w:rsid w:val="000C37AE"/>
    <w:rsid w:val="000C37C1"/>
    <w:rsid w:val="000C3AB6"/>
    <w:rsid w:val="000C4B26"/>
    <w:rsid w:val="000C4BD1"/>
    <w:rsid w:val="000C5C0A"/>
    <w:rsid w:val="000C5EF6"/>
    <w:rsid w:val="000C616B"/>
    <w:rsid w:val="000C639A"/>
    <w:rsid w:val="000C63BD"/>
    <w:rsid w:val="000C655C"/>
    <w:rsid w:val="000C6819"/>
    <w:rsid w:val="000C743A"/>
    <w:rsid w:val="000C771F"/>
    <w:rsid w:val="000C7817"/>
    <w:rsid w:val="000C7DFC"/>
    <w:rsid w:val="000D00B5"/>
    <w:rsid w:val="000D0230"/>
    <w:rsid w:val="000D05A0"/>
    <w:rsid w:val="000D09E5"/>
    <w:rsid w:val="000D0A50"/>
    <w:rsid w:val="000D17C6"/>
    <w:rsid w:val="000D1E14"/>
    <w:rsid w:val="000D2086"/>
    <w:rsid w:val="000D2320"/>
    <w:rsid w:val="000D2588"/>
    <w:rsid w:val="000D2FAC"/>
    <w:rsid w:val="000D2FC2"/>
    <w:rsid w:val="000D36CA"/>
    <w:rsid w:val="000D3DA1"/>
    <w:rsid w:val="000D3E23"/>
    <w:rsid w:val="000D4040"/>
    <w:rsid w:val="000D4250"/>
    <w:rsid w:val="000D46CB"/>
    <w:rsid w:val="000D47BB"/>
    <w:rsid w:val="000D487C"/>
    <w:rsid w:val="000D4B90"/>
    <w:rsid w:val="000D4C3B"/>
    <w:rsid w:val="000D4C54"/>
    <w:rsid w:val="000D4F57"/>
    <w:rsid w:val="000D50D1"/>
    <w:rsid w:val="000D58DB"/>
    <w:rsid w:val="000D58EA"/>
    <w:rsid w:val="000D5B0D"/>
    <w:rsid w:val="000D5FF5"/>
    <w:rsid w:val="000D67BA"/>
    <w:rsid w:val="000D6BB1"/>
    <w:rsid w:val="000D6E35"/>
    <w:rsid w:val="000D7115"/>
    <w:rsid w:val="000D71F2"/>
    <w:rsid w:val="000D71F9"/>
    <w:rsid w:val="000D7803"/>
    <w:rsid w:val="000D7E0B"/>
    <w:rsid w:val="000E0024"/>
    <w:rsid w:val="000E0054"/>
    <w:rsid w:val="000E041A"/>
    <w:rsid w:val="000E057C"/>
    <w:rsid w:val="000E094C"/>
    <w:rsid w:val="000E0F7D"/>
    <w:rsid w:val="000E0F89"/>
    <w:rsid w:val="000E11BB"/>
    <w:rsid w:val="000E1282"/>
    <w:rsid w:val="000E24CB"/>
    <w:rsid w:val="000E24E4"/>
    <w:rsid w:val="000E277B"/>
    <w:rsid w:val="000E27C3"/>
    <w:rsid w:val="000E2DB8"/>
    <w:rsid w:val="000E30E6"/>
    <w:rsid w:val="000E36B8"/>
    <w:rsid w:val="000E3701"/>
    <w:rsid w:val="000E44F5"/>
    <w:rsid w:val="000E47E1"/>
    <w:rsid w:val="000E4DB8"/>
    <w:rsid w:val="000E5054"/>
    <w:rsid w:val="000E50CE"/>
    <w:rsid w:val="000E518D"/>
    <w:rsid w:val="000E5334"/>
    <w:rsid w:val="000E54B0"/>
    <w:rsid w:val="000E5917"/>
    <w:rsid w:val="000E5B12"/>
    <w:rsid w:val="000E6BFC"/>
    <w:rsid w:val="000E70E7"/>
    <w:rsid w:val="000E7394"/>
    <w:rsid w:val="000E74E5"/>
    <w:rsid w:val="000E79ED"/>
    <w:rsid w:val="000E7AD8"/>
    <w:rsid w:val="000E7E00"/>
    <w:rsid w:val="000E7F48"/>
    <w:rsid w:val="000F025B"/>
    <w:rsid w:val="000F02C0"/>
    <w:rsid w:val="000F03A5"/>
    <w:rsid w:val="000F05C8"/>
    <w:rsid w:val="000F0F0B"/>
    <w:rsid w:val="000F0F24"/>
    <w:rsid w:val="000F17BA"/>
    <w:rsid w:val="000F1CD8"/>
    <w:rsid w:val="000F1CE8"/>
    <w:rsid w:val="000F1E85"/>
    <w:rsid w:val="000F225A"/>
    <w:rsid w:val="000F2725"/>
    <w:rsid w:val="000F284B"/>
    <w:rsid w:val="000F28AC"/>
    <w:rsid w:val="000F2B4B"/>
    <w:rsid w:val="000F2E09"/>
    <w:rsid w:val="000F2EFD"/>
    <w:rsid w:val="000F2F57"/>
    <w:rsid w:val="000F3427"/>
    <w:rsid w:val="000F3B1E"/>
    <w:rsid w:val="000F3E4E"/>
    <w:rsid w:val="000F430E"/>
    <w:rsid w:val="000F43C5"/>
    <w:rsid w:val="000F4CB2"/>
    <w:rsid w:val="000F4DB5"/>
    <w:rsid w:val="000F5469"/>
    <w:rsid w:val="000F54C8"/>
    <w:rsid w:val="000F582D"/>
    <w:rsid w:val="000F6333"/>
    <w:rsid w:val="000F70DE"/>
    <w:rsid w:val="000F7FA6"/>
    <w:rsid w:val="001001AE"/>
    <w:rsid w:val="001001C2"/>
    <w:rsid w:val="001003B7"/>
    <w:rsid w:val="00100C31"/>
    <w:rsid w:val="001011D4"/>
    <w:rsid w:val="00101937"/>
    <w:rsid w:val="00101973"/>
    <w:rsid w:val="00101E7A"/>
    <w:rsid w:val="00102AEE"/>
    <w:rsid w:val="00102F84"/>
    <w:rsid w:val="00103997"/>
    <w:rsid w:val="00103ECE"/>
    <w:rsid w:val="0010460F"/>
    <w:rsid w:val="00104CE4"/>
    <w:rsid w:val="00104D1D"/>
    <w:rsid w:val="00104EDC"/>
    <w:rsid w:val="00105CFA"/>
    <w:rsid w:val="001064CE"/>
    <w:rsid w:val="00106565"/>
    <w:rsid w:val="00106578"/>
    <w:rsid w:val="00106EA8"/>
    <w:rsid w:val="001071ED"/>
    <w:rsid w:val="00107939"/>
    <w:rsid w:val="0010795B"/>
    <w:rsid w:val="00107DA3"/>
    <w:rsid w:val="00110733"/>
    <w:rsid w:val="001109A8"/>
    <w:rsid w:val="00110D60"/>
    <w:rsid w:val="00111D66"/>
    <w:rsid w:val="00111D9E"/>
    <w:rsid w:val="00111E64"/>
    <w:rsid w:val="00111E9C"/>
    <w:rsid w:val="0011235A"/>
    <w:rsid w:val="001127CF"/>
    <w:rsid w:val="00112891"/>
    <w:rsid w:val="00112A5F"/>
    <w:rsid w:val="00113094"/>
    <w:rsid w:val="0011326C"/>
    <w:rsid w:val="00113849"/>
    <w:rsid w:val="00114023"/>
    <w:rsid w:val="001142BE"/>
    <w:rsid w:val="001146C1"/>
    <w:rsid w:val="00114CAF"/>
    <w:rsid w:val="00114FED"/>
    <w:rsid w:val="0011553C"/>
    <w:rsid w:val="00115819"/>
    <w:rsid w:val="00115A0C"/>
    <w:rsid w:val="00115D8A"/>
    <w:rsid w:val="001162AD"/>
    <w:rsid w:val="00116346"/>
    <w:rsid w:val="00116B00"/>
    <w:rsid w:val="001175FB"/>
    <w:rsid w:val="00120292"/>
    <w:rsid w:val="0012052D"/>
    <w:rsid w:val="00120CCA"/>
    <w:rsid w:val="00121299"/>
    <w:rsid w:val="00121BDD"/>
    <w:rsid w:val="00121D34"/>
    <w:rsid w:val="0012231B"/>
    <w:rsid w:val="001228F9"/>
    <w:rsid w:val="00122EF6"/>
    <w:rsid w:val="001231FD"/>
    <w:rsid w:val="00123557"/>
    <w:rsid w:val="001236E7"/>
    <w:rsid w:val="00123C1C"/>
    <w:rsid w:val="001240AD"/>
    <w:rsid w:val="00124308"/>
    <w:rsid w:val="00124517"/>
    <w:rsid w:val="0012464C"/>
    <w:rsid w:val="001248B7"/>
    <w:rsid w:val="00124AA7"/>
    <w:rsid w:val="00124C57"/>
    <w:rsid w:val="001252DC"/>
    <w:rsid w:val="00125CC0"/>
    <w:rsid w:val="00126011"/>
    <w:rsid w:val="0012607A"/>
    <w:rsid w:val="00126A22"/>
    <w:rsid w:val="00126F78"/>
    <w:rsid w:val="0012728A"/>
    <w:rsid w:val="0012765F"/>
    <w:rsid w:val="00127683"/>
    <w:rsid w:val="001276CB"/>
    <w:rsid w:val="0013007A"/>
    <w:rsid w:val="0013008C"/>
    <w:rsid w:val="00130680"/>
    <w:rsid w:val="00130A09"/>
    <w:rsid w:val="00130AAB"/>
    <w:rsid w:val="00130B4A"/>
    <w:rsid w:val="00130C3E"/>
    <w:rsid w:val="00130D51"/>
    <w:rsid w:val="00131B28"/>
    <w:rsid w:val="001327A2"/>
    <w:rsid w:val="001327E7"/>
    <w:rsid w:val="00132B55"/>
    <w:rsid w:val="00132BB1"/>
    <w:rsid w:val="00132F97"/>
    <w:rsid w:val="0013333C"/>
    <w:rsid w:val="00133AE5"/>
    <w:rsid w:val="0013428A"/>
    <w:rsid w:val="00134475"/>
    <w:rsid w:val="001350DC"/>
    <w:rsid w:val="0013525D"/>
    <w:rsid w:val="00135871"/>
    <w:rsid w:val="00136650"/>
    <w:rsid w:val="00136A67"/>
    <w:rsid w:val="00136E6F"/>
    <w:rsid w:val="0013710E"/>
    <w:rsid w:val="00137AB0"/>
    <w:rsid w:val="00137ABB"/>
    <w:rsid w:val="00137DE7"/>
    <w:rsid w:val="001400DB"/>
    <w:rsid w:val="001407C1"/>
    <w:rsid w:val="00140A9F"/>
    <w:rsid w:val="00140CA4"/>
    <w:rsid w:val="00141AB4"/>
    <w:rsid w:val="00141BCC"/>
    <w:rsid w:val="00142025"/>
    <w:rsid w:val="00142531"/>
    <w:rsid w:val="0014296F"/>
    <w:rsid w:val="00142CE5"/>
    <w:rsid w:val="0014323B"/>
    <w:rsid w:val="001433AD"/>
    <w:rsid w:val="00143534"/>
    <w:rsid w:val="00143716"/>
    <w:rsid w:val="0014409A"/>
    <w:rsid w:val="00144778"/>
    <w:rsid w:val="00144794"/>
    <w:rsid w:val="0014543A"/>
    <w:rsid w:val="00145829"/>
    <w:rsid w:val="001460D3"/>
    <w:rsid w:val="0014631F"/>
    <w:rsid w:val="00146945"/>
    <w:rsid w:val="00146DB8"/>
    <w:rsid w:val="001470CC"/>
    <w:rsid w:val="00147467"/>
    <w:rsid w:val="00147A2E"/>
    <w:rsid w:val="00147FEB"/>
    <w:rsid w:val="0015008D"/>
    <w:rsid w:val="0015109D"/>
    <w:rsid w:val="00151330"/>
    <w:rsid w:val="0015165F"/>
    <w:rsid w:val="001518F7"/>
    <w:rsid w:val="00151922"/>
    <w:rsid w:val="0015263F"/>
    <w:rsid w:val="00152645"/>
    <w:rsid w:val="00152832"/>
    <w:rsid w:val="00152900"/>
    <w:rsid w:val="001533F2"/>
    <w:rsid w:val="00153799"/>
    <w:rsid w:val="001539CB"/>
    <w:rsid w:val="00154165"/>
    <w:rsid w:val="00154490"/>
    <w:rsid w:val="00154928"/>
    <w:rsid w:val="001552A3"/>
    <w:rsid w:val="001558E6"/>
    <w:rsid w:val="00155EB9"/>
    <w:rsid w:val="00155FAD"/>
    <w:rsid w:val="0015696C"/>
    <w:rsid w:val="0015700C"/>
    <w:rsid w:val="001575F0"/>
    <w:rsid w:val="00157DCC"/>
    <w:rsid w:val="0016058E"/>
    <w:rsid w:val="0016090D"/>
    <w:rsid w:val="00160ACE"/>
    <w:rsid w:val="00160BDB"/>
    <w:rsid w:val="00161F36"/>
    <w:rsid w:val="001622B0"/>
    <w:rsid w:val="00162341"/>
    <w:rsid w:val="00162371"/>
    <w:rsid w:val="00162B79"/>
    <w:rsid w:val="00162CBB"/>
    <w:rsid w:val="00162CBD"/>
    <w:rsid w:val="00163046"/>
    <w:rsid w:val="00163242"/>
    <w:rsid w:val="001638FF"/>
    <w:rsid w:val="00163AFB"/>
    <w:rsid w:val="00163B19"/>
    <w:rsid w:val="0016403D"/>
    <w:rsid w:val="001642E0"/>
    <w:rsid w:val="001645CB"/>
    <w:rsid w:val="00164A50"/>
    <w:rsid w:val="00164B7A"/>
    <w:rsid w:val="00164B94"/>
    <w:rsid w:val="00165D91"/>
    <w:rsid w:val="00166118"/>
    <w:rsid w:val="001662F4"/>
    <w:rsid w:val="00166765"/>
    <w:rsid w:val="00167098"/>
    <w:rsid w:val="00167FEB"/>
    <w:rsid w:val="0017013F"/>
    <w:rsid w:val="0017043D"/>
    <w:rsid w:val="001707A2"/>
    <w:rsid w:val="001709A0"/>
    <w:rsid w:val="00170B54"/>
    <w:rsid w:val="00170D56"/>
    <w:rsid w:val="00170FEF"/>
    <w:rsid w:val="001712E5"/>
    <w:rsid w:val="00172AAA"/>
    <w:rsid w:val="00172DD5"/>
    <w:rsid w:val="0017330B"/>
    <w:rsid w:val="00173402"/>
    <w:rsid w:val="001739A7"/>
    <w:rsid w:val="001740AF"/>
    <w:rsid w:val="00174196"/>
    <w:rsid w:val="00174424"/>
    <w:rsid w:val="001744AA"/>
    <w:rsid w:val="00174B32"/>
    <w:rsid w:val="00174E0C"/>
    <w:rsid w:val="0017536C"/>
    <w:rsid w:val="001760AF"/>
    <w:rsid w:val="00176C65"/>
    <w:rsid w:val="00177AE3"/>
    <w:rsid w:val="00177D51"/>
    <w:rsid w:val="001803F8"/>
    <w:rsid w:val="00180722"/>
    <w:rsid w:val="00180A55"/>
    <w:rsid w:val="00180EEB"/>
    <w:rsid w:val="0018190F"/>
    <w:rsid w:val="00181A55"/>
    <w:rsid w:val="00181B33"/>
    <w:rsid w:val="001822A3"/>
    <w:rsid w:val="001825EF"/>
    <w:rsid w:val="001828BF"/>
    <w:rsid w:val="00182E91"/>
    <w:rsid w:val="001830C2"/>
    <w:rsid w:val="00183595"/>
    <w:rsid w:val="001844BB"/>
    <w:rsid w:val="001847F5"/>
    <w:rsid w:val="0018567B"/>
    <w:rsid w:val="00185CED"/>
    <w:rsid w:val="00186D75"/>
    <w:rsid w:val="00186E23"/>
    <w:rsid w:val="00187E39"/>
    <w:rsid w:val="001900E5"/>
    <w:rsid w:val="001901A8"/>
    <w:rsid w:val="00190239"/>
    <w:rsid w:val="001906B0"/>
    <w:rsid w:val="00190AE8"/>
    <w:rsid w:val="00190B68"/>
    <w:rsid w:val="00190BB5"/>
    <w:rsid w:val="00190BCD"/>
    <w:rsid w:val="001915DA"/>
    <w:rsid w:val="0019215D"/>
    <w:rsid w:val="001924DA"/>
    <w:rsid w:val="00192586"/>
    <w:rsid w:val="00192928"/>
    <w:rsid w:val="00192C89"/>
    <w:rsid w:val="00192E56"/>
    <w:rsid w:val="00192EAD"/>
    <w:rsid w:val="00193611"/>
    <w:rsid w:val="00193637"/>
    <w:rsid w:val="0019370C"/>
    <w:rsid w:val="00193A1D"/>
    <w:rsid w:val="00193EA6"/>
    <w:rsid w:val="001941C9"/>
    <w:rsid w:val="00194298"/>
    <w:rsid w:val="00194587"/>
    <w:rsid w:val="0019469B"/>
    <w:rsid w:val="00194A17"/>
    <w:rsid w:val="001952C4"/>
    <w:rsid w:val="001959DC"/>
    <w:rsid w:val="00195C5D"/>
    <w:rsid w:val="001962CF"/>
    <w:rsid w:val="001964C2"/>
    <w:rsid w:val="001967B4"/>
    <w:rsid w:val="00196878"/>
    <w:rsid w:val="001972AC"/>
    <w:rsid w:val="00197492"/>
    <w:rsid w:val="00197502"/>
    <w:rsid w:val="001975B0"/>
    <w:rsid w:val="00197645"/>
    <w:rsid w:val="001A1415"/>
    <w:rsid w:val="001A1BA7"/>
    <w:rsid w:val="001A1C5D"/>
    <w:rsid w:val="001A1E35"/>
    <w:rsid w:val="001A2017"/>
    <w:rsid w:val="001A2443"/>
    <w:rsid w:val="001A2546"/>
    <w:rsid w:val="001A263C"/>
    <w:rsid w:val="001A2BE0"/>
    <w:rsid w:val="001A47CB"/>
    <w:rsid w:val="001A5572"/>
    <w:rsid w:val="001A57CA"/>
    <w:rsid w:val="001A5891"/>
    <w:rsid w:val="001A63F4"/>
    <w:rsid w:val="001A6554"/>
    <w:rsid w:val="001A65B6"/>
    <w:rsid w:val="001A6851"/>
    <w:rsid w:val="001A7B16"/>
    <w:rsid w:val="001A7CE9"/>
    <w:rsid w:val="001B006D"/>
    <w:rsid w:val="001B0254"/>
    <w:rsid w:val="001B0523"/>
    <w:rsid w:val="001B09AC"/>
    <w:rsid w:val="001B0D0D"/>
    <w:rsid w:val="001B10D4"/>
    <w:rsid w:val="001B10F7"/>
    <w:rsid w:val="001B161E"/>
    <w:rsid w:val="001B167B"/>
    <w:rsid w:val="001B1F1A"/>
    <w:rsid w:val="001B2676"/>
    <w:rsid w:val="001B26EE"/>
    <w:rsid w:val="001B296D"/>
    <w:rsid w:val="001B3005"/>
    <w:rsid w:val="001B3A14"/>
    <w:rsid w:val="001B4132"/>
    <w:rsid w:val="001B4D2F"/>
    <w:rsid w:val="001B57CB"/>
    <w:rsid w:val="001B5BEC"/>
    <w:rsid w:val="001B60B6"/>
    <w:rsid w:val="001B642F"/>
    <w:rsid w:val="001B65C7"/>
    <w:rsid w:val="001B6911"/>
    <w:rsid w:val="001B69DB"/>
    <w:rsid w:val="001B6B85"/>
    <w:rsid w:val="001B705D"/>
    <w:rsid w:val="001B74D8"/>
    <w:rsid w:val="001B74F0"/>
    <w:rsid w:val="001B75C1"/>
    <w:rsid w:val="001B7A38"/>
    <w:rsid w:val="001B7C80"/>
    <w:rsid w:val="001B7C83"/>
    <w:rsid w:val="001C0570"/>
    <w:rsid w:val="001C0588"/>
    <w:rsid w:val="001C0B69"/>
    <w:rsid w:val="001C0EA4"/>
    <w:rsid w:val="001C0EEA"/>
    <w:rsid w:val="001C18D6"/>
    <w:rsid w:val="001C1FCF"/>
    <w:rsid w:val="001C2ABD"/>
    <w:rsid w:val="001C2E46"/>
    <w:rsid w:val="001C3B36"/>
    <w:rsid w:val="001C3D3E"/>
    <w:rsid w:val="001C43F2"/>
    <w:rsid w:val="001C46BA"/>
    <w:rsid w:val="001C474C"/>
    <w:rsid w:val="001C485B"/>
    <w:rsid w:val="001C4AF7"/>
    <w:rsid w:val="001C4CE8"/>
    <w:rsid w:val="001C50C1"/>
    <w:rsid w:val="001C5B66"/>
    <w:rsid w:val="001C5C77"/>
    <w:rsid w:val="001C5FA4"/>
    <w:rsid w:val="001C60A7"/>
    <w:rsid w:val="001C6139"/>
    <w:rsid w:val="001C694F"/>
    <w:rsid w:val="001C76E3"/>
    <w:rsid w:val="001C7CD9"/>
    <w:rsid w:val="001C7E8E"/>
    <w:rsid w:val="001D03AA"/>
    <w:rsid w:val="001D03D8"/>
    <w:rsid w:val="001D060A"/>
    <w:rsid w:val="001D0E10"/>
    <w:rsid w:val="001D1073"/>
    <w:rsid w:val="001D1537"/>
    <w:rsid w:val="001D169A"/>
    <w:rsid w:val="001D1F2C"/>
    <w:rsid w:val="001D26CD"/>
    <w:rsid w:val="001D328A"/>
    <w:rsid w:val="001D3540"/>
    <w:rsid w:val="001D3853"/>
    <w:rsid w:val="001D3A79"/>
    <w:rsid w:val="001D3AC6"/>
    <w:rsid w:val="001D41C3"/>
    <w:rsid w:val="001D4658"/>
    <w:rsid w:val="001D487F"/>
    <w:rsid w:val="001D4DFB"/>
    <w:rsid w:val="001D4E61"/>
    <w:rsid w:val="001D4F22"/>
    <w:rsid w:val="001D504B"/>
    <w:rsid w:val="001D51C5"/>
    <w:rsid w:val="001D521D"/>
    <w:rsid w:val="001D53E5"/>
    <w:rsid w:val="001D60B6"/>
    <w:rsid w:val="001D66E0"/>
    <w:rsid w:val="001D67B4"/>
    <w:rsid w:val="001D6E4A"/>
    <w:rsid w:val="001D6E84"/>
    <w:rsid w:val="001D7176"/>
    <w:rsid w:val="001D7B45"/>
    <w:rsid w:val="001D7BF2"/>
    <w:rsid w:val="001E08DB"/>
    <w:rsid w:val="001E0984"/>
    <w:rsid w:val="001E0B3A"/>
    <w:rsid w:val="001E0F05"/>
    <w:rsid w:val="001E1B2D"/>
    <w:rsid w:val="001E1D4C"/>
    <w:rsid w:val="001E1D56"/>
    <w:rsid w:val="001E21A8"/>
    <w:rsid w:val="001E29C8"/>
    <w:rsid w:val="001E3184"/>
    <w:rsid w:val="001E3629"/>
    <w:rsid w:val="001E408D"/>
    <w:rsid w:val="001E496A"/>
    <w:rsid w:val="001E4D3C"/>
    <w:rsid w:val="001E5101"/>
    <w:rsid w:val="001E538E"/>
    <w:rsid w:val="001E547A"/>
    <w:rsid w:val="001E5983"/>
    <w:rsid w:val="001E5BA8"/>
    <w:rsid w:val="001E6610"/>
    <w:rsid w:val="001E6A00"/>
    <w:rsid w:val="001E73E6"/>
    <w:rsid w:val="001E7401"/>
    <w:rsid w:val="001E744C"/>
    <w:rsid w:val="001E7FBC"/>
    <w:rsid w:val="001F02BC"/>
    <w:rsid w:val="001F0316"/>
    <w:rsid w:val="001F0A30"/>
    <w:rsid w:val="001F0EBF"/>
    <w:rsid w:val="001F157F"/>
    <w:rsid w:val="001F1FA5"/>
    <w:rsid w:val="001F231F"/>
    <w:rsid w:val="001F2BC5"/>
    <w:rsid w:val="001F2C06"/>
    <w:rsid w:val="001F3794"/>
    <w:rsid w:val="001F3963"/>
    <w:rsid w:val="001F39D5"/>
    <w:rsid w:val="001F437E"/>
    <w:rsid w:val="001F5F82"/>
    <w:rsid w:val="001F60D1"/>
    <w:rsid w:val="001F61B0"/>
    <w:rsid w:val="001F62C4"/>
    <w:rsid w:val="001F6457"/>
    <w:rsid w:val="001F67F6"/>
    <w:rsid w:val="001F6913"/>
    <w:rsid w:val="001F7328"/>
    <w:rsid w:val="001F748A"/>
    <w:rsid w:val="001F7E97"/>
    <w:rsid w:val="001F7F11"/>
    <w:rsid w:val="00200467"/>
    <w:rsid w:val="00201171"/>
    <w:rsid w:val="0020141D"/>
    <w:rsid w:val="002019B9"/>
    <w:rsid w:val="00201A56"/>
    <w:rsid w:val="00201BB6"/>
    <w:rsid w:val="00202015"/>
    <w:rsid w:val="002024CB"/>
    <w:rsid w:val="002026B3"/>
    <w:rsid w:val="00202E99"/>
    <w:rsid w:val="002033BB"/>
    <w:rsid w:val="002034FF"/>
    <w:rsid w:val="00203F10"/>
    <w:rsid w:val="002040A7"/>
    <w:rsid w:val="0020641C"/>
    <w:rsid w:val="002066E1"/>
    <w:rsid w:val="00207411"/>
    <w:rsid w:val="0020753F"/>
    <w:rsid w:val="002075EE"/>
    <w:rsid w:val="0020781D"/>
    <w:rsid w:val="00207D42"/>
    <w:rsid w:val="00207E7C"/>
    <w:rsid w:val="002103B2"/>
    <w:rsid w:val="00210787"/>
    <w:rsid w:val="00210CBB"/>
    <w:rsid w:val="00210E13"/>
    <w:rsid w:val="00211178"/>
    <w:rsid w:val="002111F3"/>
    <w:rsid w:val="00211A6F"/>
    <w:rsid w:val="00212BE2"/>
    <w:rsid w:val="00212CE5"/>
    <w:rsid w:val="002130CD"/>
    <w:rsid w:val="00213704"/>
    <w:rsid w:val="002138EB"/>
    <w:rsid w:val="00213EDE"/>
    <w:rsid w:val="002140BB"/>
    <w:rsid w:val="00214243"/>
    <w:rsid w:val="00214411"/>
    <w:rsid w:val="00214988"/>
    <w:rsid w:val="00214B66"/>
    <w:rsid w:val="00214E36"/>
    <w:rsid w:val="00214F88"/>
    <w:rsid w:val="002156A3"/>
    <w:rsid w:val="0021571F"/>
    <w:rsid w:val="00215A62"/>
    <w:rsid w:val="00215E03"/>
    <w:rsid w:val="00215F2B"/>
    <w:rsid w:val="00216063"/>
    <w:rsid w:val="0021622E"/>
    <w:rsid w:val="002164C8"/>
    <w:rsid w:val="00216B45"/>
    <w:rsid w:val="0022027E"/>
    <w:rsid w:val="002202E3"/>
    <w:rsid w:val="002207F5"/>
    <w:rsid w:val="00221592"/>
    <w:rsid w:val="00221618"/>
    <w:rsid w:val="00221E52"/>
    <w:rsid w:val="002228BB"/>
    <w:rsid w:val="002229C8"/>
    <w:rsid w:val="00222B1F"/>
    <w:rsid w:val="00222E57"/>
    <w:rsid w:val="00223044"/>
    <w:rsid w:val="00223228"/>
    <w:rsid w:val="002238E7"/>
    <w:rsid w:val="00223CC7"/>
    <w:rsid w:val="00223CDA"/>
    <w:rsid w:val="00223DBB"/>
    <w:rsid w:val="00223FDF"/>
    <w:rsid w:val="00224466"/>
    <w:rsid w:val="002253CF"/>
    <w:rsid w:val="0022599C"/>
    <w:rsid w:val="00225B13"/>
    <w:rsid w:val="00225C5A"/>
    <w:rsid w:val="00225C6E"/>
    <w:rsid w:val="00225EB6"/>
    <w:rsid w:val="00226904"/>
    <w:rsid w:val="0022699E"/>
    <w:rsid w:val="002275BA"/>
    <w:rsid w:val="00227E21"/>
    <w:rsid w:val="00227FAB"/>
    <w:rsid w:val="002308DA"/>
    <w:rsid w:val="00230D1B"/>
    <w:rsid w:val="00231300"/>
    <w:rsid w:val="002319F0"/>
    <w:rsid w:val="00231B8B"/>
    <w:rsid w:val="00231C61"/>
    <w:rsid w:val="00231E29"/>
    <w:rsid w:val="00233347"/>
    <w:rsid w:val="00233C4F"/>
    <w:rsid w:val="00234444"/>
    <w:rsid w:val="0023489E"/>
    <w:rsid w:val="00234C4D"/>
    <w:rsid w:val="002351C4"/>
    <w:rsid w:val="002355FB"/>
    <w:rsid w:val="00236785"/>
    <w:rsid w:val="00236ACD"/>
    <w:rsid w:val="00236B8D"/>
    <w:rsid w:val="00237134"/>
    <w:rsid w:val="0023794A"/>
    <w:rsid w:val="00240023"/>
    <w:rsid w:val="00240382"/>
    <w:rsid w:val="002403F8"/>
    <w:rsid w:val="002407DD"/>
    <w:rsid w:val="00240A3E"/>
    <w:rsid w:val="002410F7"/>
    <w:rsid w:val="002412F4"/>
    <w:rsid w:val="0024177C"/>
    <w:rsid w:val="00241A10"/>
    <w:rsid w:val="00242627"/>
    <w:rsid w:val="00242F62"/>
    <w:rsid w:val="00243204"/>
    <w:rsid w:val="00243497"/>
    <w:rsid w:val="0024396D"/>
    <w:rsid w:val="0024396F"/>
    <w:rsid w:val="00243CA9"/>
    <w:rsid w:val="00243F9D"/>
    <w:rsid w:val="00243FDF"/>
    <w:rsid w:val="0024411B"/>
    <w:rsid w:val="002444F3"/>
    <w:rsid w:val="00244DA1"/>
    <w:rsid w:val="00245D47"/>
    <w:rsid w:val="00246157"/>
    <w:rsid w:val="00246B8F"/>
    <w:rsid w:val="0024727A"/>
    <w:rsid w:val="00247533"/>
    <w:rsid w:val="002475D2"/>
    <w:rsid w:val="002476CC"/>
    <w:rsid w:val="00247C9F"/>
    <w:rsid w:val="00247D1E"/>
    <w:rsid w:val="00250890"/>
    <w:rsid w:val="00251AF8"/>
    <w:rsid w:val="00251D31"/>
    <w:rsid w:val="00251D76"/>
    <w:rsid w:val="00252002"/>
    <w:rsid w:val="002526C9"/>
    <w:rsid w:val="00252D0C"/>
    <w:rsid w:val="00253E7E"/>
    <w:rsid w:val="00254044"/>
    <w:rsid w:val="00254330"/>
    <w:rsid w:val="00254799"/>
    <w:rsid w:val="0025536E"/>
    <w:rsid w:val="002557ED"/>
    <w:rsid w:val="002558B5"/>
    <w:rsid w:val="00255AD3"/>
    <w:rsid w:val="00255B29"/>
    <w:rsid w:val="00256557"/>
    <w:rsid w:val="00256593"/>
    <w:rsid w:val="00256604"/>
    <w:rsid w:val="00256C83"/>
    <w:rsid w:val="0025781B"/>
    <w:rsid w:val="00257DE4"/>
    <w:rsid w:val="00260286"/>
    <w:rsid w:val="002605B1"/>
    <w:rsid w:val="00260FE0"/>
    <w:rsid w:val="002610A7"/>
    <w:rsid w:val="0026116E"/>
    <w:rsid w:val="002621F5"/>
    <w:rsid w:val="002621FD"/>
    <w:rsid w:val="00262761"/>
    <w:rsid w:val="0026285B"/>
    <w:rsid w:val="002628D6"/>
    <w:rsid w:val="00262D95"/>
    <w:rsid w:val="00263089"/>
    <w:rsid w:val="00263A47"/>
    <w:rsid w:val="00263BB2"/>
    <w:rsid w:val="00263BDC"/>
    <w:rsid w:val="00263FDD"/>
    <w:rsid w:val="00264821"/>
    <w:rsid w:val="00264994"/>
    <w:rsid w:val="00264D47"/>
    <w:rsid w:val="00265490"/>
    <w:rsid w:val="002654FC"/>
    <w:rsid w:val="00265577"/>
    <w:rsid w:val="00265611"/>
    <w:rsid w:val="00265B93"/>
    <w:rsid w:val="002660CD"/>
    <w:rsid w:val="00266320"/>
    <w:rsid w:val="00266C15"/>
    <w:rsid w:val="00266C36"/>
    <w:rsid w:val="00266DA3"/>
    <w:rsid w:val="00266F9D"/>
    <w:rsid w:val="00267078"/>
    <w:rsid w:val="0026780A"/>
    <w:rsid w:val="002679A3"/>
    <w:rsid w:val="00267AFC"/>
    <w:rsid w:val="00270B24"/>
    <w:rsid w:val="00270D1A"/>
    <w:rsid w:val="00270F41"/>
    <w:rsid w:val="00271313"/>
    <w:rsid w:val="00271C69"/>
    <w:rsid w:val="00272346"/>
    <w:rsid w:val="002726C3"/>
    <w:rsid w:val="00272704"/>
    <w:rsid w:val="00272C96"/>
    <w:rsid w:val="002735A8"/>
    <w:rsid w:val="00273B2A"/>
    <w:rsid w:val="002741AE"/>
    <w:rsid w:val="002745CC"/>
    <w:rsid w:val="0027486A"/>
    <w:rsid w:val="00275541"/>
    <w:rsid w:val="002757C1"/>
    <w:rsid w:val="00275A4F"/>
    <w:rsid w:val="00275BFE"/>
    <w:rsid w:val="00275E8A"/>
    <w:rsid w:val="002763A5"/>
    <w:rsid w:val="00276426"/>
    <w:rsid w:val="00276562"/>
    <w:rsid w:val="00276949"/>
    <w:rsid w:val="00276E10"/>
    <w:rsid w:val="00276FE4"/>
    <w:rsid w:val="002771BA"/>
    <w:rsid w:val="00277AFE"/>
    <w:rsid w:val="002801B2"/>
    <w:rsid w:val="002805E6"/>
    <w:rsid w:val="002806A1"/>
    <w:rsid w:val="002806A4"/>
    <w:rsid w:val="00280F33"/>
    <w:rsid w:val="00281611"/>
    <w:rsid w:val="0028185A"/>
    <w:rsid w:val="00281E3B"/>
    <w:rsid w:val="0028292F"/>
    <w:rsid w:val="00282B23"/>
    <w:rsid w:val="00282C31"/>
    <w:rsid w:val="00282E01"/>
    <w:rsid w:val="00284A1F"/>
    <w:rsid w:val="002852F9"/>
    <w:rsid w:val="0028586E"/>
    <w:rsid w:val="00285BAD"/>
    <w:rsid w:val="00285E01"/>
    <w:rsid w:val="0028616E"/>
    <w:rsid w:val="002864DE"/>
    <w:rsid w:val="00286DDB"/>
    <w:rsid w:val="0028754B"/>
    <w:rsid w:val="00287703"/>
    <w:rsid w:val="00287D66"/>
    <w:rsid w:val="002902B8"/>
    <w:rsid w:val="0029042D"/>
    <w:rsid w:val="00290638"/>
    <w:rsid w:val="00290E2F"/>
    <w:rsid w:val="0029121E"/>
    <w:rsid w:val="0029155B"/>
    <w:rsid w:val="00292348"/>
    <w:rsid w:val="0029277A"/>
    <w:rsid w:val="00292807"/>
    <w:rsid w:val="002928E4"/>
    <w:rsid w:val="00292CE0"/>
    <w:rsid w:val="00292E4D"/>
    <w:rsid w:val="0029324A"/>
    <w:rsid w:val="00293566"/>
    <w:rsid w:val="00293D13"/>
    <w:rsid w:val="00294795"/>
    <w:rsid w:val="0029495B"/>
    <w:rsid w:val="00294DEB"/>
    <w:rsid w:val="0029520D"/>
    <w:rsid w:val="002952EE"/>
    <w:rsid w:val="00295673"/>
    <w:rsid w:val="00295A99"/>
    <w:rsid w:val="00295C2E"/>
    <w:rsid w:val="002968A1"/>
    <w:rsid w:val="002968BB"/>
    <w:rsid w:val="0029711A"/>
    <w:rsid w:val="00297462"/>
    <w:rsid w:val="00297565"/>
    <w:rsid w:val="00297AD5"/>
    <w:rsid w:val="00297BA1"/>
    <w:rsid w:val="002A01A8"/>
    <w:rsid w:val="002A0BF2"/>
    <w:rsid w:val="002A0F1A"/>
    <w:rsid w:val="002A1547"/>
    <w:rsid w:val="002A1700"/>
    <w:rsid w:val="002A174A"/>
    <w:rsid w:val="002A197D"/>
    <w:rsid w:val="002A24F9"/>
    <w:rsid w:val="002A2AD4"/>
    <w:rsid w:val="002A303B"/>
    <w:rsid w:val="002A3737"/>
    <w:rsid w:val="002A3C5B"/>
    <w:rsid w:val="002A3E22"/>
    <w:rsid w:val="002A46ED"/>
    <w:rsid w:val="002A4982"/>
    <w:rsid w:val="002A49A4"/>
    <w:rsid w:val="002A500B"/>
    <w:rsid w:val="002A50DF"/>
    <w:rsid w:val="002A50E5"/>
    <w:rsid w:val="002A5F67"/>
    <w:rsid w:val="002A5FA7"/>
    <w:rsid w:val="002A6045"/>
    <w:rsid w:val="002A6850"/>
    <w:rsid w:val="002A690F"/>
    <w:rsid w:val="002A7146"/>
    <w:rsid w:val="002A77F3"/>
    <w:rsid w:val="002A7970"/>
    <w:rsid w:val="002B07C2"/>
    <w:rsid w:val="002B08E6"/>
    <w:rsid w:val="002B0CE1"/>
    <w:rsid w:val="002B0FED"/>
    <w:rsid w:val="002B1906"/>
    <w:rsid w:val="002B1924"/>
    <w:rsid w:val="002B19E3"/>
    <w:rsid w:val="002B1D10"/>
    <w:rsid w:val="002B2075"/>
    <w:rsid w:val="002B2BAD"/>
    <w:rsid w:val="002B3642"/>
    <w:rsid w:val="002B37FE"/>
    <w:rsid w:val="002B3B4F"/>
    <w:rsid w:val="002B3DC4"/>
    <w:rsid w:val="002B43C1"/>
    <w:rsid w:val="002B43E9"/>
    <w:rsid w:val="002B448F"/>
    <w:rsid w:val="002B483D"/>
    <w:rsid w:val="002B5D04"/>
    <w:rsid w:val="002B62E3"/>
    <w:rsid w:val="002B6BC5"/>
    <w:rsid w:val="002B7393"/>
    <w:rsid w:val="002B74BE"/>
    <w:rsid w:val="002B79C3"/>
    <w:rsid w:val="002C030E"/>
    <w:rsid w:val="002C03A4"/>
    <w:rsid w:val="002C0763"/>
    <w:rsid w:val="002C09B4"/>
    <w:rsid w:val="002C0D0B"/>
    <w:rsid w:val="002C1013"/>
    <w:rsid w:val="002C11A3"/>
    <w:rsid w:val="002C14D9"/>
    <w:rsid w:val="002C150A"/>
    <w:rsid w:val="002C19E3"/>
    <w:rsid w:val="002C1EE0"/>
    <w:rsid w:val="002C2136"/>
    <w:rsid w:val="002C249F"/>
    <w:rsid w:val="002C2B1F"/>
    <w:rsid w:val="002C3181"/>
    <w:rsid w:val="002C3208"/>
    <w:rsid w:val="002C3BD3"/>
    <w:rsid w:val="002C3E80"/>
    <w:rsid w:val="002C4033"/>
    <w:rsid w:val="002C4551"/>
    <w:rsid w:val="002C45F0"/>
    <w:rsid w:val="002C4C5C"/>
    <w:rsid w:val="002C4ED0"/>
    <w:rsid w:val="002C5D55"/>
    <w:rsid w:val="002C6535"/>
    <w:rsid w:val="002C6624"/>
    <w:rsid w:val="002C67EB"/>
    <w:rsid w:val="002C69FF"/>
    <w:rsid w:val="002C6A45"/>
    <w:rsid w:val="002C6A6C"/>
    <w:rsid w:val="002C6EF0"/>
    <w:rsid w:val="002C7138"/>
    <w:rsid w:val="002C71D5"/>
    <w:rsid w:val="002C73E7"/>
    <w:rsid w:val="002C7DDE"/>
    <w:rsid w:val="002C7E7B"/>
    <w:rsid w:val="002D076B"/>
    <w:rsid w:val="002D0A28"/>
    <w:rsid w:val="002D0B91"/>
    <w:rsid w:val="002D0D90"/>
    <w:rsid w:val="002D1474"/>
    <w:rsid w:val="002D1994"/>
    <w:rsid w:val="002D1DD2"/>
    <w:rsid w:val="002D2D1F"/>
    <w:rsid w:val="002D3C9E"/>
    <w:rsid w:val="002D3D2A"/>
    <w:rsid w:val="002D4089"/>
    <w:rsid w:val="002D4778"/>
    <w:rsid w:val="002D4855"/>
    <w:rsid w:val="002D4B8A"/>
    <w:rsid w:val="002D5452"/>
    <w:rsid w:val="002D5C2B"/>
    <w:rsid w:val="002D5FD0"/>
    <w:rsid w:val="002D6110"/>
    <w:rsid w:val="002D6ACB"/>
    <w:rsid w:val="002D7241"/>
    <w:rsid w:val="002D779E"/>
    <w:rsid w:val="002E0257"/>
    <w:rsid w:val="002E060A"/>
    <w:rsid w:val="002E0960"/>
    <w:rsid w:val="002E0E46"/>
    <w:rsid w:val="002E0EA9"/>
    <w:rsid w:val="002E0ECA"/>
    <w:rsid w:val="002E0FA2"/>
    <w:rsid w:val="002E24C2"/>
    <w:rsid w:val="002E2711"/>
    <w:rsid w:val="002E2773"/>
    <w:rsid w:val="002E2808"/>
    <w:rsid w:val="002E2D8A"/>
    <w:rsid w:val="002E30BF"/>
    <w:rsid w:val="002E4136"/>
    <w:rsid w:val="002E4139"/>
    <w:rsid w:val="002E4254"/>
    <w:rsid w:val="002E4295"/>
    <w:rsid w:val="002E44A1"/>
    <w:rsid w:val="002E467E"/>
    <w:rsid w:val="002E4851"/>
    <w:rsid w:val="002E4C6F"/>
    <w:rsid w:val="002E58DE"/>
    <w:rsid w:val="002E59DE"/>
    <w:rsid w:val="002E5FB4"/>
    <w:rsid w:val="002E6723"/>
    <w:rsid w:val="002E6A4F"/>
    <w:rsid w:val="002E7229"/>
    <w:rsid w:val="002E744B"/>
    <w:rsid w:val="002E75E2"/>
    <w:rsid w:val="002E768C"/>
    <w:rsid w:val="002E76F3"/>
    <w:rsid w:val="002E775B"/>
    <w:rsid w:val="002E7AFB"/>
    <w:rsid w:val="002F0533"/>
    <w:rsid w:val="002F0847"/>
    <w:rsid w:val="002F2B27"/>
    <w:rsid w:val="002F2C26"/>
    <w:rsid w:val="002F2E4B"/>
    <w:rsid w:val="002F2F67"/>
    <w:rsid w:val="002F3294"/>
    <w:rsid w:val="002F386D"/>
    <w:rsid w:val="002F3D15"/>
    <w:rsid w:val="002F3F3A"/>
    <w:rsid w:val="002F3F9B"/>
    <w:rsid w:val="002F4001"/>
    <w:rsid w:val="002F409D"/>
    <w:rsid w:val="002F542E"/>
    <w:rsid w:val="002F573B"/>
    <w:rsid w:val="002F577D"/>
    <w:rsid w:val="002F5C66"/>
    <w:rsid w:val="002F6BDB"/>
    <w:rsid w:val="002F7331"/>
    <w:rsid w:val="002F7C4B"/>
    <w:rsid w:val="00300091"/>
    <w:rsid w:val="00300213"/>
    <w:rsid w:val="0030079C"/>
    <w:rsid w:val="003007F9"/>
    <w:rsid w:val="00300893"/>
    <w:rsid w:val="00300D31"/>
    <w:rsid w:val="00300E3D"/>
    <w:rsid w:val="00301EF0"/>
    <w:rsid w:val="0030297D"/>
    <w:rsid w:val="00302CAB"/>
    <w:rsid w:val="00303159"/>
    <w:rsid w:val="00303500"/>
    <w:rsid w:val="0030380E"/>
    <w:rsid w:val="00303CFE"/>
    <w:rsid w:val="00303D56"/>
    <w:rsid w:val="0030451C"/>
    <w:rsid w:val="003049B7"/>
    <w:rsid w:val="00304A5E"/>
    <w:rsid w:val="00304AFC"/>
    <w:rsid w:val="00304DCC"/>
    <w:rsid w:val="00304EF5"/>
    <w:rsid w:val="003052DF"/>
    <w:rsid w:val="003053F9"/>
    <w:rsid w:val="0030586E"/>
    <w:rsid w:val="00305EB4"/>
    <w:rsid w:val="00305FA6"/>
    <w:rsid w:val="00306B7B"/>
    <w:rsid w:val="00306E8A"/>
    <w:rsid w:val="0030702D"/>
    <w:rsid w:val="003071EC"/>
    <w:rsid w:val="0030734F"/>
    <w:rsid w:val="0030798C"/>
    <w:rsid w:val="00307FF4"/>
    <w:rsid w:val="00310333"/>
    <w:rsid w:val="003105CD"/>
    <w:rsid w:val="0031100D"/>
    <w:rsid w:val="003115E3"/>
    <w:rsid w:val="003116D4"/>
    <w:rsid w:val="00311F5D"/>
    <w:rsid w:val="00312A89"/>
    <w:rsid w:val="00312D05"/>
    <w:rsid w:val="00312DC3"/>
    <w:rsid w:val="00313132"/>
    <w:rsid w:val="0031351F"/>
    <w:rsid w:val="00314185"/>
    <w:rsid w:val="003144C4"/>
    <w:rsid w:val="00314A38"/>
    <w:rsid w:val="00315204"/>
    <w:rsid w:val="0031554E"/>
    <w:rsid w:val="00315679"/>
    <w:rsid w:val="00316688"/>
    <w:rsid w:val="00316C69"/>
    <w:rsid w:val="00317278"/>
    <w:rsid w:val="00317814"/>
    <w:rsid w:val="003179F2"/>
    <w:rsid w:val="00320124"/>
    <w:rsid w:val="0032013A"/>
    <w:rsid w:val="00320345"/>
    <w:rsid w:val="00320373"/>
    <w:rsid w:val="00320828"/>
    <w:rsid w:val="0032161E"/>
    <w:rsid w:val="0032163A"/>
    <w:rsid w:val="00321F7A"/>
    <w:rsid w:val="00322B68"/>
    <w:rsid w:val="00323C42"/>
    <w:rsid w:val="00323F9F"/>
    <w:rsid w:val="00324AFB"/>
    <w:rsid w:val="003253CB"/>
    <w:rsid w:val="003259FC"/>
    <w:rsid w:val="00325A7B"/>
    <w:rsid w:val="00325C18"/>
    <w:rsid w:val="00327E62"/>
    <w:rsid w:val="003300D8"/>
    <w:rsid w:val="00330582"/>
    <w:rsid w:val="003306F6"/>
    <w:rsid w:val="003308E3"/>
    <w:rsid w:val="00330D56"/>
    <w:rsid w:val="00332124"/>
    <w:rsid w:val="00332879"/>
    <w:rsid w:val="00332AB0"/>
    <w:rsid w:val="00332C33"/>
    <w:rsid w:val="00332CA2"/>
    <w:rsid w:val="00332E26"/>
    <w:rsid w:val="00332EDD"/>
    <w:rsid w:val="00333220"/>
    <w:rsid w:val="00333738"/>
    <w:rsid w:val="0033393A"/>
    <w:rsid w:val="00333ECC"/>
    <w:rsid w:val="003341E7"/>
    <w:rsid w:val="00334254"/>
    <w:rsid w:val="00334386"/>
    <w:rsid w:val="00334BD9"/>
    <w:rsid w:val="00334ED1"/>
    <w:rsid w:val="003359F7"/>
    <w:rsid w:val="00335D22"/>
    <w:rsid w:val="00336019"/>
    <w:rsid w:val="00336933"/>
    <w:rsid w:val="00336A4E"/>
    <w:rsid w:val="00337733"/>
    <w:rsid w:val="00337805"/>
    <w:rsid w:val="00337C29"/>
    <w:rsid w:val="00337CD2"/>
    <w:rsid w:val="00337DA9"/>
    <w:rsid w:val="003401D6"/>
    <w:rsid w:val="003405B2"/>
    <w:rsid w:val="00340BA3"/>
    <w:rsid w:val="0034184D"/>
    <w:rsid w:val="00341BEE"/>
    <w:rsid w:val="00341EFF"/>
    <w:rsid w:val="0034260F"/>
    <w:rsid w:val="00342645"/>
    <w:rsid w:val="00343203"/>
    <w:rsid w:val="00343432"/>
    <w:rsid w:val="00343783"/>
    <w:rsid w:val="00343B2B"/>
    <w:rsid w:val="00343E49"/>
    <w:rsid w:val="00344067"/>
    <w:rsid w:val="00344C49"/>
    <w:rsid w:val="00345AD0"/>
    <w:rsid w:val="00345B68"/>
    <w:rsid w:val="00346402"/>
    <w:rsid w:val="003465F6"/>
    <w:rsid w:val="00346E0E"/>
    <w:rsid w:val="00346EE6"/>
    <w:rsid w:val="00346F30"/>
    <w:rsid w:val="003470F7"/>
    <w:rsid w:val="0034761E"/>
    <w:rsid w:val="00347923"/>
    <w:rsid w:val="00350198"/>
    <w:rsid w:val="003506F8"/>
    <w:rsid w:val="003509BA"/>
    <w:rsid w:val="00350BE5"/>
    <w:rsid w:val="00351054"/>
    <w:rsid w:val="00351181"/>
    <w:rsid w:val="00352354"/>
    <w:rsid w:val="003526E1"/>
    <w:rsid w:val="00353408"/>
    <w:rsid w:val="00353553"/>
    <w:rsid w:val="00353809"/>
    <w:rsid w:val="00353987"/>
    <w:rsid w:val="00353F3C"/>
    <w:rsid w:val="0035402D"/>
    <w:rsid w:val="00354242"/>
    <w:rsid w:val="003542F2"/>
    <w:rsid w:val="00354470"/>
    <w:rsid w:val="0035480D"/>
    <w:rsid w:val="00354D29"/>
    <w:rsid w:val="00355067"/>
    <w:rsid w:val="003550B9"/>
    <w:rsid w:val="00355791"/>
    <w:rsid w:val="003565EE"/>
    <w:rsid w:val="00356C4A"/>
    <w:rsid w:val="0035701D"/>
    <w:rsid w:val="003574BC"/>
    <w:rsid w:val="0035791F"/>
    <w:rsid w:val="00357C63"/>
    <w:rsid w:val="00357EDF"/>
    <w:rsid w:val="00360399"/>
    <w:rsid w:val="00360497"/>
    <w:rsid w:val="00360532"/>
    <w:rsid w:val="00360B9D"/>
    <w:rsid w:val="00360F7E"/>
    <w:rsid w:val="003610B1"/>
    <w:rsid w:val="00361722"/>
    <w:rsid w:val="00361C79"/>
    <w:rsid w:val="0036268E"/>
    <w:rsid w:val="00362875"/>
    <w:rsid w:val="00362D4B"/>
    <w:rsid w:val="00363B01"/>
    <w:rsid w:val="00363DFB"/>
    <w:rsid w:val="00363E94"/>
    <w:rsid w:val="003642CC"/>
    <w:rsid w:val="003644B7"/>
    <w:rsid w:val="003651D9"/>
    <w:rsid w:val="0036540C"/>
    <w:rsid w:val="003655D5"/>
    <w:rsid w:val="0036579A"/>
    <w:rsid w:val="00365CFB"/>
    <w:rsid w:val="00365F0A"/>
    <w:rsid w:val="00366297"/>
    <w:rsid w:val="003663DC"/>
    <w:rsid w:val="00366C2D"/>
    <w:rsid w:val="00366DD8"/>
    <w:rsid w:val="00367197"/>
    <w:rsid w:val="003672D1"/>
    <w:rsid w:val="00367631"/>
    <w:rsid w:val="003676E2"/>
    <w:rsid w:val="00367BC6"/>
    <w:rsid w:val="0037014A"/>
    <w:rsid w:val="0037023A"/>
    <w:rsid w:val="003706EF"/>
    <w:rsid w:val="00370986"/>
    <w:rsid w:val="00370BFD"/>
    <w:rsid w:val="003719C4"/>
    <w:rsid w:val="00371DC8"/>
    <w:rsid w:val="00371FCA"/>
    <w:rsid w:val="00372A67"/>
    <w:rsid w:val="00372BE4"/>
    <w:rsid w:val="00372C9B"/>
    <w:rsid w:val="00372E93"/>
    <w:rsid w:val="003735B2"/>
    <w:rsid w:val="00373A55"/>
    <w:rsid w:val="00373E8E"/>
    <w:rsid w:val="003740A5"/>
    <w:rsid w:val="003741AB"/>
    <w:rsid w:val="00374BC1"/>
    <w:rsid w:val="00374E94"/>
    <w:rsid w:val="00374EBA"/>
    <w:rsid w:val="0037611A"/>
    <w:rsid w:val="00376431"/>
    <w:rsid w:val="00376686"/>
    <w:rsid w:val="003773AB"/>
    <w:rsid w:val="003779F9"/>
    <w:rsid w:val="00377CCD"/>
    <w:rsid w:val="00377F5B"/>
    <w:rsid w:val="00380424"/>
    <w:rsid w:val="00380EF5"/>
    <w:rsid w:val="00381CBE"/>
    <w:rsid w:val="00381D8F"/>
    <w:rsid w:val="00381F71"/>
    <w:rsid w:val="003821BE"/>
    <w:rsid w:val="003824AD"/>
    <w:rsid w:val="00382DCF"/>
    <w:rsid w:val="00382E24"/>
    <w:rsid w:val="00382FDF"/>
    <w:rsid w:val="0038370C"/>
    <w:rsid w:val="00383B04"/>
    <w:rsid w:val="00383B24"/>
    <w:rsid w:val="00384346"/>
    <w:rsid w:val="00384900"/>
    <w:rsid w:val="00384BBC"/>
    <w:rsid w:val="00385411"/>
    <w:rsid w:val="00385490"/>
    <w:rsid w:val="0038549F"/>
    <w:rsid w:val="00385505"/>
    <w:rsid w:val="00385518"/>
    <w:rsid w:val="00385826"/>
    <w:rsid w:val="00385905"/>
    <w:rsid w:val="00385DD5"/>
    <w:rsid w:val="00385EDC"/>
    <w:rsid w:val="003860CC"/>
    <w:rsid w:val="003862BB"/>
    <w:rsid w:val="00386E41"/>
    <w:rsid w:val="00387107"/>
    <w:rsid w:val="00387AC6"/>
    <w:rsid w:val="00387D9C"/>
    <w:rsid w:val="00387EB7"/>
    <w:rsid w:val="00390172"/>
    <w:rsid w:val="00390247"/>
    <w:rsid w:val="003907A3"/>
    <w:rsid w:val="003909FD"/>
    <w:rsid w:val="00390B6D"/>
    <w:rsid w:val="00390DC5"/>
    <w:rsid w:val="00391148"/>
    <w:rsid w:val="00391582"/>
    <w:rsid w:val="003916E3"/>
    <w:rsid w:val="00391759"/>
    <w:rsid w:val="00391972"/>
    <w:rsid w:val="00391A3E"/>
    <w:rsid w:val="00391AC2"/>
    <w:rsid w:val="00391D6E"/>
    <w:rsid w:val="0039229D"/>
    <w:rsid w:val="00392599"/>
    <w:rsid w:val="00392A6F"/>
    <w:rsid w:val="00392B93"/>
    <w:rsid w:val="00392C7E"/>
    <w:rsid w:val="00392E23"/>
    <w:rsid w:val="003931D1"/>
    <w:rsid w:val="003933E0"/>
    <w:rsid w:val="00394324"/>
    <w:rsid w:val="00394767"/>
    <w:rsid w:val="00395468"/>
    <w:rsid w:val="00395B84"/>
    <w:rsid w:val="00395C0A"/>
    <w:rsid w:val="0039689A"/>
    <w:rsid w:val="00396B17"/>
    <w:rsid w:val="003974EA"/>
    <w:rsid w:val="003978B5"/>
    <w:rsid w:val="003978FD"/>
    <w:rsid w:val="00397987"/>
    <w:rsid w:val="00397EAC"/>
    <w:rsid w:val="003A01B7"/>
    <w:rsid w:val="003A0C6F"/>
    <w:rsid w:val="003A0D1D"/>
    <w:rsid w:val="003A0D9B"/>
    <w:rsid w:val="003A0E35"/>
    <w:rsid w:val="003A1590"/>
    <w:rsid w:val="003A1652"/>
    <w:rsid w:val="003A1B98"/>
    <w:rsid w:val="003A213B"/>
    <w:rsid w:val="003A21F5"/>
    <w:rsid w:val="003A28D9"/>
    <w:rsid w:val="003A2A80"/>
    <w:rsid w:val="003A30F7"/>
    <w:rsid w:val="003A36A2"/>
    <w:rsid w:val="003A37E6"/>
    <w:rsid w:val="003A3C24"/>
    <w:rsid w:val="003A426B"/>
    <w:rsid w:val="003A4867"/>
    <w:rsid w:val="003A4B64"/>
    <w:rsid w:val="003A4BEB"/>
    <w:rsid w:val="003A4E11"/>
    <w:rsid w:val="003A534B"/>
    <w:rsid w:val="003A57D7"/>
    <w:rsid w:val="003A5A73"/>
    <w:rsid w:val="003A5F8B"/>
    <w:rsid w:val="003A5F94"/>
    <w:rsid w:val="003A672E"/>
    <w:rsid w:val="003A6818"/>
    <w:rsid w:val="003A6FD9"/>
    <w:rsid w:val="003A7076"/>
    <w:rsid w:val="003A7B1E"/>
    <w:rsid w:val="003B0095"/>
    <w:rsid w:val="003B290B"/>
    <w:rsid w:val="003B2B1A"/>
    <w:rsid w:val="003B2C7D"/>
    <w:rsid w:val="003B3141"/>
    <w:rsid w:val="003B37BE"/>
    <w:rsid w:val="003B3895"/>
    <w:rsid w:val="003B3A54"/>
    <w:rsid w:val="003B3E11"/>
    <w:rsid w:val="003B4135"/>
    <w:rsid w:val="003B4332"/>
    <w:rsid w:val="003B4432"/>
    <w:rsid w:val="003B4835"/>
    <w:rsid w:val="003B4BD2"/>
    <w:rsid w:val="003B5187"/>
    <w:rsid w:val="003B53C8"/>
    <w:rsid w:val="003B58EF"/>
    <w:rsid w:val="003B5967"/>
    <w:rsid w:val="003B5E21"/>
    <w:rsid w:val="003B610A"/>
    <w:rsid w:val="003B64E4"/>
    <w:rsid w:val="003B6824"/>
    <w:rsid w:val="003B6EDE"/>
    <w:rsid w:val="003B7A8E"/>
    <w:rsid w:val="003B7E0B"/>
    <w:rsid w:val="003C095E"/>
    <w:rsid w:val="003C12CA"/>
    <w:rsid w:val="003C1480"/>
    <w:rsid w:val="003C170A"/>
    <w:rsid w:val="003C19E5"/>
    <w:rsid w:val="003C1D65"/>
    <w:rsid w:val="003C1DDB"/>
    <w:rsid w:val="003C1EF9"/>
    <w:rsid w:val="003C20C0"/>
    <w:rsid w:val="003C2A1F"/>
    <w:rsid w:val="003C306F"/>
    <w:rsid w:val="003C37B0"/>
    <w:rsid w:val="003C38CE"/>
    <w:rsid w:val="003C3FF8"/>
    <w:rsid w:val="003C4084"/>
    <w:rsid w:val="003C42BB"/>
    <w:rsid w:val="003C4D4B"/>
    <w:rsid w:val="003C5A8F"/>
    <w:rsid w:val="003C5B6D"/>
    <w:rsid w:val="003C5B96"/>
    <w:rsid w:val="003C5BD4"/>
    <w:rsid w:val="003C63A6"/>
    <w:rsid w:val="003C64F9"/>
    <w:rsid w:val="003C6F78"/>
    <w:rsid w:val="003C79DA"/>
    <w:rsid w:val="003C7E62"/>
    <w:rsid w:val="003D019D"/>
    <w:rsid w:val="003D031F"/>
    <w:rsid w:val="003D09BA"/>
    <w:rsid w:val="003D0BA4"/>
    <w:rsid w:val="003D0F04"/>
    <w:rsid w:val="003D1A54"/>
    <w:rsid w:val="003D2883"/>
    <w:rsid w:val="003D2ABE"/>
    <w:rsid w:val="003D2C0F"/>
    <w:rsid w:val="003D3004"/>
    <w:rsid w:val="003D32A2"/>
    <w:rsid w:val="003D3777"/>
    <w:rsid w:val="003D3988"/>
    <w:rsid w:val="003D3D07"/>
    <w:rsid w:val="003D3EFC"/>
    <w:rsid w:val="003D4A49"/>
    <w:rsid w:val="003D4E46"/>
    <w:rsid w:val="003D52C9"/>
    <w:rsid w:val="003D633E"/>
    <w:rsid w:val="003D6BE9"/>
    <w:rsid w:val="003D790A"/>
    <w:rsid w:val="003E02D6"/>
    <w:rsid w:val="003E0632"/>
    <w:rsid w:val="003E063E"/>
    <w:rsid w:val="003E0830"/>
    <w:rsid w:val="003E0ECA"/>
    <w:rsid w:val="003E1900"/>
    <w:rsid w:val="003E1CBB"/>
    <w:rsid w:val="003E213A"/>
    <w:rsid w:val="003E2603"/>
    <w:rsid w:val="003E29E9"/>
    <w:rsid w:val="003E2C35"/>
    <w:rsid w:val="003E2C65"/>
    <w:rsid w:val="003E3DA0"/>
    <w:rsid w:val="003E3DE4"/>
    <w:rsid w:val="003E4258"/>
    <w:rsid w:val="003E433F"/>
    <w:rsid w:val="003E4386"/>
    <w:rsid w:val="003E4696"/>
    <w:rsid w:val="003E4878"/>
    <w:rsid w:val="003E4898"/>
    <w:rsid w:val="003E4BBE"/>
    <w:rsid w:val="003E4F7F"/>
    <w:rsid w:val="003E506F"/>
    <w:rsid w:val="003E5305"/>
    <w:rsid w:val="003E563E"/>
    <w:rsid w:val="003E6120"/>
    <w:rsid w:val="003E647D"/>
    <w:rsid w:val="003E6952"/>
    <w:rsid w:val="003E6B5B"/>
    <w:rsid w:val="003E7060"/>
    <w:rsid w:val="003E7F3A"/>
    <w:rsid w:val="003F004B"/>
    <w:rsid w:val="003F00E3"/>
    <w:rsid w:val="003F07CF"/>
    <w:rsid w:val="003F0B39"/>
    <w:rsid w:val="003F0F68"/>
    <w:rsid w:val="003F189D"/>
    <w:rsid w:val="003F1D46"/>
    <w:rsid w:val="003F1D52"/>
    <w:rsid w:val="003F2005"/>
    <w:rsid w:val="003F298D"/>
    <w:rsid w:val="003F2D81"/>
    <w:rsid w:val="003F2D93"/>
    <w:rsid w:val="003F2F94"/>
    <w:rsid w:val="003F3785"/>
    <w:rsid w:val="003F3AED"/>
    <w:rsid w:val="003F3F26"/>
    <w:rsid w:val="003F3F35"/>
    <w:rsid w:val="003F4543"/>
    <w:rsid w:val="003F4CA2"/>
    <w:rsid w:val="003F4CCC"/>
    <w:rsid w:val="003F5672"/>
    <w:rsid w:val="003F5840"/>
    <w:rsid w:val="003F5CC2"/>
    <w:rsid w:val="003F62AF"/>
    <w:rsid w:val="003F6842"/>
    <w:rsid w:val="003F73BF"/>
    <w:rsid w:val="003F751F"/>
    <w:rsid w:val="003F7910"/>
    <w:rsid w:val="00400281"/>
    <w:rsid w:val="00400330"/>
    <w:rsid w:val="00400418"/>
    <w:rsid w:val="004006EC"/>
    <w:rsid w:val="004008D0"/>
    <w:rsid w:val="00400ADD"/>
    <w:rsid w:val="00400CEE"/>
    <w:rsid w:val="00400D82"/>
    <w:rsid w:val="00400E53"/>
    <w:rsid w:val="00401B97"/>
    <w:rsid w:val="00401D88"/>
    <w:rsid w:val="00401E4C"/>
    <w:rsid w:val="00401E9D"/>
    <w:rsid w:val="00401FD4"/>
    <w:rsid w:val="004029D6"/>
    <w:rsid w:val="00402A50"/>
    <w:rsid w:val="00402ED5"/>
    <w:rsid w:val="00402F7E"/>
    <w:rsid w:val="00403F15"/>
    <w:rsid w:val="00403F24"/>
    <w:rsid w:val="004046DC"/>
    <w:rsid w:val="00404B47"/>
    <w:rsid w:val="00404F4F"/>
    <w:rsid w:val="0040533D"/>
    <w:rsid w:val="00405501"/>
    <w:rsid w:val="0040550C"/>
    <w:rsid w:val="004059C0"/>
    <w:rsid w:val="00405C0B"/>
    <w:rsid w:val="004060A5"/>
    <w:rsid w:val="00406553"/>
    <w:rsid w:val="00406ABB"/>
    <w:rsid w:val="00407071"/>
    <w:rsid w:val="004072B8"/>
    <w:rsid w:val="004073EF"/>
    <w:rsid w:val="004074DC"/>
    <w:rsid w:val="00407655"/>
    <w:rsid w:val="00407943"/>
    <w:rsid w:val="00407C9F"/>
    <w:rsid w:val="00407CBE"/>
    <w:rsid w:val="00407E6E"/>
    <w:rsid w:val="00407F25"/>
    <w:rsid w:val="00410286"/>
    <w:rsid w:val="00410E09"/>
    <w:rsid w:val="00410F00"/>
    <w:rsid w:val="00411A89"/>
    <w:rsid w:val="00411F1F"/>
    <w:rsid w:val="00412A26"/>
    <w:rsid w:val="0041362A"/>
    <w:rsid w:val="004136A7"/>
    <w:rsid w:val="00413BFE"/>
    <w:rsid w:val="00413FFF"/>
    <w:rsid w:val="00414138"/>
    <w:rsid w:val="0041428E"/>
    <w:rsid w:val="0041433D"/>
    <w:rsid w:val="00414352"/>
    <w:rsid w:val="004146F0"/>
    <w:rsid w:val="00414E4B"/>
    <w:rsid w:val="00414F89"/>
    <w:rsid w:val="00415544"/>
    <w:rsid w:val="004159B7"/>
    <w:rsid w:val="004166B1"/>
    <w:rsid w:val="00416727"/>
    <w:rsid w:val="00416796"/>
    <w:rsid w:val="0041691E"/>
    <w:rsid w:val="00416A40"/>
    <w:rsid w:val="00416A60"/>
    <w:rsid w:val="00416B5C"/>
    <w:rsid w:val="004171C7"/>
    <w:rsid w:val="00417306"/>
    <w:rsid w:val="004173E0"/>
    <w:rsid w:val="004211E2"/>
    <w:rsid w:val="00421206"/>
    <w:rsid w:val="004213FF"/>
    <w:rsid w:val="0042185F"/>
    <w:rsid w:val="00421BAB"/>
    <w:rsid w:val="00421C7A"/>
    <w:rsid w:val="00421CDB"/>
    <w:rsid w:val="0042233A"/>
    <w:rsid w:val="00422C1A"/>
    <w:rsid w:val="0042316E"/>
    <w:rsid w:val="0042363E"/>
    <w:rsid w:val="0042396F"/>
    <w:rsid w:val="00423B08"/>
    <w:rsid w:val="00423F7B"/>
    <w:rsid w:val="00423FDD"/>
    <w:rsid w:val="00424003"/>
    <w:rsid w:val="00424224"/>
    <w:rsid w:val="00424239"/>
    <w:rsid w:val="004244E9"/>
    <w:rsid w:val="00424ECD"/>
    <w:rsid w:val="00425AE4"/>
    <w:rsid w:val="00425B8D"/>
    <w:rsid w:val="00425BB8"/>
    <w:rsid w:val="0042631C"/>
    <w:rsid w:val="00426EE6"/>
    <w:rsid w:val="0042716B"/>
    <w:rsid w:val="004273D9"/>
    <w:rsid w:val="00427962"/>
    <w:rsid w:val="00427C8E"/>
    <w:rsid w:val="00430331"/>
    <w:rsid w:val="004306E9"/>
    <w:rsid w:val="00430DB5"/>
    <w:rsid w:val="004310F0"/>
    <w:rsid w:val="004312D5"/>
    <w:rsid w:val="00432045"/>
    <w:rsid w:val="0043206E"/>
    <w:rsid w:val="0043225B"/>
    <w:rsid w:val="00432813"/>
    <w:rsid w:val="00432EB0"/>
    <w:rsid w:val="00432F9A"/>
    <w:rsid w:val="00432FEC"/>
    <w:rsid w:val="00433127"/>
    <w:rsid w:val="00433196"/>
    <w:rsid w:val="004340DC"/>
    <w:rsid w:val="00434AB3"/>
    <w:rsid w:val="00434C20"/>
    <w:rsid w:val="0043567E"/>
    <w:rsid w:val="004357F6"/>
    <w:rsid w:val="00435B21"/>
    <w:rsid w:val="004369D6"/>
    <w:rsid w:val="00436CA9"/>
    <w:rsid w:val="004373AB"/>
    <w:rsid w:val="0043758B"/>
    <w:rsid w:val="00437B9B"/>
    <w:rsid w:val="00440054"/>
    <w:rsid w:val="00440743"/>
    <w:rsid w:val="00440EEE"/>
    <w:rsid w:val="0044138E"/>
    <w:rsid w:val="00441B00"/>
    <w:rsid w:val="00441B83"/>
    <w:rsid w:val="00441CDA"/>
    <w:rsid w:val="00442154"/>
    <w:rsid w:val="004427A9"/>
    <w:rsid w:val="00443092"/>
    <w:rsid w:val="004435AE"/>
    <w:rsid w:val="0044368B"/>
    <w:rsid w:val="004438AF"/>
    <w:rsid w:val="0044393E"/>
    <w:rsid w:val="004439E2"/>
    <w:rsid w:val="00443C08"/>
    <w:rsid w:val="00443FAC"/>
    <w:rsid w:val="0044451D"/>
    <w:rsid w:val="00444819"/>
    <w:rsid w:val="00444DE6"/>
    <w:rsid w:val="00444EBD"/>
    <w:rsid w:val="00444F8E"/>
    <w:rsid w:val="0044505A"/>
    <w:rsid w:val="0044506B"/>
    <w:rsid w:val="00445355"/>
    <w:rsid w:val="004459C9"/>
    <w:rsid w:val="00445DD8"/>
    <w:rsid w:val="004460DD"/>
    <w:rsid w:val="00446246"/>
    <w:rsid w:val="00447302"/>
    <w:rsid w:val="00447AA7"/>
    <w:rsid w:val="00450184"/>
    <w:rsid w:val="004503BF"/>
    <w:rsid w:val="004506EB"/>
    <w:rsid w:val="00450D5B"/>
    <w:rsid w:val="00451A61"/>
    <w:rsid w:val="004522A0"/>
    <w:rsid w:val="00452318"/>
    <w:rsid w:val="00452556"/>
    <w:rsid w:val="00452B6C"/>
    <w:rsid w:val="00453DC9"/>
    <w:rsid w:val="00454422"/>
    <w:rsid w:val="00454440"/>
    <w:rsid w:val="0045472E"/>
    <w:rsid w:val="00454CDE"/>
    <w:rsid w:val="00454E24"/>
    <w:rsid w:val="00454FDA"/>
    <w:rsid w:val="00455FFC"/>
    <w:rsid w:val="004560BF"/>
    <w:rsid w:val="00456172"/>
    <w:rsid w:val="004568B2"/>
    <w:rsid w:val="00456B28"/>
    <w:rsid w:val="0045789A"/>
    <w:rsid w:val="00457DE3"/>
    <w:rsid w:val="00460779"/>
    <w:rsid w:val="0046117B"/>
    <w:rsid w:val="00461291"/>
    <w:rsid w:val="00461A4D"/>
    <w:rsid w:val="004628B2"/>
    <w:rsid w:val="00462B6A"/>
    <w:rsid w:val="00462CC5"/>
    <w:rsid w:val="00462D30"/>
    <w:rsid w:val="00463142"/>
    <w:rsid w:val="00464295"/>
    <w:rsid w:val="004646BF"/>
    <w:rsid w:val="00464B38"/>
    <w:rsid w:val="00464E70"/>
    <w:rsid w:val="0046506A"/>
    <w:rsid w:val="0046510B"/>
    <w:rsid w:val="0046531B"/>
    <w:rsid w:val="0046539E"/>
    <w:rsid w:val="00465F7D"/>
    <w:rsid w:val="004668CF"/>
    <w:rsid w:val="00466DC9"/>
    <w:rsid w:val="00467118"/>
    <w:rsid w:val="00467546"/>
    <w:rsid w:val="00467885"/>
    <w:rsid w:val="00467953"/>
    <w:rsid w:val="00467BFB"/>
    <w:rsid w:val="00467C11"/>
    <w:rsid w:val="004703DC"/>
    <w:rsid w:val="00470A9A"/>
    <w:rsid w:val="00470CC0"/>
    <w:rsid w:val="00471D87"/>
    <w:rsid w:val="004720DC"/>
    <w:rsid w:val="00472BC6"/>
    <w:rsid w:val="00472D49"/>
    <w:rsid w:val="00473221"/>
    <w:rsid w:val="004741A1"/>
    <w:rsid w:val="0047434E"/>
    <w:rsid w:val="00474725"/>
    <w:rsid w:val="004747F0"/>
    <w:rsid w:val="004747F1"/>
    <w:rsid w:val="00474B7E"/>
    <w:rsid w:val="00475BC9"/>
    <w:rsid w:val="00476072"/>
    <w:rsid w:val="004761B7"/>
    <w:rsid w:val="0047681C"/>
    <w:rsid w:val="00477227"/>
    <w:rsid w:val="004774EB"/>
    <w:rsid w:val="0047772D"/>
    <w:rsid w:val="004777A9"/>
    <w:rsid w:val="00477E56"/>
    <w:rsid w:val="00480096"/>
    <w:rsid w:val="00480268"/>
    <w:rsid w:val="0048042A"/>
    <w:rsid w:val="00480E7D"/>
    <w:rsid w:val="00481138"/>
    <w:rsid w:val="0048145F"/>
    <w:rsid w:val="00481554"/>
    <w:rsid w:val="0048188A"/>
    <w:rsid w:val="004823D7"/>
    <w:rsid w:val="00482434"/>
    <w:rsid w:val="004829D9"/>
    <w:rsid w:val="004833F5"/>
    <w:rsid w:val="0048375A"/>
    <w:rsid w:val="0048377B"/>
    <w:rsid w:val="00483A33"/>
    <w:rsid w:val="00483AE7"/>
    <w:rsid w:val="00483B87"/>
    <w:rsid w:val="0048406A"/>
    <w:rsid w:val="00484506"/>
    <w:rsid w:val="004846DD"/>
    <w:rsid w:val="00484702"/>
    <w:rsid w:val="004848AF"/>
    <w:rsid w:val="00485954"/>
    <w:rsid w:val="00485A08"/>
    <w:rsid w:val="00485F51"/>
    <w:rsid w:val="00486380"/>
    <w:rsid w:val="00486881"/>
    <w:rsid w:val="00486D42"/>
    <w:rsid w:val="004871DC"/>
    <w:rsid w:val="00487306"/>
    <w:rsid w:val="00487A5F"/>
    <w:rsid w:val="00490640"/>
    <w:rsid w:val="00491843"/>
    <w:rsid w:val="00492759"/>
    <w:rsid w:val="00492792"/>
    <w:rsid w:val="00492E24"/>
    <w:rsid w:val="004930B7"/>
    <w:rsid w:val="00493116"/>
    <w:rsid w:val="004936FA"/>
    <w:rsid w:val="00493726"/>
    <w:rsid w:val="00493A8A"/>
    <w:rsid w:val="00493C46"/>
    <w:rsid w:val="00493E61"/>
    <w:rsid w:val="004946E3"/>
    <w:rsid w:val="0049498D"/>
    <w:rsid w:val="00494D73"/>
    <w:rsid w:val="00495049"/>
    <w:rsid w:val="0049526C"/>
    <w:rsid w:val="0049574B"/>
    <w:rsid w:val="00495808"/>
    <w:rsid w:val="004958C5"/>
    <w:rsid w:val="00495B84"/>
    <w:rsid w:val="00496311"/>
    <w:rsid w:val="0049636B"/>
    <w:rsid w:val="00496628"/>
    <w:rsid w:val="00496C6D"/>
    <w:rsid w:val="00496F3E"/>
    <w:rsid w:val="004976C7"/>
    <w:rsid w:val="004A0055"/>
    <w:rsid w:val="004A014B"/>
    <w:rsid w:val="004A0573"/>
    <w:rsid w:val="004A082E"/>
    <w:rsid w:val="004A09CE"/>
    <w:rsid w:val="004A0BC5"/>
    <w:rsid w:val="004A0D89"/>
    <w:rsid w:val="004A0DB1"/>
    <w:rsid w:val="004A101C"/>
    <w:rsid w:val="004A12BE"/>
    <w:rsid w:val="004A13E7"/>
    <w:rsid w:val="004A178F"/>
    <w:rsid w:val="004A1B19"/>
    <w:rsid w:val="004A1D2D"/>
    <w:rsid w:val="004A1E8B"/>
    <w:rsid w:val="004A2013"/>
    <w:rsid w:val="004A257D"/>
    <w:rsid w:val="004A26C4"/>
    <w:rsid w:val="004A2957"/>
    <w:rsid w:val="004A2A83"/>
    <w:rsid w:val="004A2B96"/>
    <w:rsid w:val="004A2EBD"/>
    <w:rsid w:val="004A36BA"/>
    <w:rsid w:val="004A399E"/>
    <w:rsid w:val="004A3A34"/>
    <w:rsid w:val="004A3BA7"/>
    <w:rsid w:val="004A3F28"/>
    <w:rsid w:val="004A42C0"/>
    <w:rsid w:val="004A479B"/>
    <w:rsid w:val="004A4E1B"/>
    <w:rsid w:val="004A5007"/>
    <w:rsid w:val="004A50DD"/>
    <w:rsid w:val="004A5434"/>
    <w:rsid w:val="004A5B62"/>
    <w:rsid w:val="004A628E"/>
    <w:rsid w:val="004A6366"/>
    <w:rsid w:val="004A65A2"/>
    <w:rsid w:val="004A68B0"/>
    <w:rsid w:val="004A708B"/>
    <w:rsid w:val="004A7637"/>
    <w:rsid w:val="004A7A8F"/>
    <w:rsid w:val="004A7AB4"/>
    <w:rsid w:val="004A7CD5"/>
    <w:rsid w:val="004B081B"/>
    <w:rsid w:val="004B08A2"/>
    <w:rsid w:val="004B09B8"/>
    <w:rsid w:val="004B0DCD"/>
    <w:rsid w:val="004B167E"/>
    <w:rsid w:val="004B1728"/>
    <w:rsid w:val="004B1BF5"/>
    <w:rsid w:val="004B297D"/>
    <w:rsid w:val="004B317C"/>
    <w:rsid w:val="004B4C9F"/>
    <w:rsid w:val="004B5359"/>
    <w:rsid w:val="004B5386"/>
    <w:rsid w:val="004B5474"/>
    <w:rsid w:val="004B581E"/>
    <w:rsid w:val="004B5895"/>
    <w:rsid w:val="004B5B01"/>
    <w:rsid w:val="004B5FA1"/>
    <w:rsid w:val="004B6159"/>
    <w:rsid w:val="004B66FC"/>
    <w:rsid w:val="004B6CC5"/>
    <w:rsid w:val="004B7422"/>
    <w:rsid w:val="004C0219"/>
    <w:rsid w:val="004C02F5"/>
    <w:rsid w:val="004C03F4"/>
    <w:rsid w:val="004C1410"/>
    <w:rsid w:val="004C1836"/>
    <w:rsid w:val="004C1938"/>
    <w:rsid w:val="004C2224"/>
    <w:rsid w:val="004C2386"/>
    <w:rsid w:val="004C23DA"/>
    <w:rsid w:val="004C245E"/>
    <w:rsid w:val="004C2F2E"/>
    <w:rsid w:val="004C30EF"/>
    <w:rsid w:val="004C3BB1"/>
    <w:rsid w:val="004C3F95"/>
    <w:rsid w:val="004C438D"/>
    <w:rsid w:val="004C43F5"/>
    <w:rsid w:val="004C471E"/>
    <w:rsid w:val="004C4DEB"/>
    <w:rsid w:val="004C552B"/>
    <w:rsid w:val="004C57CB"/>
    <w:rsid w:val="004C57FA"/>
    <w:rsid w:val="004C57FB"/>
    <w:rsid w:val="004C5D9D"/>
    <w:rsid w:val="004C607B"/>
    <w:rsid w:val="004C632A"/>
    <w:rsid w:val="004C6ED4"/>
    <w:rsid w:val="004D0060"/>
    <w:rsid w:val="004D0207"/>
    <w:rsid w:val="004D06CE"/>
    <w:rsid w:val="004D0923"/>
    <w:rsid w:val="004D09D8"/>
    <w:rsid w:val="004D0E6F"/>
    <w:rsid w:val="004D1170"/>
    <w:rsid w:val="004D11BB"/>
    <w:rsid w:val="004D172E"/>
    <w:rsid w:val="004D1E7A"/>
    <w:rsid w:val="004D245F"/>
    <w:rsid w:val="004D27B9"/>
    <w:rsid w:val="004D28A8"/>
    <w:rsid w:val="004D3193"/>
    <w:rsid w:val="004D324C"/>
    <w:rsid w:val="004D3C31"/>
    <w:rsid w:val="004D43BD"/>
    <w:rsid w:val="004D43CE"/>
    <w:rsid w:val="004D4786"/>
    <w:rsid w:val="004D5362"/>
    <w:rsid w:val="004D56CB"/>
    <w:rsid w:val="004D59AC"/>
    <w:rsid w:val="004D5ADF"/>
    <w:rsid w:val="004D6153"/>
    <w:rsid w:val="004D6497"/>
    <w:rsid w:val="004D6A43"/>
    <w:rsid w:val="004D6D9F"/>
    <w:rsid w:val="004D70E9"/>
    <w:rsid w:val="004E0255"/>
    <w:rsid w:val="004E08B6"/>
    <w:rsid w:val="004E162B"/>
    <w:rsid w:val="004E1E4D"/>
    <w:rsid w:val="004E2280"/>
    <w:rsid w:val="004E25E2"/>
    <w:rsid w:val="004E2C2C"/>
    <w:rsid w:val="004E32D4"/>
    <w:rsid w:val="004E3574"/>
    <w:rsid w:val="004E46FB"/>
    <w:rsid w:val="004E5067"/>
    <w:rsid w:val="004E5F6A"/>
    <w:rsid w:val="004E60D2"/>
    <w:rsid w:val="004E61F2"/>
    <w:rsid w:val="004E62D1"/>
    <w:rsid w:val="004E66B1"/>
    <w:rsid w:val="004E6A3F"/>
    <w:rsid w:val="004E7458"/>
    <w:rsid w:val="004E7F2B"/>
    <w:rsid w:val="004F02C1"/>
    <w:rsid w:val="004F0530"/>
    <w:rsid w:val="004F0B2C"/>
    <w:rsid w:val="004F1DA7"/>
    <w:rsid w:val="004F20F7"/>
    <w:rsid w:val="004F2477"/>
    <w:rsid w:val="004F281A"/>
    <w:rsid w:val="004F298C"/>
    <w:rsid w:val="004F3070"/>
    <w:rsid w:val="004F3190"/>
    <w:rsid w:val="004F331E"/>
    <w:rsid w:val="004F3BF9"/>
    <w:rsid w:val="004F4411"/>
    <w:rsid w:val="004F4F35"/>
    <w:rsid w:val="004F5159"/>
    <w:rsid w:val="004F5486"/>
    <w:rsid w:val="004F5A78"/>
    <w:rsid w:val="004F621A"/>
    <w:rsid w:val="004F6266"/>
    <w:rsid w:val="004F6276"/>
    <w:rsid w:val="004F6475"/>
    <w:rsid w:val="004F64DF"/>
    <w:rsid w:val="004F6596"/>
    <w:rsid w:val="004F6859"/>
    <w:rsid w:val="004F6AA3"/>
    <w:rsid w:val="004F6AC0"/>
    <w:rsid w:val="004F6D0C"/>
    <w:rsid w:val="004F7084"/>
    <w:rsid w:val="004F7142"/>
    <w:rsid w:val="004F7C50"/>
    <w:rsid w:val="0050014C"/>
    <w:rsid w:val="00500525"/>
    <w:rsid w:val="00500C63"/>
    <w:rsid w:val="00500CFB"/>
    <w:rsid w:val="005014B3"/>
    <w:rsid w:val="00501A89"/>
    <w:rsid w:val="00501B6C"/>
    <w:rsid w:val="00502C2F"/>
    <w:rsid w:val="00502CE5"/>
    <w:rsid w:val="00503786"/>
    <w:rsid w:val="00503C94"/>
    <w:rsid w:val="00503CC8"/>
    <w:rsid w:val="00504A98"/>
    <w:rsid w:val="005052DA"/>
    <w:rsid w:val="0050564E"/>
    <w:rsid w:val="005059EC"/>
    <w:rsid w:val="00505EA6"/>
    <w:rsid w:val="00506B10"/>
    <w:rsid w:val="00506BCE"/>
    <w:rsid w:val="00507C8C"/>
    <w:rsid w:val="00507E9E"/>
    <w:rsid w:val="0051083E"/>
    <w:rsid w:val="0051125F"/>
    <w:rsid w:val="00511D3C"/>
    <w:rsid w:val="0051212B"/>
    <w:rsid w:val="00512CF6"/>
    <w:rsid w:val="00513015"/>
    <w:rsid w:val="00513859"/>
    <w:rsid w:val="00513E9D"/>
    <w:rsid w:val="00514B6E"/>
    <w:rsid w:val="00516EDE"/>
    <w:rsid w:val="00517BB8"/>
    <w:rsid w:val="00517CC5"/>
    <w:rsid w:val="00517F2D"/>
    <w:rsid w:val="00520035"/>
    <w:rsid w:val="00520316"/>
    <w:rsid w:val="005207D4"/>
    <w:rsid w:val="00520E3C"/>
    <w:rsid w:val="0052120A"/>
    <w:rsid w:val="00521924"/>
    <w:rsid w:val="005228C2"/>
    <w:rsid w:val="00522B35"/>
    <w:rsid w:val="0052334A"/>
    <w:rsid w:val="00523834"/>
    <w:rsid w:val="0052396B"/>
    <w:rsid w:val="00523DC2"/>
    <w:rsid w:val="005247C9"/>
    <w:rsid w:val="005247D9"/>
    <w:rsid w:val="00524A2C"/>
    <w:rsid w:val="00524D9E"/>
    <w:rsid w:val="00524FC2"/>
    <w:rsid w:val="00526172"/>
    <w:rsid w:val="005262CD"/>
    <w:rsid w:val="005263F8"/>
    <w:rsid w:val="0052651C"/>
    <w:rsid w:val="00526E2D"/>
    <w:rsid w:val="00526E71"/>
    <w:rsid w:val="00527DAE"/>
    <w:rsid w:val="00527F45"/>
    <w:rsid w:val="005300D8"/>
    <w:rsid w:val="00530AFA"/>
    <w:rsid w:val="005314BA"/>
    <w:rsid w:val="0053156E"/>
    <w:rsid w:val="005315BD"/>
    <w:rsid w:val="0053165F"/>
    <w:rsid w:val="005323DF"/>
    <w:rsid w:val="0053296B"/>
    <w:rsid w:val="00532B11"/>
    <w:rsid w:val="00533848"/>
    <w:rsid w:val="005345EE"/>
    <w:rsid w:val="00534763"/>
    <w:rsid w:val="00534911"/>
    <w:rsid w:val="00534977"/>
    <w:rsid w:val="00534F85"/>
    <w:rsid w:val="00535935"/>
    <w:rsid w:val="005359D9"/>
    <w:rsid w:val="00535D77"/>
    <w:rsid w:val="005367A9"/>
    <w:rsid w:val="00536BE6"/>
    <w:rsid w:val="00537457"/>
    <w:rsid w:val="00537D0B"/>
    <w:rsid w:val="00537D36"/>
    <w:rsid w:val="005403A2"/>
    <w:rsid w:val="00540481"/>
    <w:rsid w:val="005407A7"/>
    <w:rsid w:val="00541B67"/>
    <w:rsid w:val="00541D13"/>
    <w:rsid w:val="00541EBA"/>
    <w:rsid w:val="005421E6"/>
    <w:rsid w:val="0054288A"/>
    <w:rsid w:val="00542DDC"/>
    <w:rsid w:val="0054372E"/>
    <w:rsid w:val="00544324"/>
    <w:rsid w:val="005445AB"/>
    <w:rsid w:val="00544C5D"/>
    <w:rsid w:val="00545265"/>
    <w:rsid w:val="00545E79"/>
    <w:rsid w:val="005468D8"/>
    <w:rsid w:val="00546B00"/>
    <w:rsid w:val="00546ED2"/>
    <w:rsid w:val="00547266"/>
    <w:rsid w:val="0054766D"/>
    <w:rsid w:val="00547A1A"/>
    <w:rsid w:val="00547ED3"/>
    <w:rsid w:val="005500AE"/>
    <w:rsid w:val="00550200"/>
    <w:rsid w:val="00550766"/>
    <w:rsid w:val="00550D07"/>
    <w:rsid w:val="005513D0"/>
    <w:rsid w:val="00551450"/>
    <w:rsid w:val="005515E3"/>
    <w:rsid w:val="00551F06"/>
    <w:rsid w:val="0055273E"/>
    <w:rsid w:val="00552C89"/>
    <w:rsid w:val="00552DDC"/>
    <w:rsid w:val="00552E67"/>
    <w:rsid w:val="00552F8D"/>
    <w:rsid w:val="00553816"/>
    <w:rsid w:val="0055389E"/>
    <w:rsid w:val="00554964"/>
    <w:rsid w:val="0055499D"/>
    <w:rsid w:val="00554F47"/>
    <w:rsid w:val="00555349"/>
    <w:rsid w:val="0055647A"/>
    <w:rsid w:val="005564C7"/>
    <w:rsid w:val="00557D91"/>
    <w:rsid w:val="00557F3A"/>
    <w:rsid w:val="00561038"/>
    <w:rsid w:val="0056167D"/>
    <w:rsid w:val="0056180B"/>
    <w:rsid w:val="00561D74"/>
    <w:rsid w:val="0056269F"/>
    <w:rsid w:val="005628E8"/>
    <w:rsid w:val="00562CE0"/>
    <w:rsid w:val="0056309E"/>
    <w:rsid w:val="005634EE"/>
    <w:rsid w:val="00563534"/>
    <w:rsid w:val="00563A6E"/>
    <w:rsid w:val="00563AFC"/>
    <w:rsid w:val="00564030"/>
    <w:rsid w:val="00564AD1"/>
    <w:rsid w:val="00565AAC"/>
    <w:rsid w:val="005666FB"/>
    <w:rsid w:val="005668DB"/>
    <w:rsid w:val="005669D7"/>
    <w:rsid w:val="00566DB1"/>
    <w:rsid w:val="0056738E"/>
    <w:rsid w:val="0056745B"/>
    <w:rsid w:val="00567615"/>
    <w:rsid w:val="00567664"/>
    <w:rsid w:val="00567A9F"/>
    <w:rsid w:val="00567CEF"/>
    <w:rsid w:val="00570195"/>
    <w:rsid w:val="00570498"/>
    <w:rsid w:val="005709AF"/>
    <w:rsid w:val="00570A16"/>
    <w:rsid w:val="00570C23"/>
    <w:rsid w:val="005710EF"/>
    <w:rsid w:val="00571E0F"/>
    <w:rsid w:val="0057279E"/>
    <w:rsid w:val="0057297B"/>
    <w:rsid w:val="00572DB1"/>
    <w:rsid w:val="005731A5"/>
    <w:rsid w:val="00573A20"/>
    <w:rsid w:val="00574CB0"/>
    <w:rsid w:val="005750B7"/>
    <w:rsid w:val="00575A8B"/>
    <w:rsid w:val="00575DCA"/>
    <w:rsid w:val="00576036"/>
    <w:rsid w:val="005760CA"/>
    <w:rsid w:val="00576116"/>
    <w:rsid w:val="0057701A"/>
    <w:rsid w:val="00577A36"/>
    <w:rsid w:val="00577A59"/>
    <w:rsid w:val="00577C62"/>
    <w:rsid w:val="00577CDD"/>
    <w:rsid w:val="00577E15"/>
    <w:rsid w:val="00577E1B"/>
    <w:rsid w:val="00580507"/>
    <w:rsid w:val="00580E89"/>
    <w:rsid w:val="005810E0"/>
    <w:rsid w:val="00581732"/>
    <w:rsid w:val="00581A20"/>
    <w:rsid w:val="00582211"/>
    <w:rsid w:val="0058231E"/>
    <w:rsid w:val="0058270A"/>
    <w:rsid w:val="005827FE"/>
    <w:rsid w:val="00583188"/>
    <w:rsid w:val="00583414"/>
    <w:rsid w:val="005849EE"/>
    <w:rsid w:val="00584A78"/>
    <w:rsid w:val="00584B38"/>
    <w:rsid w:val="00584CC4"/>
    <w:rsid w:val="005854C3"/>
    <w:rsid w:val="00585731"/>
    <w:rsid w:val="00585EA4"/>
    <w:rsid w:val="00586006"/>
    <w:rsid w:val="005863E0"/>
    <w:rsid w:val="00587404"/>
    <w:rsid w:val="005874A8"/>
    <w:rsid w:val="00587578"/>
    <w:rsid w:val="00587C07"/>
    <w:rsid w:val="00587D23"/>
    <w:rsid w:val="00587F7E"/>
    <w:rsid w:val="005902AC"/>
    <w:rsid w:val="0059071A"/>
    <w:rsid w:val="005914D0"/>
    <w:rsid w:val="00591765"/>
    <w:rsid w:val="0059272B"/>
    <w:rsid w:val="00592B07"/>
    <w:rsid w:val="00592F6F"/>
    <w:rsid w:val="00592FDA"/>
    <w:rsid w:val="005934AD"/>
    <w:rsid w:val="00593D83"/>
    <w:rsid w:val="005948B3"/>
    <w:rsid w:val="00594CFF"/>
    <w:rsid w:val="00595023"/>
    <w:rsid w:val="005962C0"/>
    <w:rsid w:val="00596BA7"/>
    <w:rsid w:val="00596D0D"/>
    <w:rsid w:val="00596D99"/>
    <w:rsid w:val="005A01B6"/>
    <w:rsid w:val="005A09AF"/>
    <w:rsid w:val="005A0BBD"/>
    <w:rsid w:val="005A1628"/>
    <w:rsid w:val="005A16AB"/>
    <w:rsid w:val="005A1765"/>
    <w:rsid w:val="005A1C6C"/>
    <w:rsid w:val="005A1F96"/>
    <w:rsid w:val="005A23A2"/>
    <w:rsid w:val="005A247C"/>
    <w:rsid w:val="005A28D6"/>
    <w:rsid w:val="005A2C50"/>
    <w:rsid w:val="005A3076"/>
    <w:rsid w:val="005A30FA"/>
    <w:rsid w:val="005A35F1"/>
    <w:rsid w:val="005A3802"/>
    <w:rsid w:val="005A3FF7"/>
    <w:rsid w:val="005A4B06"/>
    <w:rsid w:val="005A4FCE"/>
    <w:rsid w:val="005A4FE7"/>
    <w:rsid w:val="005A59DB"/>
    <w:rsid w:val="005A5A7A"/>
    <w:rsid w:val="005A6055"/>
    <w:rsid w:val="005A6420"/>
    <w:rsid w:val="005A66FE"/>
    <w:rsid w:val="005A675D"/>
    <w:rsid w:val="005A716C"/>
    <w:rsid w:val="005A74C1"/>
    <w:rsid w:val="005A76AC"/>
    <w:rsid w:val="005A76E2"/>
    <w:rsid w:val="005A7795"/>
    <w:rsid w:val="005A7B49"/>
    <w:rsid w:val="005A7C03"/>
    <w:rsid w:val="005B0602"/>
    <w:rsid w:val="005B0EB0"/>
    <w:rsid w:val="005B16B9"/>
    <w:rsid w:val="005B1D68"/>
    <w:rsid w:val="005B1E40"/>
    <w:rsid w:val="005B2866"/>
    <w:rsid w:val="005B384A"/>
    <w:rsid w:val="005B422C"/>
    <w:rsid w:val="005B4245"/>
    <w:rsid w:val="005B45AB"/>
    <w:rsid w:val="005B466A"/>
    <w:rsid w:val="005B4ABE"/>
    <w:rsid w:val="005B4B54"/>
    <w:rsid w:val="005B4E1C"/>
    <w:rsid w:val="005B54B3"/>
    <w:rsid w:val="005B56E7"/>
    <w:rsid w:val="005B5718"/>
    <w:rsid w:val="005B5D04"/>
    <w:rsid w:val="005B5E76"/>
    <w:rsid w:val="005B61A8"/>
    <w:rsid w:val="005B6599"/>
    <w:rsid w:val="005B684B"/>
    <w:rsid w:val="005B776A"/>
    <w:rsid w:val="005B7849"/>
    <w:rsid w:val="005C06C7"/>
    <w:rsid w:val="005C0B4C"/>
    <w:rsid w:val="005C161A"/>
    <w:rsid w:val="005C1A7C"/>
    <w:rsid w:val="005C1C7A"/>
    <w:rsid w:val="005C2396"/>
    <w:rsid w:val="005C2676"/>
    <w:rsid w:val="005C2807"/>
    <w:rsid w:val="005C29A5"/>
    <w:rsid w:val="005C2C81"/>
    <w:rsid w:val="005C2E3A"/>
    <w:rsid w:val="005C3230"/>
    <w:rsid w:val="005C347A"/>
    <w:rsid w:val="005C36FF"/>
    <w:rsid w:val="005C3A83"/>
    <w:rsid w:val="005C3DF7"/>
    <w:rsid w:val="005C3F7D"/>
    <w:rsid w:val="005C44BC"/>
    <w:rsid w:val="005C47CB"/>
    <w:rsid w:val="005C486C"/>
    <w:rsid w:val="005C4EF2"/>
    <w:rsid w:val="005C52B2"/>
    <w:rsid w:val="005C55E9"/>
    <w:rsid w:val="005C60D4"/>
    <w:rsid w:val="005C6429"/>
    <w:rsid w:val="005C6B65"/>
    <w:rsid w:val="005C6BC3"/>
    <w:rsid w:val="005C757B"/>
    <w:rsid w:val="005C75F8"/>
    <w:rsid w:val="005C760E"/>
    <w:rsid w:val="005C7B4B"/>
    <w:rsid w:val="005D0363"/>
    <w:rsid w:val="005D05F1"/>
    <w:rsid w:val="005D0A86"/>
    <w:rsid w:val="005D0B0D"/>
    <w:rsid w:val="005D0E33"/>
    <w:rsid w:val="005D201D"/>
    <w:rsid w:val="005D22B8"/>
    <w:rsid w:val="005D2766"/>
    <w:rsid w:val="005D45CB"/>
    <w:rsid w:val="005D4A51"/>
    <w:rsid w:val="005D4ABB"/>
    <w:rsid w:val="005D4B9B"/>
    <w:rsid w:val="005D4ED7"/>
    <w:rsid w:val="005D4F7D"/>
    <w:rsid w:val="005D6C1F"/>
    <w:rsid w:val="005D6F32"/>
    <w:rsid w:val="005D7549"/>
    <w:rsid w:val="005D754D"/>
    <w:rsid w:val="005D7AF3"/>
    <w:rsid w:val="005D7D2F"/>
    <w:rsid w:val="005D7EED"/>
    <w:rsid w:val="005D7F48"/>
    <w:rsid w:val="005E0415"/>
    <w:rsid w:val="005E0A62"/>
    <w:rsid w:val="005E0EBE"/>
    <w:rsid w:val="005E13BE"/>
    <w:rsid w:val="005E15DB"/>
    <w:rsid w:val="005E2430"/>
    <w:rsid w:val="005E2731"/>
    <w:rsid w:val="005E2936"/>
    <w:rsid w:val="005E2D1C"/>
    <w:rsid w:val="005E3042"/>
    <w:rsid w:val="005E305A"/>
    <w:rsid w:val="005E3114"/>
    <w:rsid w:val="005E408A"/>
    <w:rsid w:val="005E417B"/>
    <w:rsid w:val="005E4596"/>
    <w:rsid w:val="005E4A97"/>
    <w:rsid w:val="005E4DF5"/>
    <w:rsid w:val="005E50ED"/>
    <w:rsid w:val="005E57C4"/>
    <w:rsid w:val="005E61C9"/>
    <w:rsid w:val="005E671D"/>
    <w:rsid w:val="005E696E"/>
    <w:rsid w:val="005E6C14"/>
    <w:rsid w:val="005E6E0F"/>
    <w:rsid w:val="005E6E97"/>
    <w:rsid w:val="005E6EED"/>
    <w:rsid w:val="005E6F6E"/>
    <w:rsid w:val="005E7969"/>
    <w:rsid w:val="005E7BA7"/>
    <w:rsid w:val="005E7D1C"/>
    <w:rsid w:val="005F01FB"/>
    <w:rsid w:val="005F04B5"/>
    <w:rsid w:val="005F04CC"/>
    <w:rsid w:val="005F0B0E"/>
    <w:rsid w:val="005F115B"/>
    <w:rsid w:val="005F1243"/>
    <w:rsid w:val="005F1333"/>
    <w:rsid w:val="005F1C3C"/>
    <w:rsid w:val="005F2D4D"/>
    <w:rsid w:val="005F2F9A"/>
    <w:rsid w:val="005F355A"/>
    <w:rsid w:val="005F3A10"/>
    <w:rsid w:val="005F3B5B"/>
    <w:rsid w:val="005F42EA"/>
    <w:rsid w:val="005F433E"/>
    <w:rsid w:val="005F436F"/>
    <w:rsid w:val="005F4467"/>
    <w:rsid w:val="005F4609"/>
    <w:rsid w:val="005F4900"/>
    <w:rsid w:val="005F4993"/>
    <w:rsid w:val="005F4DF8"/>
    <w:rsid w:val="005F5587"/>
    <w:rsid w:val="005F5978"/>
    <w:rsid w:val="005F5AEC"/>
    <w:rsid w:val="005F5D39"/>
    <w:rsid w:val="005F5FE9"/>
    <w:rsid w:val="005F61B8"/>
    <w:rsid w:val="005F650E"/>
    <w:rsid w:val="005F664C"/>
    <w:rsid w:val="005F6C45"/>
    <w:rsid w:val="005F6DFF"/>
    <w:rsid w:val="005F6F00"/>
    <w:rsid w:val="005F746D"/>
    <w:rsid w:val="005F74C8"/>
    <w:rsid w:val="005F7567"/>
    <w:rsid w:val="005F75AE"/>
    <w:rsid w:val="005F7A54"/>
    <w:rsid w:val="005F7BFF"/>
    <w:rsid w:val="00600378"/>
    <w:rsid w:val="006007A4"/>
    <w:rsid w:val="00600A88"/>
    <w:rsid w:val="00600B59"/>
    <w:rsid w:val="00603744"/>
    <w:rsid w:val="00603F64"/>
    <w:rsid w:val="006048D6"/>
    <w:rsid w:val="00604E85"/>
    <w:rsid w:val="00604F6A"/>
    <w:rsid w:val="006050B2"/>
    <w:rsid w:val="006052AD"/>
    <w:rsid w:val="00605F36"/>
    <w:rsid w:val="00606498"/>
    <w:rsid w:val="00606508"/>
    <w:rsid w:val="006069AE"/>
    <w:rsid w:val="006069B9"/>
    <w:rsid w:val="00606C45"/>
    <w:rsid w:val="00606E1B"/>
    <w:rsid w:val="006078DA"/>
    <w:rsid w:val="00607920"/>
    <w:rsid w:val="00607A54"/>
    <w:rsid w:val="00607D29"/>
    <w:rsid w:val="00610093"/>
    <w:rsid w:val="00610577"/>
    <w:rsid w:val="006105F6"/>
    <w:rsid w:val="00610EAA"/>
    <w:rsid w:val="006112B2"/>
    <w:rsid w:val="00611887"/>
    <w:rsid w:val="00611984"/>
    <w:rsid w:val="00611E57"/>
    <w:rsid w:val="0061244A"/>
    <w:rsid w:val="0061261A"/>
    <w:rsid w:val="00612754"/>
    <w:rsid w:val="00612966"/>
    <w:rsid w:val="00612C3A"/>
    <w:rsid w:val="0061323D"/>
    <w:rsid w:val="0061358C"/>
    <w:rsid w:val="00614306"/>
    <w:rsid w:val="00614616"/>
    <w:rsid w:val="006146E5"/>
    <w:rsid w:val="00614B57"/>
    <w:rsid w:val="00614C72"/>
    <w:rsid w:val="00615416"/>
    <w:rsid w:val="00616068"/>
    <w:rsid w:val="006160EB"/>
    <w:rsid w:val="006161DD"/>
    <w:rsid w:val="006164D1"/>
    <w:rsid w:val="006175A6"/>
    <w:rsid w:val="00617C45"/>
    <w:rsid w:val="00617C85"/>
    <w:rsid w:val="00617D0B"/>
    <w:rsid w:val="006201DA"/>
    <w:rsid w:val="006208E9"/>
    <w:rsid w:val="00620A58"/>
    <w:rsid w:val="00620AFF"/>
    <w:rsid w:val="006216C2"/>
    <w:rsid w:val="0062190F"/>
    <w:rsid w:val="00621F41"/>
    <w:rsid w:val="006223EB"/>
    <w:rsid w:val="0062243B"/>
    <w:rsid w:val="00622673"/>
    <w:rsid w:val="0062291D"/>
    <w:rsid w:val="006229CD"/>
    <w:rsid w:val="00623401"/>
    <w:rsid w:val="00623844"/>
    <w:rsid w:val="00624159"/>
    <w:rsid w:val="0062437B"/>
    <w:rsid w:val="00624430"/>
    <w:rsid w:val="0062476C"/>
    <w:rsid w:val="006247DA"/>
    <w:rsid w:val="00624B83"/>
    <w:rsid w:val="00624BAC"/>
    <w:rsid w:val="00624C4F"/>
    <w:rsid w:val="00624CDB"/>
    <w:rsid w:val="00624FFB"/>
    <w:rsid w:val="00625114"/>
    <w:rsid w:val="0062533C"/>
    <w:rsid w:val="00625C32"/>
    <w:rsid w:val="00625C70"/>
    <w:rsid w:val="00625CD6"/>
    <w:rsid w:val="00626027"/>
    <w:rsid w:val="006262C1"/>
    <w:rsid w:val="00626CDA"/>
    <w:rsid w:val="00626F99"/>
    <w:rsid w:val="006275D9"/>
    <w:rsid w:val="00627BE5"/>
    <w:rsid w:val="00627D40"/>
    <w:rsid w:val="00627DD1"/>
    <w:rsid w:val="0063054F"/>
    <w:rsid w:val="00630868"/>
    <w:rsid w:val="00630995"/>
    <w:rsid w:val="0063099F"/>
    <w:rsid w:val="00630E3D"/>
    <w:rsid w:val="006311C1"/>
    <w:rsid w:val="006317CD"/>
    <w:rsid w:val="00631CEF"/>
    <w:rsid w:val="006325E1"/>
    <w:rsid w:val="00632B11"/>
    <w:rsid w:val="00632C94"/>
    <w:rsid w:val="00632CAA"/>
    <w:rsid w:val="00632CC8"/>
    <w:rsid w:val="00632F93"/>
    <w:rsid w:val="006330A1"/>
    <w:rsid w:val="00633747"/>
    <w:rsid w:val="006339F2"/>
    <w:rsid w:val="00633CD3"/>
    <w:rsid w:val="00633CFB"/>
    <w:rsid w:val="00633D88"/>
    <w:rsid w:val="00633D98"/>
    <w:rsid w:val="00633E00"/>
    <w:rsid w:val="00635D7E"/>
    <w:rsid w:val="006360AF"/>
    <w:rsid w:val="006361A9"/>
    <w:rsid w:val="006367CF"/>
    <w:rsid w:val="0063680D"/>
    <w:rsid w:val="00637238"/>
    <w:rsid w:val="00637245"/>
    <w:rsid w:val="00637F80"/>
    <w:rsid w:val="006403F1"/>
    <w:rsid w:val="006404E1"/>
    <w:rsid w:val="006406F0"/>
    <w:rsid w:val="006407DB"/>
    <w:rsid w:val="00640AFC"/>
    <w:rsid w:val="00640C5A"/>
    <w:rsid w:val="00640E8A"/>
    <w:rsid w:val="00640F5C"/>
    <w:rsid w:val="006412F2"/>
    <w:rsid w:val="006414D1"/>
    <w:rsid w:val="00641B6D"/>
    <w:rsid w:val="00641CA7"/>
    <w:rsid w:val="0064238B"/>
    <w:rsid w:val="00642C53"/>
    <w:rsid w:val="006439EB"/>
    <w:rsid w:val="00643A46"/>
    <w:rsid w:val="00643EF1"/>
    <w:rsid w:val="00644035"/>
    <w:rsid w:val="0064414E"/>
    <w:rsid w:val="00644A0A"/>
    <w:rsid w:val="00644A86"/>
    <w:rsid w:val="00644B86"/>
    <w:rsid w:val="0064513B"/>
    <w:rsid w:val="006453C5"/>
    <w:rsid w:val="00645FFC"/>
    <w:rsid w:val="006461B4"/>
    <w:rsid w:val="0064659C"/>
    <w:rsid w:val="00646CD0"/>
    <w:rsid w:val="00647101"/>
    <w:rsid w:val="006471D2"/>
    <w:rsid w:val="006471FB"/>
    <w:rsid w:val="0064740C"/>
    <w:rsid w:val="0064751D"/>
    <w:rsid w:val="00647897"/>
    <w:rsid w:val="00647D05"/>
    <w:rsid w:val="006500B9"/>
    <w:rsid w:val="00650160"/>
    <w:rsid w:val="006502DD"/>
    <w:rsid w:val="006505DA"/>
    <w:rsid w:val="006508CF"/>
    <w:rsid w:val="00650E42"/>
    <w:rsid w:val="00650E49"/>
    <w:rsid w:val="0065115E"/>
    <w:rsid w:val="0065128B"/>
    <w:rsid w:val="00651387"/>
    <w:rsid w:val="006518BA"/>
    <w:rsid w:val="00652334"/>
    <w:rsid w:val="006525ED"/>
    <w:rsid w:val="00652C15"/>
    <w:rsid w:val="00653399"/>
    <w:rsid w:val="00653837"/>
    <w:rsid w:val="00654975"/>
    <w:rsid w:val="00654A08"/>
    <w:rsid w:val="00655730"/>
    <w:rsid w:val="006558CB"/>
    <w:rsid w:val="00655F78"/>
    <w:rsid w:val="00655FA3"/>
    <w:rsid w:val="00656272"/>
    <w:rsid w:val="00656A52"/>
    <w:rsid w:val="00656C8F"/>
    <w:rsid w:val="00657133"/>
    <w:rsid w:val="00657177"/>
    <w:rsid w:val="006576F5"/>
    <w:rsid w:val="00657777"/>
    <w:rsid w:val="00657A20"/>
    <w:rsid w:val="006607F3"/>
    <w:rsid w:val="0066082F"/>
    <w:rsid w:val="00660C4A"/>
    <w:rsid w:val="00660DD8"/>
    <w:rsid w:val="006611A7"/>
    <w:rsid w:val="00661273"/>
    <w:rsid w:val="00661E97"/>
    <w:rsid w:val="00661F34"/>
    <w:rsid w:val="006625AD"/>
    <w:rsid w:val="00662902"/>
    <w:rsid w:val="00662999"/>
    <w:rsid w:val="00662B18"/>
    <w:rsid w:val="00663220"/>
    <w:rsid w:val="006632A0"/>
    <w:rsid w:val="00663301"/>
    <w:rsid w:val="00663411"/>
    <w:rsid w:val="006634D1"/>
    <w:rsid w:val="00663665"/>
    <w:rsid w:val="00663D60"/>
    <w:rsid w:val="006644CB"/>
    <w:rsid w:val="00664783"/>
    <w:rsid w:val="006647E3"/>
    <w:rsid w:val="006648E3"/>
    <w:rsid w:val="006651B8"/>
    <w:rsid w:val="006654EF"/>
    <w:rsid w:val="006656AA"/>
    <w:rsid w:val="00665738"/>
    <w:rsid w:val="00665DEB"/>
    <w:rsid w:val="00665F75"/>
    <w:rsid w:val="00666219"/>
    <w:rsid w:val="00667191"/>
    <w:rsid w:val="00667320"/>
    <w:rsid w:val="0066740A"/>
    <w:rsid w:val="006676E8"/>
    <w:rsid w:val="006677D2"/>
    <w:rsid w:val="00667846"/>
    <w:rsid w:val="00667927"/>
    <w:rsid w:val="00667B1D"/>
    <w:rsid w:val="00667D0E"/>
    <w:rsid w:val="00670AAF"/>
    <w:rsid w:val="006715C1"/>
    <w:rsid w:val="00671770"/>
    <w:rsid w:val="00671F07"/>
    <w:rsid w:val="00672397"/>
    <w:rsid w:val="00672C77"/>
    <w:rsid w:val="006731B1"/>
    <w:rsid w:val="00673552"/>
    <w:rsid w:val="00673717"/>
    <w:rsid w:val="00674145"/>
    <w:rsid w:val="006747A7"/>
    <w:rsid w:val="006748B4"/>
    <w:rsid w:val="00675044"/>
    <w:rsid w:val="006754F3"/>
    <w:rsid w:val="00675962"/>
    <w:rsid w:val="00675CA5"/>
    <w:rsid w:val="00675E41"/>
    <w:rsid w:val="00676061"/>
    <w:rsid w:val="00676441"/>
    <w:rsid w:val="00676517"/>
    <w:rsid w:val="0067685A"/>
    <w:rsid w:val="00676B7B"/>
    <w:rsid w:val="00676B8E"/>
    <w:rsid w:val="00676C07"/>
    <w:rsid w:val="00677536"/>
    <w:rsid w:val="00677B2B"/>
    <w:rsid w:val="006807A3"/>
    <w:rsid w:val="00680F38"/>
    <w:rsid w:val="00681173"/>
    <w:rsid w:val="006811ED"/>
    <w:rsid w:val="006813E5"/>
    <w:rsid w:val="00681586"/>
    <w:rsid w:val="00681645"/>
    <w:rsid w:val="00682015"/>
    <w:rsid w:val="006840D7"/>
    <w:rsid w:val="006844C6"/>
    <w:rsid w:val="0068467D"/>
    <w:rsid w:val="006852BA"/>
    <w:rsid w:val="00685318"/>
    <w:rsid w:val="0068558C"/>
    <w:rsid w:val="00685869"/>
    <w:rsid w:val="006859F4"/>
    <w:rsid w:val="006863C8"/>
    <w:rsid w:val="00690156"/>
    <w:rsid w:val="006905C0"/>
    <w:rsid w:val="006907E2"/>
    <w:rsid w:val="00690B9A"/>
    <w:rsid w:val="00690C6C"/>
    <w:rsid w:val="006912D1"/>
    <w:rsid w:val="006924E1"/>
    <w:rsid w:val="006926F2"/>
    <w:rsid w:val="00692B3F"/>
    <w:rsid w:val="00692F78"/>
    <w:rsid w:val="00692FBF"/>
    <w:rsid w:val="0069316E"/>
    <w:rsid w:val="00694304"/>
    <w:rsid w:val="00694639"/>
    <w:rsid w:val="00694794"/>
    <w:rsid w:val="00694AAD"/>
    <w:rsid w:val="00695318"/>
    <w:rsid w:val="00695B20"/>
    <w:rsid w:val="00695C1E"/>
    <w:rsid w:val="00695D69"/>
    <w:rsid w:val="00695D73"/>
    <w:rsid w:val="00695E37"/>
    <w:rsid w:val="006961CE"/>
    <w:rsid w:val="00696A4B"/>
    <w:rsid w:val="00696B79"/>
    <w:rsid w:val="006970C5"/>
    <w:rsid w:val="00697684"/>
    <w:rsid w:val="00697691"/>
    <w:rsid w:val="00697BB4"/>
    <w:rsid w:val="00697C6A"/>
    <w:rsid w:val="006A0285"/>
    <w:rsid w:val="006A06BC"/>
    <w:rsid w:val="006A0DB7"/>
    <w:rsid w:val="006A127E"/>
    <w:rsid w:val="006A1A1D"/>
    <w:rsid w:val="006A1F55"/>
    <w:rsid w:val="006A274C"/>
    <w:rsid w:val="006A3D3C"/>
    <w:rsid w:val="006A40F7"/>
    <w:rsid w:val="006A48D9"/>
    <w:rsid w:val="006A4B09"/>
    <w:rsid w:val="006A55C1"/>
    <w:rsid w:val="006A5A84"/>
    <w:rsid w:val="006A5D69"/>
    <w:rsid w:val="006A60DE"/>
    <w:rsid w:val="006A6372"/>
    <w:rsid w:val="006A67C3"/>
    <w:rsid w:val="006A6F92"/>
    <w:rsid w:val="006A753A"/>
    <w:rsid w:val="006A796D"/>
    <w:rsid w:val="006A7BE1"/>
    <w:rsid w:val="006B01B7"/>
    <w:rsid w:val="006B01C4"/>
    <w:rsid w:val="006B0854"/>
    <w:rsid w:val="006B10A6"/>
    <w:rsid w:val="006B1182"/>
    <w:rsid w:val="006B1973"/>
    <w:rsid w:val="006B21DA"/>
    <w:rsid w:val="006B2384"/>
    <w:rsid w:val="006B2DD6"/>
    <w:rsid w:val="006B30F9"/>
    <w:rsid w:val="006B36EE"/>
    <w:rsid w:val="006B38E7"/>
    <w:rsid w:val="006B3A06"/>
    <w:rsid w:val="006B3EAD"/>
    <w:rsid w:val="006B4410"/>
    <w:rsid w:val="006B4B32"/>
    <w:rsid w:val="006B4C4B"/>
    <w:rsid w:val="006B4DA7"/>
    <w:rsid w:val="006B4FC1"/>
    <w:rsid w:val="006B58D3"/>
    <w:rsid w:val="006B5AEF"/>
    <w:rsid w:val="006B600C"/>
    <w:rsid w:val="006B609A"/>
    <w:rsid w:val="006B629B"/>
    <w:rsid w:val="006B6803"/>
    <w:rsid w:val="006B6C0F"/>
    <w:rsid w:val="006B6DB5"/>
    <w:rsid w:val="006B6DBA"/>
    <w:rsid w:val="006B7371"/>
    <w:rsid w:val="006B7459"/>
    <w:rsid w:val="006B7573"/>
    <w:rsid w:val="006B79CD"/>
    <w:rsid w:val="006B7DBF"/>
    <w:rsid w:val="006C040C"/>
    <w:rsid w:val="006C0BD0"/>
    <w:rsid w:val="006C0DB3"/>
    <w:rsid w:val="006C176C"/>
    <w:rsid w:val="006C1D03"/>
    <w:rsid w:val="006C1D61"/>
    <w:rsid w:val="006C218B"/>
    <w:rsid w:val="006C223B"/>
    <w:rsid w:val="006C2243"/>
    <w:rsid w:val="006C2274"/>
    <w:rsid w:val="006C2346"/>
    <w:rsid w:val="006C239E"/>
    <w:rsid w:val="006C242B"/>
    <w:rsid w:val="006C2C19"/>
    <w:rsid w:val="006C33BE"/>
    <w:rsid w:val="006C3634"/>
    <w:rsid w:val="006C3D4A"/>
    <w:rsid w:val="006C3EF5"/>
    <w:rsid w:val="006C49C4"/>
    <w:rsid w:val="006C523B"/>
    <w:rsid w:val="006C5753"/>
    <w:rsid w:val="006C6670"/>
    <w:rsid w:val="006C6B07"/>
    <w:rsid w:val="006C78EF"/>
    <w:rsid w:val="006C7E6D"/>
    <w:rsid w:val="006D02F4"/>
    <w:rsid w:val="006D08FA"/>
    <w:rsid w:val="006D0A7B"/>
    <w:rsid w:val="006D0DFB"/>
    <w:rsid w:val="006D17F8"/>
    <w:rsid w:val="006D1A72"/>
    <w:rsid w:val="006D1D6B"/>
    <w:rsid w:val="006D1EC7"/>
    <w:rsid w:val="006D23B0"/>
    <w:rsid w:val="006D29DC"/>
    <w:rsid w:val="006D44C1"/>
    <w:rsid w:val="006D54A2"/>
    <w:rsid w:val="006D5627"/>
    <w:rsid w:val="006D58FA"/>
    <w:rsid w:val="006D5A4B"/>
    <w:rsid w:val="006D5DC2"/>
    <w:rsid w:val="006D6076"/>
    <w:rsid w:val="006D678E"/>
    <w:rsid w:val="006D6863"/>
    <w:rsid w:val="006D6986"/>
    <w:rsid w:val="006D6A9C"/>
    <w:rsid w:val="006D6CBF"/>
    <w:rsid w:val="006D6DE2"/>
    <w:rsid w:val="006D6F45"/>
    <w:rsid w:val="006D7452"/>
    <w:rsid w:val="006D778D"/>
    <w:rsid w:val="006D799F"/>
    <w:rsid w:val="006D7C17"/>
    <w:rsid w:val="006D7EEF"/>
    <w:rsid w:val="006D7F5C"/>
    <w:rsid w:val="006E06DF"/>
    <w:rsid w:val="006E0E81"/>
    <w:rsid w:val="006E181F"/>
    <w:rsid w:val="006E1AA4"/>
    <w:rsid w:val="006E1B85"/>
    <w:rsid w:val="006E2EF1"/>
    <w:rsid w:val="006E2FFE"/>
    <w:rsid w:val="006E32B9"/>
    <w:rsid w:val="006E3859"/>
    <w:rsid w:val="006E38F1"/>
    <w:rsid w:val="006E3908"/>
    <w:rsid w:val="006E4013"/>
    <w:rsid w:val="006E4604"/>
    <w:rsid w:val="006E4C29"/>
    <w:rsid w:val="006E58DF"/>
    <w:rsid w:val="006E5A13"/>
    <w:rsid w:val="006E5AA5"/>
    <w:rsid w:val="006E6124"/>
    <w:rsid w:val="006E723C"/>
    <w:rsid w:val="006E7573"/>
    <w:rsid w:val="006E7606"/>
    <w:rsid w:val="006E7D32"/>
    <w:rsid w:val="006F074D"/>
    <w:rsid w:val="006F0ABB"/>
    <w:rsid w:val="006F0C96"/>
    <w:rsid w:val="006F163C"/>
    <w:rsid w:val="006F186C"/>
    <w:rsid w:val="006F18DE"/>
    <w:rsid w:val="006F257E"/>
    <w:rsid w:val="006F2960"/>
    <w:rsid w:val="006F3594"/>
    <w:rsid w:val="006F3626"/>
    <w:rsid w:val="006F36CB"/>
    <w:rsid w:val="006F3DBB"/>
    <w:rsid w:val="006F3F61"/>
    <w:rsid w:val="006F4907"/>
    <w:rsid w:val="006F4938"/>
    <w:rsid w:val="006F58E0"/>
    <w:rsid w:val="006F5E35"/>
    <w:rsid w:val="006F6684"/>
    <w:rsid w:val="006F6DD9"/>
    <w:rsid w:val="006F71FB"/>
    <w:rsid w:val="006F7A5C"/>
    <w:rsid w:val="00700CCC"/>
    <w:rsid w:val="00701018"/>
    <w:rsid w:val="00701646"/>
    <w:rsid w:val="007017AA"/>
    <w:rsid w:val="00701822"/>
    <w:rsid w:val="007021D8"/>
    <w:rsid w:val="00702878"/>
    <w:rsid w:val="007028AE"/>
    <w:rsid w:val="00702FE3"/>
    <w:rsid w:val="00703019"/>
    <w:rsid w:val="00703257"/>
    <w:rsid w:val="007035FC"/>
    <w:rsid w:val="00703637"/>
    <w:rsid w:val="00703A27"/>
    <w:rsid w:val="00704178"/>
    <w:rsid w:val="007042E2"/>
    <w:rsid w:val="007043AF"/>
    <w:rsid w:val="00704760"/>
    <w:rsid w:val="00705250"/>
    <w:rsid w:val="007053DE"/>
    <w:rsid w:val="00705742"/>
    <w:rsid w:val="0070582C"/>
    <w:rsid w:val="00705895"/>
    <w:rsid w:val="0070620C"/>
    <w:rsid w:val="007068AF"/>
    <w:rsid w:val="00706F9E"/>
    <w:rsid w:val="00707094"/>
    <w:rsid w:val="00707242"/>
    <w:rsid w:val="0070737C"/>
    <w:rsid w:val="007075CA"/>
    <w:rsid w:val="00707E24"/>
    <w:rsid w:val="007101BE"/>
    <w:rsid w:val="00710466"/>
    <w:rsid w:val="00710DCF"/>
    <w:rsid w:val="007110C6"/>
    <w:rsid w:val="007115D5"/>
    <w:rsid w:val="007118E0"/>
    <w:rsid w:val="00711A1F"/>
    <w:rsid w:val="00711E8E"/>
    <w:rsid w:val="00712070"/>
    <w:rsid w:val="007121DC"/>
    <w:rsid w:val="00712388"/>
    <w:rsid w:val="0071290B"/>
    <w:rsid w:val="00712DD6"/>
    <w:rsid w:val="007132C4"/>
    <w:rsid w:val="007134C2"/>
    <w:rsid w:val="0071383C"/>
    <w:rsid w:val="0071396B"/>
    <w:rsid w:val="00714440"/>
    <w:rsid w:val="0071454E"/>
    <w:rsid w:val="007145C5"/>
    <w:rsid w:val="0071476C"/>
    <w:rsid w:val="00714B79"/>
    <w:rsid w:val="00714ECC"/>
    <w:rsid w:val="007152F3"/>
    <w:rsid w:val="00715350"/>
    <w:rsid w:val="0071535C"/>
    <w:rsid w:val="00715622"/>
    <w:rsid w:val="007156A8"/>
    <w:rsid w:val="00715977"/>
    <w:rsid w:val="00715AE9"/>
    <w:rsid w:val="00715B6E"/>
    <w:rsid w:val="0071619D"/>
    <w:rsid w:val="00717445"/>
    <w:rsid w:val="00717587"/>
    <w:rsid w:val="00720177"/>
    <w:rsid w:val="0072093E"/>
    <w:rsid w:val="007209E5"/>
    <w:rsid w:val="00720BE4"/>
    <w:rsid w:val="00720C4A"/>
    <w:rsid w:val="00720EE9"/>
    <w:rsid w:val="00720FF0"/>
    <w:rsid w:val="0072145C"/>
    <w:rsid w:val="00722813"/>
    <w:rsid w:val="00722994"/>
    <w:rsid w:val="00722AF7"/>
    <w:rsid w:val="007231C3"/>
    <w:rsid w:val="0072376B"/>
    <w:rsid w:val="00723B32"/>
    <w:rsid w:val="007242BB"/>
    <w:rsid w:val="00724B31"/>
    <w:rsid w:val="007251BD"/>
    <w:rsid w:val="007252B6"/>
    <w:rsid w:val="0072564E"/>
    <w:rsid w:val="007259A9"/>
    <w:rsid w:val="00725A7E"/>
    <w:rsid w:val="00725AAD"/>
    <w:rsid w:val="00725AC3"/>
    <w:rsid w:val="00725E90"/>
    <w:rsid w:val="0072602B"/>
    <w:rsid w:val="00726131"/>
    <w:rsid w:val="00726B00"/>
    <w:rsid w:val="00726FEC"/>
    <w:rsid w:val="007302F1"/>
    <w:rsid w:val="00730AF2"/>
    <w:rsid w:val="00730EEC"/>
    <w:rsid w:val="007313C5"/>
    <w:rsid w:val="007313E4"/>
    <w:rsid w:val="007318BF"/>
    <w:rsid w:val="00731F9B"/>
    <w:rsid w:val="00732427"/>
    <w:rsid w:val="00732694"/>
    <w:rsid w:val="00732AAF"/>
    <w:rsid w:val="00732D70"/>
    <w:rsid w:val="0073322A"/>
    <w:rsid w:val="0073338B"/>
    <w:rsid w:val="00733985"/>
    <w:rsid w:val="00734813"/>
    <w:rsid w:val="007349B1"/>
    <w:rsid w:val="007349D9"/>
    <w:rsid w:val="00734FF7"/>
    <w:rsid w:val="007354EE"/>
    <w:rsid w:val="007357FC"/>
    <w:rsid w:val="00736055"/>
    <w:rsid w:val="007364D0"/>
    <w:rsid w:val="007364D3"/>
    <w:rsid w:val="00736598"/>
    <w:rsid w:val="0073699F"/>
    <w:rsid w:val="00736A80"/>
    <w:rsid w:val="00736E89"/>
    <w:rsid w:val="0073727C"/>
    <w:rsid w:val="00737A38"/>
    <w:rsid w:val="0074001E"/>
    <w:rsid w:val="007400BD"/>
    <w:rsid w:val="00740679"/>
    <w:rsid w:val="007408E6"/>
    <w:rsid w:val="00740CEE"/>
    <w:rsid w:val="0074145F"/>
    <w:rsid w:val="00741AA7"/>
    <w:rsid w:val="00742A9D"/>
    <w:rsid w:val="00742AF3"/>
    <w:rsid w:val="00742CE8"/>
    <w:rsid w:val="00742EB9"/>
    <w:rsid w:val="00743657"/>
    <w:rsid w:val="00743C5F"/>
    <w:rsid w:val="00743FB8"/>
    <w:rsid w:val="00744265"/>
    <w:rsid w:val="0074449B"/>
    <w:rsid w:val="007447E2"/>
    <w:rsid w:val="00744B97"/>
    <w:rsid w:val="00744C20"/>
    <w:rsid w:val="00744EA0"/>
    <w:rsid w:val="00744FCB"/>
    <w:rsid w:val="0074515A"/>
    <w:rsid w:val="00745773"/>
    <w:rsid w:val="00746009"/>
    <w:rsid w:val="007468CD"/>
    <w:rsid w:val="00746BD3"/>
    <w:rsid w:val="007503A0"/>
    <w:rsid w:val="007506B1"/>
    <w:rsid w:val="007515CF"/>
    <w:rsid w:val="00751AF9"/>
    <w:rsid w:val="00751C15"/>
    <w:rsid w:val="00751C5C"/>
    <w:rsid w:val="00752182"/>
    <w:rsid w:val="00752203"/>
    <w:rsid w:val="007523D6"/>
    <w:rsid w:val="00752ADB"/>
    <w:rsid w:val="00753838"/>
    <w:rsid w:val="00753EEE"/>
    <w:rsid w:val="00753FD8"/>
    <w:rsid w:val="007547B1"/>
    <w:rsid w:val="007548FB"/>
    <w:rsid w:val="00755076"/>
    <w:rsid w:val="007550F9"/>
    <w:rsid w:val="007551EC"/>
    <w:rsid w:val="007554A8"/>
    <w:rsid w:val="0075558A"/>
    <w:rsid w:val="007556BA"/>
    <w:rsid w:val="00755823"/>
    <w:rsid w:val="00755993"/>
    <w:rsid w:val="00755A09"/>
    <w:rsid w:val="007560B7"/>
    <w:rsid w:val="0075624F"/>
    <w:rsid w:val="0075662F"/>
    <w:rsid w:val="0075677A"/>
    <w:rsid w:val="007568D7"/>
    <w:rsid w:val="00756F8E"/>
    <w:rsid w:val="00757259"/>
    <w:rsid w:val="00757507"/>
    <w:rsid w:val="0075750C"/>
    <w:rsid w:val="0076004B"/>
    <w:rsid w:val="0076066E"/>
    <w:rsid w:val="0076099A"/>
    <w:rsid w:val="00760AED"/>
    <w:rsid w:val="0076115E"/>
    <w:rsid w:val="0076144A"/>
    <w:rsid w:val="00761732"/>
    <w:rsid w:val="00761B50"/>
    <w:rsid w:val="00761D1F"/>
    <w:rsid w:val="00761EA8"/>
    <w:rsid w:val="00762D07"/>
    <w:rsid w:val="00763586"/>
    <w:rsid w:val="00763763"/>
    <w:rsid w:val="007641E8"/>
    <w:rsid w:val="007644BE"/>
    <w:rsid w:val="00764C51"/>
    <w:rsid w:val="0076545E"/>
    <w:rsid w:val="00765638"/>
    <w:rsid w:val="00765B15"/>
    <w:rsid w:val="00765C3E"/>
    <w:rsid w:val="0076609D"/>
    <w:rsid w:val="0076708A"/>
    <w:rsid w:val="00767125"/>
    <w:rsid w:val="00767256"/>
    <w:rsid w:val="007677DD"/>
    <w:rsid w:val="007677FD"/>
    <w:rsid w:val="007678CA"/>
    <w:rsid w:val="007678FF"/>
    <w:rsid w:val="00767949"/>
    <w:rsid w:val="00767BF7"/>
    <w:rsid w:val="00767BFF"/>
    <w:rsid w:val="00770009"/>
    <w:rsid w:val="00770A08"/>
    <w:rsid w:val="00770ECF"/>
    <w:rsid w:val="00771153"/>
    <w:rsid w:val="00771315"/>
    <w:rsid w:val="00771DC0"/>
    <w:rsid w:val="00771F0C"/>
    <w:rsid w:val="007721D2"/>
    <w:rsid w:val="0077287B"/>
    <w:rsid w:val="00772A34"/>
    <w:rsid w:val="00772B9B"/>
    <w:rsid w:val="00773227"/>
    <w:rsid w:val="007732B2"/>
    <w:rsid w:val="0077370A"/>
    <w:rsid w:val="00773968"/>
    <w:rsid w:val="00773A3A"/>
    <w:rsid w:val="00773CE5"/>
    <w:rsid w:val="00774402"/>
    <w:rsid w:val="007749DC"/>
    <w:rsid w:val="00774BFE"/>
    <w:rsid w:val="00774C9D"/>
    <w:rsid w:val="00774EA5"/>
    <w:rsid w:val="00775550"/>
    <w:rsid w:val="00775BE2"/>
    <w:rsid w:val="00775D25"/>
    <w:rsid w:val="00775F91"/>
    <w:rsid w:val="00776136"/>
    <w:rsid w:val="007769FC"/>
    <w:rsid w:val="00777786"/>
    <w:rsid w:val="00777860"/>
    <w:rsid w:val="00780009"/>
    <w:rsid w:val="00780180"/>
    <w:rsid w:val="0078099C"/>
    <w:rsid w:val="00780EB2"/>
    <w:rsid w:val="00781026"/>
    <w:rsid w:val="00782655"/>
    <w:rsid w:val="00782D57"/>
    <w:rsid w:val="007833A1"/>
    <w:rsid w:val="00783846"/>
    <w:rsid w:val="00783A32"/>
    <w:rsid w:val="00784355"/>
    <w:rsid w:val="00784B2F"/>
    <w:rsid w:val="00784DF5"/>
    <w:rsid w:val="0078529F"/>
    <w:rsid w:val="007853CE"/>
    <w:rsid w:val="00785E4E"/>
    <w:rsid w:val="00786423"/>
    <w:rsid w:val="00786456"/>
    <w:rsid w:val="007866D6"/>
    <w:rsid w:val="0078700A"/>
    <w:rsid w:val="0078702D"/>
    <w:rsid w:val="007875AB"/>
    <w:rsid w:val="0078782D"/>
    <w:rsid w:val="0078788C"/>
    <w:rsid w:val="00787C14"/>
    <w:rsid w:val="00790844"/>
    <w:rsid w:val="00791434"/>
    <w:rsid w:val="00791600"/>
    <w:rsid w:val="007929EE"/>
    <w:rsid w:val="00792D85"/>
    <w:rsid w:val="0079320C"/>
    <w:rsid w:val="007940ED"/>
    <w:rsid w:val="0079443C"/>
    <w:rsid w:val="0079529B"/>
    <w:rsid w:val="007953E3"/>
    <w:rsid w:val="00795B7F"/>
    <w:rsid w:val="00795C57"/>
    <w:rsid w:val="00795CEB"/>
    <w:rsid w:val="00796005"/>
    <w:rsid w:val="00796A5E"/>
    <w:rsid w:val="00796BA7"/>
    <w:rsid w:val="0079737F"/>
    <w:rsid w:val="007973C8"/>
    <w:rsid w:val="007977E0"/>
    <w:rsid w:val="00797CAB"/>
    <w:rsid w:val="00797E4F"/>
    <w:rsid w:val="007A0089"/>
    <w:rsid w:val="007A08B8"/>
    <w:rsid w:val="007A0B34"/>
    <w:rsid w:val="007A1434"/>
    <w:rsid w:val="007A1446"/>
    <w:rsid w:val="007A1F40"/>
    <w:rsid w:val="007A1F48"/>
    <w:rsid w:val="007A2108"/>
    <w:rsid w:val="007A279D"/>
    <w:rsid w:val="007A2C69"/>
    <w:rsid w:val="007A2E34"/>
    <w:rsid w:val="007A2F68"/>
    <w:rsid w:val="007A2F7F"/>
    <w:rsid w:val="007A3A1E"/>
    <w:rsid w:val="007A3B2B"/>
    <w:rsid w:val="007A3C27"/>
    <w:rsid w:val="007A4430"/>
    <w:rsid w:val="007A4B67"/>
    <w:rsid w:val="007A4BB2"/>
    <w:rsid w:val="007A50C1"/>
    <w:rsid w:val="007A5749"/>
    <w:rsid w:val="007A598D"/>
    <w:rsid w:val="007A5B68"/>
    <w:rsid w:val="007A6195"/>
    <w:rsid w:val="007A69FF"/>
    <w:rsid w:val="007A6AC1"/>
    <w:rsid w:val="007A703C"/>
    <w:rsid w:val="007A725A"/>
    <w:rsid w:val="007A73E6"/>
    <w:rsid w:val="007A751A"/>
    <w:rsid w:val="007A7549"/>
    <w:rsid w:val="007A7BF3"/>
    <w:rsid w:val="007A7C25"/>
    <w:rsid w:val="007A7E5A"/>
    <w:rsid w:val="007B009C"/>
    <w:rsid w:val="007B0B3D"/>
    <w:rsid w:val="007B1300"/>
    <w:rsid w:val="007B1C73"/>
    <w:rsid w:val="007B1FC1"/>
    <w:rsid w:val="007B21AE"/>
    <w:rsid w:val="007B2D77"/>
    <w:rsid w:val="007B2E9D"/>
    <w:rsid w:val="007B2F1D"/>
    <w:rsid w:val="007B3283"/>
    <w:rsid w:val="007B42BC"/>
    <w:rsid w:val="007B46F4"/>
    <w:rsid w:val="007B53A9"/>
    <w:rsid w:val="007B5BE6"/>
    <w:rsid w:val="007B6C29"/>
    <w:rsid w:val="007B6FA6"/>
    <w:rsid w:val="007B79A1"/>
    <w:rsid w:val="007C035E"/>
    <w:rsid w:val="007C1B91"/>
    <w:rsid w:val="007C2332"/>
    <w:rsid w:val="007C2F5D"/>
    <w:rsid w:val="007C3413"/>
    <w:rsid w:val="007C3567"/>
    <w:rsid w:val="007C3659"/>
    <w:rsid w:val="007C3C72"/>
    <w:rsid w:val="007C3CF5"/>
    <w:rsid w:val="007C3DA8"/>
    <w:rsid w:val="007C42FC"/>
    <w:rsid w:val="007C47F8"/>
    <w:rsid w:val="007C487E"/>
    <w:rsid w:val="007C4DAA"/>
    <w:rsid w:val="007C4E7C"/>
    <w:rsid w:val="007C51AF"/>
    <w:rsid w:val="007C5629"/>
    <w:rsid w:val="007C5B81"/>
    <w:rsid w:val="007C6362"/>
    <w:rsid w:val="007C6CC7"/>
    <w:rsid w:val="007C6D96"/>
    <w:rsid w:val="007C6DE8"/>
    <w:rsid w:val="007C7490"/>
    <w:rsid w:val="007D0A54"/>
    <w:rsid w:val="007D0D37"/>
    <w:rsid w:val="007D10CC"/>
    <w:rsid w:val="007D128F"/>
    <w:rsid w:val="007D14BB"/>
    <w:rsid w:val="007D178F"/>
    <w:rsid w:val="007D1DF4"/>
    <w:rsid w:val="007D1FD1"/>
    <w:rsid w:val="007D2AF1"/>
    <w:rsid w:val="007D2E2C"/>
    <w:rsid w:val="007D32CC"/>
    <w:rsid w:val="007D376E"/>
    <w:rsid w:val="007D4167"/>
    <w:rsid w:val="007D4467"/>
    <w:rsid w:val="007D4486"/>
    <w:rsid w:val="007D46AE"/>
    <w:rsid w:val="007D4997"/>
    <w:rsid w:val="007D517D"/>
    <w:rsid w:val="007D523D"/>
    <w:rsid w:val="007D5864"/>
    <w:rsid w:val="007D66B6"/>
    <w:rsid w:val="007D7488"/>
    <w:rsid w:val="007E0066"/>
    <w:rsid w:val="007E055C"/>
    <w:rsid w:val="007E0819"/>
    <w:rsid w:val="007E085D"/>
    <w:rsid w:val="007E0909"/>
    <w:rsid w:val="007E09F8"/>
    <w:rsid w:val="007E1598"/>
    <w:rsid w:val="007E16EB"/>
    <w:rsid w:val="007E21B6"/>
    <w:rsid w:val="007E225B"/>
    <w:rsid w:val="007E27D9"/>
    <w:rsid w:val="007E28FC"/>
    <w:rsid w:val="007E2C2C"/>
    <w:rsid w:val="007E2DF8"/>
    <w:rsid w:val="007E3891"/>
    <w:rsid w:val="007E4198"/>
    <w:rsid w:val="007E440F"/>
    <w:rsid w:val="007E4424"/>
    <w:rsid w:val="007E4762"/>
    <w:rsid w:val="007E491B"/>
    <w:rsid w:val="007E49BA"/>
    <w:rsid w:val="007E582C"/>
    <w:rsid w:val="007E5E43"/>
    <w:rsid w:val="007E609A"/>
    <w:rsid w:val="007E6264"/>
    <w:rsid w:val="007E6597"/>
    <w:rsid w:val="007E6ABB"/>
    <w:rsid w:val="007E740A"/>
    <w:rsid w:val="007E796B"/>
    <w:rsid w:val="007E7F75"/>
    <w:rsid w:val="007F0175"/>
    <w:rsid w:val="007F0273"/>
    <w:rsid w:val="007F04BF"/>
    <w:rsid w:val="007F1065"/>
    <w:rsid w:val="007F198E"/>
    <w:rsid w:val="007F1BF6"/>
    <w:rsid w:val="007F227E"/>
    <w:rsid w:val="007F251D"/>
    <w:rsid w:val="007F2526"/>
    <w:rsid w:val="007F25AC"/>
    <w:rsid w:val="007F2F66"/>
    <w:rsid w:val="007F36E7"/>
    <w:rsid w:val="007F3D14"/>
    <w:rsid w:val="007F464F"/>
    <w:rsid w:val="007F521F"/>
    <w:rsid w:val="007F5585"/>
    <w:rsid w:val="007F5C92"/>
    <w:rsid w:val="007F68C4"/>
    <w:rsid w:val="007F6D89"/>
    <w:rsid w:val="007F7830"/>
    <w:rsid w:val="007F7856"/>
    <w:rsid w:val="007F7ADE"/>
    <w:rsid w:val="007F7BE9"/>
    <w:rsid w:val="00801071"/>
    <w:rsid w:val="008015A8"/>
    <w:rsid w:val="008026CA"/>
    <w:rsid w:val="0080273F"/>
    <w:rsid w:val="00802A5A"/>
    <w:rsid w:val="008038B1"/>
    <w:rsid w:val="00803AC2"/>
    <w:rsid w:val="00803F16"/>
    <w:rsid w:val="00803F98"/>
    <w:rsid w:val="00804537"/>
    <w:rsid w:val="00804EB8"/>
    <w:rsid w:val="008052BF"/>
    <w:rsid w:val="008055B4"/>
    <w:rsid w:val="00806049"/>
    <w:rsid w:val="008063AF"/>
    <w:rsid w:val="008063BE"/>
    <w:rsid w:val="00806B38"/>
    <w:rsid w:val="00806C18"/>
    <w:rsid w:val="00806D3A"/>
    <w:rsid w:val="00807698"/>
    <w:rsid w:val="00810114"/>
    <w:rsid w:val="00810269"/>
    <w:rsid w:val="0081067D"/>
    <w:rsid w:val="00811868"/>
    <w:rsid w:val="00811C70"/>
    <w:rsid w:val="00812107"/>
    <w:rsid w:val="008125FB"/>
    <w:rsid w:val="008129D8"/>
    <w:rsid w:val="008129F4"/>
    <w:rsid w:val="00813CFE"/>
    <w:rsid w:val="00814060"/>
    <w:rsid w:val="0081418F"/>
    <w:rsid w:val="0081459E"/>
    <w:rsid w:val="0081461E"/>
    <w:rsid w:val="0081475B"/>
    <w:rsid w:val="00814834"/>
    <w:rsid w:val="008148FA"/>
    <w:rsid w:val="00814972"/>
    <w:rsid w:val="00814B48"/>
    <w:rsid w:val="00814CB7"/>
    <w:rsid w:val="00815FD4"/>
    <w:rsid w:val="008164D1"/>
    <w:rsid w:val="00816F78"/>
    <w:rsid w:val="00817859"/>
    <w:rsid w:val="00817E97"/>
    <w:rsid w:val="00820003"/>
    <w:rsid w:val="0082022D"/>
    <w:rsid w:val="0082033E"/>
    <w:rsid w:val="008203C9"/>
    <w:rsid w:val="00820645"/>
    <w:rsid w:val="00821245"/>
    <w:rsid w:val="00821BCF"/>
    <w:rsid w:val="00821EAE"/>
    <w:rsid w:val="008221EA"/>
    <w:rsid w:val="00822300"/>
    <w:rsid w:val="0082403A"/>
    <w:rsid w:val="00824852"/>
    <w:rsid w:val="008257F8"/>
    <w:rsid w:val="00825A22"/>
    <w:rsid w:val="00825CF8"/>
    <w:rsid w:val="008260FE"/>
    <w:rsid w:val="0082626A"/>
    <w:rsid w:val="008267C0"/>
    <w:rsid w:val="00826DF0"/>
    <w:rsid w:val="00827356"/>
    <w:rsid w:val="0082794D"/>
    <w:rsid w:val="00827A3D"/>
    <w:rsid w:val="00830022"/>
    <w:rsid w:val="00830599"/>
    <w:rsid w:val="00830868"/>
    <w:rsid w:val="00830FEA"/>
    <w:rsid w:val="00831AD0"/>
    <w:rsid w:val="0083254F"/>
    <w:rsid w:val="00832D42"/>
    <w:rsid w:val="00832DE2"/>
    <w:rsid w:val="00833155"/>
    <w:rsid w:val="0083366A"/>
    <w:rsid w:val="00833B9D"/>
    <w:rsid w:val="00833C0F"/>
    <w:rsid w:val="00834334"/>
    <w:rsid w:val="0083471B"/>
    <w:rsid w:val="008348B8"/>
    <w:rsid w:val="00834D64"/>
    <w:rsid w:val="00834D8E"/>
    <w:rsid w:val="008358ED"/>
    <w:rsid w:val="008359A6"/>
    <w:rsid w:val="008362E1"/>
    <w:rsid w:val="00836382"/>
    <w:rsid w:val="008365B4"/>
    <w:rsid w:val="00836821"/>
    <w:rsid w:val="00836C25"/>
    <w:rsid w:val="00836EF1"/>
    <w:rsid w:val="00837D5C"/>
    <w:rsid w:val="00840471"/>
    <w:rsid w:val="0084095C"/>
    <w:rsid w:val="00840BBB"/>
    <w:rsid w:val="00840E8E"/>
    <w:rsid w:val="00841377"/>
    <w:rsid w:val="00841398"/>
    <w:rsid w:val="008413F5"/>
    <w:rsid w:val="00841A79"/>
    <w:rsid w:val="00841F87"/>
    <w:rsid w:val="008420CE"/>
    <w:rsid w:val="008439A3"/>
    <w:rsid w:val="008439F6"/>
    <w:rsid w:val="00843FA0"/>
    <w:rsid w:val="008441A3"/>
    <w:rsid w:val="008444C0"/>
    <w:rsid w:val="00844942"/>
    <w:rsid w:val="00844947"/>
    <w:rsid w:val="00844C40"/>
    <w:rsid w:val="00844D70"/>
    <w:rsid w:val="00844F15"/>
    <w:rsid w:val="0084533F"/>
    <w:rsid w:val="00845535"/>
    <w:rsid w:val="00846081"/>
    <w:rsid w:val="0084613B"/>
    <w:rsid w:val="00846207"/>
    <w:rsid w:val="0084639D"/>
    <w:rsid w:val="008464B4"/>
    <w:rsid w:val="008466CB"/>
    <w:rsid w:val="00846B25"/>
    <w:rsid w:val="00846FEF"/>
    <w:rsid w:val="008476C4"/>
    <w:rsid w:val="00847779"/>
    <w:rsid w:val="00847A39"/>
    <w:rsid w:val="00847E0B"/>
    <w:rsid w:val="00847FD8"/>
    <w:rsid w:val="008506AC"/>
    <w:rsid w:val="008507FB"/>
    <w:rsid w:val="00850BD8"/>
    <w:rsid w:val="00851856"/>
    <w:rsid w:val="00852BE5"/>
    <w:rsid w:val="00852D21"/>
    <w:rsid w:val="00852D3F"/>
    <w:rsid w:val="00852F81"/>
    <w:rsid w:val="00853196"/>
    <w:rsid w:val="00854735"/>
    <w:rsid w:val="0085479E"/>
    <w:rsid w:val="00855C25"/>
    <w:rsid w:val="008560EF"/>
    <w:rsid w:val="008563C9"/>
    <w:rsid w:val="0085663D"/>
    <w:rsid w:val="00856B6A"/>
    <w:rsid w:val="00857185"/>
    <w:rsid w:val="00857346"/>
    <w:rsid w:val="00857E9D"/>
    <w:rsid w:val="008603AC"/>
    <w:rsid w:val="0086040A"/>
    <w:rsid w:val="0086066B"/>
    <w:rsid w:val="00860C62"/>
    <w:rsid w:val="00860DDE"/>
    <w:rsid w:val="0086116E"/>
    <w:rsid w:val="0086170E"/>
    <w:rsid w:val="0086196D"/>
    <w:rsid w:val="00862362"/>
    <w:rsid w:val="008623D7"/>
    <w:rsid w:val="00864113"/>
    <w:rsid w:val="00864416"/>
    <w:rsid w:val="0086569C"/>
    <w:rsid w:val="008657E2"/>
    <w:rsid w:val="00866D0E"/>
    <w:rsid w:val="00867448"/>
    <w:rsid w:val="00867C4C"/>
    <w:rsid w:val="00867CB4"/>
    <w:rsid w:val="00867E61"/>
    <w:rsid w:val="008705B5"/>
    <w:rsid w:val="00870613"/>
    <w:rsid w:val="008707C0"/>
    <w:rsid w:val="00871156"/>
    <w:rsid w:val="00871EE5"/>
    <w:rsid w:val="0087228C"/>
    <w:rsid w:val="008728DA"/>
    <w:rsid w:val="00872D10"/>
    <w:rsid w:val="00872EDC"/>
    <w:rsid w:val="00873B34"/>
    <w:rsid w:val="00873FA3"/>
    <w:rsid w:val="008741C8"/>
    <w:rsid w:val="008763B3"/>
    <w:rsid w:val="0087641C"/>
    <w:rsid w:val="00876E70"/>
    <w:rsid w:val="00876F2B"/>
    <w:rsid w:val="00876FF1"/>
    <w:rsid w:val="008771E3"/>
    <w:rsid w:val="008772F6"/>
    <w:rsid w:val="0087790E"/>
    <w:rsid w:val="00877E92"/>
    <w:rsid w:val="00877F60"/>
    <w:rsid w:val="008802D3"/>
    <w:rsid w:val="008807B4"/>
    <w:rsid w:val="00880D09"/>
    <w:rsid w:val="008810AF"/>
    <w:rsid w:val="008815B7"/>
    <w:rsid w:val="0088187E"/>
    <w:rsid w:val="0088251F"/>
    <w:rsid w:val="00882CB0"/>
    <w:rsid w:val="00882F96"/>
    <w:rsid w:val="008833A0"/>
    <w:rsid w:val="008838A5"/>
    <w:rsid w:val="00883A35"/>
    <w:rsid w:val="008843CD"/>
    <w:rsid w:val="0088482F"/>
    <w:rsid w:val="0088491B"/>
    <w:rsid w:val="00884EE3"/>
    <w:rsid w:val="00885492"/>
    <w:rsid w:val="00885A85"/>
    <w:rsid w:val="00885B31"/>
    <w:rsid w:val="00885C8C"/>
    <w:rsid w:val="00885E07"/>
    <w:rsid w:val="00886437"/>
    <w:rsid w:val="00886649"/>
    <w:rsid w:val="0088671F"/>
    <w:rsid w:val="00886C92"/>
    <w:rsid w:val="0088736A"/>
    <w:rsid w:val="00890009"/>
    <w:rsid w:val="008906ED"/>
    <w:rsid w:val="00890ABF"/>
    <w:rsid w:val="0089128E"/>
    <w:rsid w:val="0089139B"/>
    <w:rsid w:val="00891463"/>
    <w:rsid w:val="00891C3C"/>
    <w:rsid w:val="00891D15"/>
    <w:rsid w:val="00891F76"/>
    <w:rsid w:val="0089215C"/>
    <w:rsid w:val="008922C9"/>
    <w:rsid w:val="00892985"/>
    <w:rsid w:val="008934A9"/>
    <w:rsid w:val="00893D21"/>
    <w:rsid w:val="008940E1"/>
    <w:rsid w:val="00894A5F"/>
    <w:rsid w:val="008956B5"/>
    <w:rsid w:val="00895921"/>
    <w:rsid w:val="00895E06"/>
    <w:rsid w:val="00896271"/>
    <w:rsid w:val="0089629B"/>
    <w:rsid w:val="008965DB"/>
    <w:rsid w:val="008972F1"/>
    <w:rsid w:val="00897D22"/>
    <w:rsid w:val="008A0455"/>
    <w:rsid w:val="008A0D25"/>
    <w:rsid w:val="008A0F31"/>
    <w:rsid w:val="008A1070"/>
    <w:rsid w:val="008A10A0"/>
    <w:rsid w:val="008A1464"/>
    <w:rsid w:val="008A1AE5"/>
    <w:rsid w:val="008A1B1A"/>
    <w:rsid w:val="008A1E43"/>
    <w:rsid w:val="008A221A"/>
    <w:rsid w:val="008A2534"/>
    <w:rsid w:val="008A2536"/>
    <w:rsid w:val="008A261A"/>
    <w:rsid w:val="008A2EDA"/>
    <w:rsid w:val="008A4044"/>
    <w:rsid w:val="008A4078"/>
    <w:rsid w:val="008A5320"/>
    <w:rsid w:val="008A5EB2"/>
    <w:rsid w:val="008A64C2"/>
    <w:rsid w:val="008A6663"/>
    <w:rsid w:val="008A6E63"/>
    <w:rsid w:val="008A6FCF"/>
    <w:rsid w:val="008A7150"/>
    <w:rsid w:val="008A7442"/>
    <w:rsid w:val="008A7628"/>
    <w:rsid w:val="008A775F"/>
    <w:rsid w:val="008A786D"/>
    <w:rsid w:val="008A78DF"/>
    <w:rsid w:val="008A7BF1"/>
    <w:rsid w:val="008A7F4F"/>
    <w:rsid w:val="008B0313"/>
    <w:rsid w:val="008B0648"/>
    <w:rsid w:val="008B0B63"/>
    <w:rsid w:val="008B0E8D"/>
    <w:rsid w:val="008B151B"/>
    <w:rsid w:val="008B2546"/>
    <w:rsid w:val="008B2A26"/>
    <w:rsid w:val="008B2C78"/>
    <w:rsid w:val="008B33F3"/>
    <w:rsid w:val="008B3748"/>
    <w:rsid w:val="008B3BED"/>
    <w:rsid w:val="008B3C0F"/>
    <w:rsid w:val="008B3C47"/>
    <w:rsid w:val="008B4214"/>
    <w:rsid w:val="008B476E"/>
    <w:rsid w:val="008B4BC7"/>
    <w:rsid w:val="008B4D45"/>
    <w:rsid w:val="008B4F8A"/>
    <w:rsid w:val="008B5EFC"/>
    <w:rsid w:val="008B6293"/>
    <w:rsid w:val="008B66C2"/>
    <w:rsid w:val="008B7323"/>
    <w:rsid w:val="008B782C"/>
    <w:rsid w:val="008B789A"/>
    <w:rsid w:val="008B7930"/>
    <w:rsid w:val="008B7CD0"/>
    <w:rsid w:val="008C0C16"/>
    <w:rsid w:val="008C0C7B"/>
    <w:rsid w:val="008C1065"/>
    <w:rsid w:val="008C1326"/>
    <w:rsid w:val="008C17D3"/>
    <w:rsid w:val="008C17DA"/>
    <w:rsid w:val="008C1983"/>
    <w:rsid w:val="008C1C6F"/>
    <w:rsid w:val="008C2315"/>
    <w:rsid w:val="008C3923"/>
    <w:rsid w:val="008C3C21"/>
    <w:rsid w:val="008C41D2"/>
    <w:rsid w:val="008C42A0"/>
    <w:rsid w:val="008C5089"/>
    <w:rsid w:val="008C574B"/>
    <w:rsid w:val="008C57C2"/>
    <w:rsid w:val="008C5F61"/>
    <w:rsid w:val="008C62DA"/>
    <w:rsid w:val="008C6738"/>
    <w:rsid w:val="008C6E45"/>
    <w:rsid w:val="008C6EA2"/>
    <w:rsid w:val="008C7272"/>
    <w:rsid w:val="008C7638"/>
    <w:rsid w:val="008C78F5"/>
    <w:rsid w:val="008C7905"/>
    <w:rsid w:val="008C7CDC"/>
    <w:rsid w:val="008D08C4"/>
    <w:rsid w:val="008D0CE2"/>
    <w:rsid w:val="008D12DA"/>
    <w:rsid w:val="008D173F"/>
    <w:rsid w:val="008D1886"/>
    <w:rsid w:val="008D1995"/>
    <w:rsid w:val="008D254D"/>
    <w:rsid w:val="008D2D88"/>
    <w:rsid w:val="008D2FD0"/>
    <w:rsid w:val="008D2FDB"/>
    <w:rsid w:val="008D30E2"/>
    <w:rsid w:val="008D315A"/>
    <w:rsid w:val="008D35B4"/>
    <w:rsid w:val="008D3609"/>
    <w:rsid w:val="008D3DDF"/>
    <w:rsid w:val="008D3EC6"/>
    <w:rsid w:val="008D5886"/>
    <w:rsid w:val="008D590F"/>
    <w:rsid w:val="008D5C0D"/>
    <w:rsid w:val="008D64EF"/>
    <w:rsid w:val="008D6D1A"/>
    <w:rsid w:val="008D6FAE"/>
    <w:rsid w:val="008D770A"/>
    <w:rsid w:val="008D77BE"/>
    <w:rsid w:val="008E02FE"/>
    <w:rsid w:val="008E036A"/>
    <w:rsid w:val="008E03ED"/>
    <w:rsid w:val="008E0694"/>
    <w:rsid w:val="008E0C64"/>
    <w:rsid w:val="008E1032"/>
    <w:rsid w:val="008E184D"/>
    <w:rsid w:val="008E1AB6"/>
    <w:rsid w:val="008E1F30"/>
    <w:rsid w:val="008E2AC6"/>
    <w:rsid w:val="008E2DD1"/>
    <w:rsid w:val="008E387C"/>
    <w:rsid w:val="008E3F15"/>
    <w:rsid w:val="008E4B43"/>
    <w:rsid w:val="008E4BE7"/>
    <w:rsid w:val="008E570B"/>
    <w:rsid w:val="008E5A9A"/>
    <w:rsid w:val="008E5BC3"/>
    <w:rsid w:val="008E5FEE"/>
    <w:rsid w:val="008E616B"/>
    <w:rsid w:val="008E64AE"/>
    <w:rsid w:val="008E67AD"/>
    <w:rsid w:val="008E69A2"/>
    <w:rsid w:val="008E731E"/>
    <w:rsid w:val="008E75DC"/>
    <w:rsid w:val="008E7721"/>
    <w:rsid w:val="008E796B"/>
    <w:rsid w:val="008E7EF0"/>
    <w:rsid w:val="008F0104"/>
    <w:rsid w:val="008F0317"/>
    <w:rsid w:val="008F08DA"/>
    <w:rsid w:val="008F08FA"/>
    <w:rsid w:val="008F0A05"/>
    <w:rsid w:val="008F0B1D"/>
    <w:rsid w:val="008F0F60"/>
    <w:rsid w:val="008F13D9"/>
    <w:rsid w:val="008F1AA9"/>
    <w:rsid w:val="008F1BD0"/>
    <w:rsid w:val="008F271D"/>
    <w:rsid w:val="008F2723"/>
    <w:rsid w:val="008F295F"/>
    <w:rsid w:val="008F2D78"/>
    <w:rsid w:val="008F2DB1"/>
    <w:rsid w:val="008F2EC7"/>
    <w:rsid w:val="008F3B42"/>
    <w:rsid w:val="008F3BBE"/>
    <w:rsid w:val="008F3F2C"/>
    <w:rsid w:val="008F4104"/>
    <w:rsid w:val="008F49D7"/>
    <w:rsid w:val="008F4BD1"/>
    <w:rsid w:val="008F53AF"/>
    <w:rsid w:val="008F5A25"/>
    <w:rsid w:val="008F5EF0"/>
    <w:rsid w:val="008F675D"/>
    <w:rsid w:val="008F6B6D"/>
    <w:rsid w:val="008F6EEA"/>
    <w:rsid w:val="008F705E"/>
    <w:rsid w:val="008F730E"/>
    <w:rsid w:val="008F789A"/>
    <w:rsid w:val="008F7AB1"/>
    <w:rsid w:val="008F7D1E"/>
    <w:rsid w:val="009002CE"/>
    <w:rsid w:val="009004CF"/>
    <w:rsid w:val="0090079D"/>
    <w:rsid w:val="0090095A"/>
    <w:rsid w:val="00900CF5"/>
    <w:rsid w:val="00901168"/>
    <w:rsid w:val="00901AE9"/>
    <w:rsid w:val="00901E38"/>
    <w:rsid w:val="00901E66"/>
    <w:rsid w:val="00901F50"/>
    <w:rsid w:val="00901F99"/>
    <w:rsid w:val="00902B92"/>
    <w:rsid w:val="00902E07"/>
    <w:rsid w:val="00902FEB"/>
    <w:rsid w:val="00903CA2"/>
    <w:rsid w:val="009047C6"/>
    <w:rsid w:val="0090567B"/>
    <w:rsid w:val="0090594F"/>
    <w:rsid w:val="00905C19"/>
    <w:rsid w:val="00906076"/>
    <w:rsid w:val="009064D2"/>
    <w:rsid w:val="00906F13"/>
    <w:rsid w:val="00907352"/>
    <w:rsid w:val="00907D29"/>
    <w:rsid w:val="00907D8C"/>
    <w:rsid w:val="00910AEA"/>
    <w:rsid w:val="00910EFF"/>
    <w:rsid w:val="0091217D"/>
    <w:rsid w:val="00912636"/>
    <w:rsid w:val="0091267B"/>
    <w:rsid w:val="00912DD3"/>
    <w:rsid w:val="009132EE"/>
    <w:rsid w:val="00913633"/>
    <w:rsid w:val="009139D2"/>
    <w:rsid w:val="00913BD9"/>
    <w:rsid w:val="00913C8D"/>
    <w:rsid w:val="00914215"/>
    <w:rsid w:val="00914315"/>
    <w:rsid w:val="0091447D"/>
    <w:rsid w:val="00914A75"/>
    <w:rsid w:val="00914A9A"/>
    <w:rsid w:val="00914BAB"/>
    <w:rsid w:val="00914BEC"/>
    <w:rsid w:val="009153EB"/>
    <w:rsid w:val="009154FF"/>
    <w:rsid w:val="00915697"/>
    <w:rsid w:val="00915852"/>
    <w:rsid w:val="00915B7A"/>
    <w:rsid w:val="00915BF1"/>
    <w:rsid w:val="00916022"/>
    <w:rsid w:val="009161DA"/>
    <w:rsid w:val="00916478"/>
    <w:rsid w:val="00917174"/>
    <w:rsid w:val="00917331"/>
    <w:rsid w:val="0091743F"/>
    <w:rsid w:val="00917BE7"/>
    <w:rsid w:val="009205A5"/>
    <w:rsid w:val="0092079B"/>
    <w:rsid w:val="009208A6"/>
    <w:rsid w:val="00920DB8"/>
    <w:rsid w:val="009218CF"/>
    <w:rsid w:val="00921B9E"/>
    <w:rsid w:val="00921FD8"/>
    <w:rsid w:val="00922048"/>
    <w:rsid w:val="00922056"/>
    <w:rsid w:val="0092238A"/>
    <w:rsid w:val="00922948"/>
    <w:rsid w:val="00922BCC"/>
    <w:rsid w:val="0092354B"/>
    <w:rsid w:val="009236ED"/>
    <w:rsid w:val="0092391B"/>
    <w:rsid w:val="009239CC"/>
    <w:rsid w:val="00923B8A"/>
    <w:rsid w:val="00923D96"/>
    <w:rsid w:val="0092457A"/>
    <w:rsid w:val="00924976"/>
    <w:rsid w:val="009250A0"/>
    <w:rsid w:val="0092562C"/>
    <w:rsid w:val="00925E37"/>
    <w:rsid w:val="009263F7"/>
    <w:rsid w:val="00927AD6"/>
    <w:rsid w:val="00927C4A"/>
    <w:rsid w:val="00927CF6"/>
    <w:rsid w:val="0093047A"/>
    <w:rsid w:val="00930690"/>
    <w:rsid w:val="0093170B"/>
    <w:rsid w:val="00931D96"/>
    <w:rsid w:val="00932069"/>
    <w:rsid w:val="009322C1"/>
    <w:rsid w:val="00932937"/>
    <w:rsid w:val="00932F1A"/>
    <w:rsid w:val="009332E4"/>
    <w:rsid w:val="009337B9"/>
    <w:rsid w:val="009338A9"/>
    <w:rsid w:val="00933931"/>
    <w:rsid w:val="00933E2A"/>
    <w:rsid w:val="00933E4F"/>
    <w:rsid w:val="009345CC"/>
    <w:rsid w:val="009348DB"/>
    <w:rsid w:val="00934C6E"/>
    <w:rsid w:val="00934CD4"/>
    <w:rsid w:val="009358D6"/>
    <w:rsid w:val="00935D67"/>
    <w:rsid w:val="00935E26"/>
    <w:rsid w:val="00935E43"/>
    <w:rsid w:val="0093624C"/>
    <w:rsid w:val="00936844"/>
    <w:rsid w:val="00936850"/>
    <w:rsid w:val="00936E81"/>
    <w:rsid w:val="009372ED"/>
    <w:rsid w:val="00937555"/>
    <w:rsid w:val="00937959"/>
    <w:rsid w:val="00937B42"/>
    <w:rsid w:val="00941362"/>
    <w:rsid w:val="0094273D"/>
    <w:rsid w:val="00942852"/>
    <w:rsid w:val="00942F6D"/>
    <w:rsid w:val="0094333F"/>
    <w:rsid w:val="0094348F"/>
    <w:rsid w:val="009436EA"/>
    <w:rsid w:val="00943999"/>
    <w:rsid w:val="00943AD1"/>
    <w:rsid w:val="00943FB6"/>
    <w:rsid w:val="009442E3"/>
    <w:rsid w:val="00944351"/>
    <w:rsid w:val="00944639"/>
    <w:rsid w:val="00944D18"/>
    <w:rsid w:val="00944D7A"/>
    <w:rsid w:val="00944E1C"/>
    <w:rsid w:val="00944FD3"/>
    <w:rsid w:val="0094533C"/>
    <w:rsid w:val="0094548A"/>
    <w:rsid w:val="00945C7A"/>
    <w:rsid w:val="00945F5B"/>
    <w:rsid w:val="00946000"/>
    <w:rsid w:val="009465B9"/>
    <w:rsid w:val="00946783"/>
    <w:rsid w:val="009469AE"/>
    <w:rsid w:val="00946D50"/>
    <w:rsid w:val="00946DEA"/>
    <w:rsid w:val="00947272"/>
    <w:rsid w:val="00947454"/>
    <w:rsid w:val="00947C5B"/>
    <w:rsid w:val="0095091C"/>
    <w:rsid w:val="009511B3"/>
    <w:rsid w:val="009516EC"/>
    <w:rsid w:val="00951CE5"/>
    <w:rsid w:val="00951DFD"/>
    <w:rsid w:val="00951EE5"/>
    <w:rsid w:val="00951EFE"/>
    <w:rsid w:val="009521B5"/>
    <w:rsid w:val="00952308"/>
    <w:rsid w:val="00952BBD"/>
    <w:rsid w:val="00952DDA"/>
    <w:rsid w:val="00953710"/>
    <w:rsid w:val="0095375F"/>
    <w:rsid w:val="00953A81"/>
    <w:rsid w:val="00953FBD"/>
    <w:rsid w:val="00954999"/>
    <w:rsid w:val="00954A14"/>
    <w:rsid w:val="009551EB"/>
    <w:rsid w:val="0095575B"/>
    <w:rsid w:val="0095584D"/>
    <w:rsid w:val="00956446"/>
    <w:rsid w:val="00956ED9"/>
    <w:rsid w:val="009578A3"/>
    <w:rsid w:val="00957B85"/>
    <w:rsid w:val="00957E0D"/>
    <w:rsid w:val="00960170"/>
    <w:rsid w:val="0096062E"/>
    <w:rsid w:val="00961645"/>
    <w:rsid w:val="00961648"/>
    <w:rsid w:val="009617E3"/>
    <w:rsid w:val="00961827"/>
    <w:rsid w:val="00961A6E"/>
    <w:rsid w:val="00961E8C"/>
    <w:rsid w:val="00962E39"/>
    <w:rsid w:val="009630F5"/>
    <w:rsid w:val="00963594"/>
    <w:rsid w:val="00963696"/>
    <w:rsid w:val="00963BC6"/>
    <w:rsid w:val="009640C8"/>
    <w:rsid w:val="009644A3"/>
    <w:rsid w:val="00964DD5"/>
    <w:rsid w:val="009655D4"/>
    <w:rsid w:val="00965B64"/>
    <w:rsid w:val="00965D23"/>
    <w:rsid w:val="009662CF"/>
    <w:rsid w:val="00966927"/>
    <w:rsid w:val="00966E26"/>
    <w:rsid w:val="00967062"/>
    <w:rsid w:val="0096783E"/>
    <w:rsid w:val="00967920"/>
    <w:rsid w:val="00967D24"/>
    <w:rsid w:val="00967D95"/>
    <w:rsid w:val="00970CB3"/>
    <w:rsid w:val="009719E4"/>
    <w:rsid w:val="00971A68"/>
    <w:rsid w:val="00971FDA"/>
    <w:rsid w:val="00972274"/>
    <w:rsid w:val="0097307F"/>
    <w:rsid w:val="00973969"/>
    <w:rsid w:val="009739F4"/>
    <w:rsid w:val="00973BD8"/>
    <w:rsid w:val="00973C23"/>
    <w:rsid w:val="00973E63"/>
    <w:rsid w:val="00973FBC"/>
    <w:rsid w:val="00974126"/>
    <w:rsid w:val="00974597"/>
    <w:rsid w:val="0097479F"/>
    <w:rsid w:val="009749A1"/>
    <w:rsid w:val="00974F2F"/>
    <w:rsid w:val="00975A6B"/>
    <w:rsid w:val="00975C75"/>
    <w:rsid w:val="00975C9A"/>
    <w:rsid w:val="009763F4"/>
    <w:rsid w:val="00976497"/>
    <w:rsid w:val="00976C2C"/>
    <w:rsid w:val="00976DA2"/>
    <w:rsid w:val="00976F9B"/>
    <w:rsid w:val="00977651"/>
    <w:rsid w:val="00977708"/>
    <w:rsid w:val="0098058A"/>
    <w:rsid w:val="009807C7"/>
    <w:rsid w:val="009807F4"/>
    <w:rsid w:val="00980C24"/>
    <w:rsid w:val="00980FB7"/>
    <w:rsid w:val="00981973"/>
    <w:rsid w:val="00981C99"/>
    <w:rsid w:val="00981CD7"/>
    <w:rsid w:val="00982039"/>
    <w:rsid w:val="0098257F"/>
    <w:rsid w:val="00982636"/>
    <w:rsid w:val="009829F8"/>
    <w:rsid w:val="00983A07"/>
    <w:rsid w:val="00983A23"/>
    <w:rsid w:val="00983B0E"/>
    <w:rsid w:val="009847A6"/>
    <w:rsid w:val="00984A45"/>
    <w:rsid w:val="0098510B"/>
    <w:rsid w:val="00985F5F"/>
    <w:rsid w:val="00986089"/>
    <w:rsid w:val="0098609E"/>
    <w:rsid w:val="00986260"/>
    <w:rsid w:val="00986596"/>
    <w:rsid w:val="00986B14"/>
    <w:rsid w:val="00986C6D"/>
    <w:rsid w:val="00986EB4"/>
    <w:rsid w:val="00987118"/>
    <w:rsid w:val="0098716B"/>
    <w:rsid w:val="009871C5"/>
    <w:rsid w:val="00987372"/>
    <w:rsid w:val="0098750E"/>
    <w:rsid w:val="009879C3"/>
    <w:rsid w:val="009903A8"/>
    <w:rsid w:val="009906C4"/>
    <w:rsid w:val="0099089C"/>
    <w:rsid w:val="00990A6F"/>
    <w:rsid w:val="00990B13"/>
    <w:rsid w:val="00990D0C"/>
    <w:rsid w:val="00991370"/>
    <w:rsid w:val="009913F6"/>
    <w:rsid w:val="00991628"/>
    <w:rsid w:val="00991B84"/>
    <w:rsid w:val="00991E43"/>
    <w:rsid w:val="009922D2"/>
    <w:rsid w:val="0099244A"/>
    <w:rsid w:val="00992567"/>
    <w:rsid w:val="00992FEC"/>
    <w:rsid w:val="00993D9A"/>
    <w:rsid w:val="00994A06"/>
    <w:rsid w:val="00994B03"/>
    <w:rsid w:val="00995565"/>
    <w:rsid w:val="00995D77"/>
    <w:rsid w:val="009964DC"/>
    <w:rsid w:val="00996A65"/>
    <w:rsid w:val="00996AC3"/>
    <w:rsid w:val="009A0878"/>
    <w:rsid w:val="009A14A2"/>
    <w:rsid w:val="009A1733"/>
    <w:rsid w:val="009A1B7C"/>
    <w:rsid w:val="009A23DD"/>
    <w:rsid w:val="009A2486"/>
    <w:rsid w:val="009A2AE3"/>
    <w:rsid w:val="009A2E56"/>
    <w:rsid w:val="009A39CC"/>
    <w:rsid w:val="009A4159"/>
    <w:rsid w:val="009A4D81"/>
    <w:rsid w:val="009A4EE0"/>
    <w:rsid w:val="009A5038"/>
    <w:rsid w:val="009A5633"/>
    <w:rsid w:val="009A59E7"/>
    <w:rsid w:val="009A63AA"/>
    <w:rsid w:val="009A699D"/>
    <w:rsid w:val="009A7491"/>
    <w:rsid w:val="009A7AFF"/>
    <w:rsid w:val="009B058D"/>
    <w:rsid w:val="009B070D"/>
    <w:rsid w:val="009B0F36"/>
    <w:rsid w:val="009B159C"/>
    <w:rsid w:val="009B16E0"/>
    <w:rsid w:val="009B1D81"/>
    <w:rsid w:val="009B1FE2"/>
    <w:rsid w:val="009B318F"/>
    <w:rsid w:val="009B3764"/>
    <w:rsid w:val="009B3B27"/>
    <w:rsid w:val="009B3C30"/>
    <w:rsid w:val="009B3E42"/>
    <w:rsid w:val="009B41D5"/>
    <w:rsid w:val="009B4C04"/>
    <w:rsid w:val="009B4F93"/>
    <w:rsid w:val="009B4FCE"/>
    <w:rsid w:val="009B53A8"/>
    <w:rsid w:val="009B5D0D"/>
    <w:rsid w:val="009B5DB7"/>
    <w:rsid w:val="009B5EEC"/>
    <w:rsid w:val="009B69AA"/>
    <w:rsid w:val="009B69F8"/>
    <w:rsid w:val="009B738C"/>
    <w:rsid w:val="009B7D6A"/>
    <w:rsid w:val="009B7F11"/>
    <w:rsid w:val="009B7F3E"/>
    <w:rsid w:val="009C059E"/>
    <w:rsid w:val="009C0B2A"/>
    <w:rsid w:val="009C0BD0"/>
    <w:rsid w:val="009C0C9F"/>
    <w:rsid w:val="009C0DAA"/>
    <w:rsid w:val="009C19F5"/>
    <w:rsid w:val="009C1A19"/>
    <w:rsid w:val="009C1CF9"/>
    <w:rsid w:val="009C20B0"/>
    <w:rsid w:val="009C226C"/>
    <w:rsid w:val="009C34E7"/>
    <w:rsid w:val="009C35A4"/>
    <w:rsid w:val="009C3743"/>
    <w:rsid w:val="009C4300"/>
    <w:rsid w:val="009C4D2F"/>
    <w:rsid w:val="009C5664"/>
    <w:rsid w:val="009C5F10"/>
    <w:rsid w:val="009C6849"/>
    <w:rsid w:val="009C7089"/>
    <w:rsid w:val="009C7668"/>
    <w:rsid w:val="009D06A8"/>
    <w:rsid w:val="009D0ACD"/>
    <w:rsid w:val="009D161B"/>
    <w:rsid w:val="009D1E86"/>
    <w:rsid w:val="009D2230"/>
    <w:rsid w:val="009D240B"/>
    <w:rsid w:val="009D2639"/>
    <w:rsid w:val="009D27AB"/>
    <w:rsid w:val="009D27B9"/>
    <w:rsid w:val="009D2870"/>
    <w:rsid w:val="009D2F9C"/>
    <w:rsid w:val="009D30AB"/>
    <w:rsid w:val="009D356D"/>
    <w:rsid w:val="009D3BC0"/>
    <w:rsid w:val="009D4DF9"/>
    <w:rsid w:val="009D51FB"/>
    <w:rsid w:val="009D61B4"/>
    <w:rsid w:val="009D6B2C"/>
    <w:rsid w:val="009D6D18"/>
    <w:rsid w:val="009D6DF0"/>
    <w:rsid w:val="009D7CD8"/>
    <w:rsid w:val="009D7E8A"/>
    <w:rsid w:val="009E01B1"/>
    <w:rsid w:val="009E074B"/>
    <w:rsid w:val="009E0B77"/>
    <w:rsid w:val="009E117E"/>
    <w:rsid w:val="009E1544"/>
    <w:rsid w:val="009E2466"/>
    <w:rsid w:val="009E24F1"/>
    <w:rsid w:val="009E2640"/>
    <w:rsid w:val="009E274B"/>
    <w:rsid w:val="009E28D0"/>
    <w:rsid w:val="009E2E1B"/>
    <w:rsid w:val="009E2E50"/>
    <w:rsid w:val="009E2F53"/>
    <w:rsid w:val="009E3511"/>
    <w:rsid w:val="009E369E"/>
    <w:rsid w:val="009E37F6"/>
    <w:rsid w:val="009E3CBC"/>
    <w:rsid w:val="009E3FDA"/>
    <w:rsid w:val="009E44D5"/>
    <w:rsid w:val="009E45EC"/>
    <w:rsid w:val="009E4AC6"/>
    <w:rsid w:val="009E4B77"/>
    <w:rsid w:val="009E4EEE"/>
    <w:rsid w:val="009E50F9"/>
    <w:rsid w:val="009E5223"/>
    <w:rsid w:val="009E52E4"/>
    <w:rsid w:val="009E54E5"/>
    <w:rsid w:val="009E575E"/>
    <w:rsid w:val="009E5B03"/>
    <w:rsid w:val="009E5C80"/>
    <w:rsid w:val="009E5D26"/>
    <w:rsid w:val="009E6446"/>
    <w:rsid w:val="009E7368"/>
    <w:rsid w:val="009E73F8"/>
    <w:rsid w:val="009E75DF"/>
    <w:rsid w:val="009E787C"/>
    <w:rsid w:val="009E7AB8"/>
    <w:rsid w:val="009E7C02"/>
    <w:rsid w:val="009E7D6B"/>
    <w:rsid w:val="009E7F80"/>
    <w:rsid w:val="009E7FCC"/>
    <w:rsid w:val="009F04B0"/>
    <w:rsid w:val="009F04CF"/>
    <w:rsid w:val="009F06B9"/>
    <w:rsid w:val="009F0831"/>
    <w:rsid w:val="009F0B19"/>
    <w:rsid w:val="009F0C9F"/>
    <w:rsid w:val="009F0E55"/>
    <w:rsid w:val="009F1B01"/>
    <w:rsid w:val="009F1B96"/>
    <w:rsid w:val="009F2E71"/>
    <w:rsid w:val="009F3FF3"/>
    <w:rsid w:val="009F43EA"/>
    <w:rsid w:val="009F471E"/>
    <w:rsid w:val="009F47F9"/>
    <w:rsid w:val="009F4F7A"/>
    <w:rsid w:val="009F51F8"/>
    <w:rsid w:val="009F5479"/>
    <w:rsid w:val="009F5D65"/>
    <w:rsid w:val="009F6216"/>
    <w:rsid w:val="009F62D8"/>
    <w:rsid w:val="009F78E1"/>
    <w:rsid w:val="009F7E2A"/>
    <w:rsid w:val="00A007D8"/>
    <w:rsid w:val="00A00CC2"/>
    <w:rsid w:val="00A011FC"/>
    <w:rsid w:val="00A0179F"/>
    <w:rsid w:val="00A018F6"/>
    <w:rsid w:val="00A01D7B"/>
    <w:rsid w:val="00A01EB6"/>
    <w:rsid w:val="00A01EF7"/>
    <w:rsid w:val="00A0213C"/>
    <w:rsid w:val="00A02631"/>
    <w:rsid w:val="00A02ADE"/>
    <w:rsid w:val="00A03D17"/>
    <w:rsid w:val="00A04202"/>
    <w:rsid w:val="00A04A09"/>
    <w:rsid w:val="00A05178"/>
    <w:rsid w:val="00A06083"/>
    <w:rsid w:val="00A06103"/>
    <w:rsid w:val="00A06262"/>
    <w:rsid w:val="00A062C6"/>
    <w:rsid w:val="00A064C8"/>
    <w:rsid w:val="00A06CAC"/>
    <w:rsid w:val="00A06E1B"/>
    <w:rsid w:val="00A071C7"/>
    <w:rsid w:val="00A0726F"/>
    <w:rsid w:val="00A07729"/>
    <w:rsid w:val="00A07AD5"/>
    <w:rsid w:val="00A07BEF"/>
    <w:rsid w:val="00A102B3"/>
    <w:rsid w:val="00A1066A"/>
    <w:rsid w:val="00A10A78"/>
    <w:rsid w:val="00A10B03"/>
    <w:rsid w:val="00A10CA1"/>
    <w:rsid w:val="00A11750"/>
    <w:rsid w:val="00A11866"/>
    <w:rsid w:val="00A121BD"/>
    <w:rsid w:val="00A124E0"/>
    <w:rsid w:val="00A128F8"/>
    <w:rsid w:val="00A12A90"/>
    <w:rsid w:val="00A12AEE"/>
    <w:rsid w:val="00A1304B"/>
    <w:rsid w:val="00A13151"/>
    <w:rsid w:val="00A13811"/>
    <w:rsid w:val="00A13892"/>
    <w:rsid w:val="00A13AC4"/>
    <w:rsid w:val="00A14209"/>
    <w:rsid w:val="00A148DB"/>
    <w:rsid w:val="00A14F21"/>
    <w:rsid w:val="00A152BC"/>
    <w:rsid w:val="00A15398"/>
    <w:rsid w:val="00A15AE9"/>
    <w:rsid w:val="00A15B89"/>
    <w:rsid w:val="00A16547"/>
    <w:rsid w:val="00A17147"/>
    <w:rsid w:val="00A1737F"/>
    <w:rsid w:val="00A1777A"/>
    <w:rsid w:val="00A177D1"/>
    <w:rsid w:val="00A1797D"/>
    <w:rsid w:val="00A17C3E"/>
    <w:rsid w:val="00A17C5D"/>
    <w:rsid w:val="00A209CF"/>
    <w:rsid w:val="00A20CFF"/>
    <w:rsid w:val="00A20FF8"/>
    <w:rsid w:val="00A21032"/>
    <w:rsid w:val="00A21558"/>
    <w:rsid w:val="00A21BE1"/>
    <w:rsid w:val="00A21F4F"/>
    <w:rsid w:val="00A2202E"/>
    <w:rsid w:val="00A221FD"/>
    <w:rsid w:val="00A2220E"/>
    <w:rsid w:val="00A2258A"/>
    <w:rsid w:val="00A2289C"/>
    <w:rsid w:val="00A23C6B"/>
    <w:rsid w:val="00A23EBB"/>
    <w:rsid w:val="00A23FE7"/>
    <w:rsid w:val="00A24361"/>
    <w:rsid w:val="00A24724"/>
    <w:rsid w:val="00A24779"/>
    <w:rsid w:val="00A2553E"/>
    <w:rsid w:val="00A258D8"/>
    <w:rsid w:val="00A25F45"/>
    <w:rsid w:val="00A260B8"/>
    <w:rsid w:val="00A261E7"/>
    <w:rsid w:val="00A26356"/>
    <w:rsid w:val="00A264AC"/>
    <w:rsid w:val="00A268EF"/>
    <w:rsid w:val="00A26905"/>
    <w:rsid w:val="00A26A23"/>
    <w:rsid w:val="00A26CEF"/>
    <w:rsid w:val="00A27304"/>
    <w:rsid w:val="00A2778E"/>
    <w:rsid w:val="00A30BB3"/>
    <w:rsid w:val="00A310A6"/>
    <w:rsid w:val="00A31BD3"/>
    <w:rsid w:val="00A31D60"/>
    <w:rsid w:val="00A31DAC"/>
    <w:rsid w:val="00A32190"/>
    <w:rsid w:val="00A321FA"/>
    <w:rsid w:val="00A327CC"/>
    <w:rsid w:val="00A329E8"/>
    <w:rsid w:val="00A32F7A"/>
    <w:rsid w:val="00A33156"/>
    <w:rsid w:val="00A3326F"/>
    <w:rsid w:val="00A339C3"/>
    <w:rsid w:val="00A34126"/>
    <w:rsid w:val="00A34162"/>
    <w:rsid w:val="00A3450C"/>
    <w:rsid w:val="00A34924"/>
    <w:rsid w:val="00A349AF"/>
    <w:rsid w:val="00A35E07"/>
    <w:rsid w:val="00A36134"/>
    <w:rsid w:val="00A362A4"/>
    <w:rsid w:val="00A36376"/>
    <w:rsid w:val="00A367E4"/>
    <w:rsid w:val="00A36C86"/>
    <w:rsid w:val="00A36E2C"/>
    <w:rsid w:val="00A376DE"/>
    <w:rsid w:val="00A37DEF"/>
    <w:rsid w:val="00A37FCD"/>
    <w:rsid w:val="00A403C9"/>
    <w:rsid w:val="00A40902"/>
    <w:rsid w:val="00A40F39"/>
    <w:rsid w:val="00A40FDD"/>
    <w:rsid w:val="00A41419"/>
    <w:rsid w:val="00A42285"/>
    <w:rsid w:val="00A4258F"/>
    <w:rsid w:val="00A42A25"/>
    <w:rsid w:val="00A4312B"/>
    <w:rsid w:val="00A43245"/>
    <w:rsid w:val="00A434E6"/>
    <w:rsid w:val="00A437C6"/>
    <w:rsid w:val="00A43E5A"/>
    <w:rsid w:val="00A44127"/>
    <w:rsid w:val="00A4424F"/>
    <w:rsid w:val="00A4451A"/>
    <w:rsid w:val="00A4498E"/>
    <w:rsid w:val="00A44B54"/>
    <w:rsid w:val="00A45140"/>
    <w:rsid w:val="00A451BC"/>
    <w:rsid w:val="00A45ADD"/>
    <w:rsid w:val="00A45C40"/>
    <w:rsid w:val="00A45E1E"/>
    <w:rsid w:val="00A4673E"/>
    <w:rsid w:val="00A46DA7"/>
    <w:rsid w:val="00A474BB"/>
    <w:rsid w:val="00A475E8"/>
    <w:rsid w:val="00A4788C"/>
    <w:rsid w:val="00A47B14"/>
    <w:rsid w:val="00A50404"/>
    <w:rsid w:val="00A509E8"/>
    <w:rsid w:val="00A50A7D"/>
    <w:rsid w:val="00A50E80"/>
    <w:rsid w:val="00A51527"/>
    <w:rsid w:val="00A51584"/>
    <w:rsid w:val="00A51695"/>
    <w:rsid w:val="00A516B3"/>
    <w:rsid w:val="00A51D12"/>
    <w:rsid w:val="00A51DE5"/>
    <w:rsid w:val="00A51F85"/>
    <w:rsid w:val="00A51FFA"/>
    <w:rsid w:val="00A5252B"/>
    <w:rsid w:val="00A5281C"/>
    <w:rsid w:val="00A5288C"/>
    <w:rsid w:val="00A529E0"/>
    <w:rsid w:val="00A52E07"/>
    <w:rsid w:val="00A543C0"/>
    <w:rsid w:val="00A544CB"/>
    <w:rsid w:val="00A54B1C"/>
    <w:rsid w:val="00A551A0"/>
    <w:rsid w:val="00A558E5"/>
    <w:rsid w:val="00A55A6F"/>
    <w:rsid w:val="00A55B0B"/>
    <w:rsid w:val="00A55FAF"/>
    <w:rsid w:val="00A56177"/>
    <w:rsid w:val="00A566AA"/>
    <w:rsid w:val="00A56FA3"/>
    <w:rsid w:val="00A570F4"/>
    <w:rsid w:val="00A572F0"/>
    <w:rsid w:val="00A574F0"/>
    <w:rsid w:val="00A576AD"/>
    <w:rsid w:val="00A576B0"/>
    <w:rsid w:val="00A5780C"/>
    <w:rsid w:val="00A57E5D"/>
    <w:rsid w:val="00A6073C"/>
    <w:rsid w:val="00A609E9"/>
    <w:rsid w:val="00A60B40"/>
    <w:rsid w:val="00A60D03"/>
    <w:rsid w:val="00A6122E"/>
    <w:rsid w:val="00A61A29"/>
    <w:rsid w:val="00A61AF5"/>
    <w:rsid w:val="00A61CE6"/>
    <w:rsid w:val="00A624B5"/>
    <w:rsid w:val="00A62AA0"/>
    <w:rsid w:val="00A62C71"/>
    <w:rsid w:val="00A62E03"/>
    <w:rsid w:val="00A62E32"/>
    <w:rsid w:val="00A632B2"/>
    <w:rsid w:val="00A63B4F"/>
    <w:rsid w:val="00A64283"/>
    <w:rsid w:val="00A64AFA"/>
    <w:rsid w:val="00A64B6B"/>
    <w:rsid w:val="00A64DE3"/>
    <w:rsid w:val="00A64EE2"/>
    <w:rsid w:val="00A6502D"/>
    <w:rsid w:val="00A65032"/>
    <w:rsid w:val="00A656F5"/>
    <w:rsid w:val="00A659B6"/>
    <w:rsid w:val="00A65A52"/>
    <w:rsid w:val="00A66568"/>
    <w:rsid w:val="00A666CF"/>
    <w:rsid w:val="00A66789"/>
    <w:rsid w:val="00A6678F"/>
    <w:rsid w:val="00A66D2A"/>
    <w:rsid w:val="00A67198"/>
    <w:rsid w:val="00A6771C"/>
    <w:rsid w:val="00A6774F"/>
    <w:rsid w:val="00A679D9"/>
    <w:rsid w:val="00A67AB5"/>
    <w:rsid w:val="00A7022E"/>
    <w:rsid w:val="00A705FC"/>
    <w:rsid w:val="00A70869"/>
    <w:rsid w:val="00A709B4"/>
    <w:rsid w:val="00A70A36"/>
    <w:rsid w:val="00A70CD5"/>
    <w:rsid w:val="00A71194"/>
    <w:rsid w:val="00A7136F"/>
    <w:rsid w:val="00A7169C"/>
    <w:rsid w:val="00A716F6"/>
    <w:rsid w:val="00A728DC"/>
    <w:rsid w:val="00A72E54"/>
    <w:rsid w:val="00A73205"/>
    <w:rsid w:val="00A73817"/>
    <w:rsid w:val="00A739C9"/>
    <w:rsid w:val="00A73B34"/>
    <w:rsid w:val="00A744B7"/>
    <w:rsid w:val="00A74A9B"/>
    <w:rsid w:val="00A750FA"/>
    <w:rsid w:val="00A75735"/>
    <w:rsid w:val="00A75886"/>
    <w:rsid w:val="00A75A36"/>
    <w:rsid w:val="00A75A64"/>
    <w:rsid w:val="00A75C3F"/>
    <w:rsid w:val="00A76102"/>
    <w:rsid w:val="00A7624F"/>
    <w:rsid w:val="00A767AB"/>
    <w:rsid w:val="00A769EC"/>
    <w:rsid w:val="00A769F4"/>
    <w:rsid w:val="00A76D30"/>
    <w:rsid w:val="00A76FEF"/>
    <w:rsid w:val="00A77DE2"/>
    <w:rsid w:val="00A80B26"/>
    <w:rsid w:val="00A80D24"/>
    <w:rsid w:val="00A80E24"/>
    <w:rsid w:val="00A80FC2"/>
    <w:rsid w:val="00A81330"/>
    <w:rsid w:val="00A81756"/>
    <w:rsid w:val="00A81912"/>
    <w:rsid w:val="00A8238D"/>
    <w:rsid w:val="00A82A54"/>
    <w:rsid w:val="00A82CC3"/>
    <w:rsid w:val="00A82FBB"/>
    <w:rsid w:val="00A835DD"/>
    <w:rsid w:val="00A83702"/>
    <w:rsid w:val="00A838FE"/>
    <w:rsid w:val="00A83BB7"/>
    <w:rsid w:val="00A84062"/>
    <w:rsid w:val="00A844FC"/>
    <w:rsid w:val="00A8474F"/>
    <w:rsid w:val="00A854AE"/>
    <w:rsid w:val="00A858F3"/>
    <w:rsid w:val="00A85F31"/>
    <w:rsid w:val="00A8647E"/>
    <w:rsid w:val="00A8650E"/>
    <w:rsid w:val="00A8675A"/>
    <w:rsid w:val="00A8680A"/>
    <w:rsid w:val="00A86A04"/>
    <w:rsid w:val="00A87092"/>
    <w:rsid w:val="00A87DD6"/>
    <w:rsid w:val="00A90134"/>
    <w:rsid w:val="00A90754"/>
    <w:rsid w:val="00A90C24"/>
    <w:rsid w:val="00A91A14"/>
    <w:rsid w:val="00A9260D"/>
    <w:rsid w:val="00A92851"/>
    <w:rsid w:val="00A935BD"/>
    <w:rsid w:val="00A937DE"/>
    <w:rsid w:val="00A93E68"/>
    <w:rsid w:val="00A93F04"/>
    <w:rsid w:val="00A94273"/>
    <w:rsid w:val="00A94800"/>
    <w:rsid w:val="00A9492D"/>
    <w:rsid w:val="00A9552D"/>
    <w:rsid w:val="00A95692"/>
    <w:rsid w:val="00A959CB"/>
    <w:rsid w:val="00A95DE7"/>
    <w:rsid w:val="00A95E54"/>
    <w:rsid w:val="00A9657E"/>
    <w:rsid w:val="00A9665A"/>
    <w:rsid w:val="00A96D57"/>
    <w:rsid w:val="00A96D5C"/>
    <w:rsid w:val="00A96ECC"/>
    <w:rsid w:val="00A97025"/>
    <w:rsid w:val="00A9703E"/>
    <w:rsid w:val="00A974B0"/>
    <w:rsid w:val="00A975E2"/>
    <w:rsid w:val="00A97928"/>
    <w:rsid w:val="00A97F2B"/>
    <w:rsid w:val="00AA0382"/>
    <w:rsid w:val="00AA05AD"/>
    <w:rsid w:val="00AA06D1"/>
    <w:rsid w:val="00AA07DA"/>
    <w:rsid w:val="00AA0E4F"/>
    <w:rsid w:val="00AA0FE6"/>
    <w:rsid w:val="00AA247A"/>
    <w:rsid w:val="00AA2A36"/>
    <w:rsid w:val="00AA2A74"/>
    <w:rsid w:val="00AA2D4B"/>
    <w:rsid w:val="00AA3B0E"/>
    <w:rsid w:val="00AA44BB"/>
    <w:rsid w:val="00AA4713"/>
    <w:rsid w:val="00AA4801"/>
    <w:rsid w:val="00AA548B"/>
    <w:rsid w:val="00AA65EB"/>
    <w:rsid w:val="00AA6924"/>
    <w:rsid w:val="00AA6A64"/>
    <w:rsid w:val="00AA7EE1"/>
    <w:rsid w:val="00AB041E"/>
    <w:rsid w:val="00AB0CA9"/>
    <w:rsid w:val="00AB0F51"/>
    <w:rsid w:val="00AB0FA6"/>
    <w:rsid w:val="00AB1002"/>
    <w:rsid w:val="00AB12F5"/>
    <w:rsid w:val="00AB23CE"/>
    <w:rsid w:val="00AB348A"/>
    <w:rsid w:val="00AB3A2A"/>
    <w:rsid w:val="00AB3A7A"/>
    <w:rsid w:val="00AB41C6"/>
    <w:rsid w:val="00AB477D"/>
    <w:rsid w:val="00AB4A18"/>
    <w:rsid w:val="00AB5F6F"/>
    <w:rsid w:val="00AB6232"/>
    <w:rsid w:val="00AB62A3"/>
    <w:rsid w:val="00AB6327"/>
    <w:rsid w:val="00AB6E4F"/>
    <w:rsid w:val="00AB7147"/>
    <w:rsid w:val="00AB733B"/>
    <w:rsid w:val="00AB7771"/>
    <w:rsid w:val="00AB77C8"/>
    <w:rsid w:val="00AB7880"/>
    <w:rsid w:val="00AB797E"/>
    <w:rsid w:val="00AB7A28"/>
    <w:rsid w:val="00AB7BFA"/>
    <w:rsid w:val="00AC0033"/>
    <w:rsid w:val="00AC035A"/>
    <w:rsid w:val="00AC05F6"/>
    <w:rsid w:val="00AC0D96"/>
    <w:rsid w:val="00AC0F99"/>
    <w:rsid w:val="00AC1131"/>
    <w:rsid w:val="00AC136F"/>
    <w:rsid w:val="00AC13CC"/>
    <w:rsid w:val="00AC1504"/>
    <w:rsid w:val="00AC1E2B"/>
    <w:rsid w:val="00AC1ED2"/>
    <w:rsid w:val="00AC2546"/>
    <w:rsid w:val="00AC2A4E"/>
    <w:rsid w:val="00AC2AFE"/>
    <w:rsid w:val="00AC2B42"/>
    <w:rsid w:val="00AC300F"/>
    <w:rsid w:val="00AC338D"/>
    <w:rsid w:val="00AC3A36"/>
    <w:rsid w:val="00AC427B"/>
    <w:rsid w:val="00AC4618"/>
    <w:rsid w:val="00AC48A7"/>
    <w:rsid w:val="00AC4AB7"/>
    <w:rsid w:val="00AC567A"/>
    <w:rsid w:val="00AC602C"/>
    <w:rsid w:val="00AC665E"/>
    <w:rsid w:val="00AC6BEE"/>
    <w:rsid w:val="00AC6E1E"/>
    <w:rsid w:val="00AC6F51"/>
    <w:rsid w:val="00AC6FEE"/>
    <w:rsid w:val="00AC7637"/>
    <w:rsid w:val="00AC7D08"/>
    <w:rsid w:val="00AC7D15"/>
    <w:rsid w:val="00AC7F61"/>
    <w:rsid w:val="00AD0D7D"/>
    <w:rsid w:val="00AD0F8E"/>
    <w:rsid w:val="00AD1136"/>
    <w:rsid w:val="00AD1272"/>
    <w:rsid w:val="00AD127F"/>
    <w:rsid w:val="00AD1308"/>
    <w:rsid w:val="00AD1A19"/>
    <w:rsid w:val="00AD1A41"/>
    <w:rsid w:val="00AD20F3"/>
    <w:rsid w:val="00AD2377"/>
    <w:rsid w:val="00AD23F5"/>
    <w:rsid w:val="00AD2455"/>
    <w:rsid w:val="00AD275A"/>
    <w:rsid w:val="00AD3279"/>
    <w:rsid w:val="00AD336A"/>
    <w:rsid w:val="00AD35E4"/>
    <w:rsid w:val="00AD375C"/>
    <w:rsid w:val="00AD382F"/>
    <w:rsid w:val="00AD3E1B"/>
    <w:rsid w:val="00AD42A2"/>
    <w:rsid w:val="00AD48EC"/>
    <w:rsid w:val="00AD490A"/>
    <w:rsid w:val="00AD4A51"/>
    <w:rsid w:val="00AD4ACE"/>
    <w:rsid w:val="00AD5032"/>
    <w:rsid w:val="00AD5325"/>
    <w:rsid w:val="00AD544C"/>
    <w:rsid w:val="00AD5940"/>
    <w:rsid w:val="00AD5BBA"/>
    <w:rsid w:val="00AD5CD4"/>
    <w:rsid w:val="00AD61CC"/>
    <w:rsid w:val="00AD67CD"/>
    <w:rsid w:val="00AD71A9"/>
    <w:rsid w:val="00AE033F"/>
    <w:rsid w:val="00AE05E3"/>
    <w:rsid w:val="00AE0E10"/>
    <w:rsid w:val="00AE1045"/>
    <w:rsid w:val="00AE11EA"/>
    <w:rsid w:val="00AE158D"/>
    <w:rsid w:val="00AE1D71"/>
    <w:rsid w:val="00AE233A"/>
    <w:rsid w:val="00AE2589"/>
    <w:rsid w:val="00AE2B81"/>
    <w:rsid w:val="00AE2E7D"/>
    <w:rsid w:val="00AE2EF7"/>
    <w:rsid w:val="00AE37C8"/>
    <w:rsid w:val="00AE3AA2"/>
    <w:rsid w:val="00AE3AD8"/>
    <w:rsid w:val="00AE3B2B"/>
    <w:rsid w:val="00AE3BEC"/>
    <w:rsid w:val="00AE3D18"/>
    <w:rsid w:val="00AE3D91"/>
    <w:rsid w:val="00AE4752"/>
    <w:rsid w:val="00AE49DD"/>
    <w:rsid w:val="00AE4B62"/>
    <w:rsid w:val="00AE4B79"/>
    <w:rsid w:val="00AE4EFF"/>
    <w:rsid w:val="00AE513E"/>
    <w:rsid w:val="00AE53F7"/>
    <w:rsid w:val="00AE59A3"/>
    <w:rsid w:val="00AE6933"/>
    <w:rsid w:val="00AE6D1B"/>
    <w:rsid w:val="00AE6F45"/>
    <w:rsid w:val="00AE776B"/>
    <w:rsid w:val="00AE7B9D"/>
    <w:rsid w:val="00AE7EE0"/>
    <w:rsid w:val="00AF0F94"/>
    <w:rsid w:val="00AF250D"/>
    <w:rsid w:val="00AF2D13"/>
    <w:rsid w:val="00AF3714"/>
    <w:rsid w:val="00AF3B7E"/>
    <w:rsid w:val="00AF3DBF"/>
    <w:rsid w:val="00AF447E"/>
    <w:rsid w:val="00AF4CF7"/>
    <w:rsid w:val="00AF4D3B"/>
    <w:rsid w:val="00AF4D78"/>
    <w:rsid w:val="00AF4FED"/>
    <w:rsid w:val="00AF50FF"/>
    <w:rsid w:val="00AF552D"/>
    <w:rsid w:val="00AF5AC9"/>
    <w:rsid w:val="00AF5C07"/>
    <w:rsid w:val="00AF5D93"/>
    <w:rsid w:val="00AF6114"/>
    <w:rsid w:val="00AF63FC"/>
    <w:rsid w:val="00AF7C4A"/>
    <w:rsid w:val="00B000CE"/>
    <w:rsid w:val="00B01096"/>
    <w:rsid w:val="00B01233"/>
    <w:rsid w:val="00B0126D"/>
    <w:rsid w:val="00B0172B"/>
    <w:rsid w:val="00B01F93"/>
    <w:rsid w:val="00B02112"/>
    <w:rsid w:val="00B023C4"/>
    <w:rsid w:val="00B024DD"/>
    <w:rsid w:val="00B02677"/>
    <w:rsid w:val="00B02F19"/>
    <w:rsid w:val="00B0304B"/>
    <w:rsid w:val="00B031BB"/>
    <w:rsid w:val="00B036B1"/>
    <w:rsid w:val="00B0389D"/>
    <w:rsid w:val="00B03B94"/>
    <w:rsid w:val="00B04191"/>
    <w:rsid w:val="00B04274"/>
    <w:rsid w:val="00B047D9"/>
    <w:rsid w:val="00B04D0A"/>
    <w:rsid w:val="00B058A3"/>
    <w:rsid w:val="00B05AAC"/>
    <w:rsid w:val="00B05C42"/>
    <w:rsid w:val="00B05FE2"/>
    <w:rsid w:val="00B06207"/>
    <w:rsid w:val="00B06A81"/>
    <w:rsid w:val="00B07559"/>
    <w:rsid w:val="00B07616"/>
    <w:rsid w:val="00B07771"/>
    <w:rsid w:val="00B07F0B"/>
    <w:rsid w:val="00B10716"/>
    <w:rsid w:val="00B112C5"/>
    <w:rsid w:val="00B11817"/>
    <w:rsid w:val="00B12215"/>
    <w:rsid w:val="00B12950"/>
    <w:rsid w:val="00B132BC"/>
    <w:rsid w:val="00B132E7"/>
    <w:rsid w:val="00B133F1"/>
    <w:rsid w:val="00B13E82"/>
    <w:rsid w:val="00B147B8"/>
    <w:rsid w:val="00B14B3C"/>
    <w:rsid w:val="00B15010"/>
    <w:rsid w:val="00B157AF"/>
    <w:rsid w:val="00B15E2E"/>
    <w:rsid w:val="00B1617B"/>
    <w:rsid w:val="00B162C2"/>
    <w:rsid w:val="00B16308"/>
    <w:rsid w:val="00B16A77"/>
    <w:rsid w:val="00B17109"/>
    <w:rsid w:val="00B17776"/>
    <w:rsid w:val="00B17B31"/>
    <w:rsid w:val="00B2073D"/>
    <w:rsid w:val="00B20B52"/>
    <w:rsid w:val="00B20CC2"/>
    <w:rsid w:val="00B20F3A"/>
    <w:rsid w:val="00B22075"/>
    <w:rsid w:val="00B222EF"/>
    <w:rsid w:val="00B23214"/>
    <w:rsid w:val="00B23A96"/>
    <w:rsid w:val="00B23AA2"/>
    <w:rsid w:val="00B23E27"/>
    <w:rsid w:val="00B24859"/>
    <w:rsid w:val="00B249A4"/>
    <w:rsid w:val="00B24C0D"/>
    <w:rsid w:val="00B2537C"/>
    <w:rsid w:val="00B254A8"/>
    <w:rsid w:val="00B25A36"/>
    <w:rsid w:val="00B25AA5"/>
    <w:rsid w:val="00B25BE2"/>
    <w:rsid w:val="00B25D5E"/>
    <w:rsid w:val="00B25DAA"/>
    <w:rsid w:val="00B25FB5"/>
    <w:rsid w:val="00B26073"/>
    <w:rsid w:val="00B26267"/>
    <w:rsid w:val="00B26EBA"/>
    <w:rsid w:val="00B2769D"/>
    <w:rsid w:val="00B27BB0"/>
    <w:rsid w:val="00B30024"/>
    <w:rsid w:val="00B300DB"/>
    <w:rsid w:val="00B3024F"/>
    <w:rsid w:val="00B3030B"/>
    <w:rsid w:val="00B3055B"/>
    <w:rsid w:val="00B30655"/>
    <w:rsid w:val="00B30C3F"/>
    <w:rsid w:val="00B30F8C"/>
    <w:rsid w:val="00B31305"/>
    <w:rsid w:val="00B316E2"/>
    <w:rsid w:val="00B31C50"/>
    <w:rsid w:val="00B32187"/>
    <w:rsid w:val="00B32562"/>
    <w:rsid w:val="00B336B6"/>
    <w:rsid w:val="00B338CB"/>
    <w:rsid w:val="00B338FB"/>
    <w:rsid w:val="00B33ECB"/>
    <w:rsid w:val="00B346EA"/>
    <w:rsid w:val="00B35181"/>
    <w:rsid w:val="00B355AC"/>
    <w:rsid w:val="00B36003"/>
    <w:rsid w:val="00B3606D"/>
    <w:rsid w:val="00B36180"/>
    <w:rsid w:val="00B361F1"/>
    <w:rsid w:val="00B36401"/>
    <w:rsid w:val="00B3691A"/>
    <w:rsid w:val="00B36C58"/>
    <w:rsid w:val="00B371F7"/>
    <w:rsid w:val="00B379E5"/>
    <w:rsid w:val="00B37B74"/>
    <w:rsid w:val="00B37D4E"/>
    <w:rsid w:val="00B40012"/>
    <w:rsid w:val="00B40482"/>
    <w:rsid w:val="00B4073C"/>
    <w:rsid w:val="00B410EC"/>
    <w:rsid w:val="00B41FCA"/>
    <w:rsid w:val="00B42309"/>
    <w:rsid w:val="00B427BC"/>
    <w:rsid w:val="00B4284C"/>
    <w:rsid w:val="00B42A4F"/>
    <w:rsid w:val="00B42BE3"/>
    <w:rsid w:val="00B42DAB"/>
    <w:rsid w:val="00B4307E"/>
    <w:rsid w:val="00B43137"/>
    <w:rsid w:val="00B439B2"/>
    <w:rsid w:val="00B440B5"/>
    <w:rsid w:val="00B44F14"/>
    <w:rsid w:val="00B4510F"/>
    <w:rsid w:val="00B456EC"/>
    <w:rsid w:val="00B457C6"/>
    <w:rsid w:val="00B45869"/>
    <w:rsid w:val="00B4598D"/>
    <w:rsid w:val="00B45B16"/>
    <w:rsid w:val="00B460F7"/>
    <w:rsid w:val="00B46153"/>
    <w:rsid w:val="00B463BE"/>
    <w:rsid w:val="00B4648F"/>
    <w:rsid w:val="00B46A29"/>
    <w:rsid w:val="00B46B94"/>
    <w:rsid w:val="00B47F22"/>
    <w:rsid w:val="00B50D66"/>
    <w:rsid w:val="00B50F2C"/>
    <w:rsid w:val="00B5184D"/>
    <w:rsid w:val="00B51F7D"/>
    <w:rsid w:val="00B5255D"/>
    <w:rsid w:val="00B52AD1"/>
    <w:rsid w:val="00B52F4C"/>
    <w:rsid w:val="00B53138"/>
    <w:rsid w:val="00B532F7"/>
    <w:rsid w:val="00B53429"/>
    <w:rsid w:val="00B534A5"/>
    <w:rsid w:val="00B53854"/>
    <w:rsid w:val="00B5487C"/>
    <w:rsid w:val="00B54DE1"/>
    <w:rsid w:val="00B550A3"/>
    <w:rsid w:val="00B55131"/>
    <w:rsid w:val="00B55467"/>
    <w:rsid w:val="00B564EC"/>
    <w:rsid w:val="00B5661C"/>
    <w:rsid w:val="00B5698F"/>
    <w:rsid w:val="00B56A6F"/>
    <w:rsid w:val="00B56B67"/>
    <w:rsid w:val="00B56D41"/>
    <w:rsid w:val="00B56E5D"/>
    <w:rsid w:val="00B570E8"/>
    <w:rsid w:val="00B572A7"/>
    <w:rsid w:val="00B5748D"/>
    <w:rsid w:val="00B5748F"/>
    <w:rsid w:val="00B5759A"/>
    <w:rsid w:val="00B5776B"/>
    <w:rsid w:val="00B57950"/>
    <w:rsid w:val="00B579AD"/>
    <w:rsid w:val="00B57C07"/>
    <w:rsid w:val="00B6017A"/>
    <w:rsid w:val="00B608BE"/>
    <w:rsid w:val="00B60A42"/>
    <w:rsid w:val="00B61023"/>
    <w:rsid w:val="00B617B3"/>
    <w:rsid w:val="00B621F2"/>
    <w:rsid w:val="00B62887"/>
    <w:rsid w:val="00B628ED"/>
    <w:rsid w:val="00B6294A"/>
    <w:rsid w:val="00B62C45"/>
    <w:rsid w:val="00B63423"/>
    <w:rsid w:val="00B63C87"/>
    <w:rsid w:val="00B63E73"/>
    <w:rsid w:val="00B640EA"/>
    <w:rsid w:val="00B643F7"/>
    <w:rsid w:val="00B647F6"/>
    <w:rsid w:val="00B6551A"/>
    <w:rsid w:val="00B6565D"/>
    <w:rsid w:val="00B6572A"/>
    <w:rsid w:val="00B65BA4"/>
    <w:rsid w:val="00B65DB7"/>
    <w:rsid w:val="00B65F18"/>
    <w:rsid w:val="00B66743"/>
    <w:rsid w:val="00B667E2"/>
    <w:rsid w:val="00B6775D"/>
    <w:rsid w:val="00B67D40"/>
    <w:rsid w:val="00B67E78"/>
    <w:rsid w:val="00B67F94"/>
    <w:rsid w:val="00B70192"/>
    <w:rsid w:val="00B70636"/>
    <w:rsid w:val="00B70753"/>
    <w:rsid w:val="00B70CEB"/>
    <w:rsid w:val="00B712E2"/>
    <w:rsid w:val="00B7155B"/>
    <w:rsid w:val="00B720D3"/>
    <w:rsid w:val="00B72361"/>
    <w:rsid w:val="00B72499"/>
    <w:rsid w:val="00B724AB"/>
    <w:rsid w:val="00B7267B"/>
    <w:rsid w:val="00B72DAB"/>
    <w:rsid w:val="00B7384C"/>
    <w:rsid w:val="00B7391E"/>
    <w:rsid w:val="00B73A25"/>
    <w:rsid w:val="00B73CC1"/>
    <w:rsid w:val="00B73F18"/>
    <w:rsid w:val="00B743AA"/>
    <w:rsid w:val="00B7477A"/>
    <w:rsid w:val="00B749E0"/>
    <w:rsid w:val="00B7510E"/>
    <w:rsid w:val="00B75AA7"/>
    <w:rsid w:val="00B76842"/>
    <w:rsid w:val="00B76E97"/>
    <w:rsid w:val="00B774EA"/>
    <w:rsid w:val="00B778DA"/>
    <w:rsid w:val="00B779C9"/>
    <w:rsid w:val="00B77A21"/>
    <w:rsid w:val="00B809C4"/>
    <w:rsid w:val="00B8175E"/>
    <w:rsid w:val="00B8183A"/>
    <w:rsid w:val="00B81B5D"/>
    <w:rsid w:val="00B81BBE"/>
    <w:rsid w:val="00B81CD8"/>
    <w:rsid w:val="00B82158"/>
    <w:rsid w:val="00B8221A"/>
    <w:rsid w:val="00B8227F"/>
    <w:rsid w:val="00B8235C"/>
    <w:rsid w:val="00B8254D"/>
    <w:rsid w:val="00B8276F"/>
    <w:rsid w:val="00B82BF2"/>
    <w:rsid w:val="00B82C40"/>
    <w:rsid w:val="00B8309B"/>
    <w:rsid w:val="00B83428"/>
    <w:rsid w:val="00B83582"/>
    <w:rsid w:val="00B83B02"/>
    <w:rsid w:val="00B841EE"/>
    <w:rsid w:val="00B84922"/>
    <w:rsid w:val="00B84975"/>
    <w:rsid w:val="00B84B9F"/>
    <w:rsid w:val="00B84D0E"/>
    <w:rsid w:val="00B84F1D"/>
    <w:rsid w:val="00B851CA"/>
    <w:rsid w:val="00B852CF"/>
    <w:rsid w:val="00B8584B"/>
    <w:rsid w:val="00B858F9"/>
    <w:rsid w:val="00B859AC"/>
    <w:rsid w:val="00B85A3C"/>
    <w:rsid w:val="00B8648F"/>
    <w:rsid w:val="00B877F5"/>
    <w:rsid w:val="00B87D81"/>
    <w:rsid w:val="00B900C8"/>
    <w:rsid w:val="00B9061F"/>
    <w:rsid w:val="00B90A41"/>
    <w:rsid w:val="00B90A99"/>
    <w:rsid w:val="00B910AA"/>
    <w:rsid w:val="00B9162E"/>
    <w:rsid w:val="00B92280"/>
    <w:rsid w:val="00B93034"/>
    <w:rsid w:val="00B93127"/>
    <w:rsid w:val="00B93980"/>
    <w:rsid w:val="00B93FA0"/>
    <w:rsid w:val="00B93FC9"/>
    <w:rsid w:val="00B944F7"/>
    <w:rsid w:val="00B94650"/>
    <w:rsid w:val="00B94A83"/>
    <w:rsid w:val="00B94A97"/>
    <w:rsid w:val="00B953D2"/>
    <w:rsid w:val="00B9591E"/>
    <w:rsid w:val="00B95D25"/>
    <w:rsid w:val="00B96133"/>
    <w:rsid w:val="00B96338"/>
    <w:rsid w:val="00B964D4"/>
    <w:rsid w:val="00B965C8"/>
    <w:rsid w:val="00B9676B"/>
    <w:rsid w:val="00B978F9"/>
    <w:rsid w:val="00B97A11"/>
    <w:rsid w:val="00BA0781"/>
    <w:rsid w:val="00BA0C08"/>
    <w:rsid w:val="00BA108C"/>
    <w:rsid w:val="00BA1C14"/>
    <w:rsid w:val="00BA24A0"/>
    <w:rsid w:val="00BA2679"/>
    <w:rsid w:val="00BA2DAD"/>
    <w:rsid w:val="00BA3469"/>
    <w:rsid w:val="00BA3540"/>
    <w:rsid w:val="00BA3A9D"/>
    <w:rsid w:val="00BA4031"/>
    <w:rsid w:val="00BA4287"/>
    <w:rsid w:val="00BA4415"/>
    <w:rsid w:val="00BA4863"/>
    <w:rsid w:val="00BA5071"/>
    <w:rsid w:val="00BA55D8"/>
    <w:rsid w:val="00BA5AE8"/>
    <w:rsid w:val="00BA5C30"/>
    <w:rsid w:val="00BA600B"/>
    <w:rsid w:val="00BA607E"/>
    <w:rsid w:val="00BA60D3"/>
    <w:rsid w:val="00BA620F"/>
    <w:rsid w:val="00BA638A"/>
    <w:rsid w:val="00BA6947"/>
    <w:rsid w:val="00BA6C3A"/>
    <w:rsid w:val="00BA707D"/>
    <w:rsid w:val="00BB03F9"/>
    <w:rsid w:val="00BB09AF"/>
    <w:rsid w:val="00BB0B8E"/>
    <w:rsid w:val="00BB1097"/>
    <w:rsid w:val="00BB1450"/>
    <w:rsid w:val="00BB180A"/>
    <w:rsid w:val="00BB219D"/>
    <w:rsid w:val="00BB223B"/>
    <w:rsid w:val="00BB280E"/>
    <w:rsid w:val="00BB2ABE"/>
    <w:rsid w:val="00BB2D72"/>
    <w:rsid w:val="00BB379C"/>
    <w:rsid w:val="00BB38F9"/>
    <w:rsid w:val="00BB3C60"/>
    <w:rsid w:val="00BB4563"/>
    <w:rsid w:val="00BB465A"/>
    <w:rsid w:val="00BB4B5D"/>
    <w:rsid w:val="00BB4F7C"/>
    <w:rsid w:val="00BB5048"/>
    <w:rsid w:val="00BB5514"/>
    <w:rsid w:val="00BB5777"/>
    <w:rsid w:val="00BB5C46"/>
    <w:rsid w:val="00BB5D18"/>
    <w:rsid w:val="00BB600F"/>
    <w:rsid w:val="00BB63FC"/>
    <w:rsid w:val="00BB6A54"/>
    <w:rsid w:val="00BB70F3"/>
    <w:rsid w:val="00BB7AC4"/>
    <w:rsid w:val="00BB7D96"/>
    <w:rsid w:val="00BC040C"/>
    <w:rsid w:val="00BC0540"/>
    <w:rsid w:val="00BC0696"/>
    <w:rsid w:val="00BC1016"/>
    <w:rsid w:val="00BC1EA2"/>
    <w:rsid w:val="00BC22C9"/>
    <w:rsid w:val="00BC2B26"/>
    <w:rsid w:val="00BC2FB8"/>
    <w:rsid w:val="00BC378B"/>
    <w:rsid w:val="00BC3958"/>
    <w:rsid w:val="00BC397F"/>
    <w:rsid w:val="00BC3B75"/>
    <w:rsid w:val="00BC3FFD"/>
    <w:rsid w:val="00BC4176"/>
    <w:rsid w:val="00BC41D7"/>
    <w:rsid w:val="00BC4659"/>
    <w:rsid w:val="00BC4B76"/>
    <w:rsid w:val="00BC4BE3"/>
    <w:rsid w:val="00BC4CCD"/>
    <w:rsid w:val="00BC5079"/>
    <w:rsid w:val="00BC509C"/>
    <w:rsid w:val="00BC5E4B"/>
    <w:rsid w:val="00BC71EA"/>
    <w:rsid w:val="00BC72B9"/>
    <w:rsid w:val="00BC7556"/>
    <w:rsid w:val="00BC7996"/>
    <w:rsid w:val="00BC79E4"/>
    <w:rsid w:val="00BC7D35"/>
    <w:rsid w:val="00BC7EA3"/>
    <w:rsid w:val="00BC7F87"/>
    <w:rsid w:val="00BD05CD"/>
    <w:rsid w:val="00BD07AD"/>
    <w:rsid w:val="00BD1989"/>
    <w:rsid w:val="00BD2A0E"/>
    <w:rsid w:val="00BD2E3D"/>
    <w:rsid w:val="00BD3010"/>
    <w:rsid w:val="00BD341D"/>
    <w:rsid w:val="00BD3535"/>
    <w:rsid w:val="00BD3EFB"/>
    <w:rsid w:val="00BD41F4"/>
    <w:rsid w:val="00BD4C18"/>
    <w:rsid w:val="00BD4C2B"/>
    <w:rsid w:val="00BD4E25"/>
    <w:rsid w:val="00BD5130"/>
    <w:rsid w:val="00BD55B7"/>
    <w:rsid w:val="00BD564D"/>
    <w:rsid w:val="00BD5F6B"/>
    <w:rsid w:val="00BD626D"/>
    <w:rsid w:val="00BD6ECD"/>
    <w:rsid w:val="00BD6F15"/>
    <w:rsid w:val="00BD6F87"/>
    <w:rsid w:val="00BD716D"/>
    <w:rsid w:val="00BD74CF"/>
    <w:rsid w:val="00BD7519"/>
    <w:rsid w:val="00BD7A5C"/>
    <w:rsid w:val="00BD7ACD"/>
    <w:rsid w:val="00BD7DD4"/>
    <w:rsid w:val="00BE0450"/>
    <w:rsid w:val="00BE0467"/>
    <w:rsid w:val="00BE0C45"/>
    <w:rsid w:val="00BE0DAE"/>
    <w:rsid w:val="00BE103E"/>
    <w:rsid w:val="00BE1C81"/>
    <w:rsid w:val="00BE1DC1"/>
    <w:rsid w:val="00BE23EF"/>
    <w:rsid w:val="00BE240A"/>
    <w:rsid w:val="00BE2E01"/>
    <w:rsid w:val="00BE2EBD"/>
    <w:rsid w:val="00BE393F"/>
    <w:rsid w:val="00BE4124"/>
    <w:rsid w:val="00BE4264"/>
    <w:rsid w:val="00BE4361"/>
    <w:rsid w:val="00BE44CB"/>
    <w:rsid w:val="00BE57CE"/>
    <w:rsid w:val="00BE57F5"/>
    <w:rsid w:val="00BE5D74"/>
    <w:rsid w:val="00BE6022"/>
    <w:rsid w:val="00BE67F7"/>
    <w:rsid w:val="00BE6CF7"/>
    <w:rsid w:val="00BE6EB4"/>
    <w:rsid w:val="00BE734E"/>
    <w:rsid w:val="00BE747C"/>
    <w:rsid w:val="00BE7BA1"/>
    <w:rsid w:val="00BF11EA"/>
    <w:rsid w:val="00BF154B"/>
    <w:rsid w:val="00BF1CDA"/>
    <w:rsid w:val="00BF1F13"/>
    <w:rsid w:val="00BF2714"/>
    <w:rsid w:val="00BF2930"/>
    <w:rsid w:val="00BF2A6B"/>
    <w:rsid w:val="00BF2B56"/>
    <w:rsid w:val="00BF2CB3"/>
    <w:rsid w:val="00BF2EC4"/>
    <w:rsid w:val="00BF3A6E"/>
    <w:rsid w:val="00BF402F"/>
    <w:rsid w:val="00BF40CD"/>
    <w:rsid w:val="00BF4777"/>
    <w:rsid w:val="00BF524D"/>
    <w:rsid w:val="00BF52AC"/>
    <w:rsid w:val="00BF5EA6"/>
    <w:rsid w:val="00BF5EF0"/>
    <w:rsid w:val="00BF6293"/>
    <w:rsid w:val="00BF6420"/>
    <w:rsid w:val="00BF6B3A"/>
    <w:rsid w:val="00BF7030"/>
    <w:rsid w:val="00BF71DA"/>
    <w:rsid w:val="00BF7331"/>
    <w:rsid w:val="00BF7772"/>
    <w:rsid w:val="00BF7CE6"/>
    <w:rsid w:val="00BF7FCA"/>
    <w:rsid w:val="00C00122"/>
    <w:rsid w:val="00C00153"/>
    <w:rsid w:val="00C00621"/>
    <w:rsid w:val="00C013D2"/>
    <w:rsid w:val="00C014E6"/>
    <w:rsid w:val="00C01C36"/>
    <w:rsid w:val="00C01CBC"/>
    <w:rsid w:val="00C01E40"/>
    <w:rsid w:val="00C02039"/>
    <w:rsid w:val="00C021FF"/>
    <w:rsid w:val="00C02AB2"/>
    <w:rsid w:val="00C02E73"/>
    <w:rsid w:val="00C03D65"/>
    <w:rsid w:val="00C0481B"/>
    <w:rsid w:val="00C0493B"/>
    <w:rsid w:val="00C04CA8"/>
    <w:rsid w:val="00C054AE"/>
    <w:rsid w:val="00C05720"/>
    <w:rsid w:val="00C05945"/>
    <w:rsid w:val="00C05E32"/>
    <w:rsid w:val="00C06AF4"/>
    <w:rsid w:val="00C07E14"/>
    <w:rsid w:val="00C105F9"/>
    <w:rsid w:val="00C10618"/>
    <w:rsid w:val="00C11832"/>
    <w:rsid w:val="00C11DAF"/>
    <w:rsid w:val="00C1205A"/>
    <w:rsid w:val="00C133CD"/>
    <w:rsid w:val="00C134A5"/>
    <w:rsid w:val="00C13ECE"/>
    <w:rsid w:val="00C13EE1"/>
    <w:rsid w:val="00C141F7"/>
    <w:rsid w:val="00C14586"/>
    <w:rsid w:val="00C14595"/>
    <w:rsid w:val="00C167C2"/>
    <w:rsid w:val="00C16CDF"/>
    <w:rsid w:val="00C16D44"/>
    <w:rsid w:val="00C16EAD"/>
    <w:rsid w:val="00C170E4"/>
    <w:rsid w:val="00C172C2"/>
    <w:rsid w:val="00C17B7A"/>
    <w:rsid w:val="00C2002B"/>
    <w:rsid w:val="00C2060D"/>
    <w:rsid w:val="00C20638"/>
    <w:rsid w:val="00C2084D"/>
    <w:rsid w:val="00C20E7F"/>
    <w:rsid w:val="00C213BA"/>
    <w:rsid w:val="00C21620"/>
    <w:rsid w:val="00C21A5A"/>
    <w:rsid w:val="00C22394"/>
    <w:rsid w:val="00C224A6"/>
    <w:rsid w:val="00C22A16"/>
    <w:rsid w:val="00C23170"/>
    <w:rsid w:val="00C23D6B"/>
    <w:rsid w:val="00C24247"/>
    <w:rsid w:val="00C24C56"/>
    <w:rsid w:val="00C24D8A"/>
    <w:rsid w:val="00C24FCC"/>
    <w:rsid w:val="00C2517A"/>
    <w:rsid w:val="00C25E32"/>
    <w:rsid w:val="00C26E43"/>
    <w:rsid w:val="00C26E89"/>
    <w:rsid w:val="00C2740C"/>
    <w:rsid w:val="00C27C62"/>
    <w:rsid w:val="00C27E27"/>
    <w:rsid w:val="00C27F28"/>
    <w:rsid w:val="00C3000B"/>
    <w:rsid w:val="00C303C6"/>
    <w:rsid w:val="00C309C6"/>
    <w:rsid w:val="00C30C56"/>
    <w:rsid w:val="00C30EE3"/>
    <w:rsid w:val="00C3111E"/>
    <w:rsid w:val="00C314C6"/>
    <w:rsid w:val="00C31A43"/>
    <w:rsid w:val="00C31FB7"/>
    <w:rsid w:val="00C32502"/>
    <w:rsid w:val="00C3264C"/>
    <w:rsid w:val="00C336DE"/>
    <w:rsid w:val="00C33A4C"/>
    <w:rsid w:val="00C33CF5"/>
    <w:rsid w:val="00C34209"/>
    <w:rsid w:val="00C34233"/>
    <w:rsid w:val="00C345C1"/>
    <w:rsid w:val="00C349A7"/>
    <w:rsid w:val="00C34A96"/>
    <w:rsid w:val="00C3634C"/>
    <w:rsid w:val="00C36A81"/>
    <w:rsid w:val="00C370EF"/>
    <w:rsid w:val="00C400BE"/>
    <w:rsid w:val="00C40F98"/>
    <w:rsid w:val="00C410BF"/>
    <w:rsid w:val="00C4133D"/>
    <w:rsid w:val="00C41550"/>
    <w:rsid w:val="00C41B55"/>
    <w:rsid w:val="00C41F52"/>
    <w:rsid w:val="00C4220E"/>
    <w:rsid w:val="00C42234"/>
    <w:rsid w:val="00C422E7"/>
    <w:rsid w:val="00C426EE"/>
    <w:rsid w:val="00C428B5"/>
    <w:rsid w:val="00C429B3"/>
    <w:rsid w:val="00C42A5D"/>
    <w:rsid w:val="00C42DBC"/>
    <w:rsid w:val="00C42E02"/>
    <w:rsid w:val="00C42E8D"/>
    <w:rsid w:val="00C433FB"/>
    <w:rsid w:val="00C43F55"/>
    <w:rsid w:val="00C440EC"/>
    <w:rsid w:val="00C4425F"/>
    <w:rsid w:val="00C44CAA"/>
    <w:rsid w:val="00C44EC5"/>
    <w:rsid w:val="00C4552E"/>
    <w:rsid w:val="00C4631B"/>
    <w:rsid w:val="00C46535"/>
    <w:rsid w:val="00C46FC5"/>
    <w:rsid w:val="00C475D4"/>
    <w:rsid w:val="00C476EB"/>
    <w:rsid w:val="00C477F6"/>
    <w:rsid w:val="00C4793E"/>
    <w:rsid w:val="00C47AF0"/>
    <w:rsid w:val="00C47B8F"/>
    <w:rsid w:val="00C47D53"/>
    <w:rsid w:val="00C5000A"/>
    <w:rsid w:val="00C5028D"/>
    <w:rsid w:val="00C506E4"/>
    <w:rsid w:val="00C51784"/>
    <w:rsid w:val="00C5271F"/>
    <w:rsid w:val="00C52AC2"/>
    <w:rsid w:val="00C52FFE"/>
    <w:rsid w:val="00C53117"/>
    <w:rsid w:val="00C54425"/>
    <w:rsid w:val="00C548F8"/>
    <w:rsid w:val="00C55816"/>
    <w:rsid w:val="00C55F47"/>
    <w:rsid w:val="00C5631A"/>
    <w:rsid w:val="00C56E97"/>
    <w:rsid w:val="00C57943"/>
    <w:rsid w:val="00C602FA"/>
    <w:rsid w:val="00C6058C"/>
    <w:rsid w:val="00C60925"/>
    <w:rsid w:val="00C60B08"/>
    <w:rsid w:val="00C60FE7"/>
    <w:rsid w:val="00C62218"/>
    <w:rsid w:val="00C62B1C"/>
    <w:rsid w:val="00C63159"/>
    <w:rsid w:val="00C636A9"/>
    <w:rsid w:val="00C636BA"/>
    <w:rsid w:val="00C6387E"/>
    <w:rsid w:val="00C639FC"/>
    <w:rsid w:val="00C64237"/>
    <w:rsid w:val="00C64D77"/>
    <w:rsid w:val="00C64FCD"/>
    <w:rsid w:val="00C64FE9"/>
    <w:rsid w:val="00C658A1"/>
    <w:rsid w:val="00C65A6D"/>
    <w:rsid w:val="00C65B96"/>
    <w:rsid w:val="00C65BF5"/>
    <w:rsid w:val="00C65E2E"/>
    <w:rsid w:val="00C668A3"/>
    <w:rsid w:val="00C66FA7"/>
    <w:rsid w:val="00C67F7C"/>
    <w:rsid w:val="00C706CF"/>
    <w:rsid w:val="00C70C78"/>
    <w:rsid w:val="00C71484"/>
    <w:rsid w:val="00C71546"/>
    <w:rsid w:val="00C719AA"/>
    <w:rsid w:val="00C72252"/>
    <w:rsid w:val="00C72ABC"/>
    <w:rsid w:val="00C72BA8"/>
    <w:rsid w:val="00C73AE3"/>
    <w:rsid w:val="00C746AC"/>
    <w:rsid w:val="00C746B2"/>
    <w:rsid w:val="00C74914"/>
    <w:rsid w:val="00C749C6"/>
    <w:rsid w:val="00C74B7F"/>
    <w:rsid w:val="00C74D76"/>
    <w:rsid w:val="00C74ECE"/>
    <w:rsid w:val="00C74F1C"/>
    <w:rsid w:val="00C7603E"/>
    <w:rsid w:val="00C761C4"/>
    <w:rsid w:val="00C768F5"/>
    <w:rsid w:val="00C7702B"/>
    <w:rsid w:val="00C7711D"/>
    <w:rsid w:val="00C7754A"/>
    <w:rsid w:val="00C77FE9"/>
    <w:rsid w:val="00C8009A"/>
    <w:rsid w:val="00C80428"/>
    <w:rsid w:val="00C80B33"/>
    <w:rsid w:val="00C812C0"/>
    <w:rsid w:val="00C8198C"/>
    <w:rsid w:val="00C819FA"/>
    <w:rsid w:val="00C81CC7"/>
    <w:rsid w:val="00C822EF"/>
    <w:rsid w:val="00C82BC7"/>
    <w:rsid w:val="00C835C5"/>
    <w:rsid w:val="00C83C57"/>
    <w:rsid w:val="00C83C84"/>
    <w:rsid w:val="00C840D6"/>
    <w:rsid w:val="00C84525"/>
    <w:rsid w:val="00C8480D"/>
    <w:rsid w:val="00C855E5"/>
    <w:rsid w:val="00C857C9"/>
    <w:rsid w:val="00C85892"/>
    <w:rsid w:val="00C85D71"/>
    <w:rsid w:val="00C85F00"/>
    <w:rsid w:val="00C85F59"/>
    <w:rsid w:val="00C85FE7"/>
    <w:rsid w:val="00C8617C"/>
    <w:rsid w:val="00C86B91"/>
    <w:rsid w:val="00C87145"/>
    <w:rsid w:val="00C87151"/>
    <w:rsid w:val="00C87C75"/>
    <w:rsid w:val="00C87CC4"/>
    <w:rsid w:val="00C9012C"/>
    <w:rsid w:val="00C90969"/>
    <w:rsid w:val="00C91083"/>
    <w:rsid w:val="00C91BB1"/>
    <w:rsid w:val="00C923B8"/>
    <w:rsid w:val="00C92572"/>
    <w:rsid w:val="00C92591"/>
    <w:rsid w:val="00C92626"/>
    <w:rsid w:val="00C927D9"/>
    <w:rsid w:val="00C92833"/>
    <w:rsid w:val="00C92F02"/>
    <w:rsid w:val="00C9303F"/>
    <w:rsid w:val="00C93887"/>
    <w:rsid w:val="00C93E97"/>
    <w:rsid w:val="00C9410D"/>
    <w:rsid w:val="00C9411F"/>
    <w:rsid w:val="00C9418C"/>
    <w:rsid w:val="00C9448B"/>
    <w:rsid w:val="00C9492E"/>
    <w:rsid w:val="00C94BB7"/>
    <w:rsid w:val="00C958AB"/>
    <w:rsid w:val="00C959B5"/>
    <w:rsid w:val="00C9633C"/>
    <w:rsid w:val="00C9658D"/>
    <w:rsid w:val="00C969D4"/>
    <w:rsid w:val="00C96C14"/>
    <w:rsid w:val="00C972F6"/>
    <w:rsid w:val="00C97301"/>
    <w:rsid w:val="00C97960"/>
    <w:rsid w:val="00C97DA2"/>
    <w:rsid w:val="00C97EAF"/>
    <w:rsid w:val="00CA04D2"/>
    <w:rsid w:val="00CA0850"/>
    <w:rsid w:val="00CA08D3"/>
    <w:rsid w:val="00CA0B4D"/>
    <w:rsid w:val="00CA1D5C"/>
    <w:rsid w:val="00CA1F73"/>
    <w:rsid w:val="00CA2152"/>
    <w:rsid w:val="00CA2582"/>
    <w:rsid w:val="00CA2A85"/>
    <w:rsid w:val="00CA2F45"/>
    <w:rsid w:val="00CA3270"/>
    <w:rsid w:val="00CA350C"/>
    <w:rsid w:val="00CA3F87"/>
    <w:rsid w:val="00CA4A37"/>
    <w:rsid w:val="00CA4F70"/>
    <w:rsid w:val="00CA55B4"/>
    <w:rsid w:val="00CA579B"/>
    <w:rsid w:val="00CA5B3A"/>
    <w:rsid w:val="00CA5C7C"/>
    <w:rsid w:val="00CA6339"/>
    <w:rsid w:val="00CA65E4"/>
    <w:rsid w:val="00CA6785"/>
    <w:rsid w:val="00CA6ED8"/>
    <w:rsid w:val="00CA7432"/>
    <w:rsid w:val="00CA759B"/>
    <w:rsid w:val="00CA7AEA"/>
    <w:rsid w:val="00CA7DFB"/>
    <w:rsid w:val="00CB0762"/>
    <w:rsid w:val="00CB0B0A"/>
    <w:rsid w:val="00CB0E67"/>
    <w:rsid w:val="00CB1479"/>
    <w:rsid w:val="00CB1582"/>
    <w:rsid w:val="00CB19B5"/>
    <w:rsid w:val="00CB1F2F"/>
    <w:rsid w:val="00CB228A"/>
    <w:rsid w:val="00CB2934"/>
    <w:rsid w:val="00CB2B53"/>
    <w:rsid w:val="00CB2B5A"/>
    <w:rsid w:val="00CB2BFD"/>
    <w:rsid w:val="00CB3034"/>
    <w:rsid w:val="00CB33E0"/>
    <w:rsid w:val="00CB357D"/>
    <w:rsid w:val="00CB382C"/>
    <w:rsid w:val="00CB3ADE"/>
    <w:rsid w:val="00CB3DFC"/>
    <w:rsid w:val="00CB3F31"/>
    <w:rsid w:val="00CB3F61"/>
    <w:rsid w:val="00CB45B0"/>
    <w:rsid w:val="00CB4AB7"/>
    <w:rsid w:val="00CB4CF5"/>
    <w:rsid w:val="00CB59D1"/>
    <w:rsid w:val="00CB5AF8"/>
    <w:rsid w:val="00CB6C98"/>
    <w:rsid w:val="00CB7A1A"/>
    <w:rsid w:val="00CB7E59"/>
    <w:rsid w:val="00CC02F4"/>
    <w:rsid w:val="00CC06D8"/>
    <w:rsid w:val="00CC0A2C"/>
    <w:rsid w:val="00CC0C3C"/>
    <w:rsid w:val="00CC0E75"/>
    <w:rsid w:val="00CC1078"/>
    <w:rsid w:val="00CC12CF"/>
    <w:rsid w:val="00CC1524"/>
    <w:rsid w:val="00CC290D"/>
    <w:rsid w:val="00CC3346"/>
    <w:rsid w:val="00CC3455"/>
    <w:rsid w:val="00CC3473"/>
    <w:rsid w:val="00CC37E5"/>
    <w:rsid w:val="00CC3823"/>
    <w:rsid w:val="00CC3955"/>
    <w:rsid w:val="00CC3CD2"/>
    <w:rsid w:val="00CC407F"/>
    <w:rsid w:val="00CC41F2"/>
    <w:rsid w:val="00CC42FB"/>
    <w:rsid w:val="00CC477D"/>
    <w:rsid w:val="00CC4AB7"/>
    <w:rsid w:val="00CC5942"/>
    <w:rsid w:val="00CC5B57"/>
    <w:rsid w:val="00CC6348"/>
    <w:rsid w:val="00CC6724"/>
    <w:rsid w:val="00CC6841"/>
    <w:rsid w:val="00CC6BE2"/>
    <w:rsid w:val="00CC7177"/>
    <w:rsid w:val="00CD0DF2"/>
    <w:rsid w:val="00CD19C0"/>
    <w:rsid w:val="00CD19CC"/>
    <w:rsid w:val="00CD1E44"/>
    <w:rsid w:val="00CD2C7C"/>
    <w:rsid w:val="00CD33A6"/>
    <w:rsid w:val="00CD3FF9"/>
    <w:rsid w:val="00CD410F"/>
    <w:rsid w:val="00CD431D"/>
    <w:rsid w:val="00CD4A4F"/>
    <w:rsid w:val="00CD4DD4"/>
    <w:rsid w:val="00CD4E72"/>
    <w:rsid w:val="00CD5DC9"/>
    <w:rsid w:val="00CD6B28"/>
    <w:rsid w:val="00CD7586"/>
    <w:rsid w:val="00CD7769"/>
    <w:rsid w:val="00CD7899"/>
    <w:rsid w:val="00CD7AFF"/>
    <w:rsid w:val="00CD7DF9"/>
    <w:rsid w:val="00CE0060"/>
    <w:rsid w:val="00CE0312"/>
    <w:rsid w:val="00CE14AF"/>
    <w:rsid w:val="00CE3754"/>
    <w:rsid w:val="00CE3946"/>
    <w:rsid w:val="00CE3A59"/>
    <w:rsid w:val="00CE3ADB"/>
    <w:rsid w:val="00CE3C69"/>
    <w:rsid w:val="00CE45AE"/>
    <w:rsid w:val="00CE462F"/>
    <w:rsid w:val="00CE4A72"/>
    <w:rsid w:val="00CE4B81"/>
    <w:rsid w:val="00CE5371"/>
    <w:rsid w:val="00CE5AC0"/>
    <w:rsid w:val="00CE6684"/>
    <w:rsid w:val="00CE670F"/>
    <w:rsid w:val="00CE6AEE"/>
    <w:rsid w:val="00CE6B9C"/>
    <w:rsid w:val="00CE6DCB"/>
    <w:rsid w:val="00CE7641"/>
    <w:rsid w:val="00CE7AD0"/>
    <w:rsid w:val="00CE7AD4"/>
    <w:rsid w:val="00CE7AE9"/>
    <w:rsid w:val="00CE7F83"/>
    <w:rsid w:val="00CF05CD"/>
    <w:rsid w:val="00CF0974"/>
    <w:rsid w:val="00CF0B99"/>
    <w:rsid w:val="00CF14DF"/>
    <w:rsid w:val="00CF19AD"/>
    <w:rsid w:val="00CF23A3"/>
    <w:rsid w:val="00CF2562"/>
    <w:rsid w:val="00CF2B74"/>
    <w:rsid w:val="00CF2CDE"/>
    <w:rsid w:val="00CF2D65"/>
    <w:rsid w:val="00CF2E44"/>
    <w:rsid w:val="00CF2EB7"/>
    <w:rsid w:val="00CF3296"/>
    <w:rsid w:val="00CF38AF"/>
    <w:rsid w:val="00CF3BFA"/>
    <w:rsid w:val="00CF3CE8"/>
    <w:rsid w:val="00CF4615"/>
    <w:rsid w:val="00CF4F1C"/>
    <w:rsid w:val="00CF501E"/>
    <w:rsid w:val="00CF5258"/>
    <w:rsid w:val="00CF5418"/>
    <w:rsid w:val="00CF585F"/>
    <w:rsid w:val="00CF65F7"/>
    <w:rsid w:val="00CF6AB2"/>
    <w:rsid w:val="00CF75D1"/>
    <w:rsid w:val="00CF7A18"/>
    <w:rsid w:val="00CF7E47"/>
    <w:rsid w:val="00D01305"/>
    <w:rsid w:val="00D0175B"/>
    <w:rsid w:val="00D01CED"/>
    <w:rsid w:val="00D0245F"/>
    <w:rsid w:val="00D037E9"/>
    <w:rsid w:val="00D03D09"/>
    <w:rsid w:val="00D03E44"/>
    <w:rsid w:val="00D03FA4"/>
    <w:rsid w:val="00D04063"/>
    <w:rsid w:val="00D042AB"/>
    <w:rsid w:val="00D04612"/>
    <w:rsid w:val="00D0476D"/>
    <w:rsid w:val="00D05353"/>
    <w:rsid w:val="00D05D12"/>
    <w:rsid w:val="00D06284"/>
    <w:rsid w:val="00D06702"/>
    <w:rsid w:val="00D06F8F"/>
    <w:rsid w:val="00D100D7"/>
    <w:rsid w:val="00D10988"/>
    <w:rsid w:val="00D10C22"/>
    <w:rsid w:val="00D10F7A"/>
    <w:rsid w:val="00D1101C"/>
    <w:rsid w:val="00D1113D"/>
    <w:rsid w:val="00D119F4"/>
    <w:rsid w:val="00D11E66"/>
    <w:rsid w:val="00D1272B"/>
    <w:rsid w:val="00D130B2"/>
    <w:rsid w:val="00D13117"/>
    <w:rsid w:val="00D131E5"/>
    <w:rsid w:val="00D13284"/>
    <w:rsid w:val="00D139AC"/>
    <w:rsid w:val="00D13E3F"/>
    <w:rsid w:val="00D14913"/>
    <w:rsid w:val="00D149BD"/>
    <w:rsid w:val="00D14C05"/>
    <w:rsid w:val="00D15119"/>
    <w:rsid w:val="00D15375"/>
    <w:rsid w:val="00D158CD"/>
    <w:rsid w:val="00D158DB"/>
    <w:rsid w:val="00D15A58"/>
    <w:rsid w:val="00D15C6A"/>
    <w:rsid w:val="00D15CA7"/>
    <w:rsid w:val="00D1609D"/>
    <w:rsid w:val="00D16246"/>
    <w:rsid w:val="00D16BF4"/>
    <w:rsid w:val="00D17169"/>
    <w:rsid w:val="00D17208"/>
    <w:rsid w:val="00D17D24"/>
    <w:rsid w:val="00D17DD6"/>
    <w:rsid w:val="00D201CD"/>
    <w:rsid w:val="00D205CE"/>
    <w:rsid w:val="00D208E5"/>
    <w:rsid w:val="00D20B2D"/>
    <w:rsid w:val="00D20BE6"/>
    <w:rsid w:val="00D20DBE"/>
    <w:rsid w:val="00D20FF8"/>
    <w:rsid w:val="00D210DC"/>
    <w:rsid w:val="00D2134E"/>
    <w:rsid w:val="00D213A3"/>
    <w:rsid w:val="00D224A3"/>
    <w:rsid w:val="00D2363B"/>
    <w:rsid w:val="00D23BB5"/>
    <w:rsid w:val="00D23D77"/>
    <w:rsid w:val="00D23E40"/>
    <w:rsid w:val="00D23E9F"/>
    <w:rsid w:val="00D23F43"/>
    <w:rsid w:val="00D244FC"/>
    <w:rsid w:val="00D24B2D"/>
    <w:rsid w:val="00D24B4F"/>
    <w:rsid w:val="00D24B6D"/>
    <w:rsid w:val="00D24C07"/>
    <w:rsid w:val="00D252A2"/>
    <w:rsid w:val="00D2565E"/>
    <w:rsid w:val="00D256A2"/>
    <w:rsid w:val="00D25A58"/>
    <w:rsid w:val="00D25C37"/>
    <w:rsid w:val="00D25D46"/>
    <w:rsid w:val="00D26A6F"/>
    <w:rsid w:val="00D26BDD"/>
    <w:rsid w:val="00D26BEC"/>
    <w:rsid w:val="00D27C72"/>
    <w:rsid w:val="00D3096C"/>
    <w:rsid w:val="00D30D55"/>
    <w:rsid w:val="00D314C2"/>
    <w:rsid w:val="00D317C9"/>
    <w:rsid w:val="00D31822"/>
    <w:rsid w:val="00D31F5D"/>
    <w:rsid w:val="00D323BA"/>
    <w:rsid w:val="00D330E7"/>
    <w:rsid w:val="00D33336"/>
    <w:rsid w:val="00D3374E"/>
    <w:rsid w:val="00D345D6"/>
    <w:rsid w:val="00D34AD9"/>
    <w:rsid w:val="00D354C3"/>
    <w:rsid w:val="00D35812"/>
    <w:rsid w:val="00D35D86"/>
    <w:rsid w:val="00D3618A"/>
    <w:rsid w:val="00D365A5"/>
    <w:rsid w:val="00D36680"/>
    <w:rsid w:val="00D36E6F"/>
    <w:rsid w:val="00D37A88"/>
    <w:rsid w:val="00D37CAB"/>
    <w:rsid w:val="00D40044"/>
    <w:rsid w:val="00D40653"/>
    <w:rsid w:val="00D40B05"/>
    <w:rsid w:val="00D40F12"/>
    <w:rsid w:val="00D41630"/>
    <w:rsid w:val="00D419A2"/>
    <w:rsid w:val="00D421C6"/>
    <w:rsid w:val="00D421CD"/>
    <w:rsid w:val="00D42A5B"/>
    <w:rsid w:val="00D43161"/>
    <w:rsid w:val="00D43E53"/>
    <w:rsid w:val="00D44350"/>
    <w:rsid w:val="00D4489F"/>
    <w:rsid w:val="00D448B4"/>
    <w:rsid w:val="00D44E26"/>
    <w:rsid w:val="00D46246"/>
    <w:rsid w:val="00D46498"/>
    <w:rsid w:val="00D46E64"/>
    <w:rsid w:val="00D4710E"/>
    <w:rsid w:val="00D47406"/>
    <w:rsid w:val="00D47458"/>
    <w:rsid w:val="00D47529"/>
    <w:rsid w:val="00D475FE"/>
    <w:rsid w:val="00D4768C"/>
    <w:rsid w:val="00D47AB5"/>
    <w:rsid w:val="00D47BC3"/>
    <w:rsid w:val="00D47C54"/>
    <w:rsid w:val="00D47D1D"/>
    <w:rsid w:val="00D50092"/>
    <w:rsid w:val="00D50385"/>
    <w:rsid w:val="00D50692"/>
    <w:rsid w:val="00D50827"/>
    <w:rsid w:val="00D5092F"/>
    <w:rsid w:val="00D50C0F"/>
    <w:rsid w:val="00D51112"/>
    <w:rsid w:val="00D51B11"/>
    <w:rsid w:val="00D51C10"/>
    <w:rsid w:val="00D5201B"/>
    <w:rsid w:val="00D521EE"/>
    <w:rsid w:val="00D52B3D"/>
    <w:rsid w:val="00D52E34"/>
    <w:rsid w:val="00D5310F"/>
    <w:rsid w:val="00D54331"/>
    <w:rsid w:val="00D543FF"/>
    <w:rsid w:val="00D5444E"/>
    <w:rsid w:val="00D54946"/>
    <w:rsid w:val="00D54CA1"/>
    <w:rsid w:val="00D55746"/>
    <w:rsid w:val="00D56923"/>
    <w:rsid w:val="00D57573"/>
    <w:rsid w:val="00D57748"/>
    <w:rsid w:val="00D5778E"/>
    <w:rsid w:val="00D60049"/>
    <w:rsid w:val="00D60DBF"/>
    <w:rsid w:val="00D60DC2"/>
    <w:rsid w:val="00D61839"/>
    <w:rsid w:val="00D61A8F"/>
    <w:rsid w:val="00D61E02"/>
    <w:rsid w:val="00D62727"/>
    <w:rsid w:val="00D62AC8"/>
    <w:rsid w:val="00D62D83"/>
    <w:rsid w:val="00D63051"/>
    <w:rsid w:val="00D630ED"/>
    <w:rsid w:val="00D632F6"/>
    <w:rsid w:val="00D63333"/>
    <w:rsid w:val="00D6351A"/>
    <w:rsid w:val="00D637D6"/>
    <w:rsid w:val="00D6386D"/>
    <w:rsid w:val="00D63B6F"/>
    <w:rsid w:val="00D63D0E"/>
    <w:rsid w:val="00D642E5"/>
    <w:rsid w:val="00D643D8"/>
    <w:rsid w:val="00D64692"/>
    <w:rsid w:val="00D64897"/>
    <w:rsid w:val="00D65233"/>
    <w:rsid w:val="00D6525A"/>
    <w:rsid w:val="00D659C6"/>
    <w:rsid w:val="00D65AD4"/>
    <w:rsid w:val="00D65C04"/>
    <w:rsid w:val="00D65DE7"/>
    <w:rsid w:val="00D661D5"/>
    <w:rsid w:val="00D6644A"/>
    <w:rsid w:val="00D66FEC"/>
    <w:rsid w:val="00D6707B"/>
    <w:rsid w:val="00D671D9"/>
    <w:rsid w:val="00D67393"/>
    <w:rsid w:val="00D678EF"/>
    <w:rsid w:val="00D679B5"/>
    <w:rsid w:val="00D709FB"/>
    <w:rsid w:val="00D70CEF"/>
    <w:rsid w:val="00D70EE3"/>
    <w:rsid w:val="00D712FE"/>
    <w:rsid w:val="00D724CE"/>
    <w:rsid w:val="00D726F5"/>
    <w:rsid w:val="00D7337C"/>
    <w:rsid w:val="00D734A3"/>
    <w:rsid w:val="00D73781"/>
    <w:rsid w:val="00D74194"/>
    <w:rsid w:val="00D75157"/>
    <w:rsid w:val="00D75981"/>
    <w:rsid w:val="00D759C3"/>
    <w:rsid w:val="00D76265"/>
    <w:rsid w:val="00D7661B"/>
    <w:rsid w:val="00D76702"/>
    <w:rsid w:val="00D76DBE"/>
    <w:rsid w:val="00D76F9D"/>
    <w:rsid w:val="00D7717E"/>
    <w:rsid w:val="00D7761D"/>
    <w:rsid w:val="00D77725"/>
    <w:rsid w:val="00D777E1"/>
    <w:rsid w:val="00D77BE1"/>
    <w:rsid w:val="00D80665"/>
    <w:rsid w:val="00D806F4"/>
    <w:rsid w:val="00D80BC9"/>
    <w:rsid w:val="00D80C28"/>
    <w:rsid w:val="00D80E62"/>
    <w:rsid w:val="00D8106C"/>
    <w:rsid w:val="00D818B8"/>
    <w:rsid w:val="00D822BE"/>
    <w:rsid w:val="00D824D7"/>
    <w:rsid w:val="00D83BB4"/>
    <w:rsid w:val="00D83F50"/>
    <w:rsid w:val="00D84389"/>
    <w:rsid w:val="00D844C6"/>
    <w:rsid w:val="00D847AD"/>
    <w:rsid w:val="00D847EC"/>
    <w:rsid w:val="00D84A38"/>
    <w:rsid w:val="00D84C6E"/>
    <w:rsid w:val="00D850C1"/>
    <w:rsid w:val="00D85665"/>
    <w:rsid w:val="00D856F6"/>
    <w:rsid w:val="00D85CCA"/>
    <w:rsid w:val="00D85E57"/>
    <w:rsid w:val="00D86090"/>
    <w:rsid w:val="00D8687D"/>
    <w:rsid w:val="00D86B2D"/>
    <w:rsid w:val="00D86C52"/>
    <w:rsid w:val="00D86DC5"/>
    <w:rsid w:val="00D87202"/>
    <w:rsid w:val="00D87607"/>
    <w:rsid w:val="00D87A08"/>
    <w:rsid w:val="00D87F28"/>
    <w:rsid w:val="00D90171"/>
    <w:rsid w:val="00D904FF"/>
    <w:rsid w:val="00D90829"/>
    <w:rsid w:val="00D90FB3"/>
    <w:rsid w:val="00D91476"/>
    <w:rsid w:val="00D9147F"/>
    <w:rsid w:val="00D93AFA"/>
    <w:rsid w:val="00D93BCD"/>
    <w:rsid w:val="00D93E95"/>
    <w:rsid w:val="00D9409A"/>
    <w:rsid w:val="00D943B4"/>
    <w:rsid w:val="00D94EC1"/>
    <w:rsid w:val="00D95629"/>
    <w:rsid w:val="00D95696"/>
    <w:rsid w:val="00D95B99"/>
    <w:rsid w:val="00D96541"/>
    <w:rsid w:val="00D966CB"/>
    <w:rsid w:val="00D9688D"/>
    <w:rsid w:val="00D96C9A"/>
    <w:rsid w:val="00D97705"/>
    <w:rsid w:val="00D97AB6"/>
    <w:rsid w:val="00DA0962"/>
    <w:rsid w:val="00DA0B36"/>
    <w:rsid w:val="00DA0DE0"/>
    <w:rsid w:val="00DA0FFE"/>
    <w:rsid w:val="00DA1470"/>
    <w:rsid w:val="00DA1B0C"/>
    <w:rsid w:val="00DA1BF8"/>
    <w:rsid w:val="00DA35C8"/>
    <w:rsid w:val="00DA3710"/>
    <w:rsid w:val="00DA38FF"/>
    <w:rsid w:val="00DA39BA"/>
    <w:rsid w:val="00DA3A75"/>
    <w:rsid w:val="00DA45C2"/>
    <w:rsid w:val="00DA4935"/>
    <w:rsid w:val="00DA499D"/>
    <w:rsid w:val="00DA499F"/>
    <w:rsid w:val="00DA4A8F"/>
    <w:rsid w:val="00DA4BEC"/>
    <w:rsid w:val="00DA4F99"/>
    <w:rsid w:val="00DA54AD"/>
    <w:rsid w:val="00DA574E"/>
    <w:rsid w:val="00DA6182"/>
    <w:rsid w:val="00DA6190"/>
    <w:rsid w:val="00DA6B79"/>
    <w:rsid w:val="00DA6BF4"/>
    <w:rsid w:val="00DA7C10"/>
    <w:rsid w:val="00DA7E3C"/>
    <w:rsid w:val="00DB0132"/>
    <w:rsid w:val="00DB014E"/>
    <w:rsid w:val="00DB0320"/>
    <w:rsid w:val="00DB123D"/>
    <w:rsid w:val="00DB1683"/>
    <w:rsid w:val="00DB1C07"/>
    <w:rsid w:val="00DB1E5F"/>
    <w:rsid w:val="00DB1EB7"/>
    <w:rsid w:val="00DB21C1"/>
    <w:rsid w:val="00DB226A"/>
    <w:rsid w:val="00DB255A"/>
    <w:rsid w:val="00DB2782"/>
    <w:rsid w:val="00DB2DCE"/>
    <w:rsid w:val="00DB35B6"/>
    <w:rsid w:val="00DB3EE9"/>
    <w:rsid w:val="00DB43E4"/>
    <w:rsid w:val="00DB448D"/>
    <w:rsid w:val="00DB48AC"/>
    <w:rsid w:val="00DB4DC9"/>
    <w:rsid w:val="00DB5034"/>
    <w:rsid w:val="00DB544C"/>
    <w:rsid w:val="00DB577D"/>
    <w:rsid w:val="00DB5BA8"/>
    <w:rsid w:val="00DB692C"/>
    <w:rsid w:val="00DB6B36"/>
    <w:rsid w:val="00DB730D"/>
    <w:rsid w:val="00DB7505"/>
    <w:rsid w:val="00DB7644"/>
    <w:rsid w:val="00DB7CF7"/>
    <w:rsid w:val="00DB7FB9"/>
    <w:rsid w:val="00DC088A"/>
    <w:rsid w:val="00DC10C8"/>
    <w:rsid w:val="00DC1333"/>
    <w:rsid w:val="00DC1D2A"/>
    <w:rsid w:val="00DC213A"/>
    <w:rsid w:val="00DC258F"/>
    <w:rsid w:val="00DC28E9"/>
    <w:rsid w:val="00DC2F12"/>
    <w:rsid w:val="00DC3B4C"/>
    <w:rsid w:val="00DC4B04"/>
    <w:rsid w:val="00DC50E3"/>
    <w:rsid w:val="00DC50FC"/>
    <w:rsid w:val="00DC5290"/>
    <w:rsid w:val="00DC5437"/>
    <w:rsid w:val="00DC5663"/>
    <w:rsid w:val="00DC6536"/>
    <w:rsid w:val="00DC672B"/>
    <w:rsid w:val="00DC74DA"/>
    <w:rsid w:val="00DC7955"/>
    <w:rsid w:val="00DC7A9F"/>
    <w:rsid w:val="00DC7DDB"/>
    <w:rsid w:val="00DD03DE"/>
    <w:rsid w:val="00DD055F"/>
    <w:rsid w:val="00DD090A"/>
    <w:rsid w:val="00DD095D"/>
    <w:rsid w:val="00DD0E81"/>
    <w:rsid w:val="00DD0FD1"/>
    <w:rsid w:val="00DD2059"/>
    <w:rsid w:val="00DD22B0"/>
    <w:rsid w:val="00DD2445"/>
    <w:rsid w:val="00DD2672"/>
    <w:rsid w:val="00DD3769"/>
    <w:rsid w:val="00DD39ED"/>
    <w:rsid w:val="00DD455C"/>
    <w:rsid w:val="00DD4873"/>
    <w:rsid w:val="00DD4958"/>
    <w:rsid w:val="00DD4EBE"/>
    <w:rsid w:val="00DD4F4E"/>
    <w:rsid w:val="00DD5857"/>
    <w:rsid w:val="00DD5A1A"/>
    <w:rsid w:val="00DD5C48"/>
    <w:rsid w:val="00DD60D8"/>
    <w:rsid w:val="00DD646C"/>
    <w:rsid w:val="00DD6B4A"/>
    <w:rsid w:val="00DD6DB7"/>
    <w:rsid w:val="00DD6EAC"/>
    <w:rsid w:val="00DD6EC7"/>
    <w:rsid w:val="00DD72B1"/>
    <w:rsid w:val="00DD763F"/>
    <w:rsid w:val="00DD7861"/>
    <w:rsid w:val="00DD7C20"/>
    <w:rsid w:val="00DD7DB1"/>
    <w:rsid w:val="00DD7DED"/>
    <w:rsid w:val="00DD7E1A"/>
    <w:rsid w:val="00DE0223"/>
    <w:rsid w:val="00DE043C"/>
    <w:rsid w:val="00DE1196"/>
    <w:rsid w:val="00DE1720"/>
    <w:rsid w:val="00DE1B13"/>
    <w:rsid w:val="00DE1B4F"/>
    <w:rsid w:val="00DE1DD4"/>
    <w:rsid w:val="00DE2322"/>
    <w:rsid w:val="00DE35EC"/>
    <w:rsid w:val="00DE3F7F"/>
    <w:rsid w:val="00DE4CFF"/>
    <w:rsid w:val="00DE6045"/>
    <w:rsid w:val="00DE60D4"/>
    <w:rsid w:val="00DE6622"/>
    <w:rsid w:val="00DE6DDE"/>
    <w:rsid w:val="00DE78AC"/>
    <w:rsid w:val="00DE7F80"/>
    <w:rsid w:val="00DF0D57"/>
    <w:rsid w:val="00DF105E"/>
    <w:rsid w:val="00DF1703"/>
    <w:rsid w:val="00DF2A6A"/>
    <w:rsid w:val="00DF2BC8"/>
    <w:rsid w:val="00DF33D5"/>
    <w:rsid w:val="00DF4036"/>
    <w:rsid w:val="00DF429E"/>
    <w:rsid w:val="00DF4B27"/>
    <w:rsid w:val="00DF56C2"/>
    <w:rsid w:val="00DF5A50"/>
    <w:rsid w:val="00DF5EEB"/>
    <w:rsid w:val="00DF6021"/>
    <w:rsid w:val="00DF6162"/>
    <w:rsid w:val="00DF6524"/>
    <w:rsid w:val="00DF657D"/>
    <w:rsid w:val="00DF6849"/>
    <w:rsid w:val="00DF6B37"/>
    <w:rsid w:val="00DF6D88"/>
    <w:rsid w:val="00DF6FF8"/>
    <w:rsid w:val="00DF7161"/>
    <w:rsid w:val="00DF7468"/>
    <w:rsid w:val="00DF7D7D"/>
    <w:rsid w:val="00DF7E2D"/>
    <w:rsid w:val="00DF7E51"/>
    <w:rsid w:val="00E00191"/>
    <w:rsid w:val="00E00364"/>
    <w:rsid w:val="00E00459"/>
    <w:rsid w:val="00E00B45"/>
    <w:rsid w:val="00E00C47"/>
    <w:rsid w:val="00E0118B"/>
    <w:rsid w:val="00E02328"/>
    <w:rsid w:val="00E0254C"/>
    <w:rsid w:val="00E03464"/>
    <w:rsid w:val="00E03948"/>
    <w:rsid w:val="00E03C49"/>
    <w:rsid w:val="00E03C65"/>
    <w:rsid w:val="00E0441B"/>
    <w:rsid w:val="00E046A1"/>
    <w:rsid w:val="00E04A39"/>
    <w:rsid w:val="00E04B50"/>
    <w:rsid w:val="00E04CBF"/>
    <w:rsid w:val="00E05217"/>
    <w:rsid w:val="00E05347"/>
    <w:rsid w:val="00E057DB"/>
    <w:rsid w:val="00E05FE5"/>
    <w:rsid w:val="00E06A70"/>
    <w:rsid w:val="00E072B3"/>
    <w:rsid w:val="00E07331"/>
    <w:rsid w:val="00E073A5"/>
    <w:rsid w:val="00E079A5"/>
    <w:rsid w:val="00E102F0"/>
    <w:rsid w:val="00E10421"/>
    <w:rsid w:val="00E10D55"/>
    <w:rsid w:val="00E10F04"/>
    <w:rsid w:val="00E116E3"/>
    <w:rsid w:val="00E11B07"/>
    <w:rsid w:val="00E11D11"/>
    <w:rsid w:val="00E120E2"/>
    <w:rsid w:val="00E125DD"/>
    <w:rsid w:val="00E128E5"/>
    <w:rsid w:val="00E130F0"/>
    <w:rsid w:val="00E1315B"/>
    <w:rsid w:val="00E132CD"/>
    <w:rsid w:val="00E1386D"/>
    <w:rsid w:val="00E13EA0"/>
    <w:rsid w:val="00E1450D"/>
    <w:rsid w:val="00E14CE0"/>
    <w:rsid w:val="00E15549"/>
    <w:rsid w:val="00E1577E"/>
    <w:rsid w:val="00E15E4C"/>
    <w:rsid w:val="00E15EA6"/>
    <w:rsid w:val="00E1626E"/>
    <w:rsid w:val="00E16744"/>
    <w:rsid w:val="00E16AC9"/>
    <w:rsid w:val="00E16B23"/>
    <w:rsid w:val="00E16EFA"/>
    <w:rsid w:val="00E16FA0"/>
    <w:rsid w:val="00E1721C"/>
    <w:rsid w:val="00E175A5"/>
    <w:rsid w:val="00E177BE"/>
    <w:rsid w:val="00E179F8"/>
    <w:rsid w:val="00E17FEF"/>
    <w:rsid w:val="00E20D9B"/>
    <w:rsid w:val="00E20DD9"/>
    <w:rsid w:val="00E20E02"/>
    <w:rsid w:val="00E2138D"/>
    <w:rsid w:val="00E213CB"/>
    <w:rsid w:val="00E21402"/>
    <w:rsid w:val="00E216DB"/>
    <w:rsid w:val="00E21C89"/>
    <w:rsid w:val="00E21CC7"/>
    <w:rsid w:val="00E21D2A"/>
    <w:rsid w:val="00E21DAE"/>
    <w:rsid w:val="00E22AF5"/>
    <w:rsid w:val="00E22EF7"/>
    <w:rsid w:val="00E23564"/>
    <w:rsid w:val="00E235EF"/>
    <w:rsid w:val="00E2379D"/>
    <w:rsid w:val="00E23CBD"/>
    <w:rsid w:val="00E23FD0"/>
    <w:rsid w:val="00E241D7"/>
    <w:rsid w:val="00E24448"/>
    <w:rsid w:val="00E25267"/>
    <w:rsid w:val="00E25405"/>
    <w:rsid w:val="00E25A46"/>
    <w:rsid w:val="00E25B75"/>
    <w:rsid w:val="00E272DC"/>
    <w:rsid w:val="00E2752E"/>
    <w:rsid w:val="00E27556"/>
    <w:rsid w:val="00E27680"/>
    <w:rsid w:val="00E2788A"/>
    <w:rsid w:val="00E3055B"/>
    <w:rsid w:val="00E3080E"/>
    <w:rsid w:val="00E31065"/>
    <w:rsid w:val="00E31513"/>
    <w:rsid w:val="00E317C2"/>
    <w:rsid w:val="00E31A68"/>
    <w:rsid w:val="00E31C97"/>
    <w:rsid w:val="00E31DB4"/>
    <w:rsid w:val="00E3215D"/>
    <w:rsid w:val="00E32EBB"/>
    <w:rsid w:val="00E33477"/>
    <w:rsid w:val="00E336F3"/>
    <w:rsid w:val="00E33BD7"/>
    <w:rsid w:val="00E33CF9"/>
    <w:rsid w:val="00E3457F"/>
    <w:rsid w:val="00E34614"/>
    <w:rsid w:val="00E346DD"/>
    <w:rsid w:val="00E3470F"/>
    <w:rsid w:val="00E34A4D"/>
    <w:rsid w:val="00E3500D"/>
    <w:rsid w:val="00E3508B"/>
    <w:rsid w:val="00E35487"/>
    <w:rsid w:val="00E358FF"/>
    <w:rsid w:val="00E35B48"/>
    <w:rsid w:val="00E35CCE"/>
    <w:rsid w:val="00E366FA"/>
    <w:rsid w:val="00E36F94"/>
    <w:rsid w:val="00E370A0"/>
    <w:rsid w:val="00E3713B"/>
    <w:rsid w:val="00E37712"/>
    <w:rsid w:val="00E3782F"/>
    <w:rsid w:val="00E37D9A"/>
    <w:rsid w:val="00E4002F"/>
    <w:rsid w:val="00E40908"/>
    <w:rsid w:val="00E40A0B"/>
    <w:rsid w:val="00E40B55"/>
    <w:rsid w:val="00E40DED"/>
    <w:rsid w:val="00E41605"/>
    <w:rsid w:val="00E4228E"/>
    <w:rsid w:val="00E42479"/>
    <w:rsid w:val="00E42C19"/>
    <w:rsid w:val="00E42CE1"/>
    <w:rsid w:val="00E4307A"/>
    <w:rsid w:val="00E43325"/>
    <w:rsid w:val="00E43D92"/>
    <w:rsid w:val="00E43DAA"/>
    <w:rsid w:val="00E44473"/>
    <w:rsid w:val="00E44804"/>
    <w:rsid w:val="00E44949"/>
    <w:rsid w:val="00E45207"/>
    <w:rsid w:val="00E4532D"/>
    <w:rsid w:val="00E45420"/>
    <w:rsid w:val="00E45727"/>
    <w:rsid w:val="00E4593E"/>
    <w:rsid w:val="00E45975"/>
    <w:rsid w:val="00E45D37"/>
    <w:rsid w:val="00E45FCB"/>
    <w:rsid w:val="00E4607C"/>
    <w:rsid w:val="00E465E0"/>
    <w:rsid w:val="00E46D8E"/>
    <w:rsid w:val="00E47443"/>
    <w:rsid w:val="00E475E0"/>
    <w:rsid w:val="00E47C1B"/>
    <w:rsid w:val="00E5040D"/>
    <w:rsid w:val="00E50483"/>
    <w:rsid w:val="00E50B76"/>
    <w:rsid w:val="00E515F1"/>
    <w:rsid w:val="00E51D9E"/>
    <w:rsid w:val="00E51DE4"/>
    <w:rsid w:val="00E51E8D"/>
    <w:rsid w:val="00E520EF"/>
    <w:rsid w:val="00E52FD0"/>
    <w:rsid w:val="00E533D8"/>
    <w:rsid w:val="00E53402"/>
    <w:rsid w:val="00E53438"/>
    <w:rsid w:val="00E535C1"/>
    <w:rsid w:val="00E53A62"/>
    <w:rsid w:val="00E53CEC"/>
    <w:rsid w:val="00E54109"/>
    <w:rsid w:val="00E54299"/>
    <w:rsid w:val="00E542AB"/>
    <w:rsid w:val="00E546AD"/>
    <w:rsid w:val="00E54A6C"/>
    <w:rsid w:val="00E55345"/>
    <w:rsid w:val="00E5575C"/>
    <w:rsid w:val="00E55A19"/>
    <w:rsid w:val="00E55DFF"/>
    <w:rsid w:val="00E56294"/>
    <w:rsid w:val="00E563AA"/>
    <w:rsid w:val="00E565BB"/>
    <w:rsid w:val="00E56C4A"/>
    <w:rsid w:val="00E56C5E"/>
    <w:rsid w:val="00E57514"/>
    <w:rsid w:val="00E604DE"/>
    <w:rsid w:val="00E60E64"/>
    <w:rsid w:val="00E60F25"/>
    <w:rsid w:val="00E61719"/>
    <w:rsid w:val="00E61A51"/>
    <w:rsid w:val="00E61B3F"/>
    <w:rsid w:val="00E61C28"/>
    <w:rsid w:val="00E6215B"/>
    <w:rsid w:val="00E62461"/>
    <w:rsid w:val="00E62C89"/>
    <w:rsid w:val="00E62DA1"/>
    <w:rsid w:val="00E62E5E"/>
    <w:rsid w:val="00E62FA2"/>
    <w:rsid w:val="00E638F5"/>
    <w:rsid w:val="00E6412A"/>
    <w:rsid w:val="00E64968"/>
    <w:rsid w:val="00E64E42"/>
    <w:rsid w:val="00E64E8D"/>
    <w:rsid w:val="00E65121"/>
    <w:rsid w:val="00E651A4"/>
    <w:rsid w:val="00E65591"/>
    <w:rsid w:val="00E65715"/>
    <w:rsid w:val="00E65850"/>
    <w:rsid w:val="00E66734"/>
    <w:rsid w:val="00E66C5F"/>
    <w:rsid w:val="00E66DCA"/>
    <w:rsid w:val="00E67CB8"/>
    <w:rsid w:val="00E67E57"/>
    <w:rsid w:val="00E67F79"/>
    <w:rsid w:val="00E70D63"/>
    <w:rsid w:val="00E711EC"/>
    <w:rsid w:val="00E717C9"/>
    <w:rsid w:val="00E71B96"/>
    <w:rsid w:val="00E726F9"/>
    <w:rsid w:val="00E72CA5"/>
    <w:rsid w:val="00E72D0C"/>
    <w:rsid w:val="00E72DC9"/>
    <w:rsid w:val="00E73042"/>
    <w:rsid w:val="00E7316F"/>
    <w:rsid w:val="00E73643"/>
    <w:rsid w:val="00E7378C"/>
    <w:rsid w:val="00E7411E"/>
    <w:rsid w:val="00E7430F"/>
    <w:rsid w:val="00E74555"/>
    <w:rsid w:val="00E74CCA"/>
    <w:rsid w:val="00E752EB"/>
    <w:rsid w:val="00E75ECD"/>
    <w:rsid w:val="00E763C2"/>
    <w:rsid w:val="00E769EE"/>
    <w:rsid w:val="00E80743"/>
    <w:rsid w:val="00E8084E"/>
    <w:rsid w:val="00E80AC1"/>
    <w:rsid w:val="00E80B73"/>
    <w:rsid w:val="00E80BF9"/>
    <w:rsid w:val="00E8106B"/>
    <w:rsid w:val="00E81127"/>
    <w:rsid w:val="00E817C3"/>
    <w:rsid w:val="00E81D32"/>
    <w:rsid w:val="00E8226E"/>
    <w:rsid w:val="00E823CA"/>
    <w:rsid w:val="00E824B9"/>
    <w:rsid w:val="00E834F3"/>
    <w:rsid w:val="00E83708"/>
    <w:rsid w:val="00E83779"/>
    <w:rsid w:val="00E83BCD"/>
    <w:rsid w:val="00E859D4"/>
    <w:rsid w:val="00E862E7"/>
    <w:rsid w:val="00E86BD7"/>
    <w:rsid w:val="00E876C3"/>
    <w:rsid w:val="00E90267"/>
    <w:rsid w:val="00E90452"/>
    <w:rsid w:val="00E90ED8"/>
    <w:rsid w:val="00E91434"/>
    <w:rsid w:val="00E91465"/>
    <w:rsid w:val="00E9160B"/>
    <w:rsid w:val="00E9182E"/>
    <w:rsid w:val="00E9272C"/>
    <w:rsid w:val="00E92A5B"/>
    <w:rsid w:val="00E92A87"/>
    <w:rsid w:val="00E92E63"/>
    <w:rsid w:val="00E94275"/>
    <w:rsid w:val="00E94AD5"/>
    <w:rsid w:val="00E9500C"/>
    <w:rsid w:val="00E95BCB"/>
    <w:rsid w:val="00E96079"/>
    <w:rsid w:val="00E96082"/>
    <w:rsid w:val="00E96315"/>
    <w:rsid w:val="00E96672"/>
    <w:rsid w:val="00E96C44"/>
    <w:rsid w:val="00E96C5E"/>
    <w:rsid w:val="00E96C9F"/>
    <w:rsid w:val="00E96F86"/>
    <w:rsid w:val="00E97257"/>
    <w:rsid w:val="00E972EF"/>
    <w:rsid w:val="00E974AE"/>
    <w:rsid w:val="00EA0841"/>
    <w:rsid w:val="00EA150E"/>
    <w:rsid w:val="00EA15D4"/>
    <w:rsid w:val="00EA1630"/>
    <w:rsid w:val="00EA1984"/>
    <w:rsid w:val="00EA1BCD"/>
    <w:rsid w:val="00EA2148"/>
    <w:rsid w:val="00EA24B2"/>
    <w:rsid w:val="00EA25C4"/>
    <w:rsid w:val="00EA2969"/>
    <w:rsid w:val="00EA2FF9"/>
    <w:rsid w:val="00EA425D"/>
    <w:rsid w:val="00EA4F87"/>
    <w:rsid w:val="00EA51F7"/>
    <w:rsid w:val="00EA59C3"/>
    <w:rsid w:val="00EA5A0A"/>
    <w:rsid w:val="00EA5BAD"/>
    <w:rsid w:val="00EA5E82"/>
    <w:rsid w:val="00EA5F28"/>
    <w:rsid w:val="00EA6185"/>
    <w:rsid w:val="00EA6467"/>
    <w:rsid w:val="00EA6908"/>
    <w:rsid w:val="00EA7071"/>
    <w:rsid w:val="00EA7515"/>
    <w:rsid w:val="00EA754E"/>
    <w:rsid w:val="00EA7889"/>
    <w:rsid w:val="00EA7BDC"/>
    <w:rsid w:val="00EB04B7"/>
    <w:rsid w:val="00EB0550"/>
    <w:rsid w:val="00EB063B"/>
    <w:rsid w:val="00EB0784"/>
    <w:rsid w:val="00EB08F8"/>
    <w:rsid w:val="00EB0E86"/>
    <w:rsid w:val="00EB1366"/>
    <w:rsid w:val="00EB15F2"/>
    <w:rsid w:val="00EB1B9E"/>
    <w:rsid w:val="00EB1C73"/>
    <w:rsid w:val="00EB1F97"/>
    <w:rsid w:val="00EB3085"/>
    <w:rsid w:val="00EB38BE"/>
    <w:rsid w:val="00EB3C0E"/>
    <w:rsid w:val="00EB3E95"/>
    <w:rsid w:val="00EB40BD"/>
    <w:rsid w:val="00EB45B5"/>
    <w:rsid w:val="00EB5293"/>
    <w:rsid w:val="00EB54FF"/>
    <w:rsid w:val="00EB65A9"/>
    <w:rsid w:val="00EB6624"/>
    <w:rsid w:val="00EB6FAE"/>
    <w:rsid w:val="00EB718D"/>
    <w:rsid w:val="00EB79B2"/>
    <w:rsid w:val="00EB7EC7"/>
    <w:rsid w:val="00EB7FB0"/>
    <w:rsid w:val="00EC0597"/>
    <w:rsid w:val="00EC06C2"/>
    <w:rsid w:val="00EC0882"/>
    <w:rsid w:val="00EC1852"/>
    <w:rsid w:val="00EC1E8F"/>
    <w:rsid w:val="00EC2160"/>
    <w:rsid w:val="00EC2719"/>
    <w:rsid w:val="00EC2796"/>
    <w:rsid w:val="00EC2DA9"/>
    <w:rsid w:val="00EC3118"/>
    <w:rsid w:val="00EC336E"/>
    <w:rsid w:val="00EC41B7"/>
    <w:rsid w:val="00EC4408"/>
    <w:rsid w:val="00EC44C7"/>
    <w:rsid w:val="00EC4AF6"/>
    <w:rsid w:val="00EC4B6B"/>
    <w:rsid w:val="00EC52B8"/>
    <w:rsid w:val="00EC5619"/>
    <w:rsid w:val="00EC586E"/>
    <w:rsid w:val="00EC5AA0"/>
    <w:rsid w:val="00EC5B79"/>
    <w:rsid w:val="00EC606D"/>
    <w:rsid w:val="00EC6B43"/>
    <w:rsid w:val="00EC74F0"/>
    <w:rsid w:val="00EC7938"/>
    <w:rsid w:val="00ED06FB"/>
    <w:rsid w:val="00ED0A20"/>
    <w:rsid w:val="00ED0E3E"/>
    <w:rsid w:val="00ED1754"/>
    <w:rsid w:val="00ED1AE9"/>
    <w:rsid w:val="00ED21EE"/>
    <w:rsid w:val="00ED2A08"/>
    <w:rsid w:val="00ED2EE1"/>
    <w:rsid w:val="00ED2F42"/>
    <w:rsid w:val="00ED2F4E"/>
    <w:rsid w:val="00ED2FE1"/>
    <w:rsid w:val="00ED4033"/>
    <w:rsid w:val="00ED4D48"/>
    <w:rsid w:val="00ED511E"/>
    <w:rsid w:val="00ED548F"/>
    <w:rsid w:val="00ED5C92"/>
    <w:rsid w:val="00ED6880"/>
    <w:rsid w:val="00ED6EE4"/>
    <w:rsid w:val="00EE00D1"/>
    <w:rsid w:val="00EE0537"/>
    <w:rsid w:val="00EE0888"/>
    <w:rsid w:val="00EE0D02"/>
    <w:rsid w:val="00EE1230"/>
    <w:rsid w:val="00EE149A"/>
    <w:rsid w:val="00EE1577"/>
    <w:rsid w:val="00EE1955"/>
    <w:rsid w:val="00EE1B02"/>
    <w:rsid w:val="00EE1D5D"/>
    <w:rsid w:val="00EE20AC"/>
    <w:rsid w:val="00EE27B1"/>
    <w:rsid w:val="00EE2851"/>
    <w:rsid w:val="00EE29D8"/>
    <w:rsid w:val="00EE2A36"/>
    <w:rsid w:val="00EE3546"/>
    <w:rsid w:val="00EE3D6B"/>
    <w:rsid w:val="00EE3F09"/>
    <w:rsid w:val="00EE4779"/>
    <w:rsid w:val="00EE49A6"/>
    <w:rsid w:val="00EE4AA5"/>
    <w:rsid w:val="00EE51AE"/>
    <w:rsid w:val="00EE5521"/>
    <w:rsid w:val="00EE5ED5"/>
    <w:rsid w:val="00EE613C"/>
    <w:rsid w:val="00EE6A9C"/>
    <w:rsid w:val="00EE7517"/>
    <w:rsid w:val="00EE7594"/>
    <w:rsid w:val="00EE7663"/>
    <w:rsid w:val="00EF037D"/>
    <w:rsid w:val="00EF0548"/>
    <w:rsid w:val="00EF05D6"/>
    <w:rsid w:val="00EF05DD"/>
    <w:rsid w:val="00EF0886"/>
    <w:rsid w:val="00EF10E5"/>
    <w:rsid w:val="00EF18F2"/>
    <w:rsid w:val="00EF30F7"/>
    <w:rsid w:val="00EF343C"/>
    <w:rsid w:val="00EF35B3"/>
    <w:rsid w:val="00EF3995"/>
    <w:rsid w:val="00EF3A0E"/>
    <w:rsid w:val="00EF3A44"/>
    <w:rsid w:val="00EF41A5"/>
    <w:rsid w:val="00EF41EC"/>
    <w:rsid w:val="00EF4642"/>
    <w:rsid w:val="00EF4B2D"/>
    <w:rsid w:val="00EF4D7F"/>
    <w:rsid w:val="00EF4E5B"/>
    <w:rsid w:val="00EF52D5"/>
    <w:rsid w:val="00EF55A0"/>
    <w:rsid w:val="00EF5C1C"/>
    <w:rsid w:val="00EF6105"/>
    <w:rsid w:val="00EF62CE"/>
    <w:rsid w:val="00EF654F"/>
    <w:rsid w:val="00EF6DF3"/>
    <w:rsid w:val="00EF6FEA"/>
    <w:rsid w:val="00EF7410"/>
    <w:rsid w:val="00EF7641"/>
    <w:rsid w:val="00EF7768"/>
    <w:rsid w:val="00EF7AB0"/>
    <w:rsid w:val="00EF7BD6"/>
    <w:rsid w:val="00EF7E7D"/>
    <w:rsid w:val="00EF7EA0"/>
    <w:rsid w:val="00F00648"/>
    <w:rsid w:val="00F00A1A"/>
    <w:rsid w:val="00F00A94"/>
    <w:rsid w:val="00F01106"/>
    <w:rsid w:val="00F014D6"/>
    <w:rsid w:val="00F01D6E"/>
    <w:rsid w:val="00F01FC6"/>
    <w:rsid w:val="00F022C1"/>
    <w:rsid w:val="00F02ABF"/>
    <w:rsid w:val="00F02D43"/>
    <w:rsid w:val="00F053EA"/>
    <w:rsid w:val="00F0583E"/>
    <w:rsid w:val="00F05EE2"/>
    <w:rsid w:val="00F0670A"/>
    <w:rsid w:val="00F0744A"/>
    <w:rsid w:val="00F07BC4"/>
    <w:rsid w:val="00F07C37"/>
    <w:rsid w:val="00F07E6A"/>
    <w:rsid w:val="00F100DF"/>
    <w:rsid w:val="00F101B8"/>
    <w:rsid w:val="00F1020F"/>
    <w:rsid w:val="00F10959"/>
    <w:rsid w:val="00F109C4"/>
    <w:rsid w:val="00F10E5B"/>
    <w:rsid w:val="00F10E63"/>
    <w:rsid w:val="00F10FD3"/>
    <w:rsid w:val="00F116DF"/>
    <w:rsid w:val="00F119A8"/>
    <w:rsid w:val="00F11D0A"/>
    <w:rsid w:val="00F11DD5"/>
    <w:rsid w:val="00F124A3"/>
    <w:rsid w:val="00F126C2"/>
    <w:rsid w:val="00F12DA4"/>
    <w:rsid w:val="00F12E65"/>
    <w:rsid w:val="00F139AC"/>
    <w:rsid w:val="00F13EFF"/>
    <w:rsid w:val="00F1452B"/>
    <w:rsid w:val="00F1462F"/>
    <w:rsid w:val="00F147C6"/>
    <w:rsid w:val="00F151B6"/>
    <w:rsid w:val="00F1527A"/>
    <w:rsid w:val="00F15465"/>
    <w:rsid w:val="00F15E57"/>
    <w:rsid w:val="00F16367"/>
    <w:rsid w:val="00F16E54"/>
    <w:rsid w:val="00F17134"/>
    <w:rsid w:val="00F175DD"/>
    <w:rsid w:val="00F1768D"/>
    <w:rsid w:val="00F20530"/>
    <w:rsid w:val="00F20F8D"/>
    <w:rsid w:val="00F2116A"/>
    <w:rsid w:val="00F213A5"/>
    <w:rsid w:val="00F215D4"/>
    <w:rsid w:val="00F21619"/>
    <w:rsid w:val="00F216EA"/>
    <w:rsid w:val="00F218E9"/>
    <w:rsid w:val="00F21B76"/>
    <w:rsid w:val="00F21C1B"/>
    <w:rsid w:val="00F21FF9"/>
    <w:rsid w:val="00F221A4"/>
    <w:rsid w:val="00F224CE"/>
    <w:rsid w:val="00F22DDA"/>
    <w:rsid w:val="00F23183"/>
    <w:rsid w:val="00F23489"/>
    <w:rsid w:val="00F2430C"/>
    <w:rsid w:val="00F24466"/>
    <w:rsid w:val="00F24AF1"/>
    <w:rsid w:val="00F24C0D"/>
    <w:rsid w:val="00F24CF1"/>
    <w:rsid w:val="00F25195"/>
    <w:rsid w:val="00F25A1D"/>
    <w:rsid w:val="00F25FAA"/>
    <w:rsid w:val="00F25FFD"/>
    <w:rsid w:val="00F26076"/>
    <w:rsid w:val="00F260C1"/>
    <w:rsid w:val="00F262A2"/>
    <w:rsid w:val="00F2690C"/>
    <w:rsid w:val="00F26AC4"/>
    <w:rsid w:val="00F26B09"/>
    <w:rsid w:val="00F272DC"/>
    <w:rsid w:val="00F272F1"/>
    <w:rsid w:val="00F27394"/>
    <w:rsid w:val="00F27722"/>
    <w:rsid w:val="00F27F58"/>
    <w:rsid w:val="00F27F85"/>
    <w:rsid w:val="00F30B1A"/>
    <w:rsid w:val="00F30CC3"/>
    <w:rsid w:val="00F30E43"/>
    <w:rsid w:val="00F30F26"/>
    <w:rsid w:val="00F31C1C"/>
    <w:rsid w:val="00F31D42"/>
    <w:rsid w:val="00F3226B"/>
    <w:rsid w:val="00F3258A"/>
    <w:rsid w:val="00F32622"/>
    <w:rsid w:val="00F32C60"/>
    <w:rsid w:val="00F32D11"/>
    <w:rsid w:val="00F32FAB"/>
    <w:rsid w:val="00F3329A"/>
    <w:rsid w:val="00F33720"/>
    <w:rsid w:val="00F338E7"/>
    <w:rsid w:val="00F33AFD"/>
    <w:rsid w:val="00F33DD6"/>
    <w:rsid w:val="00F3411E"/>
    <w:rsid w:val="00F3476D"/>
    <w:rsid w:val="00F34E34"/>
    <w:rsid w:val="00F34EEC"/>
    <w:rsid w:val="00F34F00"/>
    <w:rsid w:val="00F3525B"/>
    <w:rsid w:val="00F3555F"/>
    <w:rsid w:val="00F355A7"/>
    <w:rsid w:val="00F35727"/>
    <w:rsid w:val="00F357D0"/>
    <w:rsid w:val="00F35967"/>
    <w:rsid w:val="00F36143"/>
    <w:rsid w:val="00F3651C"/>
    <w:rsid w:val="00F36BEA"/>
    <w:rsid w:val="00F36CEC"/>
    <w:rsid w:val="00F37122"/>
    <w:rsid w:val="00F37873"/>
    <w:rsid w:val="00F37B93"/>
    <w:rsid w:val="00F37F03"/>
    <w:rsid w:val="00F4028E"/>
    <w:rsid w:val="00F4179C"/>
    <w:rsid w:val="00F41AE7"/>
    <w:rsid w:val="00F41F90"/>
    <w:rsid w:val="00F420B8"/>
    <w:rsid w:val="00F437E7"/>
    <w:rsid w:val="00F4381A"/>
    <w:rsid w:val="00F43C2C"/>
    <w:rsid w:val="00F43EAF"/>
    <w:rsid w:val="00F44D3D"/>
    <w:rsid w:val="00F4508E"/>
    <w:rsid w:val="00F462C9"/>
    <w:rsid w:val="00F46A82"/>
    <w:rsid w:val="00F4746A"/>
    <w:rsid w:val="00F4757B"/>
    <w:rsid w:val="00F50ACF"/>
    <w:rsid w:val="00F5149E"/>
    <w:rsid w:val="00F51880"/>
    <w:rsid w:val="00F51EE0"/>
    <w:rsid w:val="00F525B4"/>
    <w:rsid w:val="00F5283B"/>
    <w:rsid w:val="00F5291F"/>
    <w:rsid w:val="00F53263"/>
    <w:rsid w:val="00F53785"/>
    <w:rsid w:val="00F53C19"/>
    <w:rsid w:val="00F53C59"/>
    <w:rsid w:val="00F53CC0"/>
    <w:rsid w:val="00F5418F"/>
    <w:rsid w:val="00F54895"/>
    <w:rsid w:val="00F54A85"/>
    <w:rsid w:val="00F558BE"/>
    <w:rsid w:val="00F55AC1"/>
    <w:rsid w:val="00F5626B"/>
    <w:rsid w:val="00F563BC"/>
    <w:rsid w:val="00F565C2"/>
    <w:rsid w:val="00F5766E"/>
    <w:rsid w:val="00F57997"/>
    <w:rsid w:val="00F57C36"/>
    <w:rsid w:val="00F6114E"/>
    <w:rsid w:val="00F611F3"/>
    <w:rsid w:val="00F6135B"/>
    <w:rsid w:val="00F61D7B"/>
    <w:rsid w:val="00F61E25"/>
    <w:rsid w:val="00F61E87"/>
    <w:rsid w:val="00F627A6"/>
    <w:rsid w:val="00F630B0"/>
    <w:rsid w:val="00F636CE"/>
    <w:rsid w:val="00F63995"/>
    <w:rsid w:val="00F64093"/>
    <w:rsid w:val="00F647DA"/>
    <w:rsid w:val="00F64B9F"/>
    <w:rsid w:val="00F65229"/>
    <w:rsid w:val="00F6546F"/>
    <w:rsid w:val="00F65B3D"/>
    <w:rsid w:val="00F66060"/>
    <w:rsid w:val="00F66144"/>
    <w:rsid w:val="00F66AC0"/>
    <w:rsid w:val="00F66FFD"/>
    <w:rsid w:val="00F67082"/>
    <w:rsid w:val="00F672B9"/>
    <w:rsid w:val="00F674FE"/>
    <w:rsid w:val="00F67973"/>
    <w:rsid w:val="00F703BD"/>
    <w:rsid w:val="00F70876"/>
    <w:rsid w:val="00F71296"/>
    <w:rsid w:val="00F716BD"/>
    <w:rsid w:val="00F71BC2"/>
    <w:rsid w:val="00F71F65"/>
    <w:rsid w:val="00F722B6"/>
    <w:rsid w:val="00F72C71"/>
    <w:rsid w:val="00F73ABF"/>
    <w:rsid w:val="00F73FFC"/>
    <w:rsid w:val="00F740A6"/>
    <w:rsid w:val="00F74687"/>
    <w:rsid w:val="00F75070"/>
    <w:rsid w:val="00F759F2"/>
    <w:rsid w:val="00F75D30"/>
    <w:rsid w:val="00F75D4F"/>
    <w:rsid w:val="00F75E1C"/>
    <w:rsid w:val="00F76668"/>
    <w:rsid w:val="00F76D5C"/>
    <w:rsid w:val="00F77152"/>
    <w:rsid w:val="00F7726A"/>
    <w:rsid w:val="00F776BA"/>
    <w:rsid w:val="00F7798B"/>
    <w:rsid w:val="00F8005F"/>
    <w:rsid w:val="00F80537"/>
    <w:rsid w:val="00F805C4"/>
    <w:rsid w:val="00F80FEB"/>
    <w:rsid w:val="00F8137C"/>
    <w:rsid w:val="00F813CF"/>
    <w:rsid w:val="00F816CA"/>
    <w:rsid w:val="00F817E8"/>
    <w:rsid w:val="00F8228A"/>
    <w:rsid w:val="00F8244F"/>
    <w:rsid w:val="00F825C9"/>
    <w:rsid w:val="00F82809"/>
    <w:rsid w:val="00F828CA"/>
    <w:rsid w:val="00F82BC8"/>
    <w:rsid w:val="00F82E6D"/>
    <w:rsid w:val="00F82F85"/>
    <w:rsid w:val="00F83211"/>
    <w:rsid w:val="00F8396F"/>
    <w:rsid w:val="00F83A82"/>
    <w:rsid w:val="00F83C21"/>
    <w:rsid w:val="00F83FC7"/>
    <w:rsid w:val="00F84079"/>
    <w:rsid w:val="00F84585"/>
    <w:rsid w:val="00F847C2"/>
    <w:rsid w:val="00F84B9A"/>
    <w:rsid w:val="00F85652"/>
    <w:rsid w:val="00F85A9F"/>
    <w:rsid w:val="00F85BA0"/>
    <w:rsid w:val="00F86CCE"/>
    <w:rsid w:val="00F86FC2"/>
    <w:rsid w:val="00F8722A"/>
    <w:rsid w:val="00F87986"/>
    <w:rsid w:val="00F87CD5"/>
    <w:rsid w:val="00F900A1"/>
    <w:rsid w:val="00F90244"/>
    <w:rsid w:val="00F9030D"/>
    <w:rsid w:val="00F903EB"/>
    <w:rsid w:val="00F909C1"/>
    <w:rsid w:val="00F90A2F"/>
    <w:rsid w:val="00F90A4E"/>
    <w:rsid w:val="00F90AF1"/>
    <w:rsid w:val="00F90B2F"/>
    <w:rsid w:val="00F91573"/>
    <w:rsid w:val="00F916E7"/>
    <w:rsid w:val="00F917A9"/>
    <w:rsid w:val="00F91E3E"/>
    <w:rsid w:val="00F922A9"/>
    <w:rsid w:val="00F92851"/>
    <w:rsid w:val="00F92952"/>
    <w:rsid w:val="00F92C43"/>
    <w:rsid w:val="00F92D95"/>
    <w:rsid w:val="00F9398F"/>
    <w:rsid w:val="00F93F5A"/>
    <w:rsid w:val="00F9464B"/>
    <w:rsid w:val="00F947D5"/>
    <w:rsid w:val="00F94948"/>
    <w:rsid w:val="00F949D7"/>
    <w:rsid w:val="00F94B0C"/>
    <w:rsid w:val="00F95451"/>
    <w:rsid w:val="00F95656"/>
    <w:rsid w:val="00F95DDE"/>
    <w:rsid w:val="00F96505"/>
    <w:rsid w:val="00F970FD"/>
    <w:rsid w:val="00F97641"/>
    <w:rsid w:val="00F97967"/>
    <w:rsid w:val="00F97AC8"/>
    <w:rsid w:val="00FA0260"/>
    <w:rsid w:val="00FA062F"/>
    <w:rsid w:val="00FA0F63"/>
    <w:rsid w:val="00FA11D5"/>
    <w:rsid w:val="00FA155F"/>
    <w:rsid w:val="00FA15B9"/>
    <w:rsid w:val="00FA2C02"/>
    <w:rsid w:val="00FA333D"/>
    <w:rsid w:val="00FA33A3"/>
    <w:rsid w:val="00FA369D"/>
    <w:rsid w:val="00FA3858"/>
    <w:rsid w:val="00FA3C4C"/>
    <w:rsid w:val="00FA4419"/>
    <w:rsid w:val="00FA4F1F"/>
    <w:rsid w:val="00FA5440"/>
    <w:rsid w:val="00FA5B58"/>
    <w:rsid w:val="00FA5C6C"/>
    <w:rsid w:val="00FA5CE7"/>
    <w:rsid w:val="00FA5DFA"/>
    <w:rsid w:val="00FA5E87"/>
    <w:rsid w:val="00FA6374"/>
    <w:rsid w:val="00FA6AE2"/>
    <w:rsid w:val="00FA6D6F"/>
    <w:rsid w:val="00FA6E8F"/>
    <w:rsid w:val="00FA772B"/>
    <w:rsid w:val="00FB00E9"/>
    <w:rsid w:val="00FB03B8"/>
    <w:rsid w:val="00FB0843"/>
    <w:rsid w:val="00FB0A21"/>
    <w:rsid w:val="00FB0A4C"/>
    <w:rsid w:val="00FB1F1E"/>
    <w:rsid w:val="00FB1F94"/>
    <w:rsid w:val="00FB258E"/>
    <w:rsid w:val="00FB26AF"/>
    <w:rsid w:val="00FB29D1"/>
    <w:rsid w:val="00FB3094"/>
    <w:rsid w:val="00FB312B"/>
    <w:rsid w:val="00FB3EE6"/>
    <w:rsid w:val="00FB4133"/>
    <w:rsid w:val="00FB4F78"/>
    <w:rsid w:val="00FB5245"/>
    <w:rsid w:val="00FB56EE"/>
    <w:rsid w:val="00FB57E6"/>
    <w:rsid w:val="00FB5BD5"/>
    <w:rsid w:val="00FB5C4E"/>
    <w:rsid w:val="00FB6A45"/>
    <w:rsid w:val="00FB6FF4"/>
    <w:rsid w:val="00FB774E"/>
    <w:rsid w:val="00FB7C4C"/>
    <w:rsid w:val="00FC01CE"/>
    <w:rsid w:val="00FC063D"/>
    <w:rsid w:val="00FC0F12"/>
    <w:rsid w:val="00FC1D70"/>
    <w:rsid w:val="00FC1EA9"/>
    <w:rsid w:val="00FC2900"/>
    <w:rsid w:val="00FC2A65"/>
    <w:rsid w:val="00FC2C91"/>
    <w:rsid w:val="00FC31DA"/>
    <w:rsid w:val="00FC32A0"/>
    <w:rsid w:val="00FC3CDD"/>
    <w:rsid w:val="00FC40E3"/>
    <w:rsid w:val="00FC413E"/>
    <w:rsid w:val="00FC4497"/>
    <w:rsid w:val="00FC4AD0"/>
    <w:rsid w:val="00FC4D4B"/>
    <w:rsid w:val="00FC57BF"/>
    <w:rsid w:val="00FC5C22"/>
    <w:rsid w:val="00FC607A"/>
    <w:rsid w:val="00FC61E9"/>
    <w:rsid w:val="00FC66CF"/>
    <w:rsid w:val="00FC70C3"/>
    <w:rsid w:val="00FC7858"/>
    <w:rsid w:val="00FC78A6"/>
    <w:rsid w:val="00FD0272"/>
    <w:rsid w:val="00FD0974"/>
    <w:rsid w:val="00FD0BCD"/>
    <w:rsid w:val="00FD12D8"/>
    <w:rsid w:val="00FD207F"/>
    <w:rsid w:val="00FD209A"/>
    <w:rsid w:val="00FD2531"/>
    <w:rsid w:val="00FD2C33"/>
    <w:rsid w:val="00FD333B"/>
    <w:rsid w:val="00FD3887"/>
    <w:rsid w:val="00FD39A6"/>
    <w:rsid w:val="00FD4134"/>
    <w:rsid w:val="00FD4237"/>
    <w:rsid w:val="00FD4268"/>
    <w:rsid w:val="00FD50C1"/>
    <w:rsid w:val="00FD5211"/>
    <w:rsid w:val="00FD572A"/>
    <w:rsid w:val="00FD5FF0"/>
    <w:rsid w:val="00FD6E6C"/>
    <w:rsid w:val="00FD7150"/>
    <w:rsid w:val="00FD724F"/>
    <w:rsid w:val="00FD72B8"/>
    <w:rsid w:val="00FD7945"/>
    <w:rsid w:val="00FD7BB9"/>
    <w:rsid w:val="00FD7EC9"/>
    <w:rsid w:val="00FE12AF"/>
    <w:rsid w:val="00FE159D"/>
    <w:rsid w:val="00FE1728"/>
    <w:rsid w:val="00FE185D"/>
    <w:rsid w:val="00FE1961"/>
    <w:rsid w:val="00FE1AC8"/>
    <w:rsid w:val="00FE1B91"/>
    <w:rsid w:val="00FE1BDF"/>
    <w:rsid w:val="00FE1D10"/>
    <w:rsid w:val="00FE1DE3"/>
    <w:rsid w:val="00FE2117"/>
    <w:rsid w:val="00FE26D8"/>
    <w:rsid w:val="00FE2B4C"/>
    <w:rsid w:val="00FE2E33"/>
    <w:rsid w:val="00FE3148"/>
    <w:rsid w:val="00FE33E0"/>
    <w:rsid w:val="00FE3472"/>
    <w:rsid w:val="00FE34F6"/>
    <w:rsid w:val="00FE34FC"/>
    <w:rsid w:val="00FE4477"/>
    <w:rsid w:val="00FE4514"/>
    <w:rsid w:val="00FE4615"/>
    <w:rsid w:val="00FE5946"/>
    <w:rsid w:val="00FE5F96"/>
    <w:rsid w:val="00FE6057"/>
    <w:rsid w:val="00FE640B"/>
    <w:rsid w:val="00FE6410"/>
    <w:rsid w:val="00FE64FD"/>
    <w:rsid w:val="00FE67B2"/>
    <w:rsid w:val="00FE68CF"/>
    <w:rsid w:val="00FE6A2D"/>
    <w:rsid w:val="00FE70E5"/>
    <w:rsid w:val="00FE72E3"/>
    <w:rsid w:val="00FF0109"/>
    <w:rsid w:val="00FF0C78"/>
    <w:rsid w:val="00FF10B5"/>
    <w:rsid w:val="00FF1225"/>
    <w:rsid w:val="00FF1769"/>
    <w:rsid w:val="00FF281F"/>
    <w:rsid w:val="00FF2B01"/>
    <w:rsid w:val="00FF2C01"/>
    <w:rsid w:val="00FF2C41"/>
    <w:rsid w:val="00FF2CF0"/>
    <w:rsid w:val="00FF2E60"/>
    <w:rsid w:val="00FF3154"/>
    <w:rsid w:val="00FF3C0E"/>
    <w:rsid w:val="00FF4118"/>
    <w:rsid w:val="00FF4668"/>
    <w:rsid w:val="00FF49C7"/>
    <w:rsid w:val="00FF5684"/>
    <w:rsid w:val="00FF5AF5"/>
    <w:rsid w:val="00FF5C8B"/>
    <w:rsid w:val="00FF5F2F"/>
    <w:rsid w:val="00FF6C1B"/>
    <w:rsid w:val="00FF757D"/>
    <w:rsid w:val="00FF7BBE"/>
    <w:rsid w:val="00FF7E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83"/>
    <w:pPr>
      <w:bidi/>
      <w:spacing w:after="0" w:line="240" w:lineRule="auto"/>
    </w:pPr>
    <w:rPr>
      <w:rFonts w:ascii="Times New Roman" w:eastAsia="SimSun" w:hAnsi="Times New Roman" w:cs="Times New Roman"/>
      <w:sz w:val="24"/>
      <w:szCs w:val="24"/>
      <w:lang w:eastAsia="zh-CN" w:bidi="ar-EG"/>
    </w:rPr>
  </w:style>
  <w:style w:type="paragraph" w:styleId="1">
    <w:name w:val="heading 1"/>
    <w:basedOn w:val="a"/>
    <w:next w:val="a"/>
    <w:link w:val="1Char"/>
    <w:qFormat/>
    <w:rsid w:val="00256C83"/>
    <w:pPr>
      <w:keepNext/>
      <w:widowControl w:val="0"/>
      <w:spacing w:line="360" w:lineRule="exact"/>
      <w:ind w:left="397" w:hanging="397"/>
      <w:jc w:val="both"/>
      <w:outlineLvl w:val="0"/>
    </w:pPr>
    <w:rPr>
      <w:rFonts w:cs="Traditional Arabic"/>
      <w:szCs w:val="32"/>
    </w:rPr>
  </w:style>
  <w:style w:type="paragraph" w:styleId="2">
    <w:name w:val="heading 2"/>
    <w:basedOn w:val="a"/>
    <w:next w:val="a"/>
    <w:link w:val="2Char"/>
    <w:autoRedefine/>
    <w:qFormat/>
    <w:rsid w:val="006453C5"/>
    <w:pPr>
      <w:keepNext/>
      <w:jc w:val="center"/>
      <w:outlineLvl w:val="1"/>
    </w:pPr>
    <w:rPr>
      <w:rFonts w:cs="Arabic Transparent"/>
      <w:b/>
      <w:bCs/>
      <w:snapToGrid w:val="0"/>
      <w:color w:val="FF0000"/>
      <w:sz w:val="42"/>
      <w:szCs w:val="42"/>
      <w:lang w:eastAsia="ar-SA"/>
    </w:rPr>
  </w:style>
  <w:style w:type="paragraph" w:styleId="3">
    <w:name w:val="heading 3"/>
    <w:basedOn w:val="a"/>
    <w:next w:val="a"/>
    <w:link w:val="3Char"/>
    <w:qFormat/>
    <w:rsid w:val="00256C83"/>
    <w:pPr>
      <w:keepNext/>
      <w:widowControl w:val="0"/>
      <w:spacing w:line="580" w:lineRule="exact"/>
      <w:outlineLvl w:val="2"/>
    </w:pPr>
    <w:rPr>
      <w:rFonts w:cs="Traditional Arabic"/>
      <w:sz w:val="48"/>
      <w:szCs w:val="4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56C83"/>
    <w:rPr>
      <w:rFonts w:ascii="Times New Roman" w:eastAsia="SimSun" w:hAnsi="Times New Roman" w:cs="Traditional Arabic"/>
      <w:sz w:val="24"/>
      <w:szCs w:val="32"/>
      <w:lang w:eastAsia="zh-CN" w:bidi="ar-EG"/>
    </w:rPr>
  </w:style>
  <w:style w:type="character" w:customStyle="1" w:styleId="2Char">
    <w:name w:val="عنوان 2 Char"/>
    <w:basedOn w:val="a0"/>
    <w:link w:val="2"/>
    <w:rsid w:val="006453C5"/>
    <w:rPr>
      <w:rFonts w:ascii="Times New Roman" w:eastAsia="SimSun" w:hAnsi="Times New Roman" w:cs="Arabic Transparent"/>
      <w:b/>
      <w:bCs/>
      <w:snapToGrid w:val="0"/>
      <w:color w:val="FF0000"/>
      <w:sz w:val="42"/>
      <w:szCs w:val="42"/>
      <w:lang w:eastAsia="ar-SA" w:bidi="ar-EG"/>
    </w:rPr>
  </w:style>
  <w:style w:type="character" w:customStyle="1" w:styleId="3Char">
    <w:name w:val="عنوان 3 Char"/>
    <w:basedOn w:val="a0"/>
    <w:link w:val="3"/>
    <w:rsid w:val="00256C83"/>
    <w:rPr>
      <w:rFonts w:ascii="Times New Roman" w:eastAsia="SimSun" w:hAnsi="Times New Roman" w:cs="Traditional Arabic"/>
      <w:sz w:val="48"/>
      <w:szCs w:val="44"/>
      <w:lang w:eastAsia="zh-CN"/>
    </w:rPr>
  </w:style>
  <w:style w:type="paragraph" w:customStyle="1" w:styleId="a3">
    <w:name w:val="عماد ربيعي"/>
    <w:basedOn w:val="a4"/>
    <w:autoRedefine/>
    <w:rsid w:val="00256C83"/>
    <w:pPr>
      <w:widowControl w:val="0"/>
      <w:spacing w:line="400" w:lineRule="exact"/>
      <w:jc w:val="center"/>
    </w:pPr>
    <w:rPr>
      <w:rFonts w:cs="Fanan"/>
      <w:b/>
      <w:bCs/>
      <w:sz w:val="26"/>
      <w:szCs w:val="30"/>
      <w:lang w:val="fr-FR" w:eastAsia="fr-FR" w:bidi="ar-SA"/>
    </w:rPr>
  </w:style>
  <w:style w:type="paragraph" w:styleId="a4">
    <w:name w:val="Normal (Web)"/>
    <w:basedOn w:val="a"/>
    <w:rsid w:val="00256C83"/>
  </w:style>
  <w:style w:type="paragraph" w:customStyle="1" w:styleId="a5">
    <w:name w:val="عماد ابن هشام"/>
    <w:basedOn w:val="a4"/>
    <w:rsid w:val="00256C83"/>
    <w:pPr>
      <w:spacing w:beforeAutospacing="1" w:afterAutospacing="1" w:line="440" w:lineRule="exact"/>
      <w:jc w:val="center"/>
    </w:pPr>
    <w:rPr>
      <w:rFonts w:eastAsia="Times New Roman" w:cs="Fanan"/>
      <w:b/>
      <w:bCs/>
      <w:color w:val="FF0000"/>
      <w:sz w:val="30"/>
      <w:szCs w:val="34"/>
      <w:lang w:eastAsia="en-US" w:bidi="ar-SA"/>
    </w:rPr>
  </w:style>
  <w:style w:type="paragraph" w:styleId="a6">
    <w:name w:val="footer"/>
    <w:basedOn w:val="a"/>
    <w:link w:val="Char"/>
    <w:rsid w:val="00256C83"/>
    <w:pPr>
      <w:tabs>
        <w:tab w:val="center" w:pos="4153"/>
        <w:tab w:val="right" w:pos="8306"/>
      </w:tabs>
    </w:pPr>
  </w:style>
  <w:style w:type="character" w:customStyle="1" w:styleId="Char">
    <w:name w:val="تذييل الصفحة Char"/>
    <w:basedOn w:val="a0"/>
    <w:link w:val="a6"/>
    <w:rsid w:val="00256C83"/>
    <w:rPr>
      <w:rFonts w:ascii="Times New Roman" w:eastAsia="SimSun" w:hAnsi="Times New Roman" w:cs="Times New Roman"/>
      <w:sz w:val="24"/>
      <w:szCs w:val="24"/>
      <w:lang w:eastAsia="zh-CN" w:bidi="ar-EG"/>
    </w:rPr>
  </w:style>
  <w:style w:type="paragraph" w:styleId="a7">
    <w:name w:val="Title"/>
    <w:basedOn w:val="a"/>
    <w:link w:val="Char0"/>
    <w:qFormat/>
    <w:rsid w:val="00256C83"/>
    <w:pPr>
      <w:widowControl w:val="0"/>
      <w:spacing w:line="480" w:lineRule="exact"/>
      <w:ind w:firstLine="567"/>
      <w:jc w:val="center"/>
    </w:pPr>
    <w:rPr>
      <w:rFonts w:cs="Traditional Arabic"/>
      <w:b/>
      <w:bCs/>
      <w:sz w:val="36"/>
      <w:szCs w:val="36"/>
      <w:lang w:bidi="ar-SA"/>
    </w:rPr>
  </w:style>
  <w:style w:type="character" w:customStyle="1" w:styleId="Char0">
    <w:name w:val="العنوان Char"/>
    <w:basedOn w:val="a0"/>
    <w:link w:val="a7"/>
    <w:rsid w:val="00256C83"/>
    <w:rPr>
      <w:rFonts w:ascii="Times New Roman" w:eastAsia="SimSun" w:hAnsi="Times New Roman" w:cs="Traditional Arabic"/>
      <w:b/>
      <w:bCs/>
      <w:sz w:val="36"/>
      <w:szCs w:val="36"/>
      <w:lang w:eastAsia="zh-CN"/>
    </w:rPr>
  </w:style>
  <w:style w:type="paragraph" w:styleId="a8">
    <w:name w:val="Subtitle"/>
    <w:basedOn w:val="a"/>
    <w:link w:val="Char1"/>
    <w:qFormat/>
    <w:rsid w:val="00256C83"/>
    <w:pPr>
      <w:widowControl w:val="0"/>
      <w:spacing w:line="480" w:lineRule="exact"/>
      <w:ind w:firstLine="567"/>
      <w:jc w:val="center"/>
    </w:pPr>
    <w:rPr>
      <w:rFonts w:cs="Traditional Arabic"/>
      <w:b/>
      <w:bCs/>
      <w:sz w:val="36"/>
      <w:szCs w:val="36"/>
      <w:lang w:bidi="ar-SA"/>
    </w:rPr>
  </w:style>
  <w:style w:type="character" w:customStyle="1" w:styleId="Char1">
    <w:name w:val="عنوان فرعي Char"/>
    <w:basedOn w:val="a0"/>
    <w:link w:val="a8"/>
    <w:rsid w:val="00256C83"/>
    <w:rPr>
      <w:rFonts w:ascii="Times New Roman" w:eastAsia="SimSun" w:hAnsi="Times New Roman" w:cs="Traditional Arabic"/>
      <w:b/>
      <w:bCs/>
      <w:sz w:val="36"/>
      <w:szCs w:val="36"/>
      <w:lang w:eastAsia="zh-CN"/>
    </w:rPr>
  </w:style>
  <w:style w:type="paragraph" w:styleId="a9">
    <w:name w:val="Body Text Indent"/>
    <w:basedOn w:val="a"/>
    <w:link w:val="Char2"/>
    <w:rsid w:val="00256C83"/>
    <w:pPr>
      <w:widowControl w:val="0"/>
      <w:spacing w:line="360" w:lineRule="exact"/>
      <w:ind w:left="397" w:hanging="397"/>
      <w:jc w:val="both"/>
    </w:pPr>
    <w:rPr>
      <w:rFonts w:cs="Traditional Arabic"/>
      <w:szCs w:val="32"/>
    </w:rPr>
  </w:style>
  <w:style w:type="character" w:customStyle="1" w:styleId="Char2">
    <w:name w:val="نص أساسي بمسافة بادئة Char"/>
    <w:basedOn w:val="a0"/>
    <w:link w:val="a9"/>
    <w:rsid w:val="00256C83"/>
    <w:rPr>
      <w:rFonts w:ascii="Times New Roman" w:eastAsia="SimSun" w:hAnsi="Times New Roman" w:cs="Traditional Arabic"/>
      <w:sz w:val="24"/>
      <w:szCs w:val="32"/>
      <w:lang w:eastAsia="zh-CN" w:bidi="ar-EG"/>
    </w:rPr>
  </w:style>
  <w:style w:type="paragraph" w:styleId="20">
    <w:name w:val="Body Text Indent 2"/>
    <w:basedOn w:val="a"/>
    <w:link w:val="2Char0"/>
    <w:rsid w:val="00256C83"/>
    <w:pPr>
      <w:widowControl w:val="0"/>
      <w:spacing w:line="360" w:lineRule="exact"/>
      <w:ind w:left="397" w:hanging="397"/>
      <w:jc w:val="both"/>
    </w:pPr>
    <w:rPr>
      <w:rFonts w:cs="Traditional Arabic"/>
      <w:szCs w:val="32"/>
    </w:rPr>
  </w:style>
  <w:style w:type="character" w:customStyle="1" w:styleId="2Char0">
    <w:name w:val="نص أساسي بمسافة بادئة 2 Char"/>
    <w:basedOn w:val="a0"/>
    <w:link w:val="20"/>
    <w:rsid w:val="00256C83"/>
    <w:rPr>
      <w:rFonts w:ascii="Times New Roman" w:eastAsia="SimSun" w:hAnsi="Times New Roman" w:cs="Traditional Arabic"/>
      <w:sz w:val="24"/>
      <w:szCs w:val="32"/>
      <w:lang w:eastAsia="zh-CN" w:bidi="ar-EG"/>
    </w:rPr>
  </w:style>
  <w:style w:type="character" w:styleId="aa">
    <w:name w:val="page number"/>
    <w:basedOn w:val="a0"/>
    <w:rsid w:val="00256C83"/>
  </w:style>
  <w:style w:type="paragraph" w:styleId="ab">
    <w:name w:val="header"/>
    <w:basedOn w:val="a"/>
    <w:link w:val="Char3"/>
    <w:rsid w:val="00256C83"/>
    <w:pPr>
      <w:tabs>
        <w:tab w:val="center" w:pos="4153"/>
        <w:tab w:val="right" w:pos="8306"/>
      </w:tabs>
    </w:pPr>
  </w:style>
  <w:style w:type="character" w:customStyle="1" w:styleId="Char3">
    <w:name w:val="رأس الصفحة Char"/>
    <w:basedOn w:val="a0"/>
    <w:link w:val="ab"/>
    <w:rsid w:val="00256C83"/>
    <w:rPr>
      <w:rFonts w:ascii="Times New Roman" w:eastAsia="SimSun" w:hAnsi="Times New Roman" w:cs="Times New Roman"/>
      <w:sz w:val="24"/>
      <w:szCs w:val="24"/>
      <w:lang w:eastAsia="zh-CN" w:bidi="ar-EG"/>
    </w:rPr>
  </w:style>
  <w:style w:type="paragraph" w:styleId="21">
    <w:name w:val="Body Text 2"/>
    <w:basedOn w:val="a"/>
    <w:link w:val="2Char1"/>
    <w:rsid w:val="00256C83"/>
    <w:pPr>
      <w:spacing w:after="120" w:line="480" w:lineRule="auto"/>
    </w:pPr>
  </w:style>
  <w:style w:type="character" w:customStyle="1" w:styleId="2Char1">
    <w:name w:val="نص أساسي 2 Char"/>
    <w:basedOn w:val="a0"/>
    <w:link w:val="21"/>
    <w:rsid w:val="00256C83"/>
    <w:rPr>
      <w:rFonts w:ascii="Times New Roman" w:eastAsia="SimSun" w:hAnsi="Times New Roman" w:cs="Times New Roman"/>
      <w:sz w:val="24"/>
      <w:szCs w:val="24"/>
      <w:lang w:eastAsia="zh-CN" w:bidi="ar-EG"/>
    </w:rPr>
  </w:style>
  <w:style w:type="paragraph" w:styleId="30">
    <w:name w:val="Body Text Indent 3"/>
    <w:basedOn w:val="a"/>
    <w:link w:val="3Char0"/>
    <w:rsid w:val="00256C83"/>
    <w:pPr>
      <w:spacing w:after="120"/>
      <w:ind w:left="283"/>
    </w:pPr>
    <w:rPr>
      <w:sz w:val="16"/>
      <w:szCs w:val="16"/>
    </w:rPr>
  </w:style>
  <w:style w:type="character" w:customStyle="1" w:styleId="3Char0">
    <w:name w:val="نص أساسي بمسافة بادئة 3 Char"/>
    <w:basedOn w:val="a0"/>
    <w:link w:val="30"/>
    <w:rsid w:val="00256C83"/>
    <w:rPr>
      <w:rFonts w:ascii="Times New Roman" w:eastAsia="SimSun" w:hAnsi="Times New Roman" w:cs="Times New Roman"/>
      <w:sz w:val="16"/>
      <w:szCs w:val="16"/>
      <w:lang w:eastAsia="zh-CN" w:bidi="ar-EG"/>
    </w:rPr>
  </w:style>
  <w:style w:type="paragraph" w:styleId="ac">
    <w:name w:val="Body Text"/>
    <w:basedOn w:val="a"/>
    <w:link w:val="Char4"/>
    <w:rsid w:val="00256C83"/>
    <w:pPr>
      <w:spacing w:after="120"/>
    </w:pPr>
  </w:style>
  <w:style w:type="character" w:customStyle="1" w:styleId="Char4">
    <w:name w:val="نص أساسي Char"/>
    <w:basedOn w:val="a0"/>
    <w:link w:val="ac"/>
    <w:rsid w:val="00256C83"/>
    <w:rPr>
      <w:rFonts w:ascii="Times New Roman" w:eastAsia="SimSun" w:hAnsi="Times New Roman" w:cs="Times New Roman"/>
      <w:sz w:val="24"/>
      <w:szCs w:val="24"/>
      <w:lang w:eastAsia="zh-CN" w:bidi="ar-EG"/>
    </w:rPr>
  </w:style>
  <w:style w:type="character" w:customStyle="1" w:styleId="ad">
    <w:name w:val="نمط غامق"/>
    <w:basedOn w:val="a0"/>
    <w:rsid w:val="00256C83"/>
    <w:rPr>
      <w:b/>
    </w:rPr>
  </w:style>
  <w:style w:type="paragraph" w:styleId="ae">
    <w:name w:val="footnote text"/>
    <w:aliases w:val="Footnote Text Char Char Char Char,Footnote Text Char Char Char"/>
    <w:basedOn w:val="a"/>
    <w:link w:val="Char5"/>
    <w:semiHidden/>
    <w:rsid w:val="00256C83"/>
    <w:rPr>
      <w:rFonts w:eastAsia="Times New Roman" w:cs="Traditional Arabic"/>
      <w:sz w:val="20"/>
      <w:szCs w:val="20"/>
      <w:lang w:eastAsia="en-US" w:bidi="ar-SA"/>
    </w:rPr>
  </w:style>
  <w:style w:type="character" w:customStyle="1" w:styleId="Char5">
    <w:name w:val="نص حاشية سفلية Char"/>
    <w:aliases w:val="Footnote Text Char Char Char Char Char,Footnote Text Char Char Char Char1"/>
    <w:basedOn w:val="a0"/>
    <w:link w:val="ae"/>
    <w:semiHidden/>
    <w:rsid w:val="00256C83"/>
    <w:rPr>
      <w:rFonts w:ascii="Times New Roman" w:eastAsia="Times New Roman" w:hAnsi="Times New Roman" w:cs="Traditional Arabic"/>
      <w:sz w:val="20"/>
      <w:szCs w:val="20"/>
    </w:rPr>
  </w:style>
  <w:style w:type="character" w:styleId="af">
    <w:name w:val="footnote reference"/>
    <w:basedOn w:val="a0"/>
    <w:semiHidden/>
    <w:rsid w:val="00256C83"/>
    <w:rPr>
      <w:vertAlign w:val="superscript"/>
    </w:rPr>
  </w:style>
  <w:style w:type="character" w:customStyle="1" w:styleId="TraditionalArabic21">
    <w:name w:val="نمط (العربية وغيرها) Traditional Arabic ‏21 نقطة"/>
    <w:basedOn w:val="a0"/>
    <w:rsid w:val="00256C83"/>
    <w:rPr>
      <w:rFonts w:cs="Traditional Arabic"/>
      <w:color w:val="0000FF"/>
      <w:sz w:val="42"/>
      <w:szCs w:val="42"/>
    </w:rPr>
  </w:style>
  <w:style w:type="character" w:styleId="Hyperlink">
    <w:name w:val="Hyperlink"/>
    <w:uiPriority w:val="99"/>
    <w:rsid w:val="006453C5"/>
    <w:rPr>
      <w:color w:val="0000FF"/>
      <w:u w:val="single"/>
    </w:rPr>
  </w:style>
  <w:style w:type="character" w:customStyle="1" w:styleId="catdisplaytrue">
    <w:name w:val="catdisplaytrue"/>
    <w:basedOn w:val="a0"/>
    <w:rsid w:val="00645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7821</Words>
  <Characters>44586</Characters>
  <Application>Microsoft Office Word</Application>
  <DocSecurity>0</DocSecurity>
  <Lines>371</Lines>
  <Paragraphs>104</Paragraphs>
  <ScaleCrop>false</ScaleCrop>
  <Company/>
  <LinksUpToDate>false</LinksUpToDate>
  <CharactersWithSpaces>52303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dc:creator>
  <cp:lastModifiedBy>mabdelbaky</cp:lastModifiedBy>
  <cp:revision>3</cp:revision>
  <dcterms:created xsi:type="dcterms:W3CDTF">2012-12-31T22:33:00Z</dcterms:created>
  <dcterms:modified xsi:type="dcterms:W3CDTF">2013-01-01T14:43:00Z</dcterms:modified>
</cp:coreProperties>
</file>