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5F" w:rsidRDefault="0033425F" w:rsidP="002C4E82">
      <w:pPr>
        <w:ind w:firstLine="227"/>
        <w:jc w:val="center"/>
        <w:rPr>
          <w:rFonts w:cs="Traditional Arabic" w:hint="cs"/>
          <w:b/>
          <w:bCs/>
          <w:sz w:val="100"/>
          <w:szCs w:val="100"/>
          <w:rtl/>
        </w:rPr>
      </w:pPr>
      <w:bookmarkStart w:id="0" w:name="_GoBack"/>
      <w:bookmarkEnd w:id="0"/>
    </w:p>
    <w:p w:rsidR="00C5563F" w:rsidRPr="008E55EE" w:rsidRDefault="006248F4" w:rsidP="002C4E82">
      <w:pPr>
        <w:ind w:firstLine="227"/>
        <w:jc w:val="center"/>
        <w:rPr>
          <w:rFonts w:cs="Traditional Arabic"/>
          <w:b/>
          <w:bCs/>
          <w:shadow/>
          <w:color w:val="FF0000"/>
          <w:sz w:val="100"/>
          <w:szCs w:val="100"/>
          <w:rtl/>
          <w:lang w:bidi="ar-SA"/>
        </w:rPr>
      </w:pPr>
      <w:r w:rsidRPr="008E55EE">
        <w:rPr>
          <w:rFonts w:cs="Traditional Arabic" w:hint="cs"/>
          <w:b/>
          <w:bCs/>
          <w:shadow/>
          <w:color w:val="FF0000"/>
          <w:sz w:val="100"/>
          <w:szCs w:val="100"/>
          <w:rtl/>
          <w:lang w:bidi="ar-SA"/>
        </w:rPr>
        <w:t>السراج الوَهَاج</w:t>
      </w:r>
    </w:p>
    <w:p w:rsidR="006248F4" w:rsidRPr="008E55EE" w:rsidRDefault="006248F4" w:rsidP="002C4E82">
      <w:pPr>
        <w:ind w:firstLine="227"/>
        <w:jc w:val="center"/>
        <w:rPr>
          <w:rFonts w:cs="Traditional Arabic"/>
          <w:b/>
          <w:bCs/>
          <w:shadow/>
          <w:color w:val="FF0000"/>
          <w:sz w:val="72"/>
          <w:szCs w:val="72"/>
          <w:rtl/>
          <w:lang w:bidi="ar-SA"/>
        </w:rPr>
      </w:pPr>
      <w:r w:rsidRPr="008E55EE">
        <w:rPr>
          <w:rFonts w:cs="Traditional Arabic" w:hint="cs"/>
          <w:b/>
          <w:bCs/>
          <w:shadow/>
          <w:color w:val="FF0000"/>
          <w:sz w:val="72"/>
          <w:szCs w:val="72"/>
          <w:rtl/>
          <w:lang w:bidi="ar-SA"/>
        </w:rPr>
        <w:t>لمحُو أباطيل الشَلبي عَن الإسراء والمعراج</w:t>
      </w:r>
    </w:p>
    <w:p w:rsidR="0033425F" w:rsidRPr="0033425F" w:rsidRDefault="0033425F" w:rsidP="002C4E82">
      <w:pPr>
        <w:ind w:firstLine="227"/>
        <w:jc w:val="center"/>
        <w:rPr>
          <w:rFonts w:cs="Traditional Arabic"/>
          <w:b/>
          <w:bCs/>
          <w:sz w:val="72"/>
          <w:szCs w:val="72"/>
          <w:rtl/>
          <w:lang w:bidi="ar-SA"/>
        </w:rPr>
      </w:pPr>
    </w:p>
    <w:p w:rsidR="008D23EA" w:rsidRDefault="008D23EA" w:rsidP="002C4E82">
      <w:pPr>
        <w:ind w:firstLine="227"/>
        <w:jc w:val="center"/>
        <w:rPr>
          <w:rFonts w:cs="Traditional Arabic" w:hint="cs"/>
          <w:b/>
          <w:bCs/>
          <w:shadow/>
          <w:color w:val="0000FF"/>
          <w:sz w:val="40"/>
          <w:szCs w:val="40"/>
          <w:rtl/>
          <w:lang w:bidi="ar-SA"/>
        </w:rPr>
      </w:pPr>
    </w:p>
    <w:p w:rsidR="008D23EA" w:rsidRDefault="008D23EA" w:rsidP="002C4E82">
      <w:pPr>
        <w:ind w:firstLine="227"/>
        <w:jc w:val="center"/>
        <w:rPr>
          <w:rFonts w:cs="Traditional Arabic" w:hint="cs"/>
          <w:b/>
          <w:bCs/>
          <w:shadow/>
          <w:color w:val="0000FF"/>
          <w:sz w:val="40"/>
          <w:szCs w:val="40"/>
          <w:rtl/>
          <w:lang w:bidi="ar-SA"/>
        </w:rPr>
      </w:pPr>
    </w:p>
    <w:p w:rsidR="008D23EA" w:rsidRDefault="008D23EA" w:rsidP="002C4E82">
      <w:pPr>
        <w:ind w:firstLine="227"/>
        <w:jc w:val="center"/>
        <w:rPr>
          <w:rFonts w:cs="Traditional Arabic" w:hint="cs"/>
          <w:b/>
          <w:bCs/>
          <w:shadow/>
          <w:color w:val="0000FF"/>
          <w:sz w:val="40"/>
          <w:szCs w:val="40"/>
          <w:rtl/>
          <w:lang w:bidi="ar-SA"/>
        </w:rPr>
      </w:pPr>
    </w:p>
    <w:p w:rsidR="006248F4" w:rsidRPr="008E55EE" w:rsidRDefault="006248F4" w:rsidP="002C4E82">
      <w:pPr>
        <w:ind w:firstLine="227"/>
        <w:jc w:val="center"/>
        <w:rPr>
          <w:rFonts w:cs="Traditional Arabic"/>
          <w:b/>
          <w:bCs/>
          <w:shadow/>
          <w:color w:val="0000FF"/>
          <w:sz w:val="40"/>
          <w:szCs w:val="40"/>
          <w:rtl/>
          <w:lang w:bidi="ar-SA"/>
        </w:rPr>
      </w:pPr>
      <w:r w:rsidRPr="008E55EE">
        <w:rPr>
          <w:rFonts w:cs="Traditional Arabic" w:hint="cs"/>
          <w:b/>
          <w:bCs/>
          <w:shadow/>
          <w:color w:val="0000FF"/>
          <w:sz w:val="40"/>
          <w:szCs w:val="40"/>
          <w:rtl/>
          <w:lang w:bidi="ar-SA"/>
        </w:rPr>
        <w:t>تأليف الفقير إلى الله تعالى</w:t>
      </w:r>
    </w:p>
    <w:p w:rsidR="006248F4" w:rsidRPr="008E55EE" w:rsidRDefault="006248F4" w:rsidP="002C4E82">
      <w:pPr>
        <w:ind w:firstLine="227"/>
        <w:jc w:val="center"/>
        <w:rPr>
          <w:rFonts w:cs="Traditional Arabic"/>
          <w:b/>
          <w:bCs/>
          <w:shadow/>
          <w:color w:val="0000FF"/>
          <w:sz w:val="56"/>
          <w:szCs w:val="56"/>
          <w:rtl/>
          <w:lang w:bidi="ar-SA"/>
        </w:rPr>
      </w:pPr>
      <w:r w:rsidRPr="008E55EE">
        <w:rPr>
          <w:rFonts w:cs="Traditional Arabic" w:hint="cs"/>
          <w:b/>
          <w:bCs/>
          <w:shadow/>
          <w:color w:val="0000FF"/>
          <w:sz w:val="56"/>
          <w:szCs w:val="56"/>
          <w:rtl/>
          <w:lang w:bidi="ar-SA"/>
        </w:rPr>
        <w:t xml:space="preserve">حمود بن </w:t>
      </w:r>
      <w:r w:rsidR="0033425F" w:rsidRPr="008E55EE">
        <w:rPr>
          <w:rFonts w:cs="Traditional Arabic" w:hint="cs"/>
          <w:b/>
          <w:bCs/>
          <w:shadow/>
          <w:color w:val="0000FF"/>
          <w:sz w:val="56"/>
          <w:szCs w:val="56"/>
          <w:rtl/>
          <w:lang w:bidi="ar-SA"/>
        </w:rPr>
        <w:t>عبدا</w:t>
      </w:r>
      <w:r w:rsidRPr="008E55EE">
        <w:rPr>
          <w:rFonts w:cs="Traditional Arabic" w:hint="cs"/>
          <w:b/>
          <w:bCs/>
          <w:shadow/>
          <w:color w:val="0000FF"/>
          <w:sz w:val="56"/>
          <w:szCs w:val="56"/>
          <w:rtl/>
          <w:lang w:bidi="ar-SA"/>
        </w:rPr>
        <w:t>لله بن حمود التويجري</w:t>
      </w:r>
    </w:p>
    <w:p w:rsidR="006248F4" w:rsidRPr="008E55EE" w:rsidRDefault="006248F4" w:rsidP="002C4E82">
      <w:pPr>
        <w:ind w:firstLine="227"/>
        <w:jc w:val="center"/>
        <w:rPr>
          <w:rFonts w:cs="Traditional Arabic"/>
          <w:b/>
          <w:bCs/>
          <w:color w:val="0000FF"/>
          <w:sz w:val="32"/>
          <w:szCs w:val="32"/>
          <w:rtl/>
          <w:lang w:bidi="ar-SA"/>
        </w:rPr>
      </w:pPr>
      <w:r w:rsidRPr="008E55EE">
        <w:rPr>
          <w:rFonts w:cs="Traditional Arabic" w:hint="cs"/>
          <w:b/>
          <w:bCs/>
          <w:shadow/>
          <w:color w:val="0000FF"/>
          <w:sz w:val="32"/>
          <w:szCs w:val="32"/>
          <w:rtl/>
          <w:lang w:bidi="ar-SA"/>
        </w:rPr>
        <w:t>غفَر الله لَه وَلوالدَيه وَلجميع المسلمين</w:t>
      </w:r>
    </w:p>
    <w:p w:rsidR="0033425F" w:rsidRDefault="0033425F" w:rsidP="002C4E82">
      <w:pPr>
        <w:ind w:firstLine="227"/>
        <w:jc w:val="center"/>
        <w:rPr>
          <w:rFonts w:cs="Traditional Arabic"/>
          <w:b/>
          <w:bCs/>
          <w:sz w:val="32"/>
          <w:szCs w:val="32"/>
          <w:rtl/>
          <w:lang w:bidi="ar-SA"/>
        </w:rPr>
      </w:pPr>
    </w:p>
    <w:p w:rsidR="0033425F" w:rsidRDefault="0033425F" w:rsidP="002C4E82">
      <w:pPr>
        <w:ind w:firstLine="227"/>
        <w:jc w:val="center"/>
        <w:rPr>
          <w:rFonts w:cs="Traditional Arabic"/>
          <w:b/>
          <w:bCs/>
          <w:sz w:val="32"/>
          <w:szCs w:val="32"/>
          <w:rtl/>
          <w:lang w:bidi="ar-SA"/>
        </w:rPr>
      </w:pPr>
    </w:p>
    <w:p w:rsidR="008E55EE" w:rsidRDefault="008E55EE" w:rsidP="002C4E82">
      <w:pPr>
        <w:ind w:firstLine="227"/>
        <w:jc w:val="center"/>
        <w:rPr>
          <w:rFonts w:cs="Traditional Arabic" w:hint="cs"/>
          <w:b/>
          <w:bCs/>
          <w:color w:val="000099"/>
          <w:sz w:val="36"/>
          <w:szCs w:val="36"/>
          <w:rtl/>
          <w:lang w:bidi="ar-SA"/>
        </w:rPr>
      </w:pPr>
    </w:p>
    <w:p w:rsidR="008D23EA" w:rsidRDefault="008D23EA" w:rsidP="002C4E82">
      <w:pPr>
        <w:ind w:firstLine="227"/>
        <w:jc w:val="center"/>
        <w:rPr>
          <w:rFonts w:cs="Traditional Arabic" w:hint="cs"/>
          <w:b/>
          <w:bCs/>
          <w:color w:val="000099"/>
          <w:sz w:val="36"/>
          <w:szCs w:val="36"/>
          <w:rtl/>
          <w:lang w:bidi="ar-SA"/>
        </w:rPr>
      </w:pPr>
    </w:p>
    <w:p w:rsidR="008D23EA" w:rsidRDefault="008D23EA" w:rsidP="002C4E82">
      <w:pPr>
        <w:ind w:firstLine="227"/>
        <w:jc w:val="center"/>
        <w:rPr>
          <w:rFonts w:cs="Traditional Arabic" w:hint="cs"/>
          <w:b/>
          <w:bCs/>
          <w:color w:val="000099"/>
          <w:sz w:val="36"/>
          <w:szCs w:val="36"/>
          <w:rtl/>
          <w:lang w:bidi="ar-SA"/>
        </w:rPr>
      </w:pPr>
    </w:p>
    <w:p w:rsidR="008D23EA" w:rsidRDefault="008D23EA">
      <w:pPr>
        <w:bidi w:val="0"/>
        <w:ind w:left="454" w:hanging="454"/>
        <w:rPr>
          <w:rFonts w:cs="Traditional Arabic"/>
          <w:b/>
          <w:bCs/>
          <w:color w:val="000099"/>
          <w:sz w:val="36"/>
          <w:szCs w:val="36"/>
          <w:rtl/>
          <w:lang w:bidi="ar-SA"/>
        </w:rPr>
      </w:pPr>
      <w:r>
        <w:rPr>
          <w:rFonts w:cs="Traditional Arabic"/>
          <w:b/>
          <w:bCs/>
          <w:color w:val="000099"/>
          <w:sz w:val="36"/>
          <w:szCs w:val="36"/>
          <w:rtl/>
          <w:lang w:bidi="ar-SA"/>
        </w:rPr>
        <w:br w:type="page"/>
      </w:r>
    </w:p>
    <w:p w:rsidR="00D10728" w:rsidRDefault="00D10728" w:rsidP="002C4E82">
      <w:pPr>
        <w:ind w:firstLine="227"/>
        <w:jc w:val="center"/>
        <w:rPr>
          <w:rFonts w:cs="Traditional Arabic"/>
          <w:b/>
          <w:bCs/>
          <w:color w:val="000099"/>
          <w:sz w:val="36"/>
          <w:szCs w:val="36"/>
          <w:rtl/>
          <w:lang w:bidi="ar-SA"/>
        </w:rPr>
        <w:sectPr w:rsidR="00D10728" w:rsidSect="008D23EA">
          <w:headerReference w:type="default" r:id="rId8"/>
          <w:footerReference w:type="default" r:id="rId9"/>
          <w:headerReference w:type="first" r:id="rId10"/>
          <w:footerReference w:type="first" r:id="rId11"/>
          <w:footnotePr>
            <w:numRestart w:val="eachPage"/>
          </w:footnotePr>
          <w:pgSz w:w="11906" w:h="16838" w:code="9"/>
          <w:pgMar w:top="1440" w:right="1797" w:bottom="1440" w:left="1797" w:header="709" w:footer="709" w:gutter="0"/>
          <w:cols w:space="708"/>
          <w:titlePg/>
          <w:bidi/>
          <w:rtlGutter/>
          <w:docGrid w:linePitch="360"/>
        </w:sectPr>
      </w:pPr>
    </w:p>
    <w:p w:rsidR="008D23EA" w:rsidRDefault="008D23EA" w:rsidP="002C4E82">
      <w:pPr>
        <w:ind w:firstLine="227"/>
        <w:jc w:val="center"/>
        <w:rPr>
          <w:rFonts w:cs="Traditional Arabic" w:hint="cs"/>
          <w:b/>
          <w:bCs/>
          <w:color w:val="000099"/>
          <w:sz w:val="36"/>
          <w:szCs w:val="36"/>
          <w:rtl/>
          <w:lang w:bidi="ar-SA"/>
        </w:rPr>
      </w:pPr>
    </w:p>
    <w:p w:rsidR="008D23EA" w:rsidRDefault="008D23EA" w:rsidP="002C4E82">
      <w:pPr>
        <w:ind w:firstLine="227"/>
        <w:jc w:val="center"/>
        <w:rPr>
          <w:rFonts w:cs="Traditional Arabic" w:hint="cs"/>
          <w:b/>
          <w:bCs/>
          <w:color w:val="000099"/>
          <w:sz w:val="36"/>
          <w:szCs w:val="36"/>
          <w:rtl/>
          <w:lang w:bidi="ar-SA"/>
        </w:rPr>
      </w:pPr>
    </w:p>
    <w:p w:rsidR="008D23EA" w:rsidRDefault="008D23EA" w:rsidP="002C4E82">
      <w:pPr>
        <w:ind w:firstLine="227"/>
        <w:jc w:val="center"/>
        <w:rPr>
          <w:rFonts w:cs="Traditional Arabic" w:hint="cs"/>
          <w:b/>
          <w:bCs/>
          <w:color w:val="000099"/>
          <w:sz w:val="36"/>
          <w:szCs w:val="36"/>
          <w:rtl/>
          <w:lang w:bidi="ar-SA"/>
        </w:rPr>
      </w:pPr>
    </w:p>
    <w:p w:rsidR="006248F4" w:rsidRPr="008E55EE" w:rsidRDefault="006248F4" w:rsidP="002C4E82">
      <w:pPr>
        <w:ind w:firstLine="227"/>
        <w:jc w:val="center"/>
        <w:rPr>
          <w:rFonts w:cs="Traditional Arabic"/>
          <w:b/>
          <w:bCs/>
          <w:color w:val="000099"/>
          <w:sz w:val="36"/>
          <w:szCs w:val="36"/>
          <w:rtl/>
          <w:lang w:bidi="ar-SA"/>
        </w:rPr>
      </w:pPr>
      <w:r w:rsidRPr="008E55EE">
        <w:rPr>
          <w:rFonts w:cs="Traditional Arabic" w:hint="cs"/>
          <w:b/>
          <w:bCs/>
          <w:color w:val="000099"/>
          <w:sz w:val="36"/>
          <w:szCs w:val="36"/>
          <w:rtl/>
          <w:lang w:bidi="ar-SA"/>
        </w:rPr>
        <w:t>مكتبة المعارف</w:t>
      </w:r>
    </w:p>
    <w:p w:rsidR="0033425F" w:rsidRDefault="006248F4" w:rsidP="008E55EE">
      <w:pPr>
        <w:ind w:firstLine="227"/>
        <w:jc w:val="center"/>
        <w:rPr>
          <w:rFonts w:cs="Traditional Arabic"/>
          <w:b/>
          <w:bCs/>
          <w:sz w:val="40"/>
          <w:szCs w:val="40"/>
          <w:rtl/>
          <w:lang w:bidi="ar-SA"/>
        </w:rPr>
      </w:pPr>
      <w:r w:rsidRPr="008E55EE">
        <w:rPr>
          <w:rFonts w:cs="Traditional Arabic" w:hint="cs"/>
          <w:b/>
          <w:bCs/>
          <w:color w:val="000099"/>
          <w:sz w:val="36"/>
          <w:szCs w:val="36"/>
          <w:rtl/>
          <w:lang w:bidi="ar-SA"/>
        </w:rPr>
        <w:t>الرياض</w:t>
      </w:r>
    </w:p>
    <w:p w:rsidR="0033425F" w:rsidRDefault="0033425F" w:rsidP="002C4E82">
      <w:pPr>
        <w:ind w:firstLine="227"/>
        <w:jc w:val="center"/>
        <w:rPr>
          <w:rFonts w:cs="Traditional Arabic"/>
          <w:b/>
          <w:bCs/>
          <w:sz w:val="40"/>
          <w:szCs w:val="40"/>
          <w:rtl/>
          <w:lang w:bidi="ar-SA"/>
        </w:rPr>
      </w:pPr>
    </w:p>
    <w:p w:rsidR="006248F4" w:rsidRPr="008E55EE" w:rsidRDefault="006248F4" w:rsidP="002C4E82">
      <w:pPr>
        <w:ind w:firstLine="227"/>
        <w:jc w:val="center"/>
        <w:rPr>
          <w:rFonts w:cs="Traditional Arabic"/>
          <w:b/>
          <w:bCs/>
          <w:color w:val="000099"/>
          <w:sz w:val="36"/>
          <w:szCs w:val="36"/>
          <w:rtl/>
          <w:lang w:bidi="ar-SA"/>
        </w:rPr>
      </w:pPr>
      <w:r w:rsidRPr="008E55EE">
        <w:rPr>
          <w:rFonts w:cs="Traditional Arabic" w:hint="cs"/>
          <w:b/>
          <w:bCs/>
          <w:color w:val="000099"/>
          <w:sz w:val="36"/>
          <w:szCs w:val="36"/>
          <w:rtl/>
          <w:lang w:bidi="ar-SA"/>
        </w:rPr>
        <w:t>طبعة جديدة</w:t>
      </w:r>
    </w:p>
    <w:p w:rsidR="006248F4" w:rsidRPr="008E55EE" w:rsidRDefault="0033425F" w:rsidP="002C4E82">
      <w:pPr>
        <w:ind w:firstLine="227"/>
        <w:jc w:val="center"/>
        <w:rPr>
          <w:rFonts w:cs="Traditional Arabic"/>
          <w:b/>
          <w:bCs/>
          <w:color w:val="000099"/>
          <w:sz w:val="36"/>
          <w:szCs w:val="36"/>
          <w:rtl/>
          <w:lang w:bidi="ar-SA"/>
        </w:rPr>
      </w:pPr>
      <w:r w:rsidRPr="008E55EE">
        <w:rPr>
          <w:rFonts w:cs="Traditional Arabic" w:hint="cs"/>
          <w:b/>
          <w:bCs/>
          <w:color w:val="000099"/>
          <w:sz w:val="36"/>
          <w:szCs w:val="36"/>
          <w:rtl/>
          <w:lang w:bidi="ar-SA"/>
        </w:rPr>
        <w:t>1406هـ - 1985</w:t>
      </w:r>
      <w:r w:rsidR="008125A1" w:rsidRPr="008E55EE">
        <w:rPr>
          <w:rFonts w:cs="Traditional Arabic" w:hint="cs"/>
          <w:b/>
          <w:bCs/>
          <w:color w:val="000099"/>
          <w:sz w:val="36"/>
          <w:szCs w:val="36"/>
          <w:rtl/>
          <w:lang w:bidi="ar-SA"/>
        </w:rPr>
        <w:t>م</w:t>
      </w:r>
    </w:p>
    <w:p w:rsidR="006248F4" w:rsidRPr="0033425F" w:rsidRDefault="006248F4" w:rsidP="002C4E82">
      <w:pPr>
        <w:ind w:firstLine="227"/>
        <w:jc w:val="both"/>
        <w:rPr>
          <w:rFonts w:cs="Traditional Arabic"/>
          <w:sz w:val="32"/>
          <w:szCs w:val="32"/>
          <w:rtl/>
          <w:lang w:bidi="ar-SA"/>
        </w:rPr>
      </w:pPr>
    </w:p>
    <w:p w:rsidR="0033425F" w:rsidRPr="0033425F" w:rsidRDefault="0033425F" w:rsidP="002C4E82">
      <w:pPr>
        <w:ind w:firstLine="227"/>
        <w:jc w:val="both"/>
        <w:rPr>
          <w:rFonts w:cs="Traditional Arabic"/>
          <w:sz w:val="32"/>
          <w:szCs w:val="32"/>
          <w:rtl/>
          <w:lang w:bidi="ar-SA"/>
        </w:rPr>
      </w:pPr>
    </w:p>
    <w:p w:rsidR="0033425F" w:rsidRDefault="0033425F" w:rsidP="002C4E82">
      <w:pPr>
        <w:ind w:firstLine="227"/>
        <w:jc w:val="center"/>
        <w:rPr>
          <w:rFonts w:cs="Traditional Arabic"/>
          <w:b/>
          <w:bCs/>
          <w:sz w:val="32"/>
          <w:szCs w:val="32"/>
          <w:rtl/>
          <w:lang w:bidi="ar-SA"/>
        </w:rPr>
      </w:pPr>
    </w:p>
    <w:p w:rsidR="006248F4" w:rsidRPr="008E55EE" w:rsidRDefault="006248F4" w:rsidP="002C4E82">
      <w:pPr>
        <w:ind w:firstLine="227"/>
        <w:jc w:val="center"/>
        <w:rPr>
          <w:rFonts w:cs="Traditional Arabic"/>
          <w:b/>
          <w:bCs/>
          <w:color w:val="000099"/>
          <w:sz w:val="36"/>
          <w:szCs w:val="36"/>
          <w:rtl/>
          <w:lang w:bidi="ar-SA"/>
        </w:rPr>
      </w:pPr>
      <w:r w:rsidRPr="008E55EE">
        <w:rPr>
          <w:rFonts w:cs="Traditional Arabic" w:hint="cs"/>
          <w:b/>
          <w:bCs/>
          <w:color w:val="000099"/>
          <w:sz w:val="36"/>
          <w:szCs w:val="36"/>
          <w:rtl/>
          <w:lang w:bidi="ar-SA"/>
        </w:rPr>
        <w:t xml:space="preserve">مكتبة المعارف </w:t>
      </w:r>
      <w:r w:rsidRPr="008E55EE">
        <w:rPr>
          <w:rFonts w:cs="Traditional Arabic"/>
          <w:b/>
          <w:bCs/>
          <w:color w:val="000099"/>
          <w:sz w:val="36"/>
          <w:szCs w:val="36"/>
          <w:rtl/>
          <w:lang w:bidi="ar-SA"/>
        </w:rPr>
        <w:t>–</w:t>
      </w:r>
      <w:r w:rsidRPr="008E55EE">
        <w:rPr>
          <w:rFonts w:cs="Traditional Arabic" w:hint="cs"/>
          <w:b/>
          <w:bCs/>
          <w:color w:val="000099"/>
          <w:sz w:val="36"/>
          <w:szCs w:val="36"/>
          <w:rtl/>
          <w:lang w:bidi="ar-SA"/>
        </w:rPr>
        <w:t xml:space="preserve"> ص.ب</w:t>
      </w:r>
      <w:r w:rsidR="008E55EE">
        <w:rPr>
          <w:rFonts w:cs="Traditional Arabic" w:hint="cs"/>
          <w:b/>
          <w:bCs/>
          <w:color w:val="000099"/>
          <w:sz w:val="36"/>
          <w:szCs w:val="36"/>
          <w:rtl/>
          <w:lang w:bidi="ar-SA"/>
        </w:rPr>
        <w:t xml:space="preserve">: </w:t>
      </w:r>
      <w:r w:rsidRPr="008E55EE">
        <w:rPr>
          <w:rFonts w:cs="Traditional Arabic" w:hint="cs"/>
          <w:b/>
          <w:bCs/>
          <w:color w:val="000099"/>
          <w:sz w:val="36"/>
          <w:szCs w:val="36"/>
          <w:rtl/>
          <w:lang w:bidi="ar-SA"/>
        </w:rPr>
        <w:t xml:space="preserve">3281 </w:t>
      </w:r>
      <w:r w:rsidRPr="008E55EE">
        <w:rPr>
          <w:rFonts w:cs="Traditional Arabic"/>
          <w:b/>
          <w:bCs/>
          <w:color w:val="000099"/>
          <w:sz w:val="36"/>
          <w:szCs w:val="36"/>
          <w:rtl/>
          <w:lang w:bidi="ar-SA"/>
        </w:rPr>
        <w:t>–</w:t>
      </w:r>
      <w:r w:rsidRPr="008E55EE">
        <w:rPr>
          <w:rFonts w:cs="Traditional Arabic" w:hint="cs"/>
          <w:b/>
          <w:bCs/>
          <w:color w:val="000099"/>
          <w:sz w:val="36"/>
          <w:szCs w:val="36"/>
          <w:rtl/>
          <w:lang w:bidi="ar-SA"/>
        </w:rPr>
        <w:t xml:space="preserve"> هاتف</w:t>
      </w:r>
      <w:r w:rsidR="008E55EE">
        <w:rPr>
          <w:rFonts w:cs="Traditional Arabic" w:hint="cs"/>
          <w:b/>
          <w:bCs/>
          <w:color w:val="000099"/>
          <w:sz w:val="36"/>
          <w:szCs w:val="36"/>
          <w:rtl/>
          <w:lang w:bidi="ar-SA"/>
        </w:rPr>
        <w:t xml:space="preserve">: </w:t>
      </w:r>
      <w:r w:rsidRPr="008E55EE">
        <w:rPr>
          <w:rFonts w:cs="Traditional Arabic" w:hint="cs"/>
          <w:b/>
          <w:bCs/>
          <w:color w:val="000099"/>
          <w:sz w:val="36"/>
          <w:szCs w:val="36"/>
          <w:rtl/>
          <w:lang w:bidi="ar-SA"/>
        </w:rPr>
        <w:t>40137</w:t>
      </w:r>
      <w:r w:rsidR="0091553F" w:rsidRPr="008E55EE">
        <w:rPr>
          <w:rFonts w:cs="Traditional Arabic" w:hint="cs"/>
          <w:b/>
          <w:bCs/>
          <w:color w:val="000099"/>
          <w:sz w:val="36"/>
          <w:szCs w:val="36"/>
          <w:rtl/>
          <w:lang w:bidi="ar-SA"/>
        </w:rPr>
        <w:t>08</w:t>
      </w:r>
      <w:r w:rsidRPr="008E55EE">
        <w:rPr>
          <w:rFonts w:cs="Traditional Arabic" w:hint="cs"/>
          <w:b/>
          <w:bCs/>
          <w:color w:val="000099"/>
          <w:sz w:val="36"/>
          <w:szCs w:val="36"/>
          <w:rtl/>
          <w:lang w:bidi="ar-SA"/>
        </w:rPr>
        <w:t xml:space="preserve"> </w:t>
      </w:r>
      <w:r w:rsidRPr="008E55EE">
        <w:rPr>
          <w:rFonts w:cs="Traditional Arabic"/>
          <w:b/>
          <w:bCs/>
          <w:color w:val="000099"/>
          <w:sz w:val="36"/>
          <w:szCs w:val="36"/>
          <w:rtl/>
          <w:lang w:bidi="ar-SA"/>
        </w:rPr>
        <w:t>–</w:t>
      </w:r>
      <w:r w:rsidRPr="008E55EE">
        <w:rPr>
          <w:rFonts w:cs="Traditional Arabic" w:hint="cs"/>
          <w:b/>
          <w:bCs/>
          <w:color w:val="000099"/>
          <w:sz w:val="36"/>
          <w:szCs w:val="36"/>
          <w:rtl/>
          <w:lang w:bidi="ar-SA"/>
        </w:rPr>
        <w:t xml:space="preserve"> 4023979</w:t>
      </w:r>
    </w:p>
    <w:p w:rsidR="00D10728" w:rsidRDefault="006248F4" w:rsidP="002C4E82">
      <w:pPr>
        <w:ind w:firstLine="227"/>
        <w:jc w:val="center"/>
        <w:rPr>
          <w:rFonts w:cs="Traditional Arabic" w:hint="cs"/>
          <w:b/>
          <w:bCs/>
          <w:color w:val="000099"/>
          <w:sz w:val="36"/>
          <w:szCs w:val="36"/>
          <w:rtl/>
          <w:lang w:bidi="ar-SA"/>
        </w:rPr>
      </w:pPr>
      <w:r w:rsidRPr="008E55EE">
        <w:rPr>
          <w:rFonts w:cs="Traditional Arabic" w:hint="cs"/>
          <w:b/>
          <w:bCs/>
          <w:color w:val="000099"/>
          <w:sz w:val="36"/>
          <w:szCs w:val="36"/>
          <w:rtl/>
          <w:lang w:bidi="ar-SA"/>
        </w:rPr>
        <w:t xml:space="preserve">الرياض </w:t>
      </w:r>
      <w:r w:rsidRPr="008E55EE">
        <w:rPr>
          <w:rFonts w:cs="Traditional Arabic"/>
          <w:b/>
          <w:bCs/>
          <w:color w:val="000099"/>
          <w:sz w:val="36"/>
          <w:szCs w:val="36"/>
          <w:rtl/>
          <w:lang w:bidi="ar-SA"/>
        </w:rPr>
        <w:t>–</w:t>
      </w:r>
      <w:r w:rsidRPr="008E55EE">
        <w:rPr>
          <w:rFonts w:cs="Traditional Arabic" w:hint="cs"/>
          <w:b/>
          <w:bCs/>
          <w:color w:val="000099"/>
          <w:sz w:val="36"/>
          <w:szCs w:val="36"/>
          <w:rtl/>
          <w:lang w:bidi="ar-SA"/>
        </w:rPr>
        <w:t xml:space="preserve"> المملكة العربية السعودية</w:t>
      </w:r>
      <w:r w:rsidRPr="008E55EE">
        <w:rPr>
          <w:rFonts w:cs="Traditional Arabic"/>
          <w:b/>
          <w:bCs/>
          <w:color w:val="000099"/>
          <w:sz w:val="36"/>
          <w:szCs w:val="36"/>
          <w:rtl/>
          <w:lang w:bidi="ar-SA"/>
        </w:rPr>
        <w:br w:type="page"/>
      </w:r>
    </w:p>
    <w:p w:rsidR="00D10728" w:rsidRDefault="00D10728" w:rsidP="002C4E82">
      <w:pPr>
        <w:ind w:firstLine="227"/>
        <w:jc w:val="center"/>
        <w:rPr>
          <w:rFonts w:cs="Traditional Arabic" w:hint="cs"/>
          <w:b/>
          <w:bCs/>
          <w:color w:val="000099"/>
          <w:sz w:val="36"/>
          <w:szCs w:val="36"/>
          <w:rtl/>
          <w:lang w:bidi="ar-SA"/>
        </w:rPr>
      </w:pPr>
    </w:p>
    <w:p w:rsidR="006248F4" w:rsidRPr="00D10728" w:rsidRDefault="0033425F" w:rsidP="002C4E82">
      <w:pPr>
        <w:ind w:firstLine="227"/>
        <w:jc w:val="center"/>
        <w:rPr>
          <w:rFonts w:cs="Traditional Arabic" w:hint="cs"/>
          <w:b/>
          <w:bCs/>
          <w:color w:val="0000FF"/>
          <w:sz w:val="36"/>
          <w:szCs w:val="36"/>
          <w:rtl/>
          <w:lang w:bidi="ar-SA"/>
        </w:rPr>
      </w:pPr>
      <w:r w:rsidRPr="00D10728">
        <w:rPr>
          <w:rFonts w:cs="Traditional Arabic" w:hint="cs"/>
          <w:b/>
          <w:bCs/>
          <w:color w:val="0000FF"/>
          <w:sz w:val="36"/>
          <w:szCs w:val="36"/>
          <w:rtl/>
          <w:lang w:bidi="ar-SA"/>
        </w:rPr>
        <w:t>بسم الله الرحمن الرحيم</w:t>
      </w:r>
    </w:p>
    <w:p w:rsidR="00D10728" w:rsidRDefault="00D10728" w:rsidP="002C4E82">
      <w:pPr>
        <w:ind w:firstLine="227"/>
        <w:jc w:val="center"/>
        <w:rPr>
          <w:rFonts w:cs="Traditional Arabic"/>
          <w:b/>
          <w:bCs/>
          <w:sz w:val="36"/>
          <w:szCs w:val="36"/>
          <w:rtl/>
          <w:lang w:bidi="ar-SA"/>
        </w:rPr>
      </w:pPr>
    </w:p>
    <w:p w:rsidR="006248F4" w:rsidRPr="0033425F" w:rsidRDefault="0033425F" w:rsidP="002C4E82">
      <w:pPr>
        <w:ind w:firstLine="227"/>
        <w:jc w:val="both"/>
        <w:rPr>
          <w:rFonts w:cs="Traditional Arabic"/>
          <w:sz w:val="32"/>
          <w:szCs w:val="32"/>
          <w:rtl/>
          <w:lang w:bidi="ar-SA"/>
        </w:rPr>
      </w:pPr>
      <w:r w:rsidRPr="0033425F">
        <w:rPr>
          <w:rFonts w:cs="Traditional Arabic" w:hint="cs"/>
          <w:sz w:val="32"/>
          <w:szCs w:val="32"/>
          <w:rtl/>
          <w:lang w:bidi="ar-SA"/>
        </w:rPr>
        <w:t>الحمد</w:t>
      </w:r>
      <w:r w:rsidR="00726284">
        <w:rPr>
          <w:rFonts w:cs="Traditional Arabic" w:hint="cs"/>
          <w:sz w:val="32"/>
          <w:szCs w:val="32"/>
          <w:rtl/>
          <w:lang w:bidi="ar-SA"/>
        </w:rPr>
        <w:t xml:space="preserve"> </w:t>
      </w:r>
      <w:r w:rsidRPr="0033425F">
        <w:rPr>
          <w:rFonts w:cs="Traditional Arabic" w:hint="cs"/>
          <w:sz w:val="32"/>
          <w:szCs w:val="32"/>
          <w:rtl/>
          <w:lang w:bidi="ar-SA"/>
        </w:rPr>
        <w:t xml:space="preserve">لله </w:t>
      </w:r>
      <w:r w:rsidR="006248F4" w:rsidRPr="0033425F">
        <w:rPr>
          <w:rFonts w:cs="Traditional Arabic" w:hint="cs"/>
          <w:sz w:val="32"/>
          <w:szCs w:val="32"/>
          <w:rtl/>
          <w:lang w:bidi="ar-SA"/>
        </w:rPr>
        <w:t xml:space="preserve">نحمده </w:t>
      </w:r>
      <w:proofErr w:type="spellStart"/>
      <w:r w:rsidR="006248F4" w:rsidRPr="0033425F">
        <w:rPr>
          <w:rFonts w:cs="Traditional Arabic" w:hint="cs"/>
          <w:sz w:val="32"/>
          <w:szCs w:val="32"/>
          <w:rtl/>
          <w:lang w:bidi="ar-SA"/>
        </w:rPr>
        <w:t>ونستعينه</w:t>
      </w:r>
      <w:proofErr w:type="spellEnd"/>
      <w:r w:rsidR="006248F4" w:rsidRPr="0033425F">
        <w:rPr>
          <w:rFonts w:cs="Traditional Arabic" w:hint="cs"/>
          <w:sz w:val="32"/>
          <w:szCs w:val="32"/>
          <w:rtl/>
          <w:lang w:bidi="ar-SA"/>
        </w:rPr>
        <w:t xml:space="preserve"> ونستهديه,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المبعوث رحمة للعالمين, وحجة على أهل الزيغ والضلال أجمعين, وعلى </w:t>
      </w:r>
      <w:proofErr w:type="spellStart"/>
      <w:r w:rsidR="006248F4" w:rsidRPr="0033425F">
        <w:rPr>
          <w:rFonts w:cs="Traditional Arabic" w:hint="cs"/>
          <w:sz w:val="32"/>
          <w:szCs w:val="32"/>
          <w:rtl/>
          <w:lang w:bidi="ar-SA"/>
        </w:rPr>
        <w:t>آله</w:t>
      </w:r>
      <w:proofErr w:type="spellEnd"/>
      <w:r w:rsidR="006248F4" w:rsidRPr="0033425F">
        <w:rPr>
          <w:rFonts w:cs="Traditional Arabic" w:hint="cs"/>
          <w:sz w:val="32"/>
          <w:szCs w:val="32"/>
          <w:rtl/>
          <w:lang w:bidi="ar-SA"/>
        </w:rPr>
        <w:t xml:space="preserve"> وأصحابه ومن تبعهم بإحسان إلى يوم الدين وسلم تسليما كثيراً.</w:t>
      </w:r>
    </w:p>
    <w:p w:rsidR="006248F4" w:rsidRPr="0033425F" w:rsidRDefault="006248F4" w:rsidP="002C4E82">
      <w:pPr>
        <w:ind w:firstLine="227"/>
        <w:jc w:val="both"/>
        <w:rPr>
          <w:rFonts w:cs="Traditional Arabic" w:hint="cs"/>
          <w:sz w:val="32"/>
          <w:szCs w:val="32"/>
          <w:rtl/>
        </w:rPr>
      </w:pPr>
      <w:r w:rsidRPr="0033425F">
        <w:rPr>
          <w:rFonts w:cs="Traditional Arabic" w:hint="cs"/>
          <w:sz w:val="32"/>
          <w:szCs w:val="32"/>
          <w:rtl/>
          <w:lang w:bidi="ar-SA"/>
        </w:rPr>
        <w:t xml:space="preserve">أما بعد فقد رأيت نبذة صغيرة في الإسراء والمعراج, ألفها الدكتور أحمد شلبي الأستاذ بجامعة القاهرة. وزعم أنها دراسة تصحيح للقضاء على الشطحات والخيال, وهي الجزء الثالث من مائة جزء مما سماه «بالمكتبة الإسلامية المصورة لكل الأعمار» وقد نشرتها مكتبة النهضة بالقاهرة, وفيها من </w:t>
      </w:r>
      <w:proofErr w:type="spellStart"/>
      <w:r w:rsidRPr="0033425F">
        <w:rPr>
          <w:rFonts w:cs="Traditional Arabic" w:hint="cs"/>
          <w:sz w:val="32"/>
          <w:szCs w:val="32"/>
          <w:rtl/>
          <w:lang w:bidi="ar-SA"/>
        </w:rPr>
        <w:t>التخبيط</w:t>
      </w:r>
      <w:proofErr w:type="spellEnd"/>
      <w:r w:rsidRPr="0033425F">
        <w:rPr>
          <w:rFonts w:cs="Traditional Arabic" w:hint="cs"/>
          <w:sz w:val="32"/>
          <w:szCs w:val="32"/>
          <w:rtl/>
          <w:lang w:bidi="ar-SA"/>
        </w:rPr>
        <w:t xml:space="preserve"> والتقول على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وإنكار ما ثبت عنه في الإسراء </w:t>
      </w:r>
      <w:r w:rsidR="003A2F40" w:rsidRPr="0033425F">
        <w:rPr>
          <w:rFonts w:cs="Traditional Arabic" w:hint="cs"/>
          <w:sz w:val="32"/>
          <w:szCs w:val="32"/>
          <w:rtl/>
          <w:lang w:bidi="ar-SA"/>
        </w:rPr>
        <w:t>والمعراج ما لا م</w:t>
      </w:r>
      <w:r w:rsidRPr="0033425F">
        <w:rPr>
          <w:rFonts w:cs="Traditional Arabic" w:hint="cs"/>
          <w:sz w:val="32"/>
          <w:szCs w:val="32"/>
          <w:rtl/>
          <w:lang w:bidi="ar-SA"/>
        </w:rPr>
        <w:t xml:space="preserve">زيد عليه في الضلال والإضلال, وقد تواتر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أنه 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من كذب علي متعمداً فليتبوأ مقعده من النار». وفيها أيضاً تقرير رأي الجهمية الكافرة في إنكار علو الله على خلقه واستوائه على عرشه الذي هو فوق جميع المخلوقات. فهي</w:t>
      </w:r>
      <w:r w:rsidR="003A2F40" w:rsidRPr="0033425F">
        <w:rPr>
          <w:rFonts w:cs="Traditional Arabic" w:hint="cs"/>
          <w:sz w:val="32"/>
          <w:szCs w:val="32"/>
          <w:rtl/>
          <w:lang w:bidi="ar-SA"/>
        </w:rPr>
        <w:t xml:space="preserve"> في</w:t>
      </w:r>
      <w:r w:rsidRPr="0033425F">
        <w:rPr>
          <w:rFonts w:cs="Traditional Arabic" w:hint="cs"/>
          <w:sz w:val="32"/>
          <w:szCs w:val="32"/>
          <w:rtl/>
          <w:lang w:bidi="ar-SA"/>
        </w:rPr>
        <w:t xml:space="preserve"> الحقيقة دراسة إفساد لعقيدة أهل السنة والجماعة فيما يتعلق بالإسراء والمعراج وإثبات علو الله على خلقه وسأنبه على ما فيها من الشطحات والأقوال الباطلة والآراء الفاسدة إن شاء الله تعالى, وأسأل الله تعالى أن يريني وإخواني المسلمين الحق حقا ويرزقنا اتباعه, ويرينا الباطل باطلاً ويرزقنا اجتنابه, ولا يجعله ملتبسا علينا فنضل.</w:t>
      </w:r>
    </w:p>
    <w:p w:rsidR="006248F4" w:rsidRPr="0033425F" w:rsidRDefault="006248F4" w:rsidP="002C4E82">
      <w:pPr>
        <w:ind w:firstLine="227"/>
        <w:jc w:val="center"/>
        <w:rPr>
          <w:rFonts w:cs="Traditional Arabic"/>
          <w:b/>
          <w:bCs/>
          <w:color w:val="FF0000"/>
          <w:sz w:val="36"/>
          <w:szCs w:val="36"/>
          <w:rtl/>
          <w:lang w:bidi="ar-SA"/>
        </w:rPr>
      </w:pPr>
      <w:r w:rsidRPr="0033425F">
        <w:rPr>
          <w:rFonts w:cs="Traditional Arabic"/>
          <w:sz w:val="32"/>
          <w:szCs w:val="32"/>
          <w:rtl/>
          <w:lang w:bidi="ar-SA"/>
        </w:rPr>
        <w:br w:type="page"/>
      </w:r>
      <w:r w:rsidRPr="0033425F">
        <w:rPr>
          <w:rFonts w:cs="Traditional Arabic" w:hint="cs"/>
          <w:b/>
          <w:bCs/>
          <w:color w:val="FF0000"/>
          <w:sz w:val="36"/>
          <w:szCs w:val="36"/>
          <w:rtl/>
          <w:lang w:bidi="ar-SA"/>
        </w:rPr>
        <w:lastRenderedPageBreak/>
        <w:t>فصل</w:t>
      </w:r>
    </w:p>
    <w:p w:rsidR="0033425F" w:rsidRDefault="0033425F" w:rsidP="002C4E82">
      <w:pPr>
        <w:ind w:firstLine="227"/>
        <w:jc w:val="both"/>
        <w:rPr>
          <w:rFonts w:cs="Traditional Arabic"/>
          <w:sz w:val="32"/>
          <w:szCs w:val="32"/>
          <w:rtl/>
          <w:lang w:bidi="ar-SA"/>
        </w:rPr>
      </w:pPr>
    </w:p>
    <w:p w:rsidR="006248F4" w:rsidRPr="0033425F" w:rsidRDefault="006248F4" w:rsidP="002C4E82">
      <w:pPr>
        <w:ind w:firstLine="227"/>
        <w:jc w:val="both"/>
        <w:rPr>
          <w:rFonts w:cs="Traditional Arabic"/>
          <w:sz w:val="32"/>
          <w:szCs w:val="32"/>
          <w:rtl/>
          <w:lang w:bidi="ar-SA"/>
        </w:rPr>
      </w:pPr>
      <w:r w:rsidRPr="0033425F">
        <w:rPr>
          <w:rFonts w:cs="Traditional Arabic" w:hint="cs"/>
          <w:sz w:val="32"/>
          <w:szCs w:val="32"/>
          <w:rtl/>
          <w:lang w:bidi="ar-SA"/>
        </w:rPr>
        <w:t>قال الشلبي في صفحة 4</w:t>
      </w:r>
      <w:r w:rsidR="008E55EE">
        <w:rPr>
          <w:rFonts w:cs="Traditional Arabic" w:hint="cs"/>
          <w:sz w:val="32"/>
          <w:szCs w:val="32"/>
          <w:rtl/>
          <w:lang w:bidi="ar-SA"/>
        </w:rPr>
        <w:t xml:space="preserve">: </w:t>
      </w:r>
      <w:r w:rsidRPr="0033425F">
        <w:rPr>
          <w:rFonts w:cs="Traditional Arabic" w:hint="cs"/>
          <w:sz w:val="32"/>
          <w:szCs w:val="32"/>
          <w:rtl/>
          <w:lang w:bidi="ar-SA"/>
        </w:rPr>
        <w:t>فقد أسري بالرسول من مكة إلى بيت المقدس وعرج به إلى السماء ثم عاد قبل أن يبرد فراشه.</w:t>
      </w:r>
    </w:p>
    <w:p w:rsidR="006248F4" w:rsidRPr="0033425F" w:rsidRDefault="006248F4" w:rsidP="002C4E82">
      <w:pPr>
        <w:ind w:firstLine="227"/>
        <w:jc w:val="both"/>
        <w:rPr>
          <w:rFonts w:cs="Traditional Arabic"/>
          <w:sz w:val="32"/>
          <w:szCs w:val="32"/>
          <w:rtl/>
          <w:lang w:bidi="ar-SA"/>
        </w:rPr>
      </w:pPr>
      <w:r w:rsidRPr="0033425F">
        <w:rPr>
          <w:rFonts w:cs="Traditional Arabic" w:hint="cs"/>
          <w:sz w:val="32"/>
          <w:szCs w:val="32"/>
          <w:rtl/>
          <w:lang w:bidi="ar-SA"/>
        </w:rPr>
        <w:t>والجواب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لم يأت في شيء من أحاديث الإسراء أن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عاد إلى مكة قبل أن يبرد فراشه, ولم أر أحداً من أهل السير والتاريخ ذكر ذلك ولا شك أن هذا من </w:t>
      </w:r>
      <w:proofErr w:type="spellStart"/>
      <w:r w:rsidRPr="0033425F">
        <w:rPr>
          <w:rFonts w:cs="Traditional Arabic" w:hint="cs"/>
          <w:sz w:val="32"/>
          <w:szCs w:val="32"/>
          <w:rtl/>
          <w:lang w:bidi="ar-SA"/>
        </w:rPr>
        <w:t>توهمات</w:t>
      </w:r>
      <w:proofErr w:type="spellEnd"/>
      <w:r w:rsidRPr="0033425F">
        <w:rPr>
          <w:rFonts w:cs="Traditional Arabic" w:hint="cs"/>
          <w:sz w:val="32"/>
          <w:szCs w:val="32"/>
          <w:rtl/>
          <w:lang w:bidi="ar-SA"/>
        </w:rPr>
        <w:t xml:space="preserve"> الشلبي </w:t>
      </w:r>
      <w:proofErr w:type="spellStart"/>
      <w:r w:rsidRPr="0033425F">
        <w:rPr>
          <w:rFonts w:cs="Traditional Arabic" w:hint="cs"/>
          <w:sz w:val="32"/>
          <w:szCs w:val="32"/>
          <w:rtl/>
          <w:lang w:bidi="ar-SA"/>
        </w:rPr>
        <w:t>وتخرصاته</w:t>
      </w:r>
      <w:proofErr w:type="spellEnd"/>
      <w:r w:rsidRPr="0033425F">
        <w:rPr>
          <w:rFonts w:cs="Traditional Arabic" w:hint="cs"/>
          <w:sz w:val="32"/>
          <w:szCs w:val="32"/>
          <w:rtl/>
          <w:lang w:bidi="ar-SA"/>
        </w:rPr>
        <w:t xml:space="preserve"> فلا يلتفت إليه.</w:t>
      </w:r>
    </w:p>
    <w:p w:rsidR="006248F4" w:rsidRPr="0033425F" w:rsidRDefault="006248F4" w:rsidP="002C4E82">
      <w:pPr>
        <w:ind w:firstLine="227"/>
        <w:jc w:val="both"/>
        <w:rPr>
          <w:rFonts w:cs="Traditional Arabic"/>
          <w:sz w:val="32"/>
          <w:szCs w:val="32"/>
          <w:rtl/>
          <w:lang w:bidi="ar-SA"/>
        </w:rPr>
      </w:pPr>
      <w:r w:rsidRPr="0033425F">
        <w:rPr>
          <w:rFonts w:cs="Traditional Arabic" w:hint="cs"/>
          <w:sz w:val="32"/>
          <w:szCs w:val="32"/>
          <w:rtl/>
          <w:lang w:bidi="ar-SA"/>
        </w:rPr>
        <w:t>وقال الشلبي في صفحة 4</w:t>
      </w:r>
      <w:r w:rsidR="008E55EE">
        <w:rPr>
          <w:rFonts w:cs="Traditional Arabic" w:hint="cs"/>
          <w:sz w:val="32"/>
          <w:szCs w:val="32"/>
          <w:rtl/>
          <w:lang w:bidi="ar-SA"/>
        </w:rPr>
        <w:t xml:space="preserve">: </w:t>
      </w:r>
      <w:r w:rsidRPr="0033425F">
        <w:rPr>
          <w:rFonts w:cs="Traditional Arabic" w:hint="cs"/>
          <w:sz w:val="32"/>
          <w:szCs w:val="32"/>
          <w:rtl/>
          <w:lang w:bidi="ar-SA"/>
        </w:rPr>
        <w:t xml:space="preserve">وقد التصقت بالإسراء والمعراج خرافات وأوهام نريد أن </w:t>
      </w:r>
      <w:r w:rsidR="0033425F" w:rsidRPr="0033425F">
        <w:rPr>
          <w:rFonts w:cs="Traditional Arabic" w:hint="cs"/>
          <w:sz w:val="32"/>
          <w:szCs w:val="32"/>
          <w:rtl/>
          <w:lang w:bidi="ar-SA"/>
        </w:rPr>
        <w:t>نـز</w:t>
      </w:r>
      <w:r w:rsidRPr="0033425F">
        <w:rPr>
          <w:rFonts w:cs="Traditional Arabic" w:hint="cs"/>
          <w:sz w:val="32"/>
          <w:szCs w:val="32"/>
          <w:rtl/>
          <w:lang w:bidi="ar-SA"/>
        </w:rPr>
        <w:t>يلها لنعيد لهذين الحدثين جلالهما وصفاءهما.</w:t>
      </w:r>
    </w:p>
    <w:p w:rsidR="006248F4" w:rsidRPr="0033425F" w:rsidRDefault="006248F4" w:rsidP="002C4E82">
      <w:pPr>
        <w:ind w:firstLine="227"/>
        <w:jc w:val="both"/>
        <w:rPr>
          <w:rFonts w:cs="Traditional Arabic"/>
          <w:sz w:val="32"/>
          <w:szCs w:val="32"/>
          <w:rtl/>
          <w:lang w:bidi="ar-SA"/>
        </w:rPr>
      </w:pPr>
      <w:r w:rsidRPr="0033425F">
        <w:rPr>
          <w:rFonts w:cs="Traditional Arabic" w:hint="cs"/>
          <w:sz w:val="32"/>
          <w:szCs w:val="32"/>
          <w:rtl/>
          <w:lang w:bidi="ar-SA"/>
        </w:rPr>
        <w:t>والجواب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أما الأحاديث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الإسراء والمعراج فكلها حق وصدق, ومن أنكر شيئاً مما جاء فيها وزعم أنها خرافات وأوهام فهو ممن يشك في إسلامه, لأنه لم يحقق الشهادة بالرسالة. ومن تحقيقها تصديق ما أخبر به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من أنباء الغيب وما وقع له في ليلة الإسراء من ركوب البراق وربطه بالحلقة التي يربط بها الأنبياء وعروجه مع جبريل إلى السموات السبع وما رآه في السموات السبع من الأنبياء, وأنه سلم </w:t>
      </w:r>
      <w:r w:rsidR="00C340EA" w:rsidRPr="0033425F">
        <w:rPr>
          <w:rFonts w:cs="Traditional Arabic" w:hint="cs"/>
          <w:sz w:val="32"/>
          <w:szCs w:val="32"/>
          <w:rtl/>
          <w:lang w:bidi="ar-SA"/>
        </w:rPr>
        <w:t xml:space="preserve">عليهم فردوا عليه السلام ورحبوا به ودعوا له بخير, وأنه رأى البيت المعمور ورفع إلى سدرة المنتهى, وأنه رأى جبريل في صورته, وله ستمائة جناح كل جناح منها قد سد الأفق, وأنه رأى الجنة والنار, ورأى مالكا صاحب النار وأن مالكا سلم عليه, وأنه صلى بالنبيين في بيت المقدس. إلى غير ذلك مما أخبر النبي </w:t>
      </w:r>
      <w:r w:rsidR="008E55EE" w:rsidRPr="008E55EE">
        <w:rPr>
          <w:rFonts w:ascii="AGA Arabesque" w:hAnsi="AGA Arabesque" w:cs="Traditional Arabic"/>
          <w:sz w:val="32"/>
          <w:szCs w:val="32"/>
          <w:lang w:bidi="ar-SA"/>
        </w:rPr>
        <w:t></w:t>
      </w:r>
      <w:r w:rsidR="00C340EA" w:rsidRPr="0033425F">
        <w:rPr>
          <w:rFonts w:cs="Traditional Arabic" w:hint="cs"/>
          <w:sz w:val="32"/>
          <w:szCs w:val="32"/>
          <w:rtl/>
          <w:lang w:bidi="ar-SA"/>
        </w:rPr>
        <w:t xml:space="preserve"> أنه رآه في تلك الليلة, وما أخبر به أيضاً عن رفعه فوق السموات السبع إلى المستوى الذي كان يسمع فيه صريف الأقلام, وأن الله تعالى أوحى إليه وفرض عليه وعلى أمته خمسين صلاة في كل يوم </w:t>
      </w:r>
      <w:r w:rsidR="00F13941" w:rsidRPr="0033425F">
        <w:rPr>
          <w:rFonts w:cs="Traditional Arabic" w:hint="cs"/>
          <w:sz w:val="32"/>
          <w:szCs w:val="32"/>
          <w:rtl/>
          <w:lang w:bidi="ar-SA"/>
        </w:rPr>
        <w:t>و</w:t>
      </w:r>
      <w:r w:rsidR="00C340EA" w:rsidRPr="0033425F">
        <w:rPr>
          <w:rFonts w:cs="Traditional Arabic" w:hint="cs"/>
          <w:sz w:val="32"/>
          <w:szCs w:val="32"/>
          <w:rtl/>
          <w:lang w:bidi="ar-SA"/>
        </w:rPr>
        <w:t>ليلة, فلم يزل يتردد بين ربه</w:t>
      </w:r>
      <w:r w:rsidR="008D23EA">
        <w:rPr>
          <w:rFonts w:cs="Traditional Arabic" w:hint="cs"/>
          <w:sz w:val="32"/>
          <w:szCs w:val="32"/>
          <w:rtl/>
          <w:lang w:bidi="ar-SA"/>
        </w:rPr>
        <w:t xml:space="preserve"> </w:t>
      </w:r>
      <w:r w:rsidR="00C340EA" w:rsidRPr="0033425F">
        <w:rPr>
          <w:rFonts w:cs="Traditional Arabic" w:hint="cs"/>
          <w:sz w:val="32"/>
          <w:szCs w:val="32"/>
          <w:rtl/>
          <w:lang w:bidi="ar-SA"/>
        </w:rPr>
        <w:t>وبين موسى عليه الصلاة والسلام في طلب التخفيف لأمته حتى جعلها الله خمس صلوات وقال</w:t>
      </w:r>
      <w:r w:rsidR="008E55EE">
        <w:rPr>
          <w:rFonts w:cs="Traditional Arabic" w:hint="cs"/>
          <w:sz w:val="32"/>
          <w:szCs w:val="32"/>
          <w:rtl/>
          <w:lang w:bidi="ar-SA"/>
        </w:rPr>
        <w:t xml:space="preserve">: </w:t>
      </w:r>
      <w:r w:rsidR="00C340EA" w:rsidRPr="0033425F">
        <w:rPr>
          <w:rFonts w:cs="Traditional Arabic" w:hint="cs"/>
          <w:sz w:val="32"/>
          <w:szCs w:val="32"/>
          <w:rtl/>
          <w:lang w:bidi="ar-SA"/>
        </w:rPr>
        <w:t xml:space="preserve">يا محمد هن خمس صلوات في كل يوم وليلة بكل صلاة عشر فتلك خمسون صلاة, وفي رواية هي خمس وهي خمسون لا يبدل القول لدي. فكل ذلك حق وصدق, ومن أنكر شيئاً من ذلك أو شك فيه فهو </w:t>
      </w:r>
      <w:r w:rsidR="00F13941" w:rsidRPr="0033425F">
        <w:rPr>
          <w:rFonts w:cs="Traditional Arabic" w:hint="cs"/>
          <w:sz w:val="32"/>
          <w:szCs w:val="32"/>
          <w:rtl/>
          <w:lang w:bidi="ar-SA"/>
        </w:rPr>
        <w:t>م</w:t>
      </w:r>
      <w:r w:rsidR="00C340EA" w:rsidRPr="0033425F">
        <w:rPr>
          <w:rFonts w:cs="Traditional Arabic" w:hint="cs"/>
          <w:sz w:val="32"/>
          <w:szCs w:val="32"/>
          <w:rtl/>
          <w:lang w:bidi="ar-SA"/>
        </w:rPr>
        <w:t>من يشك في إسلامه.</w:t>
      </w:r>
    </w:p>
    <w:p w:rsidR="00C340EA" w:rsidRPr="0033425F" w:rsidRDefault="00C340EA" w:rsidP="002C4E82">
      <w:pPr>
        <w:ind w:firstLine="227"/>
        <w:jc w:val="both"/>
        <w:rPr>
          <w:rFonts w:cs="Traditional Arabic"/>
          <w:sz w:val="32"/>
          <w:szCs w:val="32"/>
          <w:rtl/>
          <w:lang w:bidi="ar-SA"/>
        </w:rPr>
      </w:pPr>
      <w:r w:rsidRPr="0033425F">
        <w:rPr>
          <w:rFonts w:cs="Traditional Arabic" w:hint="cs"/>
          <w:sz w:val="32"/>
          <w:szCs w:val="32"/>
          <w:rtl/>
          <w:lang w:bidi="ar-SA"/>
        </w:rPr>
        <w:t>وقد ذكر الحافظ ابن كثير في تفسيره عن الحافظ أبي الخطاب عمر بن دحية أنه قال في كتابه</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التنوير في مولد السراج المنير» وقد ذكر حديث الإسراء من طريق أنس وتكلم عليه فأجاد وأفاد ثم قال</w:t>
      </w:r>
      <w:r w:rsidR="008E55EE">
        <w:rPr>
          <w:rFonts w:cs="Traditional Arabic" w:hint="cs"/>
          <w:sz w:val="32"/>
          <w:szCs w:val="32"/>
          <w:rtl/>
          <w:lang w:bidi="ar-SA"/>
        </w:rPr>
        <w:t xml:space="preserve">: </w:t>
      </w:r>
      <w:r w:rsidRPr="0033425F">
        <w:rPr>
          <w:rFonts w:cs="Traditional Arabic" w:hint="cs"/>
          <w:sz w:val="32"/>
          <w:szCs w:val="32"/>
          <w:rtl/>
          <w:lang w:bidi="ar-SA"/>
        </w:rPr>
        <w:t>وقد تواترت الروايات في حديث الإسراء عن عمر بن الخطاب وعلي وابن مسعود وأبي ذر ومالك بن صعصعة وأبي هريرة وأبي سعيد وابن عباس وشداد بن أوس وأبيّ ابن كعب و</w:t>
      </w:r>
      <w:r w:rsidR="0033425F" w:rsidRPr="0033425F">
        <w:rPr>
          <w:rFonts w:cs="Traditional Arabic" w:hint="cs"/>
          <w:sz w:val="32"/>
          <w:szCs w:val="32"/>
          <w:rtl/>
          <w:lang w:bidi="ar-SA"/>
        </w:rPr>
        <w:t>عبدا</w:t>
      </w:r>
      <w:r w:rsidRPr="0033425F">
        <w:rPr>
          <w:rFonts w:cs="Traditional Arabic" w:hint="cs"/>
          <w:sz w:val="32"/>
          <w:szCs w:val="32"/>
          <w:rtl/>
          <w:lang w:bidi="ar-SA"/>
        </w:rPr>
        <w:t xml:space="preserve">لرحمن بن قرط وأبي </w:t>
      </w:r>
      <w:r w:rsidR="00E05F90" w:rsidRPr="0033425F">
        <w:rPr>
          <w:rFonts w:cs="Traditional Arabic" w:hint="cs"/>
          <w:sz w:val="32"/>
          <w:szCs w:val="32"/>
          <w:rtl/>
          <w:lang w:bidi="ar-SA"/>
        </w:rPr>
        <w:t>حبة وأبي ليلى الأنصاريين و</w:t>
      </w:r>
      <w:r w:rsidR="0033425F" w:rsidRPr="0033425F">
        <w:rPr>
          <w:rFonts w:cs="Traditional Arabic" w:hint="cs"/>
          <w:sz w:val="32"/>
          <w:szCs w:val="32"/>
          <w:rtl/>
          <w:lang w:bidi="ar-SA"/>
        </w:rPr>
        <w:t>عبدا</w:t>
      </w:r>
      <w:r w:rsidRPr="0033425F">
        <w:rPr>
          <w:rFonts w:cs="Traditional Arabic" w:hint="cs"/>
          <w:sz w:val="32"/>
          <w:szCs w:val="32"/>
          <w:rtl/>
          <w:lang w:bidi="ar-SA"/>
        </w:rPr>
        <w:t xml:space="preserve">لله بن عمرو وجابر وحذيفة وبريدة وأبي أيوب وأبي </w:t>
      </w:r>
      <w:proofErr w:type="spellStart"/>
      <w:r w:rsidRPr="0033425F">
        <w:rPr>
          <w:rFonts w:cs="Traditional Arabic" w:hint="cs"/>
          <w:sz w:val="32"/>
          <w:szCs w:val="32"/>
          <w:rtl/>
          <w:lang w:bidi="ar-SA"/>
        </w:rPr>
        <w:t>أمامة</w:t>
      </w:r>
      <w:proofErr w:type="spellEnd"/>
      <w:r w:rsidRPr="0033425F">
        <w:rPr>
          <w:rFonts w:cs="Traditional Arabic" w:hint="cs"/>
          <w:sz w:val="32"/>
          <w:szCs w:val="32"/>
          <w:rtl/>
          <w:lang w:bidi="ar-SA"/>
        </w:rPr>
        <w:t xml:space="preserve"> وسمرة بن جندب وأ</w:t>
      </w:r>
      <w:r w:rsidR="00E05F90" w:rsidRPr="0033425F">
        <w:rPr>
          <w:rFonts w:cs="Traditional Arabic" w:hint="cs"/>
          <w:sz w:val="32"/>
          <w:szCs w:val="32"/>
          <w:rtl/>
          <w:lang w:bidi="ar-SA"/>
        </w:rPr>
        <w:t>بي الحمراء وصهيب الرومي وأم هانئ</w:t>
      </w:r>
      <w:r w:rsidRPr="0033425F">
        <w:rPr>
          <w:rFonts w:cs="Traditional Arabic" w:hint="cs"/>
          <w:sz w:val="32"/>
          <w:szCs w:val="32"/>
          <w:rtl/>
          <w:lang w:bidi="ar-SA"/>
        </w:rPr>
        <w:t xml:space="preserve"> وعائشة وأسماء ابنتي أبي بكر الصديق رضي الله عنهم أجمعين, منهم من ساقه بطوله ومنهم من اختصره على ما وقع في المسانيد. وإن لم تكن رواية بعضهم على شرط </w:t>
      </w:r>
      <w:r w:rsidRPr="0033425F">
        <w:rPr>
          <w:rFonts w:cs="Traditional Arabic" w:hint="cs"/>
          <w:sz w:val="32"/>
          <w:szCs w:val="32"/>
          <w:rtl/>
          <w:lang w:bidi="ar-SA"/>
        </w:rPr>
        <w:lastRenderedPageBreak/>
        <w:t xml:space="preserve">الصحة فحديث الإسراء أجمع عليه المسلمون وأعرض عنه الزنادقة والملحدون </w:t>
      </w:r>
      <w:r w:rsidR="0033425F" w:rsidRPr="008D23EA">
        <w:rPr>
          <w:rFonts w:cs="Traditional Arabic"/>
          <w:b/>
          <w:bCs/>
          <w:color w:val="FF0000"/>
          <w:sz w:val="32"/>
          <w:szCs w:val="32"/>
          <w:rtl/>
          <w:lang w:bidi="ar-SA"/>
        </w:rPr>
        <w:t>﴿</w:t>
      </w:r>
      <w:r w:rsidRPr="008D23EA">
        <w:rPr>
          <w:rFonts w:cs="Traditional Arabic" w:hint="cs"/>
          <w:b/>
          <w:bCs/>
          <w:color w:val="FF0000"/>
          <w:sz w:val="32"/>
          <w:szCs w:val="32"/>
          <w:rtl/>
          <w:lang w:bidi="ar-SA"/>
        </w:rPr>
        <w:t>يريدون ليطفئوا نور الله بأفواههم والله متم نوره ولو كره الكافرون</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انتهى كلامه, وما ذكره من إجماع المسلمين على حديث الإسراء يشمل كل ما أخبر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أنه وقع له في السموات وفي الأرض مما تقدم ذكره قريباً وما لم يذكر ههنا, وكل ما ثبت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من ذلك فإنه يجب الإيمان به وذلك من تحقيق الشهادة بالرسالة, ومن رد شيئاً مما جاء في الأحاديث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الإسراء والمعراج وزعم أنها خرافات وأوهام فإنما هو في الحقيقة يرد على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ويكذب أخباره الصادقة ويصفها بالصفات المستهجنة, مع مخالفته لإجماع المسلمين وسلوكه طريق الزنادقة والملحدين.</w:t>
      </w:r>
    </w:p>
    <w:p w:rsidR="00C340EA" w:rsidRPr="0033425F" w:rsidRDefault="00C340EA" w:rsidP="002C4E82">
      <w:pPr>
        <w:ind w:firstLine="227"/>
        <w:jc w:val="center"/>
        <w:rPr>
          <w:rFonts w:cs="Traditional Arabic"/>
          <w:b/>
          <w:bCs/>
          <w:color w:val="FF0000"/>
          <w:sz w:val="36"/>
          <w:szCs w:val="36"/>
          <w:rtl/>
          <w:lang w:bidi="ar-SA"/>
        </w:rPr>
      </w:pPr>
      <w:r w:rsidRPr="0033425F">
        <w:rPr>
          <w:rFonts w:cs="Traditional Arabic"/>
          <w:sz w:val="32"/>
          <w:szCs w:val="32"/>
          <w:rtl/>
          <w:lang w:bidi="ar-SA"/>
        </w:rPr>
        <w:br w:type="page"/>
      </w:r>
      <w:r w:rsidR="009F29CA" w:rsidRPr="0033425F">
        <w:rPr>
          <w:rFonts w:cs="Traditional Arabic" w:hint="cs"/>
          <w:b/>
          <w:bCs/>
          <w:color w:val="FF0000"/>
          <w:sz w:val="36"/>
          <w:szCs w:val="36"/>
          <w:rtl/>
          <w:lang w:bidi="ar-SA"/>
        </w:rPr>
        <w:lastRenderedPageBreak/>
        <w:t>فصل</w:t>
      </w:r>
    </w:p>
    <w:p w:rsidR="0033425F" w:rsidRDefault="0033425F" w:rsidP="002C4E82">
      <w:pPr>
        <w:ind w:firstLine="227"/>
        <w:jc w:val="both"/>
        <w:rPr>
          <w:rFonts w:cs="Traditional Arabic"/>
          <w:sz w:val="32"/>
          <w:szCs w:val="32"/>
          <w:rtl/>
          <w:lang w:bidi="ar-SA"/>
        </w:rPr>
      </w:pPr>
    </w:p>
    <w:p w:rsidR="009F29CA" w:rsidRPr="0033425F" w:rsidRDefault="009F29CA" w:rsidP="002C4E82">
      <w:pPr>
        <w:ind w:firstLine="227"/>
        <w:jc w:val="both"/>
        <w:rPr>
          <w:rFonts w:cs="Traditional Arabic"/>
          <w:sz w:val="32"/>
          <w:szCs w:val="32"/>
          <w:rtl/>
          <w:lang w:bidi="ar-SA"/>
        </w:rPr>
      </w:pPr>
      <w:r w:rsidRPr="0033425F">
        <w:rPr>
          <w:rFonts w:cs="Traditional Arabic" w:hint="cs"/>
          <w:sz w:val="32"/>
          <w:szCs w:val="32"/>
          <w:rtl/>
          <w:lang w:bidi="ar-SA"/>
        </w:rPr>
        <w:t xml:space="preserve">وقد أنكر الشلبي ركوب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على البراق في ليلة الإسراء, وزعم أن ذلك من الانحرافات والآراء الشائعة, وزعم في صفحة 12 وصفحة 15 وصفحة 27 أن انتقال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رحلة الإسراء والمعراج كان بطرق ووسائل يعلمها الله على نمط انتقال عرش بلقيس بل على هيئة أشرف وأكمل تتناسب مع خاتم ا</w:t>
      </w:r>
      <w:r w:rsidR="006C2E60" w:rsidRPr="0033425F">
        <w:rPr>
          <w:rFonts w:cs="Traditional Arabic" w:hint="cs"/>
          <w:sz w:val="32"/>
          <w:szCs w:val="32"/>
          <w:rtl/>
          <w:lang w:bidi="ar-SA"/>
        </w:rPr>
        <w:t>لأنبياء, قال</w:t>
      </w:r>
      <w:r w:rsidR="008E55EE">
        <w:rPr>
          <w:rFonts w:cs="Traditional Arabic" w:hint="cs"/>
          <w:sz w:val="32"/>
          <w:szCs w:val="32"/>
          <w:rtl/>
          <w:lang w:bidi="ar-SA"/>
        </w:rPr>
        <w:t xml:space="preserve">: </w:t>
      </w:r>
      <w:r w:rsidR="006C2E60" w:rsidRPr="0033425F">
        <w:rPr>
          <w:rFonts w:cs="Traditional Arabic" w:hint="cs"/>
          <w:sz w:val="32"/>
          <w:szCs w:val="32"/>
          <w:rtl/>
          <w:lang w:bidi="ar-SA"/>
        </w:rPr>
        <w:t>ومن الممكن أن يطوي</w:t>
      </w:r>
      <w:r w:rsidRPr="0033425F">
        <w:rPr>
          <w:rFonts w:cs="Traditional Arabic" w:hint="cs"/>
          <w:sz w:val="32"/>
          <w:szCs w:val="32"/>
          <w:rtl/>
          <w:lang w:bidi="ar-SA"/>
        </w:rPr>
        <w:t xml:space="preserve"> الله الأرض فيصبح بيت المقدس متصلاً بمكة ويخطو محمد خطوة واحدة ثم تعود الأرض إلى وضعها الطبيعي فيصبح الرسول ببيت المقدس, قال</w:t>
      </w:r>
      <w:r w:rsidR="008E55EE">
        <w:rPr>
          <w:rFonts w:cs="Traditional Arabic" w:hint="cs"/>
          <w:sz w:val="32"/>
          <w:szCs w:val="32"/>
          <w:rtl/>
          <w:lang w:bidi="ar-SA"/>
        </w:rPr>
        <w:t xml:space="preserve">: </w:t>
      </w:r>
      <w:r w:rsidRPr="0033425F">
        <w:rPr>
          <w:rFonts w:cs="Traditional Arabic" w:hint="cs"/>
          <w:sz w:val="32"/>
          <w:szCs w:val="32"/>
          <w:rtl/>
          <w:lang w:bidi="ar-SA"/>
        </w:rPr>
        <w:t>والمهم أن وسائل الله سبحانه وتعالى كثيرة لنقل محمد من مكة إلى بيت المقدس في لحظة من الزمان.</w:t>
      </w:r>
    </w:p>
    <w:p w:rsidR="009F29CA" w:rsidRPr="0033425F" w:rsidRDefault="009F29CA" w:rsidP="002C4E82">
      <w:pPr>
        <w:ind w:firstLine="227"/>
        <w:jc w:val="both"/>
        <w:rPr>
          <w:rFonts w:cs="Traditional Arabic"/>
          <w:sz w:val="32"/>
          <w:szCs w:val="32"/>
          <w:rtl/>
          <w:lang w:bidi="ar-SA"/>
        </w:rPr>
      </w:pPr>
      <w:r w:rsidRPr="0033425F">
        <w:rPr>
          <w:rFonts w:cs="Traditional Arabic" w:hint="cs"/>
          <w:sz w:val="32"/>
          <w:szCs w:val="32"/>
          <w:rtl/>
          <w:lang w:bidi="ar-SA"/>
        </w:rPr>
        <w:t>والجواب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أما ركوب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على البراق في ليلة الإسراء فهو ثابت في عدة أحاديث صحيحة. الأول منها عن أنس ابن مالك رضي الله عنه أن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أتيت بالبراق وهو دابة أبيض طويل فوق الحمار ودون البغل يضع حافره عند منتهى طرفه, قال</w:t>
      </w:r>
      <w:r w:rsidR="008E55EE">
        <w:rPr>
          <w:rFonts w:cs="Traditional Arabic" w:hint="cs"/>
          <w:sz w:val="32"/>
          <w:szCs w:val="32"/>
          <w:rtl/>
          <w:lang w:bidi="ar-SA"/>
        </w:rPr>
        <w:t xml:space="preserve">: </w:t>
      </w:r>
      <w:r w:rsidRPr="0033425F">
        <w:rPr>
          <w:rFonts w:cs="Traditional Arabic" w:hint="cs"/>
          <w:sz w:val="32"/>
          <w:szCs w:val="32"/>
          <w:rtl/>
          <w:lang w:bidi="ar-SA"/>
        </w:rPr>
        <w:t>فركبته حتى أتيت بيت المقدس, قا</w:t>
      </w:r>
      <w:r w:rsidR="006C2E60" w:rsidRPr="0033425F">
        <w:rPr>
          <w:rFonts w:cs="Traditional Arabic" w:hint="cs"/>
          <w:sz w:val="32"/>
          <w:szCs w:val="32"/>
          <w:rtl/>
          <w:lang w:bidi="ar-SA"/>
        </w:rPr>
        <w:t>ل</w:t>
      </w:r>
      <w:r w:rsidR="008E55EE">
        <w:rPr>
          <w:rFonts w:cs="Traditional Arabic" w:hint="cs"/>
          <w:sz w:val="32"/>
          <w:szCs w:val="32"/>
          <w:rtl/>
          <w:lang w:bidi="ar-SA"/>
        </w:rPr>
        <w:t xml:space="preserve">: </w:t>
      </w:r>
      <w:r w:rsidRPr="0033425F">
        <w:rPr>
          <w:rFonts w:cs="Traditional Arabic" w:hint="cs"/>
          <w:sz w:val="32"/>
          <w:szCs w:val="32"/>
          <w:rtl/>
          <w:lang w:bidi="ar-SA"/>
        </w:rPr>
        <w:t>فربطته بالحلقة التي يربط بها الأنبياء, قال</w:t>
      </w:r>
      <w:r w:rsidR="008E55EE">
        <w:rPr>
          <w:rFonts w:cs="Traditional Arabic" w:hint="cs"/>
          <w:sz w:val="32"/>
          <w:szCs w:val="32"/>
          <w:rtl/>
          <w:lang w:bidi="ar-SA"/>
        </w:rPr>
        <w:t xml:space="preserve">: </w:t>
      </w:r>
      <w:r w:rsidRPr="0033425F">
        <w:rPr>
          <w:rFonts w:cs="Traditional Arabic" w:hint="cs"/>
          <w:sz w:val="32"/>
          <w:szCs w:val="32"/>
          <w:rtl/>
          <w:lang w:bidi="ar-SA"/>
        </w:rPr>
        <w:t>ثم دخلت المسجد فصليت فيه ركعتين» الحديث رواه الإمام أحمد ومسلم.</w:t>
      </w:r>
    </w:p>
    <w:p w:rsidR="009F29CA" w:rsidRPr="0033425F" w:rsidRDefault="009F29CA" w:rsidP="008E55EE">
      <w:pPr>
        <w:ind w:firstLine="227"/>
        <w:jc w:val="both"/>
        <w:rPr>
          <w:rFonts w:cs="Traditional Arabic"/>
          <w:sz w:val="32"/>
          <w:szCs w:val="32"/>
          <w:rtl/>
          <w:lang w:bidi="ar-SA"/>
        </w:rPr>
      </w:pPr>
      <w:r w:rsidRPr="0033425F">
        <w:rPr>
          <w:rFonts w:cs="Traditional Arabic" w:hint="cs"/>
          <w:sz w:val="32"/>
          <w:szCs w:val="32"/>
          <w:rtl/>
          <w:lang w:bidi="ar-SA"/>
        </w:rPr>
        <w:t>الحديث الثاني</w:t>
      </w:r>
      <w:r w:rsidR="008E55EE">
        <w:rPr>
          <w:rFonts w:cs="Traditional Arabic" w:hint="cs"/>
          <w:sz w:val="32"/>
          <w:szCs w:val="32"/>
          <w:rtl/>
          <w:lang w:bidi="ar-SA"/>
        </w:rPr>
        <w:t xml:space="preserve">: </w:t>
      </w:r>
      <w:r w:rsidRPr="0033425F">
        <w:rPr>
          <w:rFonts w:cs="Traditional Arabic" w:hint="cs"/>
          <w:sz w:val="32"/>
          <w:szCs w:val="32"/>
          <w:rtl/>
          <w:lang w:bidi="ar-SA"/>
        </w:rPr>
        <w:t xml:space="preserve">عن أنس رضي الله عنه أن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«أتي بالبراق ليلة أسري به مسرجاً ملجماً ليركبه فاستصعب عليه فقال له جبريل</w:t>
      </w:r>
      <w:r w:rsidR="008E55EE">
        <w:rPr>
          <w:rFonts w:cs="Traditional Arabic" w:hint="cs"/>
          <w:sz w:val="32"/>
          <w:szCs w:val="32"/>
          <w:rtl/>
          <w:lang w:bidi="ar-SA"/>
        </w:rPr>
        <w:t xml:space="preserve">: </w:t>
      </w:r>
      <w:r w:rsidRPr="0033425F">
        <w:rPr>
          <w:rFonts w:cs="Traditional Arabic" w:hint="cs"/>
          <w:sz w:val="32"/>
          <w:szCs w:val="32"/>
          <w:rtl/>
          <w:lang w:bidi="ar-SA"/>
        </w:rPr>
        <w:t>ما يحملك على هذا فو الله ما ركبك أحد قط أكرم على الله عز وجل منه, قال فارفض عرقاً» رواه الإمام أحمد والترمذي وقال هذا حديث حسن غريب.</w:t>
      </w:r>
      <w:r w:rsidR="008E55EE">
        <w:rPr>
          <w:rFonts w:cs="Traditional Arabic" w:hint="cs"/>
          <w:sz w:val="32"/>
          <w:szCs w:val="32"/>
          <w:rtl/>
          <w:lang w:bidi="ar-SA"/>
        </w:rPr>
        <w:t xml:space="preserve"> </w:t>
      </w:r>
    </w:p>
    <w:p w:rsidR="009F29CA" w:rsidRPr="0033425F" w:rsidRDefault="009F29CA" w:rsidP="002C4E82">
      <w:pPr>
        <w:ind w:firstLine="227"/>
        <w:jc w:val="both"/>
        <w:rPr>
          <w:rFonts w:cs="Traditional Arabic"/>
          <w:sz w:val="32"/>
          <w:szCs w:val="32"/>
          <w:rtl/>
          <w:lang w:bidi="ar-SA"/>
        </w:rPr>
      </w:pPr>
      <w:r w:rsidRPr="0033425F">
        <w:rPr>
          <w:rFonts w:cs="Traditional Arabic" w:hint="cs"/>
          <w:sz w:val="32"/>
          <w:szCs w:val="32"/>
          <w:rtl/>
          <w:lang w:bidi="ar-SA"/>
        </w:rPr>
        <w:t>الحديث الثالث</w:t>
      </w:r>
      <w:r w:rsidR="008E55EE">
        <w:rPr>
          <w:rFonts w:cs="Traditional Arabic" w:hint="cs"/>
          <w:sz w:val="32"/>
          <w:szCs w:val="32"/>
          <w:rtl/>
          <w:lang w:bidi="ar-SA"/>
        </w:rPr>
        <w:t xml:space="preserve">: </w:t>
      </w:r>
      <w:r w:rsidRPr="0033425F">
        <w:rPr>
          <w:rFonts w:cs="Traditional Arabic" w:hint="cs"/>
          <w:sz w:val="32"/>
          <w:szCs w:val="32"/>
          <w:rtl/>
          <w:lang w:bidi="ar-SA"/>
        </w:rPr>
        <w:t xml:space="preserve">عن أنس بن مالك رضي الله عنه عن مالك ابن صعصعة رضي الله عنه أن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أتيت بدابة أبيض يقال له البراق فوق الحمار ودون البغل يقع خطوه عند أقصى طرفه فحملت عليه ثم انطلقنا» الحديث رواه الإمام أحمد والبخاري ومسلم.</w:t>
      </w:r>
    </w:p>
    <w:p w:rsidR="009F29CA" w:rsidRPr="0033425F" w:rsidRDefault="009F29CA" w:rsidP="002C4E82">
      <w:pPr>
        <w:ind w:firstLine="227"/>
        <w:jc w:val="both"/>
        <w:rPr>
          <w:rFonts w:cs="Traditional Arabic"/>
          <w:sz w:val="32"/>
          <w:szCs w:val="32"/>
          <w:rtl/>
          <w:lang w:bidi="ar-SA"/>
        </w:rPr>
      </w:pPr>
      <w:r w:rsidRPr="0033425F">
        <w:rPr>
          <w:rFonts w:cs="Traditional Arabic" w:hint="cs"/>
          <w:sz w:val="32"/>
          <w:szCs w:val="32"/>
          <w:rtl/>
          <w:lang w:bidi="ar-SA"/>
        </w:rPr>
        <w:t>الحديث الرابع</w:t>
      </w:r>
      <w:r w:rsidR="008E55EE">
        <w:rPr>
          <w:rFonts w:cs="Traditional Arabic" w:hint="cs"/>
          <w:sz w:val="32"/>
          <w:szCs w:val="32"/>
          <w:rtl/>
          <w:lang w:bidi="ar-SA"/>
        </w:rPr>
        <w:t xml:space="preserve">: </w:t>
      </w:r>
      <w:r w:rsidRPr="0033425F">
        <w:rPr>
          <w:rFonts w:cs="Traditional Arabic" w:hint="cs"/>
          <w:sz w:val="32"/>
          <w:szCs w:val="32"/>
          <w:rtl/>
          <w:lang w:bidi="ar-SA"/>
        </w:rPr>
        <w:t xml:space="preserve">عن حذيفة بن اليمان رضي الله عنهما أن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 xml:space="preserve">أتيت بالبراق وهو دابة أبيض فوق الحمار ودون البغل فلم </w:t>
      </w:r>
      <w:r w:rsidR="0033425F" w:rsidRPr="0033425F">
        <w:rPr>
          <w:rFonts w:cs="Traditional Arabic" w:hint="cs"/>
          <w:sz w:val="32"/>
          <w:szCs w:val="32"/>
          <w:rtl/>
          <w:lang w:bidi="ar-SA"/>
        </w:rPr>
        <w:t>نـز</w:t>
      </w:r>
      <w:r w:rsidRPr="0033425F">
        <w:rPr>
          <w:rFonts w:cs="Traditional Arabic" w:hint="cs"/>
          <w:sz w:val="32"/>
          <w:szCs w:val="32"/>
          <w:rtl/>
          <w:lang w:bidi="ar-SA"/>
        </w:rPr>
        <w:t xml:space="preserve">ايل ظهره أنا وجبريل حتى انتهينا إلى بيت المقدس» الحديث رواه الإمام أحمد وأبو داود </w:t>
      </w:r>
      <w:proofErr w:type="spellStart"/>
      <w:r w:rsidRPr="0033425F">
        <w:rPr>
          <w:rFonts w:cs="Traditional Arabic" w:hint="cs"/>
          <w:sz w:val="32"/>
          <w:szCs w:val="32"/>
          <w:rtl/>
          <w:lang w:bidi="ar-SA"/>
        </w:rPr>
        <w:t>الطيالسي</w:t>
      </w:r>
      <w:proofErr w:type="spellEnd"/>
      <w:r w:rsidRPr="0033425F">
        <w:rPr>
          <w:rFonts w:cs="Traditional Arabic" w:hint="cs"/>
          <w:sz w:val="32"/>
          <w:szCs w:val="32"/>
          <w:rtl/>
          <w:lang w:bidi="ar-SA"/>
        </w:rPr>
        <w:t xml:space="preserve"> بإسناد صحيح, وقد رواه الترمذي بنحوه وقال</w:t>
      </w:r>
      <w:r w:rsidR="008E55EE">
        <w:rPr>
          <w:rFonts w:cs="Traditional Arabic" w:hint="cs"/>
          <w:sz w:val="32"/>
          <w:szCs w:val="32"/>
          <w:rtl/>
          <w:lang w:bidi="ar-SA"/>
        </w:rPr>
        <w:t xml:space="preserve">: </w:t>
      </w:r>
      <w:r w:rsidRPr="0033425F">
        <w:rPr>
          <w:rFonts w:cs="Traditional Arabic" w:hint="cs"/>
          <w:sz w:val="32"/>
          <w:szCs w:val="32"/>
          <w:rtl/>
          <w:lang w:bidi="ar-SA"/>
        </w:rPr>
        <w:t>هذا حديث حسن صحيح وصححه أيضا ابن حبان والحاكم والذهبي.</w:t>
      </w:r>
    </w:p>
    <w:p w:rsidR="009F29CA" w:rsidRPr="0033425F" w:rsidRDefault="009F29CA" w:rsidP="002C4E82">
      <w:pPr>
        <w:ind w:firstLine="227"/>
        <w:jc w:val="both"/>
        <w:rPr>
          <w:rFonts w:cs="Traditional Arabic"/>
          <w:sz w:val="32"/>
          <w:szCs w:val="32"/>
          <w:rtl/>
          <w:lang w:bidi="ar-SA"/>
        </w:rPr>
      </w:pPr>
      <w:r w:rsidRPr="0033425F">
        <w:rPr>
          <w:rFonts w:cs="Traditional Arabic" w:hint="cs"/>
          <w:sz w:val="32"/>
          <w:szCs w:val="32"/>
          <w:rtl/>
          <w:lang w:bidi="ar-SA"/>
        </w:rPr>
        <w:t>وفي الباب عن بريدة بن الحصيب الأسلمي رضي الله عنه وهو حديث صحيح وسيأتي ذكره إن شاء الله تعالى, وفيه أيضاً عن أبي سعيد الخدري وشداد بن أوس و</w:t>
      </w:r>
      <w:r w:rsidR="0033425F" w:rsidRPr="0033425F">
        <w:rPr>
          <w:rFonts w:cs="Traditional Arabic" w:hint="cs"/>
          <w:sz w:val="32"/>
          <w:szCs w:val="32"/>
          <w:rtl/>
          <w:lang w:bidi="ar-SA"/>
        </w:rPr>
        <w:t>عبدا</w:t>
      </w:r>
      <w:r w:rsidRPr="0033425F">
        <w:rPr>
          <w:rFonts w:cs="Traditional Arabic" w:hint="cs"/>
          <w:sz w:val="32"/>
          <w:szCs w:val="32"/>
          <w:rtl/>
          <w:lang w:bidi="ar-SA"/>
        </w:rPr>
        <w:t>ل</w:t>
      </w:r>
      <w:r w:rsidR="00093572" w:rsidRPr="0033425F">
        <w:rPr>
          <w:rFonts w:cs="Traditional Arabic" w:hint="cs"/>
          <w:sz w:val="32"/>
          <w:szCs w:val="32"/>
          <w:rtl/>
          <w:lang w:bidi="ar-SA"/>
        </w:rPr>
        <w:t>له بن مسعود وأبي هريرة وأم هانئ</w:t>
      </w:r>
      <w:r w:rsidRPr="0033425F">
        <w:rPr>
          <w:rFonts w:cs="Traditional Arabic" w:hint="cs"/>
          <w:sz w:val="32"/>
          <w:szCs w:val="32"/>
          <w:rtl/>
          <w:lang w:bidi="ar-SA"/>
        </w:rPr>
        <w:t xml:space="preserve"> رضي الله عنهم, كل منهم </w:t>
      </w:r>
      <w:r w:rsidR="00093572" w:rsidRPr="0033425F">
        <w:rPr>
          <w:rFonts w:cs="Traditional Arabic" w:hint="cs"/>
          <w:sz w:val="32"/>
          <w:szCs w:val="32"/>
          <w:rtl/>
          <w:lang w:bidi="ar-SA"/>
        </w:rPr>
        <w:t xml:space="preserve">روى أن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ركب على البراق إلى بيت المقدس, وأسانيد أحاديثهم لا تخلو من مقال, وفي الأحاديث الأربعة التي تقدم ذكرها مع حديث بريدة رضي الله عنه الذي سيأتي ذكره إن شاء الله تعالى تأييد لرواياتهم وتقوية لها.</w:t>
      </w:r>
    </w:p>
    <w:p w:rsidR="009F29CA" w:rsidRPr="0033425F" w:rsidRDefault="009F29CA" w:rsidP="002C4E82">
      <w:pPr>
        <w:ind w:firstLine="227"/>
        <w:jc w:val="both"/>
        <w:rPr>
          <w:rFonts w:cs="Traditional Arabic"/>
          <w:sz w:val="32"/>
          <w:szCs w:val="32"/>
          <w:rtl/>
          <w:lang w:bidi="ar-SA"/>
        </w:rPr>
      </w:pPr>
      <w:r w:rsidRPr="0033425F">
        <w:rPr>
          <w:rFonts w:cs="Traditional Arabic" w:hint="cs"/>
          <w:sz w:val="32"/>
          <w:szCs w:val="32"/>
          <w:rtl/>
          <w:lang w:bidi="ar-SA"/>
        </w:rPr>
        <w:lastRenderedPageBreak/>
        <w:t xml:space="preserve">وفيما تقدم ذكره من الأحاديث الصحيحة أبلغ رد على الشلبي وعلى أمثاله من ذوي الجراءة على رد الأحاديث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ومعارضتها بالشبه والآراء الفاسدة, وقد قال ابن كثير في تفسيره</w:t>
      </w:r>
      <w:r w:rsidR="008E55EE">
        <w:rPr>
          <w:rFonts w:cs="Traditional Arabic" w:hint="cs"/>
          <w:sz w:val="32"/>
          <w:szCs w:val="32"/>
          <w:rtl/>
          <w:lang w:bidi="ar-SA"/>
        </w:rPr>
        <w:t xml:space="preserve">: </w:t>
      </w:r>
      <w:r w:rsidRPr="0033425F">
        <w:rPr>
          <w:rFonts w:cs="Traditional Arabic" w:hint="cs"/>
          <w:sz w:val="32"/>
          <w:szCs w:val="32"/>
          <w:rtl/>
          <w:lang w:bidi="ar-SA"/>
        </w:rPr>
        <w:t>والحق أنه عليه السلام أسري به يقظة لا مناماً من مكة إلى بيت المقدس راكباً البراق, فلما انتهى إلى باب المسجد ربط الدابة عند الباب ودخله فصلى في قبلته تحية المسجد ركعتين انتهى.</w:t>
      </w:r>
    </w:p>
    <w:p w:rsidR="009F29CA" w:rsidRPr="0033425F" w:rsidRDefault="009F29CA" w:rsidP="002C4E82">
      <w:pPr>
        <w:ind w:firstLine="227"/>
        <w:jc w:val="both"/>
        <w:rPr>
          <w:rFonts w:cs="Traditional Arabic"/>
          <w:sz w:val="32"/>
          <w:szCs w:val="32"/>
          <w:rtl/>
          <w:lang w:bidi="ar-SA"/>
        </w:rPr>
      </w:pPr>
      <w:r w:rsidRPr="0033425F">
        <w:rPr>
          <w:rFonts w:cs="Traditional Arabic" w:hint="cs"/>
          <w:sz w:val="32"/>
          <w:szCs w:val="32"/>
          <w:rtl/>
          <w:lang w:bidi="ar-SA"/>
        </w:rPr>
        <w:t xml:space="preserve">وأما زعم الشلبي أن القول بركوب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على البراق ليلة الإسراء من الانحرافات والآراء الشائعة.</w:t>
      </w:r>
    </w:p>
    <w:p w:rsidR="009F29CA" w:rsidRPr="0033425F" w:rsidRDefault="009F29CA" w:rsidP="002C4E82">
      <w:pPr>
        <w:ind w:firstLine="227"/>
        <w:jc w:val="both"/>
        <w:rPr>
          <w:rFonts w:cs="Traditional Arabic"/>
          <w:sz w:val="32"/>
          <w:szCs w:val="32"/>
          <w:rtl/>
          <w:lang w:bidi="ar-SA"/>
        </w:rPr>
      </w:pPr>
      <w:r w:rsidRPr="0033425F">
        <w:rPr>
          <w:rFonts w:cs="Traditional Arabic" w:hint="cs"/>
          <w:sz w:val="32"/>
          <w:szCs w:val="32"/>
          <w:rtl/>
          <w:lang w:bidi="ar-SA"/>
        </w:rPr>
        <w:t>فجوابه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إن الانحراف في الحقيقة هو إنكار الشلبي ركوب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على البراق في ليلة الإسراء وزعمه أن ذلك, من الآراء الشائعة ومعارضته للأحاديث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ذلك, فهذا هو الانحراف الشديد, والضلال المبين لأنه يتضمن الرد على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وتكذيب ما أخبر به عن نفسه من ركوب البراق في ليلة الإسراء, والرد على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وتكذيب أخباره الصادقة وجعلها من قبيل الانحرافات والآراء الشائعة ليس بالأمر الهين, بل إن ذلك من قواطع الإسلام ومما يبيح الدم والمال.</w:t>
      </w:r>
    </w:p>
    <w:p w:rsidR="009F29CA" w:rsidRPr="0033425F" w:rsidRDefault="009F29CA" w:rsidP="002C4E82">
      <w:pPr>
        <w:ind w:firstLine="227"/>
        <w:jc w:val="both"/>
        <w:rPr>
          <w:rFonts w:cs="Traditional Arabic"/>
          <w:sz w:val="32"/>
          <w:szCs w:val="32"/>
          <w:rtl/>
          <w:lang w:bidi="ar-SA"/>
        </w:rPr>
      </w:pPr>
      <w:r w:rsidRPr="0033425F">
        <w:rPr>
          <w:rFonts w:cs="Traditional Arabic" w:hint="cs"/>
          <w:sz w:val="32"/>
          <w:szCs w:val="32"/>
          <w:rtl/>
          <w:lang w:bidi="ar-SA"/>
        </w:rPr>
        <w:t xml:space="preserve">وأما زعمه أن انتقال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رحلة الإسراء والمعراج كان بطرق ووسائل يعلمها الله على نمط انتقال عرش بلقيس.</w:t>
      </w:r>
    </w:p>
    <w:p w:rsidR="009F29CA" w:rsidRPr="0033425F" w:rsidRDefault="009F29CA" w:rsidP="002C4E82">
      <w:pPr>
        <w:ind w:firstLine="227"/>
        <w:jc w:val="both"/>
        <w:rPr>
          <w:rFonts w:cs="Traditional Arabic"/>
          <w:sz w:val="32"/>
          <w:szCs w:val="32"/>
          <w:rtl/>
          <w:lang w:bidi="ar-SA"/>
        </w:rPr>
      </w:pPr>
      <w:r w:rsidRPr="0033425F">
        <w:rPr>
          <w:rFonts w:cs="Traditional Arabic" w:hint="cs"/>
          <w:sz w:val="32"/>
          <w:szCs w:val="32"/>
          <w:rtl/>
          <w:lang w:bidi="ar-SA"/>
        </w:rPr>
        <w:t>فجوابه أن يقا</w:t>
      </w:r>
      <w:r w:rsidR="00265D03" w:rsidRPr="0033425F">
        <w:rPr>
          <w:rFonts w:cs="Traditional Arabic" w:hint="cs"/>
          <w:sz w:val="32"/>
          <w:szCs w:val="32"/>
          <w:rtl/>
          <w:lang w:bidi="ar-SA"/>
        </w:rPr>
        <w:t>ل</w:t>
      </w:r>
      <w:r w:rsidR="008E55EE">
        <w:rPr>
          <w:rFonts w:cs="Traditional Arabic" w:hint="cs"/>
          <w:sz w:val="32"/>
          <w:szCs w:val="32"/>
          <w:rtl/>
          <w:lang w:bidi="ar-SA"/>
        </w:rPr>
        <w:t xml:space="preserve">: </w:t>
      </w:r>
      <w:r w:rsidR="00265D03" w:rsidRPr="0033425F">
        <w:rPr>
          <w:rFonts w:cs="Traditional Arabic" w:hint="cs"/>
          <w:sz w:val="32"/>
          <w:szCs w:val="32"/>
          <w:rtl/>
          <w:lang w:bidi="ar-SA"/>
        </w:rPr>
        <w:t xml:space="preserve">قد أخبر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عدة أحاديث صحيحة أن انتقاله من مكة إلى بيت المقدس كان على البراق وأن عروجه إلى السموات السبع وما فوقها كان مع جبريل, فهذا هو الذي </w:t>
      </w:r>
      <w:proofErr w:type="spellStart"/>
      <w:r w:rsidRPr="0033425F">
        <w:rPr>
          <w:rFonts w:cs="Traditional Arabic" w:hint="cs"/>
          <w:sz w:val="32"/>
          <w:szCs w:val="32"/>
          <w:rtl/>
          <w:lang w:bidi="ar-SA"/>
        </w:rPr>
        <w:t>يعتقده</w:t>
      </w:r>
      <w:proofErr w:type="spellEnd"/>
      <w:r w:rsidRPr="0033425F">
        <w:rPr>
          <w:rFonts w:cs="Traditional Arabic" w:hint="cs"/>
          <w:sz w:val="32"/>
          <w:szCs w:val="32"/>
          <w:rtl/>
          <w:lang w:bidi="ar-SA"/>
        </w:rPr>
        <w:t xml:space="preserve"> أهل السنة والجماعة منذ زمن الصحابة رضي الله عنهم إلى زماننا. ولا عبرة بمن خالفهم من أهل الزيغ والضلال الذين لا يبالون بردّ الأحاديث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ومعارضتها بالشبه الباطلة والآراء الفاسدة.</w:t>
      </w:r>
    </w:p>
    <w:p w:rsidR="009F29CA" w:rsidRPr="0033425F" w:rsidRDefault="009F29CA" w:rsidP="002C4E82">
      <w:pPr>
        <w:ind w:firstLine="227"/>
        <w:jc w:val="both"/>
        <w:rPr>
          <w:rFonts w:cs="Traditional Arabic"/>
          <w:sz w:val="32"/>
          <w:szCs w:val="32"/>
          <w:rtl/>
          <w:lang w:bidi="ar-SA"/>
        </w:rPr>
      </w:pPr>
      <w:r w:rsidRPr="0033425F">
        <w:rPr>
          <w:rFonts w:cs="Traditional Arabic" w:hint="cs"/>
          <w:sz w:val="32"/>
          <w:szCs w:val="32"/>
          <w:rtl/>
          <w:lang w:bidi="ar-SA"/>
        </w:rPr>
        <w:t>وأما قوله</w:t>
      </w:r>
      <w:r w:rsidR="008E55EE">
        <w:rPr>
          <w:rFonts w:cs="Traditional Arabic" w:hint="cs"/>
          <w:sz w:val="32"/>
          <w:szCs w:val="32"/>
          <w:rtl/>
          <w:lang w:bidi="ar-SA"/>
        </w:rPr>
        <w:t xml:space="preserve">: </w:t>
      </w:r>
      <w:r w:rsidRPr="0033425F">
        <w:rPr>
          <w:rFonts w:cs="Traditional Arabic" w:hint="cs"/>
          <w:sz w:val="32"/>
          <w:szCs w:val="32"/>
          <w:rtl/>
          <w:lang w:bidi="ar-SA"/>
        </w:rPr>
        <w:t>ومن الممكن أن يطوي الله الأرض فيصبح بيت المقدس متصلاً بمكة ويخطو محمد خطوة واحدة ثم تعود الأرض إلى وضعها الطبيعي فيصبح الرسول ببيت المقدس.</w:t>
      </w:r>
    </w:p>
    <w:p w:rsidR="009F29CA" w:rsidRPr="0033425F" w:rsidRDefault="009F29CA" w:rsidP="002C4E82">
      <w:pPr>
        <w:ind w:firstLine="227"/>
        <w:jc w:val="both"/>
        <w:rPr>
          <w:rFonts w:cs="Traditional Arabic"/>
          <w:sz w:val="32"/>
          <w:szCs w:val="32"/>
          <w:rtl/>
          <w:lang w:bidi="ar-SA"/>
        </w:rPr>
      </w:pPr>
      <w:r w:rsidRPr="0033425F">
        <w:rPr>
          <w:rFonts w:cs="Traditional Arabic" w:hint="cs"/>
          <w:sz w:val="32"/>
          <w:szCs w:val="32"/>
          <w:rtl/>
          <w:lang w:bidi="ar-SA"/>
        </w:rPr>
        <w:t>فجوابه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لا شك أن الله تعالى على كل شيء قدير وأنه لو شاء لطوى الأرض لرسوله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ليلة الإسراء, ولكنه تبارك وتعالى حمله على البراق الذي لم يكن يركبه أحد من بني آدم سوى الأنبياء, وكان جبريل مصاحباً للنبي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مسراه إلى بيت المقدس وفي عروجه إلى السموات السبع وما فوقها حتى ظهر إلى المستوى الذي كان يسمع فيه صريف الأقلام. وفي هذا من الاعتناء بالنبي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والتشريف والتكريم له ما لم يحصل مثله لأحد من البشر.</w:t>
      </w:r>
    </w:p>
    <w:p w:rsidR="009F29CA" w:rsidRPr="00A909F9" w:rsidRDefault="009F29CA"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9F29CA" w:rsidRPr="0033425F" w:rsidRDefault="009F29CA" w:rsidP="002C4E82">
      <w:pPr>
        <w:ind w:firstLine="227"/>
        <w:jc w:val="center"/>
        <w:rPr>
          <w:rFonts w:cs="Traditional Arabic"/>
          <w:b/>
          <w:bCs/>
          <w:color w:val="FF0000"/>
          <w:sz w:val="36"/>
          <w:szCs w:val="36"/>
          <w:rtl/>
          <w:lang w:bidi="ar-SA"/>
        </w:rPr>
      </w:pPr>
      <w:r w:rsidRPr="0033425F">
        <w:rPr>
          <w:rFonts w:cs="Traditional Arabic" w:hint="cs"/>
          <w:b/>
          <w:bCs/>
          <w:color w:val="FF0000"/>
          <w:sz w:val="36"/>
          <w:szCs w:val="36"/>
          <w:rtl/>
          <w:lang w:bidi="ar-SA"/>
        </w:rPr>
        <w:lastRenderedPageBreak/>
        <w:t>فصل</w:t>
      </w:r>
    </w:p>
    <w:p w:rsidR="0033425F" w:rsidRDefault="0033425F" w:rsidP="002C4E82">
      <w:pPr>
        <w:ind w:firstLine="227"/>
        <w:jc w:val="both"/>
        <w:rPr>
          <w:rFonts w:cs="Traditional Arabic"/>
          <w:sz w:val="32"/>
          <w:szCs w:val="32"/>
          <w:rtl/>
          <w:lang w:bidi="ar-SA"/>
        </w:rPr>
      </w:pPr>
    </w:p>
    <w:p w:rsidR="009F29CA" w:rsidRPr="0033425F" w:rsidRDefault="009F29CA" w:rsidP="002C4E82">
      <w:pPr>
        <w:ind w:firstLine="227"/>
        <w:jc w:val="both"/>
        <w:rPr>
          <w:rFonts w:cs="Traditional Arabic"/>
          <w:sz w:val="32"/>
          <w:szCs w:val="32"/>
          <w:rtl/>
          <w:lang w:bidi="ar-SA"/>
        </w:rPr>
      </w:pPr>
      <w:r w:rsidRPr="0033425F">
        <w:rPr>
          <w:rFonts w:cs="Traditional Arabic" w:hint="cs"/>
          <w:sz w:val="32"/>
          <w:szCs w:val="32"/>
          <w:rtl/>
          <w:lang w:bidi="ar-SA"/>
        </w:rPr>
        <w:t xml:space="preserve">وفي صفحة 26 وصفحة 27 أنكر الشلبي ثقب جبريل للصخرة بأصبعه وشد البراق بها, وزعم أن الروايات في ركوب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على البراق وفي ثقب جبريل للصخرة بأصبعه وشد البراق بها موضوعة.</w:t>
      </w:r>
    </w:p>
    <w:p w:rsidR="009F29CA" w:rsidRPr="0033425F" w:rsidRDefault="009F29CA" w:rsidP="002C4E82">
      <w:pPr>
        <w:ind w:firstLine="227"/>
        <w:rPr>
          <w:rFonts w:cs="Traditional Arabic"/>
          <w:sz w:val="32"/>
          <w:szCs w:val="32"/>
          <w:rtl/>
          <w:lang w:bidi="ar-SA"/>
        </w:rPr>
      </w:pPr>
      <w:r w:rsidRPr="0033425F">
        <w:rPr>
          <w:rFonts w:cs="Traditional Arabic" w:hint="cs"/>
          <w:sz w:val="32"/>
          <w:szCs w:val="32"/>
          <w:rtl/>
          <w:lang w:bidi="ar-SA"/>
        </w:rPr>
        <w:t>والجواب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قد ثبت أن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ركب على البراق إلى بيت المقدس, وتقدم ذكر الأحاديث الصحيحة في ذلك فلتراجع</w:t>
      </w:r>
      <w:r w:rsidRPr="0033425F">
        <w:rPr>
          <w:rStyle w:val="af"/>
          <w:rFonts w:ascii="Traditional Arabic" w:hAnsi="Traditional Arabic" w:cs="Traditional Arabic"/>
          <w:sz w:val="32"/>
          <w:szCs w:val="32"/>
          <w:rtl/>
        </w:rPr>
        <w:t>(</w:t>
      </w:r>
      <w:r w:rsidRPr="0033425F">
        <w:rPr>
          <w:rStyle w:val="af"/>
          <w:rFonts w:ascii="Traditional Arabic" w:hAnsi="Traditional Arabic" w:cs="Traditional Arabic"/>
          <w:sz w:val="32"/>
          <w:szCs w:val="32"/>
          <w:rtl/>
        </w:rPr>
        <w:footnoteReference w:id="1"/>
      </w:r>
      <w:r w:rsidRPr="0033425F">
        <w:rPr>
          <w:rStyle w:val="af"/>
          <w:rFonts w:ascii="Traditional Arabic" w:hAnsi="Traditional Arabic" w:cs="Traditional Arabic"/>
          <w:sz w:val="32"/>
          <w:szCs w:val="32"/>
          <w:rtl/>
        </w:rPr>
        <w:t>)</w:t>
      </w:r>
      <w:r w:rsidRPr="0033425F">
        <w:rPr>
          <w:rFonts w:cs="Traditional Arabic" w:hint="cs"/>
          <w:sz w:val="32"/>
          <w:szCs w:val="32"/>
          <w:rtl/>
          <w:lang w:bidi="ar-SA"/>
        </w:rPr>
        <w:t>. وثبت أيضا أن جبريل خرق الصخرة بأصبعه وشد بها البراق, والحديث بذلك رواه الترمذي والبزار وابن حبان في صحيحه والحاكم في مستدركه من حديث بريدة بن الحصيب رضي الله عنه 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قال رسول الله </w:t>
      </w:r>
      <w:r w:rsidR="008E55EE" w:rsidRPr="008E55EE">
        <w:rPr>
          <w:rFonts w:ascii="AGA Arabesque" w:hAnsi="AGA Arabesque" w:cs="Traditional Arabic"/>
          <w:sz w:val="32"/>
          <w:szCs w:val="32"/>
          <w:lang w:bidi="ar-SA"/>
        </w:rPr>
        <w:t></w:t>
      </w:r>
      <w:r w:rsidR="008E55EE">
        <w:rPr>
          <w:rFonts w:cs="Traditional Arabic" w:hint="cs"/>
          <w:sz w:val="32"/>
          <w:szCs w:val="32"/>
          <w:rtl/>
          <w:lang w:bidi="ar-SA"/>
        </w:rPr>
        <w:t xml:space="preserve">: </w:t>
      </w:r>
      <w:r w:rsidR="0033425F" w:rsidRPr="0033425F">
        <w:rPr>
          <w:rFonts w:cs="Traditional Arabic" w:hint="cs"/>
          <w:sz w:val="32"/>
          <w:szCs w:val="32"/>
          <w:rtl/>
          <w:lang w:bidi="ar-SA"/>
        </w:rPr>
        <w:t>«</w:t>
      </w:r>
      <w:r w:rsidRPr="0033425F">
        <w:rPr>
          <w:rFonts w:cs="Traditional Arabic" w:hint="cs"/>
          <w:sz w:val="32"/>
          <w:szCs w:val="32"/>
          <w:rtl/>
          <w:lang w:bidi="ar-SA"/>
        </w:rPr>
        <w:t>ليلة أسرى بي انتهيت إلى بيت المقدس فخرق جبريل الصخرة بأصبعه وشد بها البراق» قال الترمذي</w:t>
      </w:r>
      <w:r w:rsidR="008E55EE">
        <w:rPr>
          <w:rFonts w:cs="Traditional Arabic" w:hint="cs"/>
          <w:sz w:val="32"/>
          <w:szCs w:val="32"/>
          <w:rtl/>
          <w:lang w:bidi="ar-SA"/>
        </w:rPr>
        <w:t xml:space="preserve">: </w:t>
      </w:r>
      <w:r w:rsidRPr="0033425F">
        <w:rPr>
          <w:rFonts w:cs="Traditional Arabic" w:hint="cs"/>
          <w:sz w:val="32"/>
          <w:szCs w:val="32"/>
          <w:rtl/>
          <w:lang w:bidi="ar-SA"/>
        </w:rPr>
        <w:t>هذا حديث حسن غريب. وقال الحاكم</w:t>
      </w:r>
      <w:r w:rsidR="008E55EE">
        <w:rPr>
          <w:rFonts w:cs="Traditional Arabic" w:hint="cs"/>
          <w:sz w:val="32"/>
          <w:szCs w:val="32"/>
          <w:rtl/>
          <w:lang w:bidi="ar-SA"/>
        </w:rPr>
        <w:t xml:space="preserve">: </w:t>
      </w:r>
      <w:r w:rsidRPr="0033425F">
        <w:rPr>
          <w:rFonts w:cs="Traditional Arabic" w:hint="cs"/>
          <w:sz w:val="32"/>
          <w:szCs w:val="32"/>
          <w:rtl/>
          <w:lang w:bidi="ar-SA"/>
        </w:rPr>
        <w:t xml:space="preserve">صحيح الإسناد </w:t>
      </w:r>
      <w:proofErr w:type="spellStart"/>
      <w:r w:rsidRPr="0033425F">
        <w:rPr>
          <w:rFonts w:cs="Traditional Arabic" w:hint="cs"/>
          <w:sz w:val="32"/>
          <w:szCs w:val="32"/>
          <w:rtl/>
          <w:lang w:bidi="ar-SA"/>
        </w:rPr>
        <w:t>ووافقه</w:t>
      </w:r>
      <w:proofErr w:type="spellEnd"/>
      <w:r w:rsidRPr="0033425F">
        <w:rPr>
          <w:rFonts w:cs="Traditional Arabic" w:hint="cs"/>
          <w:sz w:val="32"/>
          <w:szCs w:val="32"/>
          <w:rtl/>
          <w:lang w:bidi="ar-SA"/>
        </w:rPr>
        <w:t xml:space="preserve"> الذهبي في تلخيصه, وفي هذا الحديث الصحيح أبلغ رد على الشلبي وعلى أمثاله من المنحرفين الذي لا يبالون برد الأحاديث الصحيحة ومعارضتها بالشبه والآراء الفاسدة.</w:t>
      </w:r>
      <w:r w:rsidR="008D23EA">
        <w:rPr>
          <w:rFonts w:cs="Traditional Arabic" w:hint="cs"/>
          <w:sz w:val="32"/>
          <w:szCs w:val="32"/>
          <w:rtl/>
          <w:lang w:bidi="ar-SA"/>
        </w:rPr>
        <w:t xml:space="preserve">                                           </w:t>
      </w:r>
      <w:r w:rsidRPr="0033425F">
        <w:rPr>
          <w:rFonts w:cs="Traditional Arabic" w:hint="cs"/>
          <w:sz w:val="32"/>
          <w:szCs w:val="32"/>
          <w:rtl/>
          <w:lang w:bidi="ar-SA"/>
        </w:rPr>
        <w:t xml:space="preserve"> </w:t>
      </w:r>
    </w:p>
    <w:p w:rsidR="009F29CA" w:rsidRPr="0033425F" w:rsidRDefault="009F29CA" w:rsidP="002C4E82">
      <w:pPr>
        <w:ind w:firstLine="227"/>
        <w:jc w:val="both"/>
        <w:rPr>
          <w:rFonts w:cs="Traditional Arabic"/>
          <w:sz w:val="32"/>
          <w:szCs w:val="32"/>
          <w:rtl/>
          <w:lang w:bidi="ar-SA"/>
        </w:rPr>
      </w:pPr>
      <w:r w:rsidRPr="0033425F">
        <w:rPr>
          <w:rFonts w:cs="Traditional Arabic" w:hint="cs"/>
          <w:sz w:val="32"/>
          <w:szCs w:val="32"/>
          <w:rtl/>
          <w:lang w:bidi="ar-SA"/>
        </w:rPr>
        <w:t>وقد قال ابن كثير بعد سياقه للأحاديث الواردة في الإسراء</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 xml:space="preserve">فائدة حسنة جليلة» روى أبو نعيم الأصبهاني في كتاب «دلائل النبوة» من طريق محمد بن عمر الواقدي حدثني مالك بن أبي الرجال عن عمر بن </w:t>
      </w:r>
      <w:r w:rsidR="0033425F" w:rsidRPr="0033425F">
        <w:rPr>
          <w:rFonts w:cs="Traditional Arabic" w:hint="cs"/>
          <w:sz w:val="32"/>
          <w:szCs w:val="32"/>
          <w:rtl/>
          <w:lang w:bidi="ar-SA"/>
        </w:rPr>
        <w:t>عبدا</w:t>
      </w:r>
      <w:r w:rsidRPr="0033425F">
        <w:rPr>
          <w:rFonts w:cs="Traditional Arabic" w:hint="cs"/>
          <w:sz w:val="32"/>
          <w:szCs w:val="32"/>
          <w:rtl/>
          <w:lang w:bidi="ar-SA"/>
        </w:rPr>
        <w:t xml:space="preserve">لله عن محمد بن كعب القرظي قال بعث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دحية بن خليفة إلى قيصر. فذكر وروده عليه وقدومه إليه, وفي السياق دلالة عظيمة على وفور عقل هرقل, ثم </w:t>
      </w:r>
      <w:r w:rsidR="00FB4EA9" w:rsidRPr="0033425F">
        <w:rPr>
          <w:rFonts w:cs="Traditional Arabic" w:hint="cs"/>
          <w:sz w:val="32"/>
          <w:szCs w:val="32"/>
          <w:rtl/>
          <w:lang w:bidi="ar-SA"/>
        </w:rPr>
        <w:t xml:space="preserve">استدعى من بالشام من التجار فجيء بأبي سفيان صخر بن حرب </w:t>
      </w:r>
      <w:r w:rsidR="00736DC4" w:rsidRPr="0033425F">
        <w:rPr>
          <w:rFonts w:cs="Traditional Arabic" w:hint="cs"/>
          <w:sz w:val="32"/>
          <w:szCs w:val="32"/>
          <w:rtl/>
          <w:lang w:bidi="ar-SA"/>
        </w:rPr>
        <w:t>و</w:t>
      </w:r>
      <w:r w:rsidR="00FB4EA9" w:rsidRPr="0033425F">
        <w:rPr>
          <w:rFonts w:cs="Traditional Arabic" w:hint="cs"/>
          <w:sz w:val="32"/>
          <w:szCs w:val="32"/>
          <w:rtl/>
          <w:lang w:bidi="ar-SA"/>
        </w:rPr>
        <w:t>أصحابه فسألهم عن تلك المسائل المشهورة التي رواها البخاري ومسلم وجعل أبو سفيان يجهد أن يحقر أمره ويصغره عنده, قال في هذا السياق عن أبي سفيان</w:t>
      </w:r>
      <w:r w:rsidR="008E55EE">
        <w:rPr>
          <w:rFonts w:cs="Traditional Arabic" w:hint="cs"/>
          <w:sz w:val="32"/>
          <w:szCs w:val="32"/>
          <w:rtl/>
          <w:lang w:bidi="ar-SA"/>
        </w:rPr>
        <w:t xml:space="preserve">: </w:t>
      </w:r>
      <w:r w:rsidR="00FB4EA9" w:rsidRPr="0033425F">
        <w:rPr>
          <w:rFonts w:cs="Traditional Arabic" w:hint="cs"/>
          <w:sz w:val="32"/>
          <w:szCs w:val="32"/>
          <w:rtl/>
          <w:lang w:bidi="ar-SA"/>
        </w:rPr>
        <w:t>والله ما منعني من أن أقول عليه قولاً أسقطه من عينه إلا أني أكره أن أكذب عنده كذبة يأخذها عليّ ولا يصدقني في شيء, قال</w:t>
      </w:r>
      <w:r w:rsidR="008E55EE">
        <w:rPr>
          <w:rFonts w:cs="Traditional Arabic" w:hint="cs"/>
          <w:sz w:val="32"/>
          <w:szCs w:val="32"/>
          <w:rtl/>
          <w:lang w:bidi="ar-SA"/>
        </w:rPr>
        <w:t xml:space="preserve">: </w:t>
      </w:r>
      <w:r w:rsidR="00FB4EA9" w:rsidRPr="0033425F">
        <w:rPr>
          <w:rFonts w:cs="Traditional Arabic" w:hint="cs"/>
          <w:sz w:val="32"/>
          <w:szCs w:val="32"/>
          <w:rtl/>
          <w:lang w:bidi="ar-SA"/>
        </w:rPr>
        <w:t>حتى ذكرت قوله ليلة أسري به قال</w:t>
      </w:r>
      <w:r w:rsidR="008E55EE">
        <w:rPr>
          <w:rFonts w:cs="Traditional Arabic" w:hint="cs"/>
          <w:sz w:val="32"/>
          <w:szCs w:val="32"/>
          <w:rtl/>
          <w:lang w:bidi="ar-SA"/>
        </w:rPr>
        <w:t xml:space="preserve">: </w:t>
      </w:r>
      <w:r w:rsidR="00FB4EA9" w:rsidRPr="0033425F">
        <w:rPr>
          <w:rFonts w:cs="Traditional Arabic" w:hint="cs"/>
          <w:sz w:val="32"/>
          <w:szCs w:val="32"/>
          <w:rtl/>
          <w:lang w:bidi="ar-SA"/>
        </w:rPr>
        <w:t>فقلت أيها الملك ألا أخبرك خبراً تعرف أنه قد كذب. قال</w:t>
      </w:r>
      <w:r w:rsidR="008E55EE">
        <w:rPr>
          <w:rFonts w:cs="Traditional Arabic" w:hint="cs"/>
          <w:sz w:val="32"/>
          <w:szCs w:val="32"/>
          <w:rtl/>
          <w:lang w:bidi="ar-SA"/>
        </w:rPr>
        <w:t xml:space="preserve">: </w:t>
      </w:r>
      <w:r w:rsidR="00FB4EA9" w:rsidRPr="0033425F">
        <w:rPr>
          <w:rFonts w:cs="Traditional Arabic" w:hint="cs"/>
          <w:sz w:val="32"/>
          <w:szCs w:val="32"/>
          <w:rtl/>
          <w:lang w:bidi="ar-SA"/>
        </w:rPr>
        <w:t>وما هو قال قلت</w:t>
      </w:r>
      <w:r w:rsidR="008E55EE">
        <w:rPr>
          <w:rFonts w:cs="Traditional Arabic" w:hint="cs"/>
          <w:sz w:val="32"/>
          <w:szCs w:val="32"/>
          <w:rtl/>
          <w:lang w:bidi="ar-SA"/>
        </w:rPr>
        <w:t xml:space="preserve">: </w:t>
      </w:r>
      <w:r w:rsidR="00FB4EA9" w:rsidRPr="0033425F">
        <w:rPr>
          <w:rFonts w:cs="Traditional Arabic" w:hint="cs"/>
          <w:sz w:val="32"/>
          <w:szCs w:val="32"/>
          <w:rtl/>
          <w:lang w:bidi="ar-SA"/>
        </w:rPr>
        <w:t xml:space="preserve">إنه يزعم لنا أنه خرج من أرضنا أرض الحرم في ليلة فجاء مسجدكم هذا مسجد </w:t>
      </w:r>
      <w:proofErr w:type="spellStart"/>
      <w:r w:rsidR="00FB4EA9" w:rsidRPr="0033425F">
        <w:rPr>
          <w:rFonts w:cs="Traditional Arabic" w:hint="cs"/>
          <w:sz w:val="32"/>
          <w:szCs w:val="32"/>
          <w:rtl/>
          <w:lang w:bidi="ar-SA"/>
        </w:rPr>
        <w:t>إيلياء</w:t>
      </w:r>
      <w:proofErr w:type="spellEnd"/>
      <w:r w:rsidR="00FB4EA9" w:rsidRPr="0033425F">
        <w:rPr>
          <w:rFonts w:cs="Traditional Arabic" w:hint="cs"/>
          <w:sz w:val="32"/>
          <w:szCs w:val="32"/>
          <w:rtl/>
          <w:lang w:bidi="ar-SA"/>
        </w:rPr>
        <w:t xml:space="preserve"> ورجع </w:t>
      </w:r>
      <w:r w:rsidR="00232191" w:rsidRPr="0033425F">
        <w:rPr>
          <w:rFonts w:cs="Traditional Arabic" w:hint="cs"/>
          <w:sz w:val="32"/>
          <w:szCs w:val="32"/>
          <w:rtl/>
          <w:lang w:bidi="ar-SA"/>
        </w:rPr>
        <w:t>إلينا تلك الليلة قبل الصباح,</w:t>
      </w:r>
      <w:r w:rsidR="000B2CD8" w:rsidRPr="0033425F">
        <w:rPr>
          <w:rFonts w:cs="Traditional Arabic" w:hint="cs"/>
          <w:sz w:val="32"/>
          <w:szCs w:val="32"/>
          <w:rtl/>
          <w:lang w:bidi="ar-SA"/>
        </w:rPr>
        <w:t xml:space="preserve"> قال</w:t>
      </w:r>
      <w:r w:rsidR="008E55EE">
        <w:rPr>
          <w:rFonts w:cs="Traditional Arabic" w:hint="cs"/>
          <w:sz w:val="32"/>
          <w:szCs w:val="32"/>
          <w:rtl/>
          <w:lang w:bidi="ar-SA"/>
        </w:rPr>
        <w:t xml:space="preserve">: </w:t>
      </w:r>
      <w:r w:rsidR="000B2CD8" w:rsidRPr="0033425F">
        <w:rPr>
          <w:rFonts w:cs="Traditional Arabic" w:hint="cs"/>
          <w:sz w:val="32"/>
          <w:szCs w:val="32"/>
          <w:rtl/>
          <w:lang w:bidi="ar-SA"/>
        </w:rPr>
        <w:t xml:space="preserve">وبطريق </w:t>
      </w:r>
      <w:proofErr w:type="spellStart"/>
      <w:r w:rsidR="000B2CD8" w:rsidRPr="0033425F">
        <w:rPr>
          <w:rFonts w:cs="Traditional Arabic" w:hint="cs"/>
          <w:sz w:val="32"/>
          <w:szCs w:val="32"/>
          <w:rtl/>
          <w:lang w:bidi="ar-SA"/>
        </w:rPr>
        <w:t>إ</w:t>
      </w:r>
      <w:r w:rsidR="00FB4EA9" w:rsidRPr="0033425F">
        <w:rPr>
          <w:rFonts w:cs="Traditional Arabic" w:hint="cs"/>
          <w:sz w:val="32"/>
          <w:szCs w:val="32"/>
          <w:rtl/>
          <w:lang w:bidi="ar-SA"/>
        </w:rPr>
        <w:t>ي</w:t>
      </w:r>
      <w:r w:rsidR="000B2CD8" w:rsidRPr="0033425F">
        <w:rPr>
          <w:rFonts w:cs="Traditional Arabic" w:hint="cs"/>
          <w:sz w:val="32"/>
          <w:szCs w:val="32"/>
          <w:rtl/>
          <w:lang w:bidi="ar-SA"/>
        </w:rPr>
        <w:t>لي</w:t>
      </w:r>
      <w:r w:rsidR="00FB4EA9" w:rsidRPr="0033425F">
        <w:rPr>
          <w:rFonts w:cs="Traditional Arabic" w:hint="cs"/>
          <w:sz w:val="32"/>
          <w:szCs w:val="32"/>
          <w:rtl/>
          <w:lang w:bidi="ar-SA"/>
        </w:rPr>
        <w:t>اء</w:t>
      </w:r>
      <w:proofErr w:type="spellEnd"/>
      <w:r w:rsidR="00FB4EA9" w:rsidRPr="0033425F">
        <w:rPr>
          <w:rFonts w:cs="Traditional Arabic" w:hint="cs"/>
          <w:sz w:val="32"/>
          <w:szCs w:val="32"/>
          <w:rtl/>
          <w:lang w:bidi="ar-SA"/>
        </w:rPr>
        <w:t xml:space="preserve"> عند رأس قيصر فقال بطريق </w:t>
      </w:r>
      <w:proofErr w:type="spellStart"/>
      <w:r w:rsidR="00FB4EA9" w:rsidRPr="0033425F">
        <w:rPr>
          <w:rFonts w:cs="Traditional Arabic" w:hint="cs"/>
          <w:sz w:val="32"/>
          <w:szCs w:val="32"/>
          <w:rtl/>
          <w:lang w:bidi="ar-SA"/>
        </w:rPr>
        <w:t>إيلياء</w:t>
      </w:r>
      <w:proofErr w:type="spellEnd"/>
      <w:r w:rsidR="00FB4EA9" w:rsidRPr="0033425F">
        <w:rPr>
          <w:rFonts w:cs="Traditional Arabic" w:hint="cs"/>
          <w:sz w:val="32"/>
          <w:szCs w:val="32"/>
          <w:rtl/>
          <w:lang w:bidi="ar-SA"/>
        </w:rPr>
        <w:t xml:space="preserve"> قد علمت تلك الليلة. قال فنظر إليه قيصر وقال</w:t>
      </w:r>
      <w:r w:rsidR="008E55EE">
        <w:rPr>
          <w:rFonts w:cs="Traditional Arabic" w:hint="cs"/>
          <w:sz w:val="32"/>
          <w:szCs w:val="32"/>
          <w:rtl/>
          <w:lang w:bidi="ar-SA"/>
        </w:rPr>
        <w:t xml:space="preserve">: </w:t>
      </w:r>
      <w:r w:rsidR="00FB4EA9" w:rsidRPr="0033425F">
        <w:rPr>
          <w:rFonts w:cs="Traditional Arabic" w:hint="cs"/>
          <w:sz w:val="32"/>
          <w:szCs w:val="32"/>
          <w:rtl/>
          <w:lang w:bidi="ar-SA"/>
        </w:rPr>
        <w:t>وما علمك بهذا؟ قال</w:t>
      </w:r>
      <w:r w:rsidR="008E55EE">
        <w:rPr>
          <w:rFonts w:cs="Traditional Arabic" w:hint="cs"/>
          <w:sz w:val="32"/>
          <w:szCs w:val="32"/>
          <w:rtl/>
          <w:lang w:bidi="ar-SA"/>
        </w:rPr>
        <w:t xml:space="preserve">: </w:t>
      </w:r>
      <w:r w:rsidR="00FB4EA9" w:rsidRPr="0033425F">
        <w:rPr>
          <w:rFonts w:cs="Traditional Arabic" w:hint="cs"/>
          <w:sz w:val="32"/>
          <w:szCs w:val="32"/>
          <w:rtl/>
          <w:lang w:bidi="ar-SA"/>
        </w:rPr>
        <w:t xml:space="preserve">إني كنت لا أنام ليلة حتى أغلق أبواب المسجد فلما كان تلك الليلة أغلقت الأبواب كلها غير باب واحد غلبني فاستعنت عليه بعمالي ومن بحضرتي كلهم معالجة فغلبنا فلم نستطع أن نحركه كأنما </w:t>
      </w:r>
      <w:r w:rsidR="0033425F" w:rsidRPr="0033425F">
        <w:rPr>
          <w:rFonts w:cs="Traditional Arabic" w:hint="cs"/>
          <w:sz w:val="32"/>
          <w:szCs w:val="32"/>
          <w:rtl/>
          <w:lang w:bidi="ar-SA"/>
        </w:rPr>
        <w:t>نـز</w:t>
      </w:r>
      <w:r w:rsidR="00FB4EA9" w:rsidRPr="0033425F">
        <w:rPr>
          <w:rFonts w:cs="Traditional Arabic" w:hint="cs"/>
          <w:sz w:val="32"/>
          <w:szCs w:val="32"/>
          <w:rtl/>
          <w:lang w:bidi="ar-SA"/>
        </w:rPr>
        <w:t xml:space="preserve">اول به جبلاً فدعوت إليه </w:t>
      </w:r>
      <w:proofErr w:type="spellStart"/>
      <w:r w:rsidR="00FB4EA9" w:rsidRPr="0033425F">
        <w:rPr>
          <w:rFonts w:cs="Traditional Arabic" w:hint="cs"/>
          <w:sz w:val="32"/>
          <w:szCs w:val="32"/>
          <w:rtl/>
          <w:lang w:bidi="ar-SA"/>
        </w:rPr>
        <w:t>النجاجرة</w:t>
      </w:r>
      <w:proofErr w:type="spellEnd"/>
      <w:r w:rsidR="00FB4EA9" w:rsidRPr="0033425F">
        <w:rPr>
          <w:rFonts w:cs="Traditional Arabic" w:hint="cs"/>
          <w:sz w:val="32"/>
          <w:szCs w:val="32"/>
          <w:rtl/>
          <w:lang w:bidi="ar-SA"/>
        </w:rPr>
        <w:t xml:space="preserve"> فنظروا إليه فقالوا</w:t>
      </w:r>
      <w:r w:rsidR="008E55EE">
        <w:rPr>
          <w:rFonts w:cs="Traditional Arabic" w:hint="cs"/>
          <w:sz w:val="32"/>
          <w:szCs w:val="32"/>
          <w:rtl/>
          <w:lang w:bidi="ar-SA"/>
        </w:rPr>
        <w:t xml:space="preserve">: </w:t>
      </w:r>
      <w:r w:rsidR="00FB4EA9" w:rsidRPr="0033425F">
        <w:rPr>
          <w:rFonts w:cs="Traditional Arabic" w:hint="cs"/>
          <w:sz w:val="32"/>
          <w:szCs w:val="32"/>
          <w:rtl/>
          <w:lang w:bidi="ar-SA"/>
        </w:rPr>
        <w:t>إن هذا الباب سقط عليه النجاف والبنيان ما نستطيع أن نحركه حتى نصبح فننظر من أين أتي, قال</w:t>
      </w:r>
      <w:r w:rsidR="008E55EE">
        <w:rPr>
          <w:rFonts w:cs="Traditional Arabic" w:hint="cs"/>
          <w:sz w:val="32"/>
          <w:szCs w:val="32"/>
          <w:rtl/>
          <w:lang w:bidi="ar-SA"/>
        </w:rPr>
        <w:t xml:space="preserve">: </w:t>
      </w:r>
      <w:r w:rsidR="00FB4EA9" w:rsidRPr="0033425F">
        <w:rPr>
          <w:rFonts w:cs="Traditional Arabic" w:hint="cs"/>
          <w:sz w:val="32"/>
          <w:szCs w:val="32"/>
          <w:rtl/>
          <w:lang w:bidi="ar-SA"/>
        </w:rPr>
        <w:t xml:space="preserve">فرجعت وتركت البابين مفتوحين فلما أصبحت غدوت عليهما فإذا </w:t>
      </w:r>
      <w:r w:rsidR="00FB4EA9" w:rsidRPr="0033425F">
        <w:rPr>
          <w:rFonts w:cs="Traditional Arabic" w:hint="cs"/>
          <w:sz w:val="32"/>
          <w:szCs w:val="32"/>
          <w:rtl/>
          <w:lang w:bidi="ar-SA"/>
        </w:rPr>
        <w:lastRenderedPageBreak/>
        <w:t>الحجر الذي من زاوية المسجد مثقوب وإذا فيه أثر مربط الدابة, قال</w:t>
      </w:r>
      <w:r w:rsidR="008E55EE">
        <w:rPr>
          <w:rFonts w:cs="Traditional Arabic" w:hint="cs"/>
          <w:sz w:val="32"/>
          <w:szCs w:val="32"/>
          <w:rtl/>
          <w:lang w:bidi="ar-SA"/>
        </w:rPr>
        <w:t xml:space="preserve">: </w:t>
      </w:r>
      <w:r w:rsidR="00FB4EA9" w:rsidRPr="0033425F">
        <w:rPr>
          <w:rFonts w:cs="Traditional Arabic" w:hint="cs"/>
          <w:sz w:val="32"/>
          <w:szCs w:val="32"/>
          <w:rtl/>
          <w:lang w:bidi="ar-SA"/>
        </w:rPr>
        <w:t>فقلت لأصحابي ما حبس الباب الليلة إلا على شيء وقد صلى الليلة في مسجدنا, وذكر تمام الحديث.</w:t>
      </w:r>
    </w:p>
    <w:p w:rsidR="00FB4EA9" w:rsidRPr="0033425F" w:rsidRDefault="00FB4EA9" w:rsidP="002C4E82">
      <w:pPr>
        <w:ind w:firstLine="227"/>
        <w:jc w:val="both"/>
        <w:rPr>
          <w:rFonts w:cs="Traditional Arabic"/>
          <w:sz w:val="32"/>
          <w:szCs w:val="32"/>
          <w:rtl/>
          <w:lang w:bidi="ar-SA"/>
        </w:rPr>
      </w:pPr>
      <w:r w:rsidRPr="0033425F">
        <w:rPr>
          <w:rFonts w:cs="Traditional Arabic" w:hint="cs"/>
          <w:sz w:val="32"/>
          <w:szCs w:val="32"/>
          <w:rtl/>
          <w:lang w:bidi="ar-SA"/>
        </w:rPr>
        <w:t>قلت</w:t>
      </w:r>
      <w:r w:rsidR="008E55EE">
        <w:rPr>
          <w:rFonts w:cs="Traditional Arabic" w:hint="cs"/>
          <w:sz w:val="32"/>
          <w:szCs w:val="32"/>
          <w:rtl/>
          <w:lang w:bidi="ar-SA"/>
        </w:rPr>
        <w:t xml:space="preserve">: </w:t>
      </w:r>
      <w:r w:rsidRPr="0033425F">
        <w:rPr>
          <w:rFonts w:cs="Traditional Arabic" w:hint="cs"/>
          <w:sz w:val="32"/>
          <w:szCs w:val="32"/>
          <w:rtl/>
          <w:lang w:bidi="ar-SA"/>
        </w:rPr>
        <w:t xml:space="preserve">وما ذكر في هذه القصة من ثقب الحجر وأثر مربط الدابة يوافق ما تقدم ذكره في حديث بريدة بن الحصيب رضي الله عنه وهو </w:t>
      </w:r>
      <w:r w:rsidR="00CB0DFB" w:rsidRPr="0033425F">
        <w:rPr>
          <w:rFonts w:cs="Traditional Arabic" w:hint="cs"/>
          <w:sz w:val="32"/>
          <w:szCs w:val="32"/>
          <w:rtl/>
          <w:lang w:bidi="ar-SA"/>
        </w:rPr>
        <w:t>م</w:t>
      </w:r>
      <w:r w:rsidRPr="0033425F">
        <w:rPr>
          <w:rFonts w:cs="Traditional Arabic" w:hint="cs"/>
          <w:sz w:val="32"/>
          <w:szCs w:val="32"/>
          <w:rtl/>
          <w:lang w:bidi="ar-SA"/>
        </w:rPr>
        <w:t>ما يصدق به المؤمنون وينكره الزنادقة والملحدون.</w:t>
      </w:r>
    </w:p>
    <w:p w:rsidR="00FB4EA9" w:rsidRPr="0033425F" w:rsidRDefault="00FB4EA9" w:rsidP="002C4E82">
      <w:pPr>
        <w:ind w:firstLine="227"/>
        <w:jc w:val="both"/>
        <w:rPr>
          <w:rFonts w:cs="Traditional Arabic"/>
          <w:sz w:val="32"/>
          <w:szCs w:val="32"/>
          <w:rtl/>
          <w:lang w:bidi="ar-SA"/>
        </w:rPr>
      </w:pPr>
      <w:r w:rsidRPr="0033425F">
        <w:rPr>
          <w:rFonts w:cs="Traditional Arabic" w:hint="cs"/>
          <w:sz w:val="32"/>
          <w:szCs w:val="32"/>
          <w:rtl/>
          <w:lang w:bidi="ar-SA"/>
        </w:rPr>
        <w:t xml:space="preserve">وأما زعمه أن الروايات في ركوب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على البراق وفي ثقب جبريل للصخرة بأصبعه وشد البراق بها موضوعة.</w:t>
      </w:r>
    </w:p>
    <w:p w:rsidR="00FB4EA9" w:rsidRPr="0033425F" w:rsidRDefault="00CB0DFB" w:rsidP="002C4E82">
      <w:pPr>
        <w:ind w:firstLine="227"/>
        <w:jc w:val="both"/>
        <w:rPr>
          <w:rFonts w:cs="Traditional Arabic"/>
          <w:sz w:val="32"/>
          <w:szCs w:val="32"/>
          <w:rtl/>
          <w:lang w:bidi="ar-SA"/>
        </w:rPr>
      </w:pPr>
      <w:r w:rsidRPr="0033425F">
        <w:rPr>
          <w:rFonts w:cs="Traditional Arabic" w:hint="cs"/>
          <w:sz w:val="32"/>
          <w:szCs w:val="32"/>
          <w:rtl/>
          <w:lang w:bidi="ar-SA"/>
        </w:rPr>
        <w:t>فجوابه أن</w:t>
      </w:r>
      <w:r w:rsidR="00FB4EA9" w:rsidRPr="0033425F">
        <w:rPr>
          <w:rFonts w:cs="Traditional Arabic" w:hint="cs"/>
          <w:sz w:val="32"/>
          <w:szCs w:val="32"/>
          <w:rtl/>
          <w:lang w:bidi="ar-SA"/>
        </w:rPr>
        <w:t xml:space="preserve"> يقال</w:t>
      </w:r>
      <w:r w:rsidR="008E55EE">
        <w:rPr>
          <w:rFonts w:cs="Traditional Arabic" w:hint="cs"/>
          <w:sz w:val="32"/>
          <w:szCs w:val="32"/>
          <w:rtl/>
          <w:lang w:bidi="ar-SA"/>
        </w:rPr>
        <w:t xml:space="preserve">: </w:t>
      </w:r>
      <w:r w:rsidR="00FB4EA9" w:rsidRPr="0033425F">
        <w:rPr>
          <w:rFonts w:cs="Traditional Arabic" w:hint="cs"/>
          <w:sz w:val="32"/>
          <w:szCs w:val="32"/>
          <w:rtl/>
          <w:lang w:bidi="ar-SA"/>
        </w:rPr>
        <w:t>لا يخلو الشلبي في هذه الدعوى من أحد أمرين</w:t>
      </w:r>
      <w:r w:rsidR="008E55EE">
        <w:rPr>
          <w:rFonts w:cs="Traditional Arabic" w:hint="cs"/>
          <w:sz w:val="32"/>
          <w:szCs w:val="32"/>
          <w:rtl/>
          <w:lang w:bidi="ar-SA"/>
        </w:rPr>
        <w:t xml:space="preserve">: </w:t>
      </w:r>
      <w:r w:rsidR="00FB4EA9" w:rsidRPr="0033425F">
        <w:rPr>
          <w:rFonts w:cs="Traditional Arabic" w:hint="cs"/>
          <w:sz w:val="32"/>
          <w:szCs w:val="32"/>
          <w:rtl/>
          <w:lang w:bidi="ar-SA"/>
        </w:rPr>
        <w:t>إما أن يكون له إلمام بمعرفةِ الحديث وما ذكره المصنفون في فن المصطلح بحيث يكون عنده تمييز بين الصحيح من الحديث والموضوع منه, ولكنه مع ذلك لم يبال برد الأحاديث الصحيحة والحكم عليه</w:t>
      </w:r>
      <w:r w:rsidR="00B72D96" w:rsidRPr="0033425F">
        <w:rPr>
          <w:rFonts w:cs="Traditional Arabic" w:hint="cs"/>
          <w:sz w:val="32"/>
          <w:szCs w:val="32"/>
          <w:rtl/>
          <w:lang w:bidi="ar-SA"/>
        </w:rPr>
        <w:t>ا</w:t>
      </w:r>
      <w:r w:rsidR="00FB4EA9" w:rsidRPr="0033425F">
        <w:rPr>
          <w:rFonts w:cs="Traditional Arabic" w:hint="cs"/>
          <w:sz w:val="32"/>
          <w:szCs w:val="32"/>
          <w:rtl/>
          <w:lang w:bidi="ar-SA"/>
        </w:rPr>
        <w:t xml:space="preserve"> بالوضع حيث خالفت رأيه أو رأي من يعظمهم من شيوخه وغير شيوخه, وإما أن يكون جاهلاً بالحديث بحيث لا يعرف الصحيح منه ولا يميز بينه وبين الموضوع</w:t>
      </w:r>
      <w:r w:rsidR="008D23EA">
        <w:rPr>
          <w:rFonts w:cs="Traditional Arabic" w:hint="cs"/>
          <w:sz w:val="32"/>
          <w:szCs w:val="32"/>
          <w:rtl/>
          <w:lang w:bidi="ar-SA"/>
        </w:rPr>
        <w:t xml:space="preserve"> </w:t>
      </w:r>
      <w:r w:rsidR="00FB4EA9" w:rsidRPr="0033425F">
        <w:rPr>
          <w:rFonts w:cs="Traditional Arabic" w:hint="cs"/>
          <w:sz w:val="32"/>
          <w:szCs w:val="32"/>
          <w:rtl/>
          <w:lang w:bidi="ar-SA"/>
        </w:rPr>
        <w:t xml:space="preserve">وإنما يتكلم في نقد الأحاديث بمجرد الظن والتوهم وكل من الأمرين ذميم جداً وعظيم الخطر, فأما رد الأحاديث الصحيحة ومعارضتها بالشبه والآراء الفاسدة فهو من أفعال الزنادقة والملاحدة الذين لا يؤمنون بالله ورسوله, وأما نقد الأحاديث بمجرد الظن والتوهم فهو من أفعال أهل الحمق والتهور الذين ليس لهم دين يردعهم عن الكلام في نقد الأحاديث بغير علم. ومن اجترأ على رد الأحاديث الثابتة في الصحيحين أو في أحدهما وعارضها بالشبه والآراء الفاسدة فقد نادى على زندقته وإلحاده ومشاقته للرسول الله </w:t>
      </w:r>
      <w:r w:rsidR="008E55EE" w:rsidRPr="008E55EE">
        <w:rPr>
          <w:rFonts w:ascii="AGA Arabesque" w:hAnsi="AGA Arabesque" w:cs="Traditional Arabic"/>
          <w:sz w:val="32"/>
          <w:szCs w:val="32"/>
          <w:lang w:bidi="ar-SA"/>
        </w:rPr>
        <w:t></w:t>
      </w:r>
      <w:r w:rsidR="00FB4EA9" w:rsidRPr="0033425F">
        <w:rPr>
          <w:rFonts w:cs="Traditional Arabic" w:hint="cs"/>
          <w:sz w:val="32"/>
          <w:szCs w:val="32"/>
          <w:rtl/>
          <w:lang w:bidi="ar-SA"/>
        </w:rPr>
        <w:t xml:space="preserve"> واتباعه لغير سبيل المؤمنين الذين يقابلون ما ثبت عن النبي </w:t>
      </w:r>
      <w:r w:rsidR="008E55EE" w:rsidRPr="008E55EE">
        <w:rPr>
          <w:rFonts w:ascii="AGA Arabesque" w:hAnsi="AGA Arabesque" w:cs="Traditional Arabic"/>
          <w:sz w:val="32"/>
          <w:szCs w:val="32"/>
          <w:lang w:bidi="ar-SA"/>
        </w:rPr>
        <w:t></w:t>
      </w:r>
      <w:r w:rsidR="00FB4EA9" w:rsidRPr="0033425F">
        <w:rPr>
          <w:rFonts w:cs="Traditional Arabic" w:hint="cs"/>
          <w:sz w:val="32"/>
          <w:szCs w:val="32"/>
          <w:rtl/>
          <w:lang w:bidi="ar-SA"/>
        </w:rPr>
        <w:t xml:space="preserve"> بالقبول والتسليم وقد قال الله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FB4EA9" w:rsidRPr="008D23EA">
        <w:rPr>
          <w:rFonts w:cs="Traditional Arabic" w:hint="cs"/>
          <w:b/>
          <w:bCs/>
          <w:color w:val="FF0000"/>
          <w:sz w:val="32"/>
          <w:szCs w:val="32"/>
          <w:rtl/>
          <w:lang w:bidi="ar-SA"/>
        </w:rPr>
        <w:t>ومن يشاقق الرسول من بعد ما تبين له الهدى ويتبع غير سبيل المؤمنين نوله ما تولى ونصله جهنم وساءت مصيراً</w:t>
      </w:r>
      <w:r w:rsidR="0033425F" w:rsidRPr="008D23EA">
        <w:rPr>
          <w:rFonts w:cs="Traditional Arabic"/>
          <w:b/>
          <w:bCs/>
          <w:color w:val="FF0000"/>
          <w:sz w:val="32"/>
          <w:szCs w:val="32"/>
          <w:rtl/>
          <w:lang w:bidi="ar-SA"/>
        </w:rPr>
        <w:t>﴾</w:t>
      </w:r>
      <w:r w:rsidR="00FB4EA9" w:rsidRPr="0033425F">
        <w:rPr>
          <w:rFonts w:cs="Traditional Arabic" w:hint="cs"/>
          <w:sz w:val="32"/>
          <w:szCs w:val="32"/>
          <w:rtl/>
          <w:lang w:bidi="ar-SA"/>
        </w:rPr>
        <w:t>.</w:t>
      </w:r>
    </w:p>
    <w:p w:rsidR="00FB4EA9" w:rsidRPr="00A909F9" w:rsidRDefault="00FB4EA9" w:rsidP="002C4E82">
      <w:pPr>
        <w:bidi w:val="0"/>
        <w:ind w:firstLine="227"/>
        <w:rPr>
          <w:rFonts w:cs="Traditional Arabic"/>
          <w:b/>
          <w:bCs/>
          <w:sz w:val="32"/>
          <w:szCs w:val="32"/>
          <w:rtl/>
          <w:lang w:bidi="ar-SA"/>
        </w:rPr>
      </w:pPr>
      <w:r w:rsidRPr="00A909F9">
        <w:rPr>
          <w:rFonts w:cs="Traditional Arabic"/>
          <w:b/>
          <w:bCs/>
          <w:sz w:val="32"/>
          <w:szCs w:val="32"/>
          <w:rtl/>
          <w:lang w:bidi="ar-SA"/>
        </w:rPr>
        <w:br w:type="page"/>
      </w:r>
    </w:p>
    <w:p w:rsidR="00FB4EA9" w:rsidRPr="0033425F" w:rsidRDefault="00FB4EA9" w:rsidP="002C4E82">
      <w:pPr>
        <w:ind w:firstLine="227"/>
        <w:jc w:val="center"/>
        <w:rPr>
          <w:rFonts w:cs="Traditional Arabic"/>
          <w:b/>
          <w:bCs/>
          <w:color w:val="FF0000"/>
          <w:sz w:val="36"/>
          <w:szCs w:val="36"/>
          <w:rtl/>
          <w:lang w:bidi="ar-SA"/>
        </w:rPr>
      </w:pPr>
      <w:r w:rsidRPr="0033425F">
        <w:rPr>
          <w:rFonts w:cs="Traditional Arabic" w:hint="cs"/>
          <w:b/>
          <w:bCs/>
          <w:color w:val="FF0000"/>
          <w:sz w:val="36"/>
          <w:szCs w:val="36"/>
          <w:rtl/>
          <w:lang w:bidi="ar-SA"/>
        </w:rPr>
        <w:lastRenderedPageBreak/>
        <w:t>فصل</w:t>
      </w:r>
    </w:p>
    <w:p w:rsidR="0033425F" w:rsidRDefault="0033425F" w:rsidP="002C4E82">
      <w:pPr>
        <w:ind w:firstLine="227"/>
        <w:jc w:val="both"/>
        <w:rPr>
          <w:rFonts w:cs="Traditional Arabic"/>
          <w:sz w:val="32"/>
          <w:szCs w:val="32"/>
          <w:rtl/>
          <w:lang w:bidi="ar-SA"/>
        </w:rPr>
      </w:pPr>
    </w:p>
    <w:p w:rsidR="00FB4EA9" w:rsidRPr="0033425F" w:rsidRDefault="00FB4EA9" w:rsidP="002C4E82">
      <w:pPr>
        <w:ind w:firstLine="227"/>
        <w:jc w:val="both"/>
        <w:rPr>
          <w:rFonts w:cs="Traditional Arabic"/>
          <w:sz w:val="32"/>
          <w:szCs w:val="32"/>
          <w:rtl/>
          <w:lang w:bidi="ar-SA"/>
        </w:rPr>
      </w:pPr>
      <w:r w:rsidRPr="0033425F">
        <w:rPr>
          <w:rFonts w:cs="Traditional Arabic" w:hint="cs"/>
          <w:sz w:val="32"/>
          <w:szCs w:val="32"/>
          <w:rtl/>
          <w:lang w:bidi="ar-SA"/>
        </w:rPr>
        <w:t xml:space="preserve">وفي صفحة 19 أنكر الشلبي صلاة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بالأنبياء في بيت المقدس وزعم أن ذلك من الأمور الشائعة والتصوير المنحرف عن الإسراء والمعراج.</w:t>
      </w:r>
    </w:p>
    <w:p w:rsidR="00FB4EA9" w:rsidRPr="0033425F" w:rsidRDefault="00FB4EA9" w:rsidP="002C4E82">
      <w:pPr>
        <w:ind w:firstLine="227"/>
        <w:jc w:val="both"/>
        <w:rPr>
          <w:rFonts w:cs="Traditional Arabic"/>
          <w:sz w:val="32"/>
          <w:szCs w:val="32"/>
          <w:rtl/>
          <w:lang w:bidi="ar-SA"/>
        </w:rPr>
      </w:pPr>
      <w:r w:rsidRPr="0033425F">
        <w:rPr>
          <w:rFonts w:cs="Traditional Arabic" w:hint="cs"/>
          <w:sz w:val="32"/>
          <w:szCs w:val="32"/>
          <w:rtl/>
          <w:lang w:bidi="ar-SA"/>
        </w:rPr>
        <w:t>والجواب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قد جاء في عدة أحاديث بعضها صحيح أن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صلى بالأنبياء في ليلة الإسراء, منها ما رواه مسلم في صحيحه عن أبي هريرة رضي الله عنه أن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قال</w:t>
      </w:r>
      <w:r w:rsidR="008E55EE">
        <w:rPr>
          <w:rFonts w:cs="Traditional Arabic" w:hint="cs"/>
          <w:sz w:val="32"/>
          <w:szCs w:val="32"/>
          <w:rtl/>
          <w:lang w:bidi="ar-SA"/>
        </w:rPr>
        <w:t xml:space="preserve">: </w:t>
      </w:r>
      <w:r w:rsidR="0033425F">
        <w:rPr>
          <w:rFonts w:cs="Traditional Arabic" w:hint="cs"/>
          <w:sz w:val="32"/>
          <w:szCs w:val="32"/>
          <w:rtl/>
          <w:lang w:bidi="ar-SA"/>
        </w:rPr>
        <w:t>«</w:t>
      </w:r>
      <w:r w:rsidR="00830A26" w:rsidRPr="0033425F">
        <w:rPr>
          <w:rFonts w:cs="Traditional Arabic" w:hint="cs"/>
          <w:sz w:val="32"/>
          <w:szCs w:val="32"/>
          <w:rtl/>
          <w:lang w:bidi="ar-SA"/>
        </w:rPr>
        <w:t>لقد رأيتني في الحجر وقريش تسألني عن مسراي فسألتني عن أشياء من بيت المقدس لم أثبتها فكربت كربا ما كربت مثله قط, قال</w:t>
      </w:r>
      <w:r w:rsidR="008E55EE">
        <w:rPr>
          <w:rFonts w:cs="Traditional Arabic" w:hint="cs"/>
          <w:sz w:val="32"/>
          <w:szCs w:val="32"/>
          <w:rtl/>
          <w:lang w:bidi="ar-SA"/>
        </w:rPr>
        <w:t xml:space="preserve">: </w:t>
      </w:r>
      <w:r w:rsidR="00830A26" w:rsidRPr="0033425F">
        <w:rPr>
          <w:rFonts w:cs="Traditional Arabic" w:hint="cs"/>
          <w:sz w:val="32"/>
          <w:szCs w:val="32"/>
          <w:rtl/>
          <w:lang w:bidi="ar-SA"/>
        </w:rPr>
        <w:t xml:space="preserve">فرفعه الله لي أنظر إليه ما يسألوني عن شيء إلا أنبأتهم به, وقد رأيتني في جماعة من الأنبياء فإذا موسى قائم يصلي فإذا رجل ضرب جعد كأنه من رجال شنوءة, وإذا عيسى بن مريم عليه السلام قائم يصلي أقرب الناس به شبها عروة بن مسعود الثقفي, وإذا إبراهيم عليه السلام قائم يصلي أشبه الناس به صاحبكم </w:t>
      </w:r>
      <w:r w:rsidR="00830A26" w:rsidRPr="0033425F">
        <w:rPr>
          <w:rFonts w:cs="Traditional Arabic"/>
          <w:sz w:val="32"/>
          <w:szCs w:val="32"/>
          <w:rtl/>
          <w:lang w:bidi="ar-SA"/>
        </w:rPr>
        <w:t>–</w:t>
      </w:r>
      <w:r w:rsidR="00830A26" w:rsidRPr="0033425F">
        <w:rPr>
          <w:rFonts w:cs="Traditional Arabic" w:hint="cs"/>
          <w:sz w:val="32"/>
          <w:szCs w:val="32"/>
          <w:rtl/>
          <w:lang w:bidi="ar-SA"/>
        </w:rPr>
        <w:t xml:space="preserve"> يعني نفسه </w:t>
      </w:r>
      <w:r w:rsidR="00830A26" w:rsidRPr="0033425F">
        <w:rPr>
          <w:rFonts w:cs="Traditional Arabic"/>
          <w:sz w:val="32"/>
          <w:szCs w:val="32"/>
          <w:rtl/>
          <w:lang w:bidi="ar-SA"/>
        </w:rPr>
        <w:t>–</w:t>
      </w:r>
      <w:r w:rsidR="00830A26" w:rsidRPr="0033425F">
        <w:rPr>
          <w:rFonts w:cs="Traditional Arabic" w:hint="cs"/>
          <w:sz w:val="32"/>
          <w:szCs w:val="32"/>
          <w:rtl/>
          <w:lang w:bidi="ar-SA"/>
        </w:rPr>
        <w:t xml:space="preserve"> فحانت الصلاة فأممتهم فلما فرغت من الصلاة قال قائل</w:t>
      </w:r>
      <w:r w:rsidR="008E55EE">
        <w:rPr>
          <w:rFonts w:cs="Traditional Arabic" w:hint="cs"/>
          <w:sz w:val="32"/>
          <w:szCs w:val="32"/>
          <w:rtl/>
          <w:lang w:bidi="ar-SA"/>
        </w:rPr>
        <w:t xml:space="preserve">: </w:t>
      </w:r>
      <w:r w:rsidR="00830A26" w:rsidRPr="0033425F">
        <w:rPr>
          <w:rFonts w:cs="Traditional Arabic" w:hint="cs"/>
          <w:sz w:val="32"/>
          <w:szCs w:val="32"/>
          <w:rtl/>
          <w:lang w:bidi="ar-SA"/>
        </w:rPr>
        <w:t>يا محمد هذا مالك صاحب النار فسلم عليه فالتفت إليه فبدأني بالسلام</w:t>
      </w:r>
      <w:r w:rsidRPr="0033425F">
        <w:rPr>
          <w:rFonts w:cs="Traditional Arabic" w:hint="cs"/>
          <w:sz w:val="32"/>
          <w:szCs w:val="32"/>
          <w:rtl/>
          <w:lang w:bidi="ar-SA"/>
        </w:rPr>
        <w:t>»</w:t>
      </w:r>
      <w:r w:rsidR="00830A26" w:rsidRPr="0033425F">
        <w:rPr>
          <w:rFonts w:cs="Traditional Arabic" w:hint="cs"/>
          <w:sz w:val="32"/>
          <w:szCs w:val="32"/>
          <w:rtl/>
          <w:lang w:bidi="ar-SA"/>
        </w:rPr>
        <w:t>.</w:t>
      </w:r>
    </w:p>
    <w:p w:rsidR="00830A26" w:rsidRPr="0033425F" w:rsidRDefault="00830A26" w:rsidP="002C4E82">
      <w:pPr>
        <w:ind w:firstLine="227"/>
        <w:jc w:val="both"/>
        <w:rPr>
          <w:rFonts w:cs="Traditional Arabic"/>
          <w:sz w:val="32"/>
          <w:szCs w:val="32"/>
          <w:rtl/>
          <w:lang w:bidi="ar-SA"/>
        </w:rPr>
      </w:pPr>
      <w:r w:rsidRPr="0033425F">
        <w:rPr>
          <w:rFonts w:cs="Traditional Arabic" w:hint="cs"/>
          <w:sz w:val="32"/>
          <w:szCs w:val="32"/>
          <w:rtl/>
          <w:lang w:bidi="ar-SA"/>
        </w:rPr>
        <w:t>ومنها ما رواه الإمام أحمد بإسناد صحيح عن ابن عباس رضي الله عنهما 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 xml:space="preserve">لما دخل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المسجد الأقصى قام يصلي فالتفت ثم التفت فإذا النبيون أجمعون يصلون معه».</w:t>
      </w:r>
    </w:p>
    <w:p w:rsidR="00830A26" w:rsidRPr="0033425F" w:rsidRDefault="00830A26" w:rsidP="002C4E82">
      <w:pPr>
        <w:ind w:firstLine="227"/>
        <w:jc w:val="both"/>
        <w:rPr>
          <w:rFonts w:cs="Traditional Arabic"/>
          <w:sz w:val="32"/>
          <w:szCs w:val="32"/>
          <w:rtl/>
          <w:lang w:bidi="ar-SA"/>
        </w:rPr>
      </w:pPr>
      <w:r w:rsidRPr="0033425F">
        <w:rPr>
          <w:rFonts w:cs="Traditional Arabic" w:hint="cs"/>
          <w:sz w:val="32"/>
          <w:szCs w:val="32"/>
          <w:rtl/>
          <w:lang w:bidi="ar-SA"/>
        </w:rPr>
        <w:t xml:space="preserve">ومنها ما رواه النسائي في سننه عن أنس بن مالك رضي الله عنه أن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قال في حديث الإسراء</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ثم دخلت بيت المقدس فجمع لي الأنبياء فقدمني جبريل حتى أممتهم» وقد رواه ابن أبي حاتم وقال فيه</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ثم انصرفت فلم ألبث إلا يسيراً حتى اجتمع ناس كثير ثم أذن مؤذن وأقيمت الصلاة قال فقمنا صفوفاً ننتظر من يؤمنا فأخذ بيدي جبريل فقدمني فصليت بهم فلما انصرفت قال جبريل</w:t>
      </w:r>
      <w:r w:rsidR="008E55EE">
        <w:rPr>
          <w:rFonts w:cs="Traditional Arabic" w:hint="cs"/>
          <w:sz w:val="32"/>
          <w:szCs w:val="32"/>
          <w:rtl/>
          <w:lang w:bidi="ar-SA"/>
        </w:rPr>
        <w:t xml:space="preserve">: </w:t>
      </w:r>
      <w:r w:rsidRPr="0033425F">
        <w:rPr>
          <w:rFonts w:cs="Traditional Arabic" w:hint="cs"/>
          <w:sz w:val="32"/>
          <w:szCs w:val="32"/>
          <w:rtl/>
          <w:lang w:bidi="ar-SA"/>
        </w:rPr>
        <w:t xml:space="preserve">يا محمد أتدري من صلى خلفك؟ </w:t>
      </w:r>
      <w:r w:rsidR="00C230C6" w:rsidRPr="0033425F">
        <w:rPr>
          <w:rFonts w:cs="Traditional Arabic" w:hint="cs"/>
          <w:sz w:val="32"/>
          <w:szCs w:val="32"/>
          <w:rtl/>
          <w:lang w:bidi="ar-SA"/>
        </w:rPr>
        <w:t>قال</w:t>
      </w:r>
      <w:r w:rsidR="008E55EE">
        <w:rPr>
          <w:rFonts w:cs="Traditional Arabic" w:hint="cs"/>
          <w:sz w:val="32"/>
          <w:szCs w:val="32"/>
          <w:rtl/>
          <w:lang w:bidi="ar-SA"/>
        </w:rPr>
        <w:t xml:space="preserve">: </w:t>
      </w:r>
      <w:r w:rsidRPr="0033425F">
        <w:rPr>
          <w:rFonts w:cs="Traditional Arabic" w:hint="cs"/>
          <w:sz w:val="32"/>
          <w:szCs w:val="32"/>
          <w:rtl/>
          <w:lang w:bidi="ar-SA"/>
        </w:rPr>
        <w:t>قلت</w:t>
      </w:r>
      <w:r w:rsidR="008E55EE">
        <w:rPr>
          <w:rFonts w:cs="Traditional Arabic" w:hint="cs"/>
          <w:sz w:val="32"/>
          <w:szCs w:val="32"/>
          <w:rtl/>
          <w:lang w:bidi="ar-SA"/>
        </w:rPr>
        <w:t xml:space="preserve">: </w:t>
      </w:r>
      <w:r w:rsidRPr="0033425F">
        <w:rPr>
          <w:rFonts w:cs="Traditional Arabic" w:hint="cs"/>
          <w:sz w:val="32"/>
          <w:szCs w:val="32"/>
          <w:rtl/>
          <w:lang w:bidi="ar-SA"/>
        </w:rPr>
        <w:t>لا. قال</w:t>
      </w:r>
      <w:r w:rsidR="008E55EE">
        <w:rPr>
          <w:rFonts w:cs="Traditional Arabic" w:hint="cs"/>
          <w:sz w:val="32"/>
          <w:szCs w:val="32"/>
          <w:rtl/>
          <w:lang w:bidi="ar-SA"/>
        </w:rPr>
        <w:t xml:space="preserve">: </w:t>
      </w:r>
      <w:r w:rsidRPr="0033425F">
        <w:rPr>
          <w:rFonts w:cs="Traditional Arabic" w:hint="cs"/>
          <w:sz w:val="32"/>
          <w:szCs w:val="32"/>
          <w:rtl/>
          <w:lang w:bidi="ar-SA"/>
        </w:rPr>
        <w:t>صلى خلفك كل نبي بعثه الله عز وجل».</w:t>
      </w:r>
    </w:p>
    <w:p w:rsidR="00830A26" w:rsidRPr="0033425F" w:rsidRDefault="00830A26" w:rsidP="002C4E82">
      <w:pPr>
        <w:ind w:firstLine="227"/>
        <w:jc w:val="both"/>
        <w:rPr>
          <w:rFonts w:cs="Traditional Arabic"/>
          <w:sz w:val="32"/>
          <w:szCs w:val="32"/>
          <w:rtl/>
          <w:lang w:bidi="ar-SA"/>
        </w:rPr>
      </w:pPr>
      <w:r w:rsidRPr="0033425F">
        <w:rPr>
          <w:rFonts w:cs="Traditional Arabic" w:hint="cs"/>
          <w:sz w:val="32"/>
          <w:szCs w:val="32"/>
          <w:rtl/>
          <w:lang w:bidi="ar-SA"/>
        </w:rPr>
        <w:t xml:space="preserve">والأحاديث التي جاء فيها أن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صلى بالأنبياء</w:t>
      </w:r>
      <w:r w:rsidR="00C230C6" w:rsidRPr="0033425F">
        <w:rPr>
          <w:rFonts w:cs="Traditional Arabic" w:hint="cs"/>
          <w:sz w:val="32"/>
          <w:szCs w:val="32"/>
          <w:rtl/>
          <w:lang w:bidi="ar-SA"/>
        </w:rPr>
        <w:t xml:space="preserve"> في</w:t>
      </w:r>
      <w:r w:rsidRPr="0033425F">
        <w:rPr>
          <w:rFonts w:cs="Traditional Arabic" w:hint="cs"/>
          <w:sz w:val="32"/>
          <w:szCs w:val="32"/>
          <w:rtl/>
          <w:lang w:bidi="ar-SA"/>
        </w:rPr>
        <w:t xml:space="preserve"> ليلة الإسراء كثيرة ولكن أسانيد ما لم أذكره لا تخلو من مقال. وفيما رواه مسلم عن أبي هريرة رضي الله عنه وما رواه الإمام أحمد عن ابن عباس رضي الله عنهما كفاية في إثبات صلاة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بالأنبياء في ليلة الإسراء. وفيهما أيضاً أبلغ رد على الشلبي, وعلى أمثاله من المنكرين لصلاة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بالأنبياء في ليلة الإسراء. وقد ذكر ابن كثير في تفسيره أن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لما انتهى إلى باب المسجد ربط الدابة عند الباب ودخله فصلى في قبلته تحية المسجد ركعتين ثم أتي بالمعراج فصعد فيه إلى السماء الدنيا ثم إلى بقية السموات السبع فتلقاه من كل سماء مقربوها وسلم على ال</w:t>
      </w:r>
      <w:r w:rsidR="00C1385E" w:rsidRPr="0033425F">
        <w:rPr>
          <w:rFonts w:cs="Traditional Arabic" w:hint="cs"/>
          <w:sz w:val="32"/>
          <w:szCs w:val="32"/>
          <w:rtl/>
          <w:lang w:bidi="ar-SA"/>
        </w:rPr>
        <w:t>أنبياء الذين في السموات</w:t>
      </w:r>
      <w:r w:rsidRPr="0033425F">
        <w:rPr>
          <w:rFonts w:cs="Traditional Arabic" w:hint="cs"/>
          <w:sz w:val="32"/>
          <w:szCs w:val="32"/>
          <w:rtl/>
          <w:lang w:bidi="ar-SA"/>
        </w:rPr>
        <w:t xml:space="preserve"> بحسب منازلهم ودرجاتهم </w:t>
      </w:r>
      <w:r w:rsidRPr="0033425F">
        <w:rPr>
          <w:rFonts w:cs="Traditional Arabic"/>
          <w:sz w:val="32"/>
          <w:szCs w:val="32"/>
          <w:rtl/>
          <w:lang w:bidi="ar-SA"/>
        </w:rPr>
        <w:t>–</w:t>
      </w:r>
      <w:r w:rsidRPr="0033425F">
        <w:rPr>
          <w:rFonts w:cs="Traditional Arabic" w:hint="cs"/>
          <w:sz w:val="32"/>
          <w:szCs w:val="32"/>
          <w:rtl/>
          <w:lang w:bidi="ar-SA"/>
        </w:rPr>
        <w:t xml:space="preserve"> إلى أن قال </w:t>
      </w:r>
      <w:r w:rsidRPr="0033425F">
        <w:rPr>
          <w:rFonts w:cs="Traditional Arabic"/>
          <w:sz w:val="32"/>
          <w:szCs w:val="32"/>
          <w:rtl/>
          <w:lang w:bidi="ar-SA"/>
        </w:rPr>
        <w:t>–</w:t>
      </w:r>
      <w:r w:rsidRPr="0033425F">
        <w:rPr>
          <w:rFonts w:cs="Traditional Arabic" w:hint="cs"/>
          <w:sz w:val="32"/>
          <w:szCs w:val="32"/>
          <w:rtl/>
          <w:lang w:bidi="ar-SA"/>
        </w:rPr>
        <w:t xml:space="preserve"> ثم هبط إلى بيت المقدس وهبط معه الأنبياء فصلى بهم فيه لما حانت الصلاة, ويحتمل أنها الصبح من يومئذ, ومن الناس من يزعم أنه أمهم في السماء, والذي تظاهرت به الروايات أنه ببيت المقدس ولكن في بعضها أن</w:t>
      </w:r>
      <w:r w:rsidR="00D7711D" w:rsidRPr="0033425F">
        <w:rPr>
          <w:rFonts w:cs="Traditional Arabic" w:hint="cs"/>
          <w:sz w:val="32"/>
          <w:szCs w:val="32"/>
          <w:rtl/>
          <w:lang w:bidi="ar-SA"/>
        </w:rPr>
        <w:t>ه كان أول دخوله إليه. والظاهر أن</w:t>
      </w:r>
      <w:r w:rsidRPr="0033425F">
        <w:rPr>
          <w:rFonts w:cs="Traditional Arabic" w:hint="cs"/>
          <w:sz w:val="32"/>
          <w:szCs w:val="32"/>
          <w:rtl/>
          <w:lang w:bidi="ar-SA"/>
        </w:rPr>
        <w:t xml:space="preserve">ه بعد رجوعه إليه لأنه لما مر بهم في منازلهم جعل يسأل </w:t>
      </w:r>
      <w:r w:rsidRPr="0033425F">
        <w:rPr>
          <w:rFonts w:cs="Traditional Arabic" w:hint="cs"/>
          <w:sz w:val="32"/>
          <w:szCs w:val="32"/>
          <w:rtl/>
          <w:lang w:bidi="ar-SA"/>
        </w:rPr>
        <w:lastRenderedPageBreak/>
        <w:t>عنهم جبريل واحداً واحداً وهو يخبره بهم. وهذا هو اللائق لأنه كان أولاً مطلوبا إلى الجناب العلوي ليفرض عليه وعلى أمته ما يشاء الله تعالى, ثم لما فرغ من الذي أريد به اجتمع هو وإخوانه من النبيين ثم أظهر شرفه وفضله عليهم بتقديمه في الإمامة وذلك عن إشارة جبريل عليه السلام له في ذلك, ثم خرج من بيت المقدس فركب البراق وعاد إلى مكة بغلس انتهى.</w:t>
      </w:r>
    </w:p>
    <w:p w:rsidR="00830A26" w:rsidRPr="0033425F" w:rsidRDefault="00830A26" w:rsidP="002C4E82">
      <w:pPr>
        <w:ind w:firstLine="227"/>
        <w:jc w:val="both"/>
        <w:rPr>
          <w:rFonts w:cs="Traditional Arabic"/>
          <w:sz w:val="32"/>
          <w:szCs w:val="32"/>
          <w:rtl/>
          <w:lang w:bidi="ar-SA"/>
        </w:rPr>
      </w:pPr>
      <w:r w:rsidRPr="0033425F">
        <w:rPr>
          <w:rFonts w:cs="Traditional Arabic" w:hint="cs"/>
          <w:sz w:val="32"/>
          <w:szCs w:val="32"/>
          <w:rtl/>
          <w:lang w:bidi="ar-SA"/>
        </w:rPr>
        <w:t xml:space="preserve">وفي كلام ابن كثير رحمه الله تعالى رد على الشلبي وعلى أمثاله من الذين ينكرون صلاة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بالأنبياء في ليلة الإسراء ويعارضون الأحاديث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ذلك ويعتمدون على الشبه والآراء الفاسدة في معارضتهم الأحاديث الصحيحة.</w:t>
      </w:r>
    </w:p>
    <w:p w:rsidR="00830A26" w:rsidRPr="00A909F9" w:rsidRDefault="00830A26"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830A26" w:rsidRPr="0033425F" w:rsidRDefault="00830A26" w:rsidP="002C4E82">
      <w:pPr>
        <w:ind w:firstLine="227"/>
        <w:jc w:val="center"/>
        <w:rPr>
          <w:rFonts w:cs="Traditional Arabic"/>
          <w:b/>
          <w:bCs/>
          <w:color w:val="FF0000"/>
          <w:sz w:val="36"/>
          <w:szCs w:val="36"/>
          <w:rtl/>
          <w:lang w:bidi="ar-SA"/>
        </w:rPr>
      </w:pPr>
      <w:r w:rsidRPr="0033425F">
        <w:rPr>
          <w:rFonts w:cs="Traditional Arabic" w:hint="cs"/>
          <w:b/>
          <w:bCs/>
          <w:color w:val="FF0000"/>
          <w:sz w:val="36"/>
          <w:szCs w:val="36"/>
          <w:rtl/>
          <w:lang w:bidi="ar-SA"/>
        </w:rPr>
        <w:lastRenderedPageBreak/>
        <w:t>فصل</w:t>
      </w:r>
    </w:p>
    <w:p w:rsidR="0033425F" w:rsidRDefault="0033425F" w:rsidP="002C4E82">
      <w:pPr>
        <w:ind w:firstLine="227"/>
        <w:jc w:val="both"/>
        <w:rPr>
          <w:rFonts w:cs="Traditional Arabic"/>
          <w:sz w:val="32"/>
          <w:szCs w:val="32"/>
          <w:rtl/>
          <w:lang w:bidi="ar-SA"/>
        </w:rPr>
      </w:pPr>
    </w:p>
    <w:p w:rsidR="00830A26" w:rsidRPr="0033425F" w:rsidRDefault="00CF7E98" w:rsidP="002C4E82">
      <w:pPr>
        <w:ind w:firstLine="227"/>
        <w:jc w:val="both"/>
        <w:rPr>
          <w:rFonts w:cs="Traditional Arabic"/>
          <w:sz w:val="32"/>
          <w:szCs w:val="32"/>
          <w:rtl/>
          <w:lang w:bidi="ar-SA"/>
        </w:rPr>
      </w:pPr>
      <w:r w:rsidRPr="0033425F">
        <w:rPr>
          <w:rFonts w:cs="Traditional Arabic" w:hint="cs"/>
          <w:sz w:val="32"/>
          <w:szCs w:val="32"/>
          <w:rtl/>
          <w:lang w:bidi="ar-SA"/>
        </w:rPr>
        <w:t>وقد عاد ا</w:t>
      </w:r>
      <w:r w:rsidR="00830A26" w:rsidRPr="0033425F">
        <w:rPr>
          <w:rFonts w:cs="Traditional Arabic" w:hint="cs"/>
          <w:sz w:val="32"/>
          <w:szCs w:val="32"/>
          <w:rtl/>
          <w:lang w:bidi="ar-SA"/>
        </w:rPr>
        <w:t xml:space="preserve">لشلبي في صفحة 27 من رسالته المملوءة بالضلال فأنكر صلاة النبي </w:t>
      </w:r>
      <w:r w:rsidR="008E55EE" w:rsidRPr="008E55EE">
        <w:rPr>
          <w:rFonts w:ascii="AGA Arabesque" w:hAnsi="AGA Arabesque" w:cs="Traditional Arabic"/>
          <w:sz w:val="32"/>
          <w:szCs w:val="32"/>
          <w:lang w:bidi="ar-SA"/>
        </w:rPr>
        <w:t></w:t>
      </w:r>
      <w:r w:rsidR="00830A26" w:rsidRPr="0033425F">
        <w:rPr>
          <w:rFonts w:cs="Traditional Arabic" w:hint="cs"/>
          <w:sz w:val="32"/>
          <w:szCs w:val="32"/>
          <w:rtl/>
          <w:lang w:bidi="ar-SA"/>
        </w:rPr>
        <w:t xml:space="preserve"> بالأنبياء في بيت المقدس. ونقل عن بعض المخرفين أنه قال</w:t>
      </w:r>
      <w:r w:rsidR="008E55EE">
        <w:rPr>
          <w:rFonts w:cs="Traditional Arabic" w:hint="cs"/>
          <w:sz w:val="32"/>
          <w:szCs w:val="32"/>
          <w:rtl/>
          <w:lang w:bidi="ar-SA"/>
        </w:rPr>
        <w:t xml:space="preserve">: </w:t>
      </w:r>
      <w:r w:rsidR="00830A26" w:rsidRPr="0033425F">
        <w:rPr>
          <w:rFonts w:cs="Traditional Arabic" w:hint="cs"/>
          <w:sz w:val="32"/>
          <w:szCs w:val="32"/>
          <w:rtl/>
          <w:lang w:bidi="ar-SA"/>
        </w:rPr>
        <w:t>المعروف إسلاميا أنه لا عبادة بعد الموت, قال وهناك حديث صحيح يقول</w:t>
      </w:r>
      <w:r w:rsidR="008E55EE">
        <w:rPr>
          <w:rFonts w:cs="Traditional Arabic" w:hint="cs"/>
          <w:sz w:val="32"/>
          <w:szCs w:val="32"/>
          <w:rtl/>
          <w:lang w:bidi="ar-SA"/>
        </w:rPr>
        <w:t xml:space="preserve">: </w:t>
      </w:r>
      <w:r w:rsidR="0033425F">
        <w:rPr>
          <w:rFonts w:cs="Traditional Arabic" w:hint="cs"/>
          <w:sz w:val="32"/>
          <w:szCs w:val="32"/>
          <w:rtl/>
          <w:lang w:bidi="ar-SA"/>
        </w:rPr>
        <w:t>«</w:t>
      </w:r>
      <w:r w:rsidR="00830A26" w:rsidRPr="0033425F">
        <w:rPr>
          <w:rFonts w:cs="Traditional Arabic" w:hint="cs"/>
          <w:sz w:val="32"/>
          <w:szCs w:val="32"/>
          <w:rtl/>
          <w:lang w:bidi="ar-SA"/>
        </w:rPr>
        <w:t>إذا مات ابن آدم انقطع عمله إلا من ثلاث</w:t>
      </w:r>
      <w:r w:rsidR="008E55EE">
        <w:rPr>
          <w:rFonts w:cs="Traditional Arabic" w:hint="cs"/>
          <w:sz w:val="32"/>
          <w:szCs w:val="32"/>
          <w:rtl/>
          <w:lang w:bidi="ar-SA"/>
        </w:rPr>
        <w:t xml:space="preserve">: </w:t>
      </w:r>
      <w:r w:rsidR="00830A26" w:rsidRPr="0033425F">
        <w:rPr>
          <w:rFonts w:cs="Traditional Arabic" w:hint="cs"/>
          <w:sz w:val="32"/>
          <w:szCs w:val="32"/>
          <w:rtl/>
          <w:lang w:bidi="ar-SA"/>
        </w:rPr>
        <w:t>صدقة جارية أو علم نافع أو ولد صالح يدعو له» قال والأنبياء هم من بني آدم وقد انقطع عملهم بوفاتهم إلا من هذه الأشياء الثلاثة. قال وعلى هذا فلا معنى لتصوير الأنبياء يصلون خلف الرسول, قال</w:t>
      </w:r>
      <w:r w:rsidR="008E55EE">
        <w:rPr>
          <w:rFonts w:cs="Traditional Arabic" w:hint="cs"/>
          <w:sz w:val="32"/>
          <w:szCs w:val="32"/>
          <w:rtl/>
          <w:lang w:bidi="ar-SA"/>
        </w:rPr>
        <w:t xml:space="preserve">: </w:t>
      </w:r>
      <w:r w:rsidR="00830A26" w:rsidRPr="0033425F">
        <w:rPr>
          <w:rFonts w:cs="Traditional Arabic" w:hint="cs"/>
          <w:sz w:val="32"/>
          <w:szCs w:val="32"/>
          <w:rtl/>
          <w:lang w:bidi="ar-SA"/>
        </w:rPr>
        <w:t>وفي الحديث روايات مختلفة عن أمكنة الأنبياء في السموات, فمن منهم في السماء الأولى, ومن في الثانية؟</w:t>
      </w:r>
      <w:r w:rsidR="0033425F" w:rsidRPr="0033425F">
        <w:rPr>
          <w:rFonts w:cs="Traditional Arabic" w:hint="cs"/>
          <w:sz w:val="32"/>
          <w:szCs w:val="32"/>
          <w:rtl/>
          <w:lang w:bidi="ar-SA"/>
        </w:rPr>
        <w:t>.</w:t>
      </w:r>
      <w:r w:rsidR="00830A26" w:rsidRPr="0033425F">
        <w:rPr>
          <w:rFonts w:cs="Traditional Arabic" w:hint="cs"/>
          <w:sz w:val="32"/>
          <w:szCs w:val="32"/>
          <w:rtl/>
          <w:lang w:bidi="ar-SA"/>
        </w:rPr>
        <w:t>.. خلاف ظاهر, مع أنه لا ضرورة على الإطلاق لوجودهم في أي منها, فمن المحقق أنهم ماتوا ودفنوا. وأن أرواحهم عند الله. والروح كائن نوراني, ولا يعلم كنهها إلا الله, والجسد قد اختفى تماما في الأرض, ومع قدرة الله على إحياء الأنبياء لاستقبال الرسول, فلا داعي للقول بذلك على الإطلاق وكذلك لا داعي مطلقا لإحياء موسى ليراجع محمداً في عدد الصلوات.</w:t>
      </w:r>
    </w:p>
    <w:p w:rsidR="00830A26" w:rsidRPr="0033425F" w:rsidRDefault="00830A26" w:rsidP="002C4E82">
      <w:pPr>
        <w:ind w:firstLine="227"/>
        <w:jc w:val="both"/>
        <w:rPr>
          <w:rFonts w:cs="Traditional Arabic"/>
          <w:sz w:val="32"/>
          <w:szCs w:val="32"/>
          <w:rtl/>
          <w:lang w:bidi="ar-SA"/>
        </w:rPr>
      </w:pPr>
      <w:r w:rsidRPr="0033425F">
        <w:rPr>
          <w:rFonts w:cs="Traditional Arabic" w:hint="cs"/>
          <w:sz w:val="32"/>
          <w:szCs w:val="32"/>
          <w:rtl/>
          <w:lang w:bidi="ar-SA"/>
        </w:rPr>
        <w:t>والجواب أن يقال</w:t>
      </w:r>
      <w:r w:rsidR="008E55EE">
        <w:rPr>
          <w:rFonts w:cs="Traditional Arabic" w:hint="cs"/>
          <w:sz w:val="32"/>
          <w:szCs w:val="32"/>
          <w:rtl/>
          <w:lang w:bidi="ar-SA"/>
        </w:rPr>
        <w:t xml:space="preserve">: </w:t>
      </w:r>
      <w:r w:rsidRPr="0033425F">
        <w:rPr>
          <w:rFonts w:cs="Traditional Arabic" w:hint="cs"/>
          <w:sz w:val="32"/>
          <w:szCs w:val="32"/>
          <w:rtl/>
          <w:lang w:bidi="ar-SA"/>
        </w:rPr>
        <w:t>أما إنكار</w:t>
      </w:r>
      <w:r w:rsidR="0024003A" w:rsidRPr="0033425F">
        <w:rPr>
          <w:rFonts w:cs="Traditional Arabic" w:hint="cs"/>
          <w:sz w:val="32"/>
          <w:szCs w:val="32"/>
          <w:rtl/>
          <w:lang w:bidi="ar-SA"/>
        </w:rPr>
        <w:t>ه لص</w:t>
      </w:r>
      <w:r w:rsidRPr="0033425F">
        <w:rPr>
          <w:rFonts w:cs="Traditional Arabic" w:hint="cs"/>
          <w:sz w:val="32"/>
          <w:szCs w:val="32"/>
          <w:rtl/>
          <w:lang w:bidi="ar-SA"/>
        </w:rPr>
        <w:t xml:space="preserve">لاة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بالأنبياء في بيت المقدس فقد تقدم الجواب عنه في الفصل الذي قبل هذا الفصّل فليراجع.</w:t>
      </w:r>
    </w:p>
    <w:p w:rsidR="00830A26" w:rsidRPr="0033425F" w:rsidRDefault="00830A26" w:rsidP="002C4E82">
      <w:pPr>
        <w:ind w:firstLine="227"/>
        <w:jc w:val="both"/>
        <w:rPr>
          <w:rFonts w:cs="Traditional Arabic"/>
          <w:sz w:val="32"/>
          <w:szCs w:val="32"/>
          <w:rtl/>
          <w:lang w:bidi="ar-SA"/>
        </w:rPr>
      </w:pPr>
      <w:r w:rsidRPr="0033425F">
        <w:rPr>
          <w:rFonts w:cs="Traditional Arabic" w:hint="cs"/>
          <w:sz w:val="32"/>
          <w:szCs w:val="32"/>
          <w:rtl/>
          <w:lang w:bidi="ar-SA"/>
        </w:rPr>
        <w:t>وأما ما نقله عن بعض المخرفين أنه قال</w:t>
      </w:r>
      <w:r w:rsidR="008E55EE">
        <w:rPr>
          <w:rFonts w:cs="Traditional Arabic" w:hint="cs"/>
          <w:sz w:val="32"/>
          <w:szCs w:val="32"/>
          <w:rtl/>
          <w:lang w:bidi="ar-SA"/>
        </w:rPr>
        <w:t xml:space="preserve">: </w:t>
      </w:r>
      <w:r w:rsidRPr="0033425F">
        <w:rPr>
          <w:rFonts w:cs="Traditional Arabic" w:hint="cs"/>
          <w:sz w:val="32"/>
          <w:szCs w:val="32"/>
          <w:rtl/>
          <w:lang w:bidi="ar-SA"/>
        </w:rPr>
        <w:t>المعروف إسلاميا أنه لا عبادة بعد الموت.</w:t>
      </w:r>
    </w:p>
    <w:p w:rsidR="00830A26" w:rsidRPr="0033425F" w:rsidRDefault="00830A26" w:rsidP="002C4E82">
      <w:pPr>
        <w:ind w:firstLine="227"/>
        <w:jc w:val="both"/>
        <w:rPr>
          <w:rFonts w:cs="Traditional Arabic"/>
          <w:sz w:val="32"/>
          <w:szCs w:val="32"/>
          <w:rtl/>
          <w:lang w:bidi="ar-SA"/>
        </w:rPr>
      </w:pPr>
      <w:r w:rsidRPr="0033425F">
        <w:rPr>
          <w:rFonts w:cs="Traditional Arabic" w:hint="cs"/>
          <w:sz w:val="32"/>
          <w:szCs w:val="32"/>
          <w:rtl/>
          <w:lang w:bidi="ar-SA"/>
        </w:rPr>
        <w:t>فجوابه من وجهين</w:t>
      </w:r>
      <w:r w:rsidR="008E55EE">
        <w:rPr>
          <w:rFonts w:cs="Traditional Arabic" w:hint="cs"/>
          <w:sz w:val="32"/>
          <w:szCs w:val="32"/>
          <w:rtl/>
          <w:lang w:bidi="ar-SA"/>
        </w:rPr>
        <w:t xml:space="preserve">: </w:t>
      </w:r>
      <w:r w:rsidRPr="0033425F">
        <w:rPr>
          <w:rFonts w:cs="Traditional Arabic" w:hint="cs"/>
          <w:sz w:val="32"/>
          <w:szCs w:val="32"/>
          <w:rtl/>
          <w:lang w:bidi="ar-SA"/>
        </w:rPr>
        <w:t xml:space="preserve">أحدهما أن يقال إن صلاة الأنبياء خلف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ليست من باب التكليف </w:t>
      </w:r>
      <w:r w:rsidR="0024003A" w:rsidRPr="0033425F">
        <w:rPr>
          <w:rFonts w:cs="Traditional Arabic" w:hint="cs"/>
          <w:sz w:val="32"/>
          <w:szCs w:val="32"/>
          <w:rtl/>
          <w:lang w:bidi="ar-SA"/>
        </w:rPr>
        <w:t xml:space="preserve">الذي </w:t>
      </w:r>
      <w:r w:rsidRPr="0033425F">
        <w:rPr>
          <w:rFonts w:cs="Traditional Arabic" w:hint="cs"/>
          <w:sz w:val="32"/>
          <w:szCs w:val="32"/>
          <w:rtl/>
          <w:lang w:bidi="ar-SA"/>
        </w:rPr>
        <w:t xml:space="preserve">ينقطع بالموت وإنما هي من باب التلذذ بالأعمال التي كانوا يعملون بها في الدنيا, ومن هذا الباب ما جاء في الحديث الصحيح أن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 xml:space="preserve">مررت على موسى ليلة أسري بي عند الكثيب الأحمر وهو قائم يصلي في قبره» رواه الإمام أحمد ومسلم وأبو يعلى من حديث أنس بن مالك رضي الله عنه, </w:t>
      </w:r>
      <w:r w:rsidR="00971799" w:rsidRPr="0033425F">
        <w:rPr>
          <w:rFonts w:cs="Traditional Arabic" w:hint="cs"/>
          <w:sz w:val="32"/>
          <w:szCs w:val="32"/>
          <w:rtl/>
          <w:lang w:bidi="ar-SA"/>
        </w:rPr>
        <w:t>و</w:t>
      </w:r>
      <w:r w:rsidRPr="0033425F">
        <w:rPr>
          <w:rFonts w:cs="Traditional Arabic" w:hint="cs"/>
          <w:sz w:val="32"/>
          <w:szCs w:val="32"/>
          <w:rtl/>
          <w:lang w:bidi="ar-SA"/>
        </w:rPr>
        <w:t xml:space="preserve">من هذا الباب أيضاً ما تقدم في حديث أبي هريرة رضي الله عنه الذي رواه مسلم في صحيحه أن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رأى إبراهيم وموسى وعيسى وهم يصلون وذلك قبل صلاته بهم وبغيرهم من الأنبياء. ومن هذا الباب أيضاً ما أخبر به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عن أهل الجنة أنهم يلهمون التسبيح والتحميد كما يلهمون النفس. رواه الإمام أحمد ومسلم من حديث جابر بن </w:t>
      </w:r>
      <w:r w:rsidR="0033425F" w:rsidRPr="0033425F">
        <w:rPr>
          <w:rFonts w:cs="Traditional Arabic" w:hint="cs"/>
          <w:sz w:val="32"/>
          <w:szCs w:val="32"/>
          <w:rtl/>
          <w:lang w:bidi="ar-SA"/>
        </w:rPr>
        <w:t>عبدا</w:t>
      </w:r>
      <w:r w:rsidRPr="0033425F">
        <w:rPr>
          <w:rFonts w:cs="Traditional Arabic" w:hint="cs"/>
          <w:sz w:val="32"/>
          <w:szCs w:val="32"/>
          <w:rtl/>
          <w:lang w:bidi="ar-SA"/>
        </w:rPr>
        <w:t xml:space="preserve">لله رضي الله عنهما, وروى الإمام أحمد أيضاً والبخاري ومسلم والترمذي عن أبي هريرة رضي الله عنه أن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أخبر عن أهل الجنة أنهم يسبحون الله بكرة وعشياً, والتسبيح قد يراد به الصلاة وقد يراد به الذكر في غير الصلاة, والأدلة على كل من النوعين كثيرة في الكتاب والسنة والذكر من أفضل الأعمال في الدنيا ومع هذا لم ينقطع هذا العمل عن أهل الجنة فكذلك صلاة الأنبياء وهم في البرزخ وقد قال النبي </w:t>
      </w:r>
      <w:r w:rsidR="008E55EE" w:rsidRPr="008E55EE">
        <w:rPr>
          <w:rFonts w:ascii="AGA Arabesque" w:hAnsi="AGA Arabesque" w:cs="Traditional Arabic"/>
          <w:sz w:val="32"/>
          <w:szCs w:val="32"/>
          <w:lang w:bidi="ar-SA"/>
        </w:rPr>
        <w:t></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حبب إلي من دنياكم</w:t>
      </w:r>
      <w:r w:rsidR="008E55EE">
        <w:rPr>
          <w:rFonts w:cs="Traditional Arabic" w:hint="cs"/>
          <w:sz w:val="32"/>
          <w:szCs w:val="32"/>
          <w:rtl/>
          <w:lang w:bidi="ar-SA"/>
        </w:rPr>
        <w:t xml:space="preserve">: </w:t>
      </w:r>
      <w:r w:rsidRPr="0033425F">
        <w:rPr>
          <w:rFonts w:cs="Traditional Arabic" w:hint="cs"/>
          <w:sz w:val="32"/>
          <w:szCs w:val="32"/>
          <w:rtl/>
          <w:lang w:bidi="ar-SA"/>
        </w:rPr>
        <w:t xml:space="preserve">النساء والطيب وجعلت قرة عيني في الصلاة» رواه الإمام أحمد والنسائي من حديث أنس رضي الله عنه. وإذا كانت الصلاة قرة عين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الدنيا فلا يبعد أن تكون قد جعلت قرة عين للأنبياء </w:t>
      </w:r>
      <w:r w:rsidRPr="0033425F">
        <w:rPr>
          <w:rFonts w:cs="Traditional Arabic" w:hint="cs"/>
          <w:sz w:val="32"/>
          <w:szCs w:val="32"/>
          <w:rtl/>
          <w:lang w:bidi="ar-SA"/>
        </w:rPr>
        <w:lastRenderedPageBreak/>
        <w:t>في البرزخ وليس ذلك من باب التكليف الذي ينقطع بالموت وإنما هو من باب التلذذ بالذكر والأعمال الصالحة والله أعلم.</w:t>
      </w:r>
    </w:p>
    <w:p w:rsidR="00830A26" w:rsidRPr="0033425F" w:rsidRDefault="00830A26" w:rsidP="002C4E82">
      <w:pPr>
        <w:ind w:firstLine="227"/>
        <w:jc w:val="both"/>
        <w:rPr>
          <w:rFonts w:cs="Traditional Arabic"/>
          <w:sz w:val="32"/>
          <w:szCs w:val="32"/>
          <w:rtl/>
          <w:lang w:bidi="ar-SA"/>
        </w:rPr>
      </w:pPr>
      <w:r w:rsidRPr="0033425F">
        <w:rPr>
          <w:rFonts w:cs="Traditional Arabic" w:hint="cs"/>
          <w:sz w:val="32"/>
          <w:szCs w:val="32"/>
          <w:rtl/>
          <w:lang w:bidi="ar-SA"/>
        </w:rPr>
        <w:t>الوجه الثاني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قد ثبت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أنه صلى بالأنبياء في بيت المقدس وثبت أنه رأى كلاً من إبراهيم وموسى </w:t>
      </w:r>
      <w:r w:rsidR="006E37F1" w:rsidRPr="0033425F">
        <w:rPr>
          <w:rFonts w:cs="Traditional Arabic" w:hint="cs"/>
          <w:sz w:val="32"/>
          <w:szCs w:val="32"/>
          <w:rtl/>
          <w:lang w:bidi="ar-SA"/>
        </w:rPr>
        <w:t>وعيسى وهم يصلون, وثبت أنه مر على موسى وهو قائم يصلي</w:t>
      </w:r>
      <w:r w:rsidR="00E6033D" w:rsidRPr="0033425F">
        <w:rPr>
          <w:rFonts w:cs="Traditional Arabic" w:hint="cs"/>
          <w:sz w:val="32"/>
          <w:szCs w:val="32"/>
          <w:rtl/>
          <w:lang w:bidi="ar-SA"/>
        </w:rPr>
        <w:t xml:space="preserve"> في قبره, فيجب الإيمان بما أخبر</w:t>
      </w:r>
      <w:r w:rsidR="006E37F1" w:rsidRPr="0033425F">
        <w:rPr>
          <w:rFonts w:cs="Traditional Arabic" w:hint="cs"/>
          <w:sz w:val="32"/>
          <w:szCs w:val="32"/>
          <w:rtl/>
          <w:lang w:bidi="ar-SA"/>
        </w:rPr>
        <w:t xml:space="preserve"> به رسول الله </w:t>
      </w:r>
      <w:r w:rsidR="008E55EE" w:rsidRPr="008E55EE">
        <w:rPr>
          <w:rFonts w:ascii="AGA Arabesque" w:hAnsi="AGA Arabesque" w:cs="Traditional Arabic"/>
          <w:sz w:val="32"/>
          <w:szCs w:val="32"/>
          <w:lang w:bidi="ar-SA"/>
        </w:rPr>
        <w:t></w:t>
      </w:r>
      <w:r w:rsidR="006E37F1" w:rsidRPr="0033425F">
        <w:rPr>
          <w:rFonts w:cs="Traditional Arabic" w:hint="cs"/>
          <w:sz w:val="32"/>
          <w:szCs w:val="32"/>
          <w:rtl/>
          <w:lang w:bidi="ar-SA"/>
        </w:rPr>
        <w:t xml:space="preserve"> ومقابلة كل ما ثبت عنه بالقبول والتسليم سواء ظهرت لنا الحكمة في ذلك أو لم تظهر, ولا يجوز الاعتراض على أخباره </w:t>
      </w:r>
      <w:r w:rsidR="008E55EE" w:rsidRPr="008E55EE">
        <w:rPr>
          <w:rFonts w:ascii="AGA Arabesque" w:hAnsi="AGA Arabesque" w:cs="Traditional Arabic"/>
          <w:sz w:val="32"/>
          <w:szCs w:val="32"/>
          <w:lang w:bidi="ar-SA"/>
        </w:rPr>
        <w:t></w:t>
      </w:r>
      <w:r w:rsidR="006E37F1" w:rsidRPr="0033425F">
        <w:rPr>
          <w:rFonts w:cs="Traditional Arabic" w:hint="cs"/>
          <w:sz w:val="32"/>
          <w:szCs w:val="32"/>
          <w:rtl/>
          <w:lang w:bidi="ar-SA"/>
        </w:rPr>
        <w:t xml:space="preserve"> ولا مقابلتها بالرد والإنكار والتشكيك فإن هذا من أفعال الزنادقة والملحدين.</w:t>
      </w:r>
    </w:p>
    <w:p w:rsidR="006E37F1" w:rsidRPr="0033425F" w:rsidRDefault="006E37F1" w:rsidP="002C4E82">
      <w:pPr>
        <w:ind w:firstLine="227"/>
        <w:jc w:val="both"/>
        <w:rPr>
          <w:rFonts w:cs="Traditional Arabic"/>
          <w:sz w:val="32"/>
          <w:szCs w:val="32"/>
          <w:rtl/>
          <w:lang w:bidi="ar-SA"/>
        </w:rPr>
      </w:pPr>
      <w:r w:rsidRPr="0033425F">
        <w:rPr>
          <w:rFonts w:cs="Traditional Arabic" w:hint="cs"/>
          <w:sz w:val="32"/>
          <w:szCs w:val="32"/>
          <w:rtl/>
          <w:lang w:bidi="ar-SA"/>
        </w:rPr>
        <w:t>وأما الحديث الذي جاء فيه</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إذا مات ابن آدم انقطع عمله إلا من ثلاث</w:t>
      </w:r>
      <w:r w:rsidR="008E55EE">
        <w:rPr>
          <w:rFonts w:cs="Traditional Arabic" w:hint="cs"/>
          <w:sz w:val="32"/>
          <w:szCs w:val="32"/>
          <w:rtl/>
          <w:lang w:bidi="ar-SA"/>
        </w:rPr>
        <w:t xml:space="preserve">: </w:t>
      </w:r>
      <w:r w:rsidRPr="0033425F">
        <w:rPr>
          <w:rFonts w:cs="Traditional Arabic" w:hint="cs"/>
          <w:sz w:val="32"/>
          <w:szCs w:val="32"/>
          <w:rtl/>
          <w:lang w:bidi="ar-SA"/>
        </w:rPr>
        <w:t>صدقة جارية أو علم ينتفع به أو ولد صالح يدعو له» وقول المخرف إن الأنبياء من بني آدم وقد انقطع عملهم بوفاتهم إلا من هذه الأشياء الثلاثة.</w:t>
      </w:r>
    </w:p>
    <w:p w:rsidR="006E37F1" w:rsidRPr="0033425F" w:rsidRDefault="006E37F1" w:rsidP="002C4E82">
      <w:pPr>
        <w:ind w:firstLine="227"/>
        <w:jc w:val="both"/>
        <w:rPr>
          <w:rFonts w:cs="Traditional Arabic"/>
          <w:sz w:val="32"/>
          <w:szCs w:val="32"/>
          <w:rtl/>
          <w:lang w:bidi="ar-SA"/>
        </w:rPr>
      </w:pPr>
      <w:r w:rsidRPr="0033425F">
        <w:rPr>
          <w:rFonts w:cs="Traditional Arabic" w:hint="cs"/>
          <w:sz w:val="32"/>
          <w:szCs w:val="32"/>
          <w:rtl/>
          <w:lang w:bidi="ar-SA"/>
        </w:rPr>
        <w:t>فجوابه أن أقول</w:t>
      </w:r>
      <w:r w:rsidR="008E55EE">
        <w:rPr>
          <w:rFonts w:cs="Traditional Arabic" w:hint="cs"/>
          <w:sz w:val="32"/>
          <w:szCs w:val="32"/>
          <w:rtl/>
          <w:lang w:bidi="ar-SA"/>
        </w:rPr>
        <w:t xml:space="preserve">: </w:t>
      </w:r>
      <w:r w:rsidRPr="0033425F">
        <w:rPr>
          <w:rFonts w:cs="Traditional Arabic" w:hint="cs"/>
          <w:sz w:val="32"/>
          <w:szCs w:val="32"/>
          <w:rtl/>
          <w:lang w:bidi="ar-SA"/>
        </w:rPr>
        <w:t xml:space="preserve">قد ذكرت قريباً في الرد على المخرف أن صلاة الأنبياء في البرزخ إنما هي من باب التلذذ بالصلاة التي قد جعلت قرة عين للنبي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الدنيا, وليس ذلك من باب التكليف الذي ينقطع بالموت.</w:t>
      </w:r>
    </w:p>
    <w:p w:rsidR="006E37F1" w:rsidRPr="0033425F" w:rsidRDefault="006E37F1" w:rsidP="002C4E82">
      <w:pPr>
        <w:ind w:firstLine="227"/>
        <w:jc w:val="both"/>
        <w:rPr>
          <w:rFonts w:cs="Traditional Arabic"/>
          <w:sz w:val="32"/>
          <w:szCs w:val="32"/>
          <w:rtl/>
          <w:lang w:bidi="ar-SA"/>
        </w:rPr>
      </w:pPr>
      <w:r w:rsidRPr="0033425F">
        <w:rPr>
          <w:rFonts w:cs="Traditional Arabic" w:hint="cs"/>
          <w:sz w:val="32"/>
          <w:szCs w:val="32"/>
          <w:rtl/>
          <w:lang w:bidi="ar-SA"/>
        </w:rPr>
        <w:t>وأما قوله</w:t>
      </w:r>
      <w:r w:rsidR="008E55EE">
        <w:rPr>
          <w:rFonts w:cs="Traditional Arabic" w:hint="cs"/>
          <w:sz w:val="32"/>
          <w:szCs w:val="32"/>
          <w:rtl/>
          <w:lang w:bidi="ar-SA"/>
        </w:rPr>
        <w:t xml:space="preserve">: </w:t>
      </w:r>
      <w:r w:rsidRPr="0033425F">
        <w:rPr>
          <w:rFonts w:cs="Traditional Arabic" w:hint="cs"/>
          <w:sz w:val="32"/>
          <w:szCs w:val="32"/>
          <w:rtl/>
          <w:lang w:bidi="ar-SA"/>
        </w:rPr>
        <w:t>وعلى هذا فلا معنى لتصوير الأنبياء يصلون خلف الرسول.</w:t>
      </w:r>
    </w:p>
    <w:p w:rsidR="006E37F1" w:rsidRPr="0033425F" w:rsidRDefault="00EB21D9" w:rsidP="002C4E82">
      <w:pPr>
        <w:ind w:firstLine="227"/>
        <w:jc w:val="both"/>
        <w:rPr>
          <w:rFonts w:cs="Traditional Arabic"/>
          <w:sz w:val="32"/>
          <w:szCs w:val="32"/>
          <w:rtl/>
          <w:lang w:bidi="ar-SA"/>
        </w:rPr>
      </w:pPr>
      <w:r w:rsidRPr="0033425F">
        <w:rPr>
          <w:rFonts w:cs="Traditional Arabic" w:hint="cs"/>
          <w:sz w:val="32"/>
          <w:szCs w:val="32"/>
          <w:rtl/>
          <w:lang w:bidi="ar-SA"/>
        </w:rPr>
        <w:t>فجوابه أن ي</w:t>
      </w:r>
      <w:r w:rsidR="006E37F1" w:rsidRPr="0033425F">
        <w:rPr>
          <w:rFonts w:cs="Traditional Arabic" w:hint="cs"/>
          <w:sz w:val="32"/>
          <w:szCs w:val="32"/>
          <w:rtl/>
          <w:lang w:bidi="ar-SA"/>
        </w:rPr>
        <w:t>قال</w:t>
      </w:r>
      <w:r w:rsidR="008E55EE">
        <w:rPr>
          <w:rFonts w:cs="Traditional Arabic" w:hint="cs"/>
          <w:sz w:val="32"/>
          <w:szCs w:val="32"/>
          <w:rtl/>
          <w:lang w:bidi="ar-SA"/>
        </w:rPr>
        <w:t xml:space="preserve">: </w:t>
      </w:r>
      <w:r w:rsidR="006E37F1" w:rsidRPr="0033425F">
        <w:rPr>
          <w:rFonts w:cs="Traditional Arabic" w:hint="cs"/>
          <w:sz w:val="32"/>
          <w:szCs w:val="32"/>
          <w:rtl/>
          <w:lang w:bidi="ar-SA"/>
        </w:rPr>
        <w:t xml:space="preserve">إن صلاة الأنبياء خلف النبي </w:t>
      </w:r>
      <w:r w:rsidR="008E55EE" w:rsidRPr="008E55EE">
        <w:rPr>
          <w:rFonts w:ascii="AGA Arabesque" w:hAnsi="AGA Arabesque" w:cs="Traditional Arabic"/>
          <w:sz w:val="32"/>
          <w:szCs w:val="32"/>
          <w:lang w:bidi="ar-SA"/>
        </w:rPr>
        <w:t></w:t>
      </w:r>
      <w:r w:rsidR="006E37F1" w:rsidRPr="0033425F">
        <w:rPr>
          <w:rFonts w:cs="Traditional Arabic" w:hint="cs"/>
          <w:sz w:val="32"/>
          <w:szCs w:val="32"/>
          <w:rtl/>
          <w:lang w:bidi="ar-SA"/>
        </w:rPr>
        <w:t xml:space="preserve"> في ليلة الإسراء من الأمور الواقعة التي يجب الإيمان بها, وقد جاء في ذلك أحاديث كثيرة قد تقدم ذكر بعضها والإشارة إلى ما لم يذكر منها وفيها أبلغ رد على من أنكر ذلك وزعم أنه لا معنى لصلاة الأنبياء خلف الرسول </w:t>
      </w:r>
      <w:r w:rsidR="008E55EE" w:rsidRPr="008E55EE">
        <w:rPr>
          <w:rFonts w:ascii="AGA Arabesque" w:hAnsi="AGA Arabesque" w:cs="Traditional Arabic"/>
          <w:sz w:val="32"/>
          <w:szCs w:val="32"/>
          <w:lang w:bidi="ar-SA"/>
        </w:rPr>
        <w:t></w:t>
      </w:r>
      <w:r w:rsidR="006E37F1" w:rsidRPr="0033425F">
        <w:rPr>
          <w:rFonts w:cs="Traditional Arabic" w:hint="cs"/>
          <w:sz w:val="32"/>
          <w:szCs w:val="32"/>
          <w:rtl/>
          <w:lang w:bidi="ar-SA"/>
        </w:rPr>
        <w:t xml:space="preserve">, ومن أنكر صلاة الأنبياء خلف الرسول </w:t>
      </w:r>
      <w:r w:rsidR="008E55EE" w:rsidRPr="008E55EE">
        <w:rPr>
          <w:rFonts w:ascii="AGA Arabesque" w:hAnsi="AGA Arabesque" w:cs="Traditional Arabic"/>
          <w:sz w:val="32"/>
          <w:szCs w:val="32"/>
          <w:lang w:bidi="ar-SA"/>
        </w:rPr>
        <w:t></w:t>
      </w:r>
      <w:r w:rsidR="006E37F1" w:rsidRPr="0033425F">
        <w:rPr>
          <w:rFonts w:cs="Traditional Arabic" w:hint="cs"/>
          <w:sz w:val="32"/>
          <w:szCs w:val="32"/>
          <w:rtl/>
          <w:lang w:bidi="ar-SA"/>
        </w:rPr>
        <w:t xml:space="preserve">, في ليلة الإسراء وزعم أنه لا معنى لذلك فإنما هو في الحقيقة يرد على النبي </w:t>
      </w:r>
      <w:r w:rsidR="008E55EE" w:rsidRPr="008E55EE">
        <w:rPr>
          <w:rFonts w:ascii="AGA Arabesque" w:hAnsi="AGA Arabesque" w:cs="Traditional Arabic"/>
          <w:sz w:val="32"/>
          <w:szCs w:val="32"/>
          <w:lang w:bidi="ar-SA"/>
        </w:rPr>
        <w:t></w:t>
      </w:r>
      <w:r w:rsidR="006E37F1" w:rsidRPr="0033425F">
        <w:rPr>
          <w:rFonts w:cs="Traditional Arabic" w:hint="cs"/>
          <w:sz w:val="32"/>
          <w:szCs w:val="32"/>
          <w:rtl/>
          <w:lang w:bidi="ar-SA"/>
        </w:rPr>
        <w:t xml:space="preserve"> ويكذب خبره الصادق, وهذا مما يقدح في دين القائل ويوقع الشك في إسلامه.</w:t>
      </w:r>
    </w:p>
    <w:p w:rsidR="006E37F1" w:rsidRPr="0033425F" w:rsidRDefault="006E37F1" w:rsidP="002C4E82">
      <w:pPr>
        <w:ind w:firstLine="227"/>
        <w:jc w:val="both"/>
        <w:rPr>
          <w:rFonts w:cs="Traditional Arabic"/>
          <w:sz w:val="32"/>
          <w:szCs w:val="32"/>
          <w:rtl/>
          <w:lang w:bidi="ar-SA"/>
        </w:rPr>
      </w:pPr>
      <w:r w:rsidRPr="0033425F">
        <w:rPr>
          <w:rFonts w:cs="Traditional Arabic" w:hint="cs"/>
          <w:sz w:val="32"/>
          <w:szCs w:val="32"/>
          <w:rtl/>
          <w:lang w:bidi="ar-SA"/>
        </w:rPr>
        <w:t>وأما قوله</w:t>
      </w:r>
      <w:r w:rsidR="008E55EE">
        <w:rPr>
          <w:rFonts w:cs="Traditional Arabic" w:hint="cs"/>
          <w:sz w:val="32"/>
          <w:szCs w:val="32"/>
          <w:rtl/>
          <w:lang w:bidi="ar-SA"/>
        </w:rPr>
        <w:t xml:space="preserve">: </w:t>
      </w:r>
      <w:r w:rsidRPr="0033425F">
        <w:rPr>
          <w:rFonts w:cs="Traditional Arabic" w:hint="cs"/>
          <w:sz w:val="32"/>
          <w:szCs w:val="32"/>
          <w:rtl/>
          <w:lang w:bidi="ar-SA"/>
        </w:rPr>
        <w:t>وفي الحديث روايات مختلفة عن أمكنة الأنبياء في السموات, فمن منهم في السماء الأولى, ومن في الثانية؟</w:t>
      </w:r>
      <w:r w:rsidR="0033425F" w:rsidRPr="0033425F">
        <w:rPr>
          <w:rFonts w:cs="Traditional Arabic" w:hint="cs"/>
          <w:sz w:val="32"/>
          <w:szCs w:val="32"/>
          <w:rtl/>
          <w:lang w:bidi="ar-SA"/>
        </w:rPr>
        <w:t>.</w:t>
      </w:r>
      <w:r w:rsidRPr="0033425F">
        <w:rPr>
          <w:rFonts w:cs="Traditional Arabic" w:hint="cs"/>
          <w:sz w:val="32"/>
          <w:szCs w:val="32"/>
          <w:rtl/>
          <w:lang w:bidi="ar-SA"/>
        </w:rPr>
        <w:t>.. خلاف ظاهر مع أنه لا ضرورة لوجودهم في أي منها, فمن المحقق أنهم ماتوا ودفنوا وأن أرواحهم عند الله والروح كائن نوراني ولا يعلم كنهها إلا الله, والجسد قد اختفى تماما في الأرض.</w:t>
      </w:r>
    </w:p>
    <w:p w:rsidR="006E37F1" w:rsidRPr="0033425F" w:rsidRDefault="006E37F1" w:rsidP="002C4E82">
      <w:pPr>
        <w:ind w:firstLine="227"/>
        <w:jc w:val="both"/>
        <w:rPr>
          <w:rFonts w:cs="Traditional Arabic"/>
          <w:sz w:val="32"/>
          <w:szCs w:val="32"/>
          <w:rtl/>
          <w:lang w:bidi="ar-SA"/>
        </w:rPr>
      </w:pPr>
      <w:r w:rsidRPr="0033425F">
        <w:rPr>
          <w:rFonts w:cs="Traditional Arabic" w:hint="cs"/>
          <w:sz w:val="32"/>
          <w:szCs w:val="32"/>
          <w:rtl/>
          <w:lang w:bidi="ar-SA"/>
        </w:rPr>
        <w:t>فجوابه أن يقال</w:t>
      </w:r>
      <w:r w:rsidR="008E55EE">
        <w:rPr>
          <w:rFonts w:cs="Traditional Arabic" w:hint="cs"/>
          <w:sz w:val="32"/>
          <w:szCs w:val="32"/>
          <w:rtl/>
          <w:lang w:bidi="ar-SA"/>
        </w:rPr>
        <w:t xml:space="preserve">: </w:t>
      </w:r>
      <w:r w:rsidRPr="0033425F">
        <w:rPr>
          <w:rFonts w:cs="Traditional Arabic" w:hint="cs"/>
          <w:sz w:val="32"/>
          <w:szCs w:val="32"/>
          <w:rtl/>
          <w:lang w:bidi="ar-SA"/>
        </w:rPr>
        <w:t>أما أمكنة الأنبياء في السموات فالعمدة في تعيينها على ما ثبت في الصحيحين من حديث أنس ب</w:t>
      </w:r>
      <w:r w:rsidR="00753973" w:rsidRPr="0033425F">
        <w:rPr>
          <w:rFonts w:cs="Traditional Arabic" w:hint="cs"/>
          <w:sz w:val="32"/>
          <w:szCs w:val="32"/>
          <w:rtl/>
          <w:lang w:bidi="ar-SA"/>
        </w:rPr>
        <w:t>ن</w:t>
      </w:r>
      <w:r w:rsidRPr="0033425F">
        <w:rPr>
          <w:rFonts w:cs="Traditional Arabic" w:hint="cs"/>
          <w:sz w:val="32"/>
          <w:szCs w:val="32"/>
          <w:rtl/>
          <w:lang w:bidi="ar-SA"/>
        </w:rPr>
        <w:t xml:space="preserve"> مالك رضي الله عنه عن مالك بن صعصعة رضي الله عنه وقد جاء فيه أن آدم في السماء الدنيا وأن عيسى ويحيى في السماء الثان</w:t>
      </w:r>
      <w:r w:rsidR="00753973" w:rsidRPr="0033425F">
        <w:rPr>
          <w:rFonts w:cs="Traditional Arabic" w:hint="cs"/>
          <w:sz w:val="32"/>
          <w:szCs w:val="32"/>
          <w:rtl/>
          <w:lang w:bidi="ar-SA"/>
        </w:rPr>
        <w:t>ية وأن يوسف في السماء الثلاثة وأ</w:t>
      </w:r>
      <w:r w:rsidRPr="0033425F">
        <w:rPr>
          <w:rFonts w:cs="Traditional Arabic" w:hint="cs"/>
          <w:sz w:val="32"/>
          <w:szCs w:val="32"/>
          <w:rtl/>
          <w:lang w:bidi="ar-SA"/>
        </w:rPr>
        <w:t>ن إدريس في السماء الرابعة وأن هارون في السماء الخامسة وأن موسى في السماء السادسة وأن إبراهيم في السماء السابعة, وقد جاء مثل ذلك في حديث أنس الذي رواه الإمام أحمد ومسلم, وما جاء على خلاف الحديث الذي اتفق عليه البخاري ومسلم فلا عبرة به.</w:t>
      </w:r>
    </w:p>
    <w:p w:rsidR="006E37F1" w:rsidRPr="0033425F" w:rsidRDefault="006E37F1" w:rsidP="002C4E82">
      <w:pPr>
        <w:ind w:firstLine="227"/>
        <w:jc w:val="both"/>
        <w:rPr>
          <w:rFonts w:cs="Traditional Arabic"/>
          <w:sz w:val="32"/>
          <w:szCs w:val="32"/>
          <w:rtl/>
          <w:lang w:bidi="ar-SA"/>
        </w:rPr>
      </w:pPr>
      <w:r w:rsidRPr="0033425F">
        <w:rPr>
          <w:rFonts w:cs="Traditional Arabic" w:hint="cs"/>
          <w:sz w:val="32"/>
          <w:szCs w:val="32"/>
          <w:rtl/>
          <w:lang w:bidi="ar-SA"/>
        </w:rPr>
        <w:t>وأما زعمه أنه لا ضرورة لوجودهم في أي منها, أي السموات.</w:t>
      </w:r>
    </w:p>
    <w:p w:rsidR="006E37F1" w:rsidRPr="0033425F" w:rsidRDefault="006E37F1" w:rsidP="002C4E82">
      <w:pPr>
        <w:ind w:firstLine="227"/>
        <w:jc w:val="both"/>
        <w:rPr>
          <w:rFonts w:cs="Traditional Arabic"/>
          <w:sz w:val="32"/>
          <w:szCs w:val="32"/>
          <w:rtl/>
          <w:lang w:bidi="ar-SA"/>
        </w:rPr>
      </w:pPr>
      <w:r w:rsidRPr="0033425F">
        <w:rPr>
          <w:rFonts w:cs="Traditional Arabic" w:hint="cs"/>
          <w:sz w:val="32"/>
          <w:szCs w:val="32"/>
          <w:rtl/>
          <w:lang w:bidi="ar-SA"/>
        </w:rPr>
        <w:lastRenderedPageBreak/>
        <w:t>فجوابه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من أنكر وجود الأنبياء في السموات فإنما هو في الحقيقة يكذب خبر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عنهم, وهذا مما يقدح في دين القائل, وقد قال النبي </w:t>
      </w:r>
      <w:r w:rsidR="008E55EE" w:rsidRPr="008E55EE">
        <w:rPr>
          <w:rFonts w:ascii="AGA Arabesque" w:hAnsi="AGA Arabesque" w:cs="Traditional Arabic"/>
          <w:sz w:val="32"/>
          <w:szCs w:val="32"/>
          <w:lang w:bidi="ar-SA"/>
        </w:rPr>
        <w:t></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أمرت أن أقاتل الناس حتى يشهدوا أن لا إله إلا الله ويؤمنوا بي وبما جئت به فإذا فعلوا ذلك عصموا مني دماءهم وأموالهم إلا بحقها وحسابهم على الله» رواه مسلم من حديث أبي هريرة رضي الله عنه.</w:t>
      </w:r>
    </w:p>
    <w:p w:rsidR="006E37F1" w:rsidRPr="0033425F" w:rsidRDefault="006E37F1" w:rsidP="002C4E82">
      <w:pPr>
        <w:ind w:firstLine="227"/>
        <w:jc w:val="both"/>
        <w:rPr>
          <w:rFonts w:cs="Traditional Arabic"/>
          <w:sz w:val="32"/>
          <w:szCs w:val="32"/>
          <w:rtl/>
          <w:lang w:bidi="ar-SA"/>
        </w:rPr>
      </w:pPr>
      <w:r w:rsidRPr="0033425F">
        <w:rPr>
          <w:rFonts w:cs="Traditional Arabic" w:hint="cs"/>
          <w:sz w:val="32"/>
          <w:szCs w:val="32"/>
          <w:rtl/>
          <w:lang w:bidi="ar-SA"/>
        </w:rPr>
        <w:t>وأما قوله</w:t>
      </w:r>
      <w:r w:rsidR="008E55EE">
        <w:rPr>
          <w:rFonts w:cs="Traditional Arabic" w:hint="cs"/>
          <w:sz w:val="32"/>
          <w:szCs w:val="32"/>
          <w:rtl/>
          <w:lang w:bidi="ar-SA"/>
        </w:rPr>
        <w:t xml:space="preserve">: </w:t>
      </w:r>
      <w:r w:rsidRPr="0033425F">
        <w:rPr>
          <w:rFonts w:cs="Traditional Arabic" w:hint="cs"/>
          <w:sz w:val="32"/>
          <w:szCs w:val="32"/>
          <w:rtl/>
          <w:lang w:bidi="ar-SA"/>
        </w:rPr>
        <w:t>فمن المحقق أنهم ماتوا ودفنوا وأن أرواحهم عند الله.</w:t>
      </w:r>
    </w:p>
    <w:p w:rsidR="006E37F1" w:rsidRPr="0033425F" w:rsidRDefault="006E37F1" w:rsidP="002C4E82">
      <w:pPr>
        <w:ind w:firstLine="227"/>
        <w:jc w:val="both"/>
        <w:rPr>
          <w:rFonts w:cs="Traditional Arabic"/>
          <w:sz w:val="32"/>
          <w:szCs w:val="32"/>
          <w:rtl/>
          <w:lang w:bidi="ar-SA"/>
        </w:rPr>
      </w:pPr>
      <w:r w:rsidRPr="0033425F">
        <w:rPr>
          <w:rFonts w:cs="Traditional Arabic" w:hint="cs"/>
          <w:sz w:val="32"/>
          <w:szCs w:val="32"/>
          <w:rtl/>
          <w:lang w:bidi="ar-SA"/>
        </w:rPr>
        <w:t>فجوابه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إن أرواح الأنبياء هي التي رآها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السموات وفي بيت المقدس حين صلى بهم وهي رؤيا عين وليست برؤيا منام قال ابن عباس رضي الله عنهما في قوله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 xml:space="preserve">وما جعلنا الرؤيا التي </w:t>
      </w:r>
      <w:r w:rsidR="00172B7B" w:rsidRPr="008D23EA">
        <w:rPr>
          <w:rFonts w:cs="Traditional Arabic" w:hint="cs"/>
          <w:b/>
          <w:bCs/>
          <w:color w:val="FF0000"/>
          <w:sz w:val="32"/>
          <w:szCs w:val="32"/>
          <w:rtl/>
          <w:lang w:bidi="ar-SA"/>
        </w:rPr>
        <w:t>أ</w:t>
      </w:r>
      <w:r w:rsidRPr="008D23EA">
        <w:rPr>
          <w:rFonts w:cs="Traditional Arabic" w:hint="cs"/>
          <w:b/>
          <w:bCs/>
          <w:color w:val="FF0000"/>
          <w:sz w:val="32"/>
          <w:szCs w:val="32"/>
          <w:rtl/>
          <w:lang w:bidi="ar-SA"/>
        </w:rPr>
        <w:t>ريناك إلا فتنة للناس</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 xml:space="preserve">هي رؤيا عين أريها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ليلة أسري به» رواه الإمام أحمد والبخاري, قال </w:t>
      </w:r>
      <w:proofErr w:type="spellStart"/>
      <w:r w:rsidRPr="0033425F">
        <w:rPr>
          <w:rFonts w:cs="Traditional Arabic" w:hint="cs"/>
          <w:sz w:val="32"/>
          <w:szCs w:val="32"/>
          <w:rtl/>
          <w:lang w:bidi="ar-SA"/>
        </w:rPr>
        <w:t>البغوي</w:t>
      </w:r>
      <w:proofErr w:type="spellEnd"/>
      <w:r w:rsidRPr="0033425F">
        <w:rPr>
          <w:rFonts w:cs="Traditional Arabic" w:hint="cs"/>
          <w:sz w:val="32"/>
          <w:szCs w:val="32"/>
          <w:rtl/>
          <w:lang w:bidi="ar-SA"/>
        </w:rPr>
        <w:t xml:space="preserve"> والعرب تقول رأيت بعيني رؤية ورؤيا انتهى, وقد رأى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من رآه من الأنبياء على أشكالهم التي كانوا عليها في الدنيا وأخبر عن صفات بعضهم فقال «أما إبراهيم فانظروا إلى صاحبكم» وفي رواية أنه 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ولقيت إبراهيم وأنا أشبه ولده به» وفي رواية أنه 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ونظرت إلى إبراهيم عليه السلام فلم أنظر إلى أرب منه إلا نظرت إليه مني حتى كأنه صاحبكم» وفي رواية أنه 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إنه كأحسن الرجال» وقال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وأما موسى فرجل آدم جعد» وفي رواية</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 xml:space="preserve">فإذا موسى ضرب من الرجال كأنه </w:t>
      </w:r>
      <w:r w:rsidR="00460758" w:rsidRPr="0033425F">
        <w:rPr>
          <w:rFonts w:cs="Traditional Arabic" w:hint="cs"/>
          <w:sz w:val="32"/>
          <w:szCs w:val="32"/>
          <w:rtl/>
          <w:lang w:bidi="ar-SA"/>
        </w:rPr>
        <w:t xml:space="preserve">من </w:t>
      </w:r>
      <w:r w:rsidRPr="0033425F">
        <w:rPr>
          <w:rFonts w:cs="Traditional Arabic" w:hint="cs"/>
          <w:sz w:val="32"/>
          <w:szCs w:val="32"/>
          <w:rtl/>
          <w:lang w:bidi="ar-SA"/>
        </w:rPr>
        <w:t>رجال شنوءة» وفي رواية</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 xml:space="preserve">أنه رجل آدم طويل شعره مع أذنيه أو فوقهما» </w:t>
      </w:r>
      <w:r w:rsidR="00C113F1" w:rsidRPr="0033425F">
        <w:rPr>
          <w:rFonts w:cs="Traditional Arabic" w:hint="cs"/>
          <w:sz w:val="32"/>
          <w:szCs w:val="32"/>
          <w:rtl/>
          <w:lang w:bidi="ar-SA"/>
        </w:rPr>
        <w:t>وفي رواية</w:t>
      </w:r>
      <w:r w:rsidR="008E55EE">
        <w:rPr>
          <w:rFonts w:cs="Traditional Arabic" w:hint="cs"/>
          <w:sz w:val="32"/>
          <w:szCs w:val="32"/>
          <w:rtl/>
          <w:lang w:bidi="ar-SA"/>
        </w:rPr>
        <w:t xml:space="preserve">: </w:t>
      </w:r>
      <w:r w:rsidR="0033425F">
        <w:rPr>
          <w:rFonts w:cs="Traditional Arabic" w:hint="cs"/>
          <w:sz w:val="32"/>
          <w:szCs w:val="32"/>
          <w:rtl/>
          <w:lang w:bidi="ar-SA"/>
        </w:rPr>
        <w:t>«</w:t>
      </w:r>
      <w:r w:rsidR="00C113F1" w:rsidRPr="0033425F">
        <w:rPr>
          <w:rFonts w:cs="Traditional Arabic" w:hint="cs"/>
          <w:sz w:val="32"/>
          <w:szCs w:val="32"/>
          <w:rtl/>
          <w:lang w:bidi="ar-SA"/>
        </w:rPr>
        <w:t>أنه أسحم آدم كثير الشعر شديد الخلق» وقال في هارون</w:t>
      </w:r>
      <w:r w:rsidR="008E55EE">
        <w:rPr>
          <w:rFonts w:cs="Traditional Arabic" w:hint="cs"/>
          <w:sz w:val="32"/>
          <w:szCs w:val="32"/>
          <w:rtl/>
          <w:lang w:bidi="ar-SA"/>
        </w:rPr>
        <w:t xml:space="preserve">: </w:t>
      </w:r>
      <w:r w:rsidR="0033425F">
        <w:rPr>
          <w:rFonts w:cs="Traditional Arabic" w:hint="cs"/>
          <w:sz w:val="32"/>
          <w:szCs w:val="32"/>
          <w:rtl/>
          <w:lang w:bidi="ar-SA"/>
        </w:rPr>
        <w:t>«</w:t>
      </w:r>
      <w:r w:rsidR="00C113F1" w:rsidRPr="0033425F">
        <w:rPr>
          <w:rFonts w:cs="Traditional Arabic" w:hint="cs"/>
          <w:sz w:val="32"/>
          <w:szCs w:val="32"/>
          <w:rtl/>
          <w:lang w:bidi="ar-SA"/>
        </w:rPr>
        <w:t>نصف لحيته بيضاء ونصفها سوداء تكاد لحيته تصيب سرته من طولها» وقال في يوسف</w:t>
      </w:r>
      <w:r w:rsidR="008E55EE">
        <w:rPr>
          <w:rFonts w:cs="Traditional Arabic" w:hint="cs"/>
          <w:sz w:val="32"/>
          <w:szCs w:val="32"/>
          <w:rtl/>
          <w:lang w:bidi="ar-SA"/>
        </w:rPr>
        <w:t xml:space="preserve">: </w:t>
      </w:r>
      <w:r w:rsidR="0033425F">
        <w:rPr>
          <w:rFonts w:cs="Traditional Arabic" w:hint="cs"/>
          <w:sz w:val="32"/>
          <w:szCs w:val="32"/>
          <w:rtl/>
          <w:lang w:bidi="ar-SA"/>
        </w:rPr>
        <w:t>«</w:t>
      </w:r>
      <w:r w:rsidR="00C113F1" w:rsidRPr="0033425F">
        <w:rPr>
          <w:rFonts w:cs="Traditional Arabic" w:hint="cs"/>
          <w:sz w:val="32"/>
          <w:szCs w:val="32"/>
          <w:rtl/>
          <w:lang w:bidi="ar-SA"/>
        </w:rPr>
        <w:t>إنه قد أعطي شطر الحسن» وفي رواية أنه قال فيه</w:t>
      </w:r>
      <w:r w:rsidR="008E55EE">
        <w:rPr>
          <w:rFonts w:cs="Traditional Arabic" w:hint="cs"/>
          <w:sz w:val="32"/>
          <w:szCs w:val="32"/>
          <w:rtl/>
          <w:lang w:bidi="ar-SA"/>
        </w:rPr>
        <w:t xml:space="preserve">: </w:t>
      </w:r>
      <w:r w:rsidR="0033425F">
        <w:rPr>
          <w:rFonts w:cs="Traditional Arabic" w:hint="cs"/>
          <w:sz w:val="32"/>
          <w:szCs w:val="32"/>
          <w:rtl/>
          <w:lang w:bidi="ar-SA"/>
        </w:rPr>
        <w:t>«</w:t>
      </w:r>
      <w:r w:rsidR="00C113F1" w:rsidRPr="0033425F">
        <w:rPr>
          <w:rFonts w:cs="Traditional Arabic" w:hint="cs"/>
          <w:sz w:val="32"/>
          <w:szCs w:val="32"/>
          <w:rtl/>
          <w:lang w:bidi="ar-SA"/>
        </w:rPr>
        <w:t>إنه قد فضل على الناس في الحسن كما فضل القمر ليلة البدر على سائر الكواكب».</w:t>
      </w:r>
    </w:p>
    <w:p w:rsidR="00C113F1" w:rsidRPr="0033425F" w:rsidRDefault="00C113F1" w:rsidP="002C4E82">
      <w:pPr>
        <w:ind w:firstLine="227"/>
        <w:jc w:val="both"/>
        <w:rPr>
          <w:rFonts w:cs="Traditional Arabic"/>
          <w:sz w:val="32"/>
          <w:szCs w:val="32"/>
          <w:rtl/>
          <w:lang w:bidi="ar-SA"/>
        </w:rPr>
      </w:pPr>
      <w:r w:rsidRPr="0033425F">
        <w:rPr>
          <w:rFonts w:cs="Traditional Arabic" w:hint="cs"/>
          <w:sz w:val="32"/>
          <w:szCs w:val="32"/>
          <w:rtl/>
          <w:lang w:bidi="ar-SA"/>
        </w:rPr>
        <w:t>وكل ما جاء في هذه الأحاديث فهو مما يصدق به المؤمنون وينكره الزنادقة والملحدون. ومن المعلوم عند العقلاء أن أرواح الأموات تتشكل بشكل أجسادها في الدنيا فيراهم الأحياء في المنام على وفق ما كانوا يعرفونه عنهم في الدنيا من الأشكال والصفات والألوان و</w:t>
      </w:r>
      <w:r w:rsidR="003308AF" w:rsidRPr="0033425F">
        <w:rPr>
          <w:rFonts w:cs="Traditional Arabic" w:hint="cs"/>
          <w:sz w:val="32"/>
          <w:szCs w:val="32"/>
          <w:rtl/>
          <w:lang w:bidi="ar-SA"/>
        </w:rPr>
        <w:t xml:space="preserve">يخاطب بعضهم بعضا ويخبر الأموات </w:t>
      </w:r>
      <w:r w:rsidRPr="0033425F">
        <w:rPr>
          <w:rFonts w:cs="Traditional Arabic" w:hint="cs"/>
          <w:sz w:val="32"/>
          <w:szCs w:val="32"/>
          <w:rtl/>
          <w:lang w:bidi="ar-SA"/>
        </w:rPr>
        <w:t xml:space="preserve">الأحياء بما حصل لهم بعد الموت من الراحة والمغفرة والنعيم أو التعب والتوبيخ والعذاب, وقد روى أبو </w:t>
      </w:r>
      <w:r w:rsidR="0033425F" w:rsidRPr="0033425F">
        <w:rPr>
          <w:rFonts w:cs="Traditional Arabic" w:hint="cs"/>
          <w:sz w:val="32"/>
          <w:szCs w:val="32"/>
          <w:rtl/>
          <w:lang w:bidi="ar-SA"/>
        </w:rPr>
        <w:t>عبدا</w:t>
      </w:r>
      <w:r w:rsidRPr="0033425F">
        <w:rPr>
          <w:rFonts w:cs="Traditional Arabic" w:hint="cs"/>
          <w:sz w:val="32"/>
          <w:szCs w:val="32"/>
          <w:rtl/>
          <w:lang w:bidi="ar-SA"/>
        </w:rPr>
        <w:t xml:space="preserve">لله بن </w:t>
      </w:r>
      <w:proofErr w:type="spellStart"/>
      <w:r w:rsidRPr="0033425F">
        <w:rPr>
          <w:rFonts w:cs="Traditional Arabic" w:hint="cs"/>
          <w:sz w:val="32"/>
          <w:szCs w:val="32"/>
          <w:rtl/>
          <w:lang w:bidi="ar-SA"/>
        </w:rPr>
        <w:t>منده</w:t>
      </w:r>
      <w:proofErr w:type="spellEnd"/>
      <w:r w:rsidRPr="0033425F">
        <w:rPr>
          <w:rFonts w:cs="Traditional Arabic" w:hint="cs"/>
          <w:sz w:val="32"/>
          <w:szCs w:val="32"/>
          <w:rtl/>
          <w:lang w:bidi="ar-SA"/>
        </w:rPr>
        <w:t xml:space="preserve"> عن ابن عباس رضي الله عنهما في قوله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 xml:space="preserve">الله يتوفى الأنفس </w:t>
      </w:r>
      <w:r w:rsidR="003308AF" w:rsidRPr="008D23EA">
        <w:rPr>
          <w:rFonts w:cs="Traditional Arabic" w:hint="cs"/>
          <w:b/>
          <w:bCs/>
          <w:color w:val="FF0000"/>
          <w:sz w:val="32"/>
          <w:szCs w:val="32"/>
          <w:rtl/>
          <w:lang w:bidi="ar-SA"/>
        </w:rPr>
        <w:t>حين موتها والتي لم تمت في</w:t>
      </w:r>
      <w:r w:rsidRPr="008D23EA">
        <w:rPr>
          <w:rFonts w:cs="Traditional Arabic" w:hint="cs"/>
          <w:b/>
          <w:bCs/>
          <w:color w:val="FF0000"/>
          <w:sz w:val="32"/>
          <w:szCs w:val="32"/>
          <w:rtl/>
          <w:lang w:bidi="ar-SA"/>
        </w:rPr>
        <w:t xml:space="preserve"> منامها فيمسك التي قضى عليها الموت ويرسل الأخرى إلى أجل مسمى</w:t>
      </w:r>
      <w:r w:rsidR="0033425F" w:rsidRPr="008D23EA">
        <w:rPr>
          <w:rFonts w:cs="Traditional Arabic" w:hint="cs"/>
          <w:b/>
          <w:bCs/>
          <w:color w:val="FF0000"/>
          <w:sz w:val="32"/>
          <w:szCs w:val="32"/>
          <w:rtl/>
          <w:lang w:bidi="ar-SA"/>
        </w:rPr>
        <w:t>﴾</w:t>
      </w:r>
      <w:r w:rsidRPr="0033425F">
        <w:rPr>
          <w:rFonts w:cs="Traditional Arabic" w:hint="cs"/>
          <w:sz w:val="32"/>
          <w:szCs w:val="32"/>
          <w:rtl/>
          <w:lang w:bidi="ar-SA"/>
        </w:rPr>
        <w:t xml:space="preserve"> قال بلغني </w:t>
      </w:r>
      <w:r w:rsidR="00F024BC" w:rsidRPr="0033425F">
        <w:rPr>
          <w:rFonts w:cs="Traditional Arabic" w:hint="cs"/>
          <w:sz w:val="32"/>
          <w:szCs w:val="32"/>
          <w:rtl/>
          <w:lang w:bidi="ar-SA"/>
        </w:rPr>
        <w:t>أن أرواح الأحياء والأموات تلتقي في المنام فيتساءلون بينهم فيمسك أرواح الموتى ويرسل أرواح الأحياء إلى أجسادها. وروى ابن</w:t>
      </w:r>
      <w:r w:rsidR="00927CE9" w:rsidRPr="0033425F">
        <w:rPr>
          <w:rFonts w:cs="Traditional Arabic" w:hint="cs"/>
          <w:sz w:val="32"/>
          <w:szCs w:val="32"/>
          <w:rtl/>
          <w:lang w:bidi="ar-SA"/>
        </w:rPr>
        <w:t xml:space="preserve"> أبي</w:t>
      </w:r>
      <w:r w:rsidR="00F024BC" w:rsidRPr="0033425F">
        <w:rPr>
          <w:rFonts w:cs="Traditional Arabic" w:hint="cs"/>
          <w:sz w:val="32"/>
          <w:szCs w:val="32"/>
          <w:rtl/>
          <w:lang w:bidi="ar-SA"/>
        </w:rPr>
        <w:t xml:space="preserve"> حاتم عن السدي في قوله</w:t>
      </w:r>
      <w:r w:rsidR="00927CE9" w:rsidRPr="0033425F">
        <w:rPr>
          <w:rFonts w:cs="Traditional Arabic" w:hint="cs"/>
          <w:sz w:val="32"/>
          <w:szCs w:val="32"/>
          <w:rtl/>
          <w:lang w:bidi="ar-SA"/>
        </w:rPr>
        <w:t xml:space="preserve">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F024BC" w:rsidRPr="008D23EA">
        <w:rPr>
          <w:rFonts w:cs="Traditional Arabic" w:hint="cs"/>
          <w:b/>
          <w:bCs/>
          <w:color w:val="FF0000"/>
          <w:sz w:val="32"/>
          <w:szCs w:val="32"/>
          <w:rtl/>
          <w:lang w:bidi="ar-SA"/>
        </w:rPr>
        <w:t>والتي لم تمت في منامها</w:t>
      </w:r>
      <w:r w:rsidR="0033425F" w:rsidRPr="008D23EA">
        <w:rPr>
          <w:rFonts w:cs="Traditional Arabic"/>
          <w:b/>
          <w:bCs/>
          <w:color w:val="FF0000"/>
          <w:sz w:val="32"/>
          <w:szCs w:val="32"/>
          <w:rtl/>
          <w:lang w:bidi="ar-SA"/>
        </w:rPr>
        <w:t>﴾</w:t>
      </w:r>
      <w:r w:rsidR="00F024BC" w:rsidRPr="0033425F">
        <w:rPr>
          <w:rFonts w:cs="Traditional Arabic" w:hint="cs"/>
          <w:sz w:val="32"/>
          <w:szCs w:val="32"/>
          <w:rtl/>
          <w:lang w:bidi="ar-SA"/>
        </w:rPr>
        <w:t xml:space="preserve"> قال</w:t>
      </w:r>
      <w:r w:rsidR="008E55EE">
        <w:rPr>
          <w:rFonts w:cs="Traditional Arabic" w:hint="cs"/>
          <w:sz w:val="32"/>
          <w:szCs w:val="32"/>
          <w:rtl/>
          <w:lang w:bidi="ar-SA"/>
        </w:rPr>
        <w:t xml:space="preserve">: </w:t>
      </w:r>
      <w:r w:rsidR="00F024BC" w:rsidRPr="0033425F">
        <w:rPr>
          <w:rFonts w:cs="Traditional Arabic" w:hint="cs"/>
          <w:sz w:val="32"/>
          <w:szCs w:val="32"/>
          <w:rtl/>
          <w:lang w:bidi="ar-SA"/>
        </w:rPr>
        <w:t>يتوفاها في منامها فتلتقي روح الحي وروح الميت فيتذاكران ويتعارفان قال</w:t>
      </w:r>
      <w:r w:rsidR="008E55EE">
        <w:rPr>
          <w:rFonts w:cs="Traditional Arabic" w:hint="cs"/>
          <w:sz w:val="32"/>
          <w:szCs w:val="32"/>
          <w:rtl/>
          <w:lang w:bidi="ar-SA"/>
        </w:rPr>
        <w:t xml:space="preserve">: </w:t>
      </w:r>
      <w:r w:rsidR="00F024BC" w:rsidRPr="0033425F">
        <w:rPr>
          <w:rFonts w:cs="Traditional Arabic" w:hint="cs"/>
          <w:sz w:val="32"/>
          <w:szCs w:val="32"/>
          <w:rtl/>
          <w:lang w:bidi="ar-SA"/>
        </w:rPr>
        <w:t>فترجع روح الحي إلى جسده في الدنيا إلى بقية أجلها وتريد روح الميت أن ترجع إلى جسده فتحبس.</w:t>
      </w:r>
    </w:p>
    <w:p w:rsidR="00F024BC" w:rsidRPr="0033425F" w:rsidRDefault="00EF7DE2" w:rsidP="002C4E82">
      <w:pPr>
        <w:ind w:firstLine="227"/>
        <w:jc w:val="both"/>
        <w:rPr>
          <w:rFonts w:cs="Traditional Arabic"/>
          <w:sz w:val="32"/>
          <w:szCs w:val="32"/>
          <w:rtl/>
          <w:lang w:bidi="ar-SA"/>
        </w:rPr>
      </w:pPr>
      <w:r w:rsidRPr="0033425F">
        <w:rPr>
          <w:rFonts w:cs="Traditional Arabic" w:hint="cs"/>
          <w:sz w:val="32"/>
          <w:szCs w:val="32"/>
          <w:rtl/>
          <w:lang w:bidi="ar-SA"/>
        </w:rPr>
        <w:t xml:space="preserve">قال ابن القيم رحمه الله تعالى في كتاب «الروح» وقد دل على التقاء أرواح الأحياء والأموات أن الحي يرى الميت في منامه </w:t>
      </w:r>
      <w:proofErr w:type="spellStart"/>
      <w:r w:rsidRPr="0033425F">
        <w:rPr>
          <w:rFonts w:cs="Traditional Arabic" w:hint="cs"/>
          <w:sz w:val="32"/>
          <w:szCs w:val="32"/>
          <w:rtl/>
          <w:lang w:bidi="ar-SA"/>
        </w:rPr>
        <w:t>فيستخبره</w:t>
      </w:r>
      <w:proofErr w:type="spellEnd"/>
      <w:r w:rsidRPr="0033425F">
        <w:rPr>
          <w:rFonts w:cs="Traditional Arabic" w:hint="cs"/>
          <w:sz w:val="32"/>
          <w:szCs w:val="32"/>
          <w:rtl/>
          <w:lang w:bidi="ar-SA"/>
        </w:rPr>
        <w:t xml:space="preserve"> ويخبره الميت بما لا يعلم الحي فيصادف خبره كما أخبر في الماضي </w:t>
      </w:r>
      <w:r w:rsidRPr="0033425F">
        <w:rPr>
          <w:rFonts w:cs="Traditional Arabic" w:hint="cs"/>
          <w:sz w:val="32"/>
          <w:szCs w:val="32"/>
          <w:rtl/>
          <w:lang w:bidi="ar-SA"/>
        </w:rPr>
        <w:lastRenderedPageBreak/>
        <w:t>والمستقبل وربما أخبره بمال دفنه الميت في مكان لم يعلم به سواه وربما أخبره بدين عليه وذكر له شواهده وأدلته, قال وأبلغ من هذا أنه يخبره بما عمله من عمل لم يطلع عليه أحد من العالمين, وأبلغ من هذا أنه يخبره أنك تأتينا إلى وقت كذا وكذا فيكون كما أخبر, وربما أخبره عن أمور يقطع الحي أنه لم يكن يعرفها غيره, ثم ذكر ابن القيم قصصاً كثيرة من رؤيا الأحياء للأموات وإخبار الأموات بما يسألهم الأحياء عنه فلتراجع في أول كتاب «الروح» في المسألة الثالثة وفي آخر المسألة الأولى. ومن أعجب الأخبار في ذلك ما رواه الطبراني في الكبير عن عطاء الخراساني عن ابنة ثابت بن قيس بن شماس رضي الله عنه أن ثابت بن قيس لما قتل يوم اليمامة أريه رجل من المسلمين في منامه فقال إني لما قتلت بالأمس مر بي رجل من المسلمين فانتزع مني درعاً نفيسة وم</w:t>
      </w:r>
      <w:r w:rsidR="0033425F" w:rsidRPr="0033425F">
        <w:rPr>
          <w:rFonts w:cs="Traditional Arabic" w:hint="cs"/>
          <w:sz w:val="32"/>
          <w:szCs w:val="32"/>
          <w:rtl/>
          <w:lang w:bidi="ar-SA"/>
        </w:rPr>
        <w:t>نـز</w:t>
      </w:r>
      <w:r w:rsidRPr="0033425F">
        <w:rPr>
          <w:rFonts w:cs="Traditional Arabic" w:hint="cs"/>
          <w:sz w:val="32"/>
          <w:szCs w:val="32"/>
          <w:rtl/>
          <w:lang w:bidi="ar-SA"/>
        </w:rPr>
        <w:t>له في أقصى المعسكر وعند م</w:t>
      </w:r>
      <w:r w:rsidR="0033425F" w:rsidRPr="0033425F">
        <w:rPr>
          <w:rFonts w:cs="Traditional Arabic" w:hint="cs"/>
          <w:sz w:val="32"/>
          <w:szCs w:val="32"/>
          <w:rtl/>
          <w:lang w:bidi="ar-SA"/>
        </w:rPr>
        <w:t>نـز</w:t>
      </w:r>
      <w:r w:rsidRPr="0033425F">
        <w:rPr>
          <w:rFonts w:cs="Traditional Arabic" w:hint="cs"/>
          <w:sz w:val="32"/>
          <w:szCs w:val="32"/>
          <w:rtl/>
          <w:lang w:bidi="ar-SA"/>
        </w:rPr>
        <w:t xml:space="preserve">له فرس يستن في طوله وقد أكفأ على الدرع برمة وجعل فوق البرمة رحلاً فأت خالد بن الوليد فليبعث إلى درعي فليأخذها فإذا قدمت على خليفة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فأعلمه أن عليَّ من الدين كذا ولي من المال كذا وفلان من رقيقي عتيق وإياك أن تقول هذا حلم فتضيعه, قال</w:t>
      </w:r>
      <w:r w:rsidR="008E55EE">
        <w:rPr>
          <w:rFonts w:cs="Traditional Arabic" w:hint="cs"/>
          <w:sz w:val="32"/>
          <w:szCs w:val="32"/>
          <w:rtl/>
          <w:lang w:bidi="ar-SA"/>
        </w:rPr>
        <w:t xml:space="preserve">: </w:t>
      </w:r>
      <w:r w:rsidRPr="0033425F">
        <w:rPr>
          <w:rFonts w:cs="Traditional Arabic" w:hint="cs"/>
          <w:sz w:val="32"/>
          <w:szCs w:val="32"/>
          <w:rtl/>
          <w:lang w:bidi="ar-SA"/>
        </w:rPr>
        <w:t>فأتى خالد ابن الوليد فوجه إلى الدرع فوجدها كما ذكر وقدم على أبي بكر رضي الله عنه فأخبره فأنفذ أبو بكر رضي الله عنه وصيته بعد موته فلا نعلم أن أحداً جازت وصيته بعد موته إلا ثابت بن قيس ابن شماس رضي الله عنه, قال الهيثمي في مجمع الزوائد بنت ثابت ابن قيس لم أعرفها وبقية رجاله رجال الصحيح والظاهر أن بنت ثابت بن قيس صحابية فإنها قالت سمعت أبي والله أعلم انتهى كلام الهيثمي, وروى الطبراني أيضا قصة</w:t>
      </w:r>
      <w:r w:rsidR="002E0648" w:rsidRPr="0033425F">
        <w:rPr>
          <w:rFonts w:cs="Traditional Arabic" w:hint="cs"/>
          <w:sz w:val="32"/>
          <w:szCs w:val="32"/>
          <w:rtl/>
          <w:lang w:bidi="ar-SA"/>
        </w:rPr>
        <w:t xml:space="preserve"> ثابت بن قيس رضي الله عنه مختصرة</w:t>
      </w:r>
      <w:r w:rsidRPr="0033425F">
        <w:rPr>
          <w:rFonts w:cs="Traditional Arabic" w:hint="cs"/>
          <w:sz w:val="32"/>
          <w:szCs w:val="32"/>
          <w:rtl/>
          <w:lang w:bidi="ar-SA"/>
        </w:rPr>
        <w:t xml:space="preserve"> من حديث أنس رضي الله عنه قال الهيثمي</w:t>
      </w:r>
      <w:r w:rsidR="008E55EE">
        <w:rPr>
          <w:rFonts w:cs="Traditional Arabic" w:hint="cs"/>
          <w:sz w:val="32"/>
          <w:szCs w:val="32"/>
          <w:rtl/>
          <w:lang w:bidi="ar-SA"/>
        </w:rPr>
        <w:t xml:space="preserve">: </w:t>
      </w:r>
      <w:r w:rsidRPr="0033425F">
        <w:rPr>
          <w:rFonts w:cs="Traditional Arabic" w:hint="cs"/>
          <w:sz w:val="32"/>
          <w:szCs w:val="32"/>
          <w:rtl/>
          <w:lang w:bidi="ar-SA"/>
        </w:rPr>
        <w:t>ورجاله رجال الصحيح وقد رواه الحاكم في مستدركه وقال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صحيح على شرط مسلم </w:t>
      </w:r>
      <w:proofErr w:type="spellStart"/>
      <w:r w:rsidRPr="0033425F">
        <w:rPr>
          <w:rFonts w:cs="Traditional Arabic" w:hint="cs"/>
          <w:sz w:val="32"/>
          <w:szCs w:val="32"/>
          <w:rtl/>
          <w:lang w:bidi="ar-SA"/>
        </w:rPr>
        <w:t>ووافقه</w:t>
      </w:r>
      <w:proofErr w:type="spellEnd"/>
      <w:r w:rsidRPr="0033425F">
        <w:rPr>
          <w:rFonts w:cs="Traditional Arabic" w:hint="cs"/>
          <w:sz w:val="32"/>
          <w:szCs w:val="32"/>
          <w:rtl/>
          <w:lang w:bidi="ar-SA"/>
        </w:rPr>
        <w:t xml:space="preserve"> الذهبي في تلخيصه, وروى الحاكم أيضاً ما رواه عطاء الخراساني عن ابنة ثابت بن قيس بنحو رواية الطبراني.</w:t>
      </w:r>
    </w:p>
    <w:p w:rsidR="00EF7DE2" w:rsidRPr="0033425F" w:rsidRDefault="00EF7DE2" w:rsidP="002C4E82">
      <w:pPr>
        <w:ind w:firstLine="227"/>
        <w:jc w:val="both"/>
        <w:rPr>
          <w:rFonts w:cs="Traditional Arabic"/>
          <w:sz w:val="32"/>
          <w:szCs w:val="32"/>
          <w:rtl/>
          <w:lang w:bidi="ar-SA"/>
        </w:rPr>
      </w:pPr>
      <w:r w:rsidRPr="0033425F">
        <w:rPr>
          <w:rFonts w:cs="Traditional Arabic" w:hint="cs"/>
          <w:sz w:val="32"/>
          <w:szCs w:val="32"/>
          <w:rtl/>
          <w:lang w:bidi="ar-SA"/>
        </w:rPr>
        <w:t>وإذا كانت أرواح الموتى تتشكل بشكل أجسادها في الدنيا فيراهم الأحياء في المنام على وفق ما كان</w:t>
      </w:r>
      <w:r w:rsidR="002E0648" w:rsidRPr="0033425F">
        <w:rPr>
          <w:rFonts w:cs="Traditional Arabic" w:hint="cs"/>
          <w:sz w:val="32"/>
          <w:szCs w:val="32"/>
          <w:rtl/>
          <w:lang w:bidi="ar-SA"/>
        </w:rPr>
        <w:t>و</w:t>
      </w:r>
      <w:r w:rsidRPr="0033425F">
        <w:rPr>
          <w:rFonts w:cs="Traditional Arabic" w:hint="cs"/>
          <w:sz w:val="32"/>
          <w:szCs w:val="32"/>
          <w:rtl/>
          <w:lang w:bidi="ar-SA"/>
        </w:rPr>
        <w:t xml:space="preserve">ا يعرفونه عنهم في الدنيا ويخاطب بعضهم بعضا فبالأولى أن تتشكل أرواح الأنبياء بشكل أجسادهم في الدنيا فيراهم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رؤية عين ويخاطبهم ويسلم عليهم ويسلمون عليه ويدعون له ويرى إبراهيم وموسى وعيسى وهم يصلون ويرى موسى وهو قائم يصلي في قبره ويرى الأنبياء في بيت المقدس ويصلي بهم ويشير عليه موسى عدة مرات بالرجوع إلى ربه</w:t>
      </w:r>
      <w:r w:rsidR="008D23EA">
        <w:rPr>
          <w:rFonts w:cs="Traditional Arabic" w:hint="cs"/>
          <w:sz w:val="32"/>
          <w:szCs w:val="32"/>
          <w:rtl/>
          <w:lang w:bidi="ar-SA"/>
        </w:rPr>
        <w:t xml:space="preserve"> </w:t>
      </w:r>
      <w:r w:rsidRPr="0033425F">
        <w:rPr>
          <w:rFonts w:cs="Traditional Arabic" w:hint="cs"/>
          <w:sz w:val="32"/>
          <w:szCs w:val="32"/>
          <w:rtl/>
          <w:lang w:bidi="ar-SA"/>
        </w:rPr>
        <w:t xml:space="preserve">وطلب التخفيف عن أمته من عدد الصلوات حتى جعلها الله تعالى خمس صلوات في اليوم والليلة, فكل ذلك حق وصدق وقد قال النبي </w:t>
      </w:r>
      <w:r w:rsidR="008E55EE" w:rsidRPr="008E55EE">
        <w:rPr>
          <w:rFonts w:ascii="AGA Arabesque" w:hAnsi="AGA Arabesque" w:cs="Traditional Arabic"/>
          <w:sz w:val="32"/>
          <w:szCs w:val="32"/>
          <w:lang w:bidi="ar-SA"/>
        </w:rPr>
        <w:t></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إني أرى مالا ترون وأسمع ما لا تسمعون» رواه الإمام أحمد والترمذي وابن ماجه والحاكم من حديث أبي ذر رضي الله عنه وقال الترمذي</w:t>
      </w:r>
      <w:r w:rsidR="008E55EE">
        <w:rPr>
          <w:rFonts w:cs="Traditional Arabic" w:hint="cs"/>
          <w:sz w:val="32"/>
          <w:szCs w:val="32"/>
          <w:rtl/>
          <w:lang w:bidi="ar-SA"/>
        </w:rPr>
        <w:t xml:space="preserve">: </w:t>
      </w:r>
      <w:r w:rsidRPr="0033425F">
        <w:rPr>
          <w:rFonts w:cs="Traditional Arabic" w:hint="cs"/>
          <w:sz w:val="32"/>
          <w:szCs w:val="32"/>
          <w:rtl/>
          <w:lang w:bidi="ar-SA"/>
        </w:rPr>
        <w:t xml:space="preserve">حسن غريب وصححه الحاكم وأقره الذهبي, وقد كان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يرى الملائكة والجن والشياطين, والناس لا يرونهم, وقد رأى جبريل في صورته مرتين, ومن كان بهذه المثابة فلا يمتنع أن يرى الأنبياء في ليلة الإسراء رؤية عين وأن يخاطبهم ويخاطبونه, ومن أنكر رؤيته للأنبياء في ليلة الإسراء فإنما هو في الحقيقة يرد على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ويكذب أخباره الصادقة وذلك مما يهدم الدين ويبيح الدم والمال.</w:t>
      </w:r>
    </w:p>
    <w:p w:rsidR="00EF7DE2" w:rsidRPr="0033425F" w:rsidRDefault="00EF7DE2" w:rsidP="002C4E82">
      <w:pPr>
        <w:ind w:firstLine="227"/>
        <w:jc w:val="both"/>
        <w:rPr>
          <w:rFonts w:cs="Traditional Arabic"/>
          <w:sz w:val="32"/>
          <w:szCs w:val="32"/>
          <w:rtl/>
          <w:lang w:bidi="ar-SA"/>
        </w:rPr>
      </w:pPr>
      <w:r w:rsidRPr="0033425F">
        <w:rPr>
          <w:rFonts w:cs="Traditional Arabic" w:hint="cs"/>
          <w:sz w:val="32"/>
          <w:szCs w:val="32"/>
          <w:rtl/>
          <w:lang w:bidi="ar-SA"/>
        </w:rPr>
        <w:lastRenderedPageBreak/>
        <w:t>وأما قوله</w:t>
      </w:r>
      <w:r w:rsidR="008E55EE">
        <w:rPr>
          <w:rFonts w:cs="Traditional Arabic" w:hint="cs"/>
          <w:sz w:val="32"/>
          <w:szCs w:val="32"/>
          <w:rtl/>
          <w:lang w:bidi="ar-SA"/>
        </w:rPr>
        <w:t xml:space="preserve">: </w:t>
      </w:r>
      <w:r w:rsidRPr="0033425F">
        <w:rPr>
          <w:rFonts w:cs="Traditional Arabic" w:hint="cs"/>
          <w:sz w:val="32"/>
          <w:szCs w:val="32"/>
          <w:rtl/>
          <w:lang w:bidi="ar-SA"/>
        </w:rPr>
        <w:t>والروح كائن نوراني.</w:t>
      </w:r>
    </w:p>
    <w:p w:rsidR="00EF7DE2" w:rsidRPr="0033425F" w:rsidRDefault="00EF7DE2" w:rsidP="002C4E82">
      <w:pPr>
        <w:ind w:firstLine="227"/>
        <w:jc w:val="both"/>
        <w:rPr>
          <w:rFonts w:cs="Traditional Arabic"/>
          <w:sz w:val="32"/>
          <w:szCs w:val="32"/>
          <w:rtl/>
          <w:lang w:bidi="ar-SA"/>
        </w:rPr>
      </w:pPr>
      <w:r w:rsidRPr="0033425F">
        <w:rPr>
          <w:rFonts w:cs="Traditional Arabic" w:hint="cs"/>
          <w:sz w:val="32"/>
          <w:szCs w:val="32"/>
          <w:rtl/>
          <w:lang w:bidi="ar-SA"/>
        </w:rPr>
        <w:t>فجوابه أن يقال</w:t>
      </w:r>
      <w:r w:rsidR="008E55EE">
        <w:rPr>
          <w:rFonts w:cs="Traditional Arabic" w:hint="cs"/>
          <w:sz w:val="32"/>
          <w:szCs w:val="32"/>
          <w:rtl/>
          <w:lang w:bidi="ar-SA"/>
        </w:rPr>
        <w:t xml:space="preserve">: </w:t>
      </w:r>
      <w:r w:rsidRPr="0033425F">
        <w:rPr>
          <w:rFonts w:cs="Traditional Arabic" w:hint="cs"/>
          <w:sz w:val="32"/>
          <w:szCs w:val="32"/>
          <w:rtl/>
          <w:lang w:bidi="ar-SA"/>
        </w:rPr>
        <w:t>ليس على هذا القول دليل من القرآن ولا من السنة وقد قال الله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F17F9B" w:rsidRPr="008D23EA">
        <w:rPr>
          <w:rFonts w:cs="Traditional Arabic" w:hint="cs"/>
          <w:b/>
          <w:bCs/>
          <w:color w:val="FF0000"/>
          <w:sz w:val="32"/>
          <w:szCs w:val="32"/>
          <w:rtl/>
          <w:lang w:bidi="ar-SA"/>
        </w:rPr>
        <w:t>ويسألونك عن الروح قل الروح من أمر ربي</w:t>
      </w:r>
      <w:r w:rsidR="0033425F" w:rsidRPr="008D23EA">
        <w:rPr>
          <w:rFonts w:cs="Traditional Arabic"/>
          <w:b/>
          <w:bCs/>
          <w:color w:val="FF0000"/>
          <w:sz w:val="32"/>
          <w:szCs w:val="32"/>
          <w:rtl/>
          <w:lang w:bidi="ar-SA"/>
        </w:rPr>
        <w:t>﴾</w:t>
      </w:r>
      <w:r w:rsidR="00F17F9B" w:rsidRPr="0033425F">
        <w:rPr>
          <w:rFonts w:cs="Traditional Arabic" w:hint="cs"/>
          <w:sz w:val="32"/>
          <w:szCs w:val="32"/>
          <w:rtl/>
          <w:lang w:bidi="ar-SA"/>
        </w:rPr>
        <w:t xml:space="preserve"> ويؤخذ من نص هذه الآية الكريمة أنه لا يجوز لأحد أن يقول في الروح بغير ما أمر الله نبيه </w:t>
      </w:r>
      <w:r w:rsidR="008E55EE" w:rsidRPr="008E55EE">
        <w:rPr>
          <w:rFonts w:ascii="AGA Arabesque" w:hAnsi="AGA Arabesque" w:cs="Traditional Arabic"/>
          <w:sz w:val="32"/>
          <w:szCs w:val="32"/>
          <w:lang w:bidi="ar-SA"/>
        </w:rPr>
        <w:t></w:t>
      </w:r>
      <w:r w:rsidR="00F17F9B" w:rsidRPr="0033425F">
        <w:rPr>
          <w:rFonts w:cs="Traditional Arabic" w:hint="cs"/>
          <w:sz w:val="32"/>
          <w:szCs w:val="32"/>
          <w:rtl/>
          <w:lang w:bidi="ar-SA"/>
        </w:rPr>
        <w:t xml:space="preserve"> أن يقوله فيها. ومن قال بغير ما أمر الله به في الآية الكريمة فقد أخطأ وتكلف ما لا علم له به, ويلزم على قول المخرف المتكلف أن تكون أرواح الكفار نورانية وهذا من أبطل الباطل.</w:t>
      </w:r>
    </w:p>
    <w:p w:rsidR="00F17F9B" w:rsidRPr="0033425F" w:rsidRDefault="00F17F9B" w:rsidP="002C4E82">
      <w:pPr>
        <w:ind w:firstLine="227"/>
        <w:jc w:val="both"/>
        <w:rPr>
          <w:rFonts w:cs="Traditional Arabic"/>
          <w:sz w:val="32"/>
          <w:szCs w:val="32"/>
          <w:rtl/>
          <w:lang w:bidi="ar-SA"/>
        </w:rPr>
      </w:pPr>
      <w:r w:rsidRPr="0033425F">
        <w:rPr>
          <w:rFonts w:cs="Traditional Arabic" w:hint="cs"/>
          <w:sz w:val="32"/>
          <w:szCs w:val="32"/>
          <w:rtl/>
          <w:lang w:bidi="ar-SA"/>
        </w:rPr>
        <w:t>وأما قوله</w:t>
      </w:r>
      <w:r w:rsidR="008E55EE">
        <w:rPr>
          <w:rFonts w:cs="Traditional Arabic" w:hint="cs"/>
          <w:sz w:val="32"/>
          <w:szCs w:val="32"/>
          <w:rtl/>
          <w:lang w:bidi="ar-SA"/>
        </w:rPr>
        <w:t xml:space="preserve">: </w:t>
      </w:r>
      <w:r w:rsidRPr="0033425F">
        <w:rPr>
          <w:rFonts w:cs="Traditional Arabic" w:hint="cs"/>
          <w:sz w:val="32"/>
          <w:szCs w:val="32"/>
          <w:rtl/>
          <w:lang w:bidi="ar-SA"/>
        </w:rPr>
        <w:t>أنه لا داعي مطلقا لإحياء موسى ليراجع محمداً في عدد الصلوات.</w:t>
      </w:r>
    </w:p>
    <w:p w:rsidR="00F17F9B" w:rsidRPr="0033425F" w:rsidRDefault="00F17F9B" w:rsidP="002C4E82">
      <w:pPr>
        <w:ind w:firstLine="227"/>
        <w:jc w:val="both"/>
        <w:rPr>
          <w:rFonts w:cs="Traditional Arabic"/>
          <w:sz w:val="32"/>
          <w:szCs w:val="32"/>
          <w:rtl/>
          <w:lang w:bidi="ar-SA"/>
        </w:rPr>
      </w:pPr>
      <w:r w:rsidRPr="0033425F">
        <w:rPr>
          <w:rFonts w:cs="Traditional Arabic" w:hint="cs"/>
          <w:sz w:val="32"/>
          <w:szCs w:val="32"/>
          <w:rtl/>
          <w:lang w:bidi="ar-SA"/>
        </w:rPr>
        <w:t>فجوابه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قد ثبت في أحاديث كثيرة بعضها في الصحيحين وبعضها في صحيح مسلم وبعضها في السنن ومسند الإمام أحمد أن الله تعالى لما فرض على رسوله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وعلى أمته خمسين صلاة في كل يوم وليلة </w:t>
      </w:r>
      <w:r w:rsidR="0033425F" w:rsidRPr="0033425F">
        <w:rPr>
          <w:rFonts w:cs="Traditional Arabic" w:hint="cs"/>
          <w:sz w:val="32"/>
          <w:szCs w:val="32"/>
          <w:rtl/>
          <w:lang w:bidi="ar-SA"/>
        </w:rPr>
        <w:t>نـز</w:t>
      </w:r>
      <w:r w:rsidRPr="0033425F">
        <w:rPr>
          <w:rFonts w:cs="Traditional Arabic" w:hint="cs"/>
          <w:sz w:val="32"/>
          <w:szCs w:val="32"/>
          <w:rtl/>
          <w:lang w:bidi="ar-SA"/>
        </w:rPr>
        <w:t xml:space="preserve">ل حتى انتهى إلى موسى </w:t>
      </w:r>
      <w:r w:rsidRPr="0033425F">
        <w:rPr>
          <w:rFonts w:cs="Traditional Arabic"/>
          <w:sz w:val="32"/>
          <w:szCs w:val="32"/>
          <w:rtl/>
          <w:lang w:bidi="ar-SA"/>
        </w:rPr>
        <w:t>–</w:t>
      </w:r>
      <w:r w:rsidRPr="0033425F">
        <w:rPr>
          <w:rFonts w:cs="Traditional Arabic" w:hint="cs"/>
          <w:sz w:val="32"/>
          <w:szCs w:val="32"/>
          <w:rtl/>
          <w:lang w:bidi="ar-SA"/>
        </w:rPr>
        <w:t xml:space="preserve"> وهو في السماء السادسة </w:t>
      </w:r>
      <w:r w:rsidRPr="0033425F">
        <w:rPr>
          <w:rFonts w:cs="Traditional Arabic"/>
          <w:sz w:val="32"/>
          <w:szCs w:val="32"/>
          <w:rtl/>
          <w:lang w:bidi="ar-SA"/>
        </w:rPr>
        <w:t>–</w:t>
      </w:r>
      <w:r w:rsidRPr="0033425F">
        <w:rPr>
          <w:rFonts w:cs="Traditional Arabic" w:hint="cs"/>
          <w:sz w:val="32"/>
          <w:szCs w:val="32"/>
          <w:rtl/>
          <w:lang w:bidi="ar-SA"/>
        </w:rPr>
        <w:t xml:space="preserve"> فقال ما فرض ربك على أمتك؟ قلت</w:t>
      </w:r>
      <w:r w:rsidR="008E55EE">
        <w:rPr>
          <w:rFonts w:cs="Traditional Arabic" w:hint="cs"/>
          <w:sz w:val="32"/>
          <w:szCs w:val="32"/>
          <w:rtl/>
          <w:lang w:bidi="ar-SA"/>
        </w:rPr>
        <w:t xml:space="preserve">: </w:t>
      </w:r>
      <w:r w:rsidRPr="0033425F">
        <w:rPr>
          <w:rFonts w:cs="Traditional Arabic" w:hint="cs"/>
          <w:sz w:val="32"/>
          <w:szCs w:val="32"/>
          <w:rtl/>
          <w:lang w:bidi="ar-SA"/>
        </w:rPr>
        <w:t>خمسين صلاة في كل يوم وليلة. قال</w:t>
      </w:r>
      <w:r w:rsidR="008E55EE">
        <w:rPr>
          <w:rFonts w:cs="Traditional Arabic" w:hint="cs"/>
          <w:sz w:val="32"/>
          <w:szCs w:val="32"/>
          <w:rtl/>
          <w:lang w:bidi="ar-SA"/>
        </w:rPr>
        <w:t xml:space="preserve">: </w:t>
      </w:r>
      <w:r w:rsidRPr="0033425F">
        <w:rPr>
          <w:rFonts w:cs="Traditional Arabic" w:hint="cs"/>
          <w:sz w:val="32"/>
          <w:szCs w:val="32"/>
          <w:rtl/>
          <w:lang w:bidi="ar-SA"/>
        </w:rPr>
        <w:t>ارجع إلى ربك فاسأله التخفيف لأمتك فإن أمتك لا تطيق ذلك وإني قد بلوت بني إسرائيل وخبرتهم. قال</w:t>
      </w:r>
      <w:r w:rsidR="008E55EE">
        <w:rPr>
          <w:rFonts w:cs="Traditional Arabic" w:hint="cs"/>
          <w:sz w:val="32"/>
          <w:szCs w:val="32"/>
          <w:rtl/>
          <w:lang w:bidi="ar-SA"/>
        </w:rPr>
        <w:t xml:space="preserve">: </w:t>
      </w:r>
      <w:r w:rsidRPr="0033425F">
        <w:rPr>
          <w:rFonts w:cs="Traditional Arabic" w:hint="cs"/>
          <w:sz w:val="32"/>
          <w:szCs w:val="32"/>
          <w:rtl/>
          <w:lang w:bidi="ar-SA"/>
        </w:rPr>
        <w:t>فرجعت إلى ربي فقلت</w:t>
      </w:r>
      <w:r w:rsidR="008E55EE">
        <w:rPr>
          <w:rFonts w:cs="Traditional Arabic" w:hint="cs"/>
          <w:sz w:val="32"/>
          <w:szCs w:val="32"/>
          <w:rtl/>
          <w:lang w:bidi="ar-SA"/>
        </w:rPr>
        <w:t xml:space="preserve">: </w:t>
      </w:r>
      <w:r w:rsidRPr="0033425F">
        <w:rPr>
          <w:rFonts w:cs="Traditional Arabic" w:hint="cs"/>
          <w:sz w:val="32"/>
          <w:szCs w:val="32"/>
          <w:rtl/>
          <w:lang w:bidi="ar-SA"/>
        </w:rPr>
        <w:t>أي رب خفف عن أمتي فحط عني خمساً ف</w:t>
      </w:r>
      <w:r w:rsidR="0033425F" w:rsidRPr="0033425F">
        <w:rPr>
          <w:rFonts w:cs="Traditional Arabic" w:hint="cs"/>
          <w:sz w:val="32"/>
          <w:szCs w:val="32"/>
          <w:rtl/>
          <w:lang w:bidi="ar-SA"/>
        </w:rPr>
        <w:t>نـز</w:t>
      </w:r>
      <w:r w:rsidRPr="0033425F">
        <w:rPr>
          <w:rFonts w:cs="Traditional Arabic" w:hint="cs"/>
          <w:sz w:val="32"/>
          <w:szCs w:val="32"/>
          <w:rtl/>
          <w:lang w:bidi="ar-SA"/>
        </w:rPr>
        <w:t>لت حتى انتهيت إلى موسى فقال</w:t>
      </w:r>
      <w:r w:rsidR="008E55EE">
        <w:rPr>
          <w:rFonts w:cs="Traditional Arabic" w:hint="cs"/>
          <w:sz w:val="32"/>
          <w:szCs w:val="32"/>
          <w:rtl/>
          <w:lang w:bidi="ar-SA"/>
        </w:rPr>
        <w:t xml:space="preserve">: </w:t>
      </w:r>
      <w:r w:rsidRPr="0033425F">
        <w:rPr>
          <w:rFonts w:cs="Traditional Arabic" w:hint="cs"/>
          <w:sz w:val="32"/>
          <w:szCs w:val="32"/>
          <w:rtl/>
          <w:lang w:bidi="ar-SA"/>
        </w:rPr>
        <w:t>ما فعلت؟ فقلت</w:t>
      </w:r>
      <w:r w:rsidR="008E55EE">
        <w:rPr>
          <w:rFonts w:cs="Traditional Arabic" w:hint="cs"/>
          <w:sz w:val="32"/>
          <w:szCs w:val="32"/>
          <w:rtl/>
          <w:lang w:bidi="ar-SA"/>
        </w:rPr>
        <w:t xml:space="preserve">: </w:t>
      </w:r>
      <w:r w:rsidRPr="0033425F">
        <w:rPr>
          <w:rFonts w:cs="Traditional Arabic" w:hint="cs"/>
          <w:sz w:val="32"/>
          <w:szCs w:val="32"/>
          <w:rtl/>
          <w:lang w:bidi="ar-SA"/>
        </w:rPr>
        <w:t>قد حط عني خمساً فقال إن أمتك لا تطيق ذلك فارجع إلى ربك فاسأله التخفيف لأمتك, 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فلم أزل أرجع بين ربي وبين موسى ويحط عني خمساً </w:t>
      </w:r>
      <w:proofErr w:type="spellStart"/>
      <w:r w:rsidRPr="0033425F">
        <w:rPr>
          <w:rFonts w:cs="Traditional Arabic" w:hint="cs"/>
          <w:sz w:val="32"/>
          <w:szCs w:val="32"/>
          <w:rtl/>
          <w:lang w:bidi="ar-SA"/>
        </w:rPr>
        <w:t>خمساً</w:t>
      </w:r>
      <w:proofErr w:type="spellEnd"/>
      <w:r w:rsidRPr="0033425F">
        <w:rPr>
          <w:rFonts w:cs="Traditional Arabic" w:hint="cs"/>
          <w:sz w:val="32"/>
          <w:szCs w:val="32"/>
          <w:rtl/>
          <w:lang w:bidi="ar-SA"/>
        </w:rPr>
        <w:t xml:space="preserve"> حتى 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يا محمد هن خمس صلوات في كل </w:t>
      </w:r>
      <w:r w:rsidR="00C32595" w:rsidRPr="0033425F">
        <w:rPr>
          <w:rFonts w:cs="Traditional Arabic" w:hint="cs"/>
          <w:sz w:val="32"/>
          <w:szCs w:val="32"/>
          <w:rtl/>
          <w:lang w:bidi="ar-SA"/>
        </w:rPr>
        <w:t>يوم و</w:t>
      </w:r>
      <w:r w:rsidRPr="0033425F">
        <w:rPr>
          <w:rFonts w:cs="Traditional Arabic" w:hint="cs"/>
          <w:sz w:val="32"/>
          <w:szCs w:val="32"/>
          <w:rtl/>
          <w:lang w:bidi="ar-SA"/>
        </w:rPr>
        <w:t xml:space="preserve">ليلة بكل صلاة عشر فتلك خمسون صلاة» وهذا لفظ إحدى روايات مسلم. وفي رواية في الصحيحين أن الله تعالى كان يضع عنه في كل مرة عشراً وفي المرة الأخيرة أمره الله تعالى بخمس صلوات. وهذه المراجعة بين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وبين موسى عليه الصلاة والسلام حق وصدق, وكذلك تردد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بين ربه وبين موسى عليه الصلاة والسلام في طلب التخفيف من عدد الصلوات كله حق وصدق. ومن أنكر ذلك أو شك فيه فليس بمؤمن لقول الله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إنما المؤمنون الذين آمنوا بالله ورسوله ثم لم يرتابوا</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ومن الإيمان بالرسول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الإيمان بجميع ما أخبر به من أمور الغيب لأنه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لا يقول إلا الحق كما أخبر الله عنه بقوله</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وما ينطق عن الهوى</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إن هو إلا وحي يوحى</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ومن قابل الأخبار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بالرد والتشكيك فهو ممن يشك في إسلامه, وسواء في ذلك ما أخبر به عما وقع له في ليلة الإسراء وما أخبر به عن غير ذلك من أمور الغيب.</w:t>
      </w:r>
    </w:p>
    <w:p w:rsidR="00F17F9B" w:rsidRPr="00A909F9" w:rsidRDefault="00F17F9B"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F17F9B" w:rsidRPr="0033425F" w:rsidRDefault="00F17F9B" w:rsidP="002C4E82">
      <w:pPr>
        <w:ind w:firstLine="227"/>
        <w:jc w:val="center"/>
        <w:rPr>
          <w:rFonts w:cs="Traditional Arabic"/>
          <w:b/>
          <w:bCs/>
          <w:color w:val="FF0000"/>
          <w:sz w:val="36"/>
          <w:szCs w:val="36"/>
          <w:rtl/>
          <w:lang w:bidi="ar-SA"/>
        </w:rPr>
      </w:pPr>
      <w:r w:rsidRPr="0033425F">
        <w:rPr>
          <w:rFonts w:cs="Traditional Arabic" w:hint="cs"/>
          <w:b/>
          <w:bCs/>
          <w:color w:val="FF0000"/>
          <w:sz w:val="36"/>
          <w:szCs w:val="36"/>
          <w:rtl/>
          <w:lang w:bidi="ar-SA"/>
        </w:rPr>
        <w:lastRenderedPageBreak/>
        <w:t>فصل</w:t>
      </w:r>
    </w:p>
    <w:p w:rsidR="0033425F" w:rsidRDefault="0033425F" w:rsidP="002C4E82">
      <w:pPr>
        <w:ind w:firstLine="227"/>
        <w:jc w:val="both"/>
        <w:rPr>
          <w:rFonts w:cs="Traditional Arabic"/>
          <w:sz w:val="32"/>
          <w:szCs w:val="32"/>
          <w:rtl/>
          <w:lang w:bidi="ar-SA"/>
        </w:rPr>
      </w:pPr>
    </w:p>
    <w:p w:rsidR="00F17F9B" w:rsidRPr="0033425F" w:rsidRDefault="00F17F9B" w:rsidP="002C4E82">
      <w:pPr>
        <w:ind w:firstLine="227"/>
        <w:jc w:val="both"/>
        <w:rPr>
          <w:rFonts w:cs="Traditional Arabic"/>
          <w:sz w:val="32"/>
          <w:szCs w:val="32"/>
          <w:rtl/>
          <w:lang w:bidi="ar-SA"/>
        </w:rPr>
      </w:pPr>
      <w:r w:rsidRPr="0033425F">
        <w:rPr>
          <w:rFonts w:cs="Traditional Arabic" w:hint="cs"/>
          <w:sz w:val="32"/>
          <w:szCs w:val="32"/>
          <w:rtl/>
          <w:lang w:bidi="ar-SA"/>
        </w:rPr>
        <w:t xml:space="preserve">الثالثة من النقاط التي أنكرها الشلبي وزعم أنها من الأمور الشائعة ومن التصوير المنحرف عن الإسراء والمعراج صعود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مع جبريل إلى السموات السبع واستفتاح جبريل لأبوابها وقول الخزان له من أنت ومن معك وهل بعث إلى محمد وبعد الإجابة تفتح الأبواب لهما, وهذا الإنكار مذكور في عدة صفحات من كتيّب الشلبي, فذكره في صفحة 21 وصفحة 28</w:t>
      </w:r>
      <w:r w:rsidR="002C4E82">
        <w:rPr>
          <w:rFonts w:cs="Traditional Arabic" w:hint="cs"/>
          <w:sz w:val="32"/>
          <w:szCs w:val="32"/>
          <w:rtl/>
          <w:lang w:bidi="ar-SA"/>
        </w:rPr>
        <w:t xml:space="preserve"> و</w:t>
      </w:r>
      <w:r w:rsidRPr="0033425F">
        <w:rPr>
          <w:rFonts w:cs="Traditional Arabic" w:hint="cs"/>
          <w:sz w:val="32"/>
          <w:szCs w:val="32"/>
          <w:rtl/>
          <w:lang w:bidi="ar-SA"/>
        </w:rPr>
        <w:t>29 ونقله في صفحة 24</w:t>
      </w:r>
      <w:r w:rsidR="002C4E82">
        <w:rPr>
          <w:rFonts w:cs="Traditional Arabic" w:hint="cs"/>
          <w:sz w:val="32"/>
          <w:szCs w:val="32"/>
          <w:rtl/>
          <w:lang w:bidi="ar-SA"/>
        </w:rPr>
        <w:t xml:space="preserve"> و</w:t>
      </w:r>
      <w:r w:rsidRPr="0033425F">
        <w:rPr>
          <w:rFonts w:cs="Traditional Arabic" w:hint="cs"/>
          <w:sz w:val="32"/>
          <w:szCs w:val="32"/>
          <w:rtl/>
          <w:lang w:bidi="ar-SA"/>
        </w:rPr>
        <w:t xml:space="preserve">25 عن </w:t>
      </w:r>
      <w:r w:rsidR="0033425F" w:rsidRPr="0033425F">
        <w:rPr>
          <w:rFonts w:cs="Traditional Arabic" w:hint="cs"/>
          <w:sz w:val="32"/>
          <w:szCs w:val="32"/>
          <w:rtl/>
          <w:lang w:bidi="ar-SA"/>
        </w:rPr>
        <w:t>عبدا</w:t>
      </w:r>
      <w:r w:rsidRPr="0033425F">
        <w:rPr>
          <w:rFonts w:cs="Traditional Arabic" w:hint="cs"/>
          <w:sz w:val="32"/>
          <w:szCs w:val="32"/>
          <w:rtl/>
          <w:lang w:bidi="ar-SA"/>
        </w:rPr>
        <w:t xml:space="preserve">لجليل عيسى وذكر له اعتراضات على حديث الإسراء تدل على استهانته بالحديث الثابت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w:t>
      </w:r>
    </w:p>
    <w:p w:rsidR="00F17F9B" w:rsidRPr="0033425F" w:rsidRDefault="00F17F9B" w:rsidP="002C4E82">
      <w:pPr>
        <w:ind w:firstLine="227"/>
        <w:jc w:val="both"/>
        <w:rPr>
          <w:rFonts w:cs="Traditional Arabic"/>
          <w:sz w:val="32"/>
          <w:szCs w:val="32"/>
          <w:rtl/>
          <w:lang w:bidi="ar-SA"/>
        </w:rPr>
      </w:pPr>
      <w:r w:rsidRPr="0033425F">
        <w:rPr>
          <w:rFonts w:cs="Traditional Arabic" w:hint="cs"/>
          <w:sz w:val="32"/>
          <w:szCs w:val="32"/>
          <w:rtl/>
          <w:lang w:bidi="ar-SA"/>
        </w:rPr>
        <w:t>والجواب أن يقال</w:t>
      </w:r>
      <w:r w:rsidR="008E55EE">
        <w:rPr>
          <w:rFonts w:cs="Traditional Arabic" w:hint="cs"/>
          <w:sz w:val="32"/>
          <w:szCs w:val="32"/>
          <w:rtl/>
          <w:lang w:bidi="ar-SA"/>
        </w:rPr>
        <w:t xml:space="preserve">: </w:t>
      </w:r>
      <w:r w:rsidRPr="0033425F">
        <w:rPr>
          <w:rFonts w:cs="Traditional Arabic" w:hint="cs"/>
          <w:sz w:val="32"/>
          <w:szCs w:val="32"/>
          <w:rtl/>
          <w:lang w:bidi="ar-SA"/>
        </w:rPr>
        <w:t>كل ما أنكره الشلبي و</w:t>
      </w:r>
      <w:r w:rsidR="0033425F" w:rsidRPr="0033425F">
        <w:rPr>
          <w:rFonts w:cs="Traditional Arabic" w:hint="cs"/>
          <w:sz w:val="32"/>
          <w:szCs w:val="32"/>
          <w:rtl/>
          <w:lang w:bidi="ar-SA"/>
        </w:rPr>
        <w:t>عبدا</w:t>
      </w:r>
      <w:r w:rsidRPr="0033425F">
        <w:rPr>
          <w:rFonts w:cs="Traditional Arabic" w:hint="cs"/>
          <w:sz w:val="32"/>
          <w:szCs w:val="32"/>
          <w:rtl/>
          <w:lang w:bidi="ar-SA"/>
        </w:rPr>
        <w:t xml:space="preserve">لجليل عيسى في الصفحات المشار إليها بالأرقام فهو ثابت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وهو مخرج في الصحيحين من حديث أنس بن مالك رضي الله عنه عن مالك ابن صعصعة رضي الله عنه, ور</w:t>
      </w:r>
      <w:r w:rsidR="00F91B0F" w:rsidRPr="0033425F">
        <w:rPr>
          <w:rFonts w:cs="Traditional Arabic" w:hint="cs"/>
          <w:sz w:val="32"/>
          <w:szCs w:val="32"/>
          <w:rtl/>
          <w:lang w:bidi="ar-SA"/>
        </w:rPr>
        <w:t>و</w:t>
      </w:r>
      <w:r w:rsidRPr="0033425F">
        <w:rPr>
          <w:rFonts w:cs="Traditional Arabic" w:hint="cs"/>
          <w:sz w:val="32"/>
          <w:szCs w:val="32"/>
          <w:rtl/>
          <w:lang w:bidi="ar-SA"/>
        </w:rPr>
        <w:t xml:space="preserve">اه البخاري ومسلم أيضاً من حديث أنس رضي الله عنه عن أبي ذر رضي الله عنه, ورواه الإمام أحمد ومسلم من حديث ثابت </w:t>
      </w:r>
      <w:proofErr w:type="spellStart"/>
      <w:r w:rsidRPr="0033425F">
        <w:rPr>
          <w:rFonts w:cs="Traditional Arabic" w:hint="cs"/>
          <w:sz w:val="32"/>
          <w:szCs w:val="32"/>
          <w:rtl/>
          <w:lang w:bidi="ar-SA"/>
        </w:rPr>
        <w:t>البناني</w:t>
      </w:r>
      <w:proofErr w:type="spellEnd"/>
      <w:r w:rsidRPr="0033425F">
        <w:rPr>
          <w:rFonts w:cs="Traditional Arabic" w:hint="cs"/>
          <w:sz w:val="32"/>
          <w:szCs w:val="32"/>
          <w:rtl/>
          <w:lang w:bidi="ar-SA"/>
        </w:rPr>
        <w:t xml:space="preserve"> عن أنس رضي الله عنه, ورواه البخاري ومسلم من حديث شريك بن </w:t>
      </w:r>
      <w:r w:rsidR="0033425F" w:rsidRPr="0033425F">
        <w:rPr>
          <w:rFonts w:cs="Traditional Arabic" w:hint="cs"/>
          <w:sz w:val="32"/>
          <w:szCs w:val="32"/>
          <w:rtl/>
          <w:lang w:bidi="ar-SA"/>
        </w:rPr>
        <w:t>عبدا</w:t>
      </w:r>
      <w:r w:rsidRPr="0033425F">
        <w:rPr>
          <w:rFonts w:cs="Traditional Arabic" w:hint="cs"/>
          <w:sz w:val="32"/>
          <w:szCs w:val="32"/>
          <w:rtl/>
          <w:lang w:bidi="ar-SA"/>
        </w:rPr>
        <w:t xml:space="preserve">لله عن أنس رضي الله عنه ولم يذكر مسلم لفظه بل قال نحو حديث ثابت </w:t>
      </w:r>
      <w:proofErr w:type="spellStart"/>
      <w:r w:rsidRPr="0033425F">
        <w:rPr>
          <w:rFonts w:cs="Traditional Arabic" w:hint="cs"/>
          <w:sz w:val="32"/>
          <w:szCs w:val="32"/>
          <w:rtl/>
          <w:lang w:bidi="ar-SA"/>
        </w:rPr>
        <w:t>البناني</w:t>
      </w:r>
      <w:proofErr w:type="spellEnd"/>
      <w:r w:rsidRPr="0033425F">
        <w:rPr>
          <w:rFonts w:cs="Traditional Arabic" w:hint="cs"/>
          <w:sz w:val="32"/>
          <w:szCs w:val="32"/>
          <w:rtl/>
          <w:lang w:bidi="ar-SA"/>
        </w:rPr>
        <w:t xml:space="preserve">, وقد رواه النسائي وابن أبي حاتم من حديث أنس رضي الله عنه, ورواه </w:t>
      </w:r>
      <w:r w:rsidR="0033425F" w:rsidRPr="0033425F">
        <w:rPr>
          <w:rFonts w:cs="Traditional Arabic" w:hint="cs"/>
          <w:sz w:val="32"/>
          <w:szCs w:val="32"/>
          <w:rtl/>
          <w:lang w:bidi="ar-SA"/>
        </w:rPr>
        <w:t>عبدا</w:t>
      </w:r>
      <w:r w:rsidRPr="0033425F">
        <w:rPr>
          <w:rFonts w:cs="Traditional Arabic" w:hint="cs"/>
          <w:sz w:val="32"/>
          <w:szCs w:val="32"/>
          <w:rtl/>
          <w:lang w:bidi="ar-SA"/>
        </w:rPr>
        <w:t>لله بن الإمام أحمد في زوائد المسند من حديث أنس عن أبي بن كعب رضي الله عنه, ورواه البيهقي في «دلائل النبوة» من حديث أبي سعيد الخدري رضي الله عنه, ورواه ابن جرير من حديث أبي هريرة رضي الله عنه.</w:t>
      </w:r>
    </w:p>
    <w:p w:rsidR="00F17F9B" w:rsidRPr="0033425F" w:rsidRDefault="00F17F9B" w:rsidP="002C4E82">
      <w:pPr>
        <w:ind w:firstLine="227"/>
        <w:jc w:val="both"/>
        <w:rPr>
          <w:rFonts w:cs="Traditional Arabic"/>
          <w:sz w:val="32"/>
          <w:szCs w:val="32"/>
          <w:rtl/>
          <w:lang w:bidi="ar-SA"/>
        </w:rPr>
      </w:pPr>
      <w:r w:rsidRPr="0033425F">
        <w:rPr>
          <w:rFonts w:cs="Traditional Arabic" w:hint="cs"/>
          <w:sz w:val="32"/>
          <w:szCs w:val="32"/>
          <w:rtl/>
          <w:lang w:bidi="ar-SA"/>
        </w:rPr>
        <w:t>وبالجملة فكل ما أنكره الشلبي و</w:t>
      </w:r>
      <w:r w:rsidR="0033425F" w:rsidRPr="0033425F">
        <w:rPr>
          <w:rFonts w:cs="Traditional Arabic" w:hint="cs"/>
          <w:sz w:val="32"/>
          <w:szCs w:val="32"/>
          <w:rtl/>
          <w:lang w:bidi="ar-SA"/>
        </w:rPr>
        <w:t>عبدا</w:t>
      </w:r>
      <w:r w:rsidRPr="0033425F">
        <w:rPr>
          <w:rFonts w:cs="Traditional Arabic" w:hint="cs"/>
          <w:sz w:val="32"/>
          <w:szCs w:val="32"/>
          <w:rtl/>
          <w:lang w:bidi="ar-SA"/>
        </w:rPr>
        <w:t xml:space="preserve">لجليل عيسى فهو حق وصدق لا يشك في ذلك مسلم له أدنى علم ومعرفة. ومن أنكره ورده فإنما هو في الحقيقة يرد على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ويكذب أخباره الصادقة ويستهين بها</w:t>
      </w:r>
      <w:r w:rsidR="008D23EA">
        <w:rPr>
          <w:rFonts w:cs="Traditional Arabic" w:hint="cs"/>
          <w:sz w:val="32"/>
          <w:szCs w:val="32"/>
          <w:rtl/>
          <w:lang w:bidi="ar-SA"/>
        </w:rPr>
        <w:t xml:space="preserve"> </w:t>
      </w:r>
      <w:r w:rsidRPr="0033425F">
        <w:rPr>
          <w:rFonts w:cs="Traditional Arabic" w:hint="cs"/>
          <w:sz w:val="32"/>
          <w:szCs w:val="32"/>
          <w:rtl/>
          <w:lang w:bidi="ar-SA"/>
        </w:rPr>
        <w:t>وذلك من أعظم القوادح في الدين.</w:t>
      </w:r>
    </w:p>
    <w:p w:rsidR="00F17F9B" w:rsidRPr="00A909F9" w:rsidRDefault="00F17F9B"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F17F9B" w:rsidRPr="0033425F" w:rsidRDefault="00F17F9B" w:rsidP="002C4E82">
      <w:pPr>
        <w:ind w:firstLine="227"/>
        <w:jc w:val="center"/>
        <w:rPr>
          <w:rFonts w:cs="Traditional Arabic"/>
          <w:b/>
          <w:bCs/>
          <w:color w:val="FF0000"/>
          <w:sz w:val="36"/>
          <w:szCs w:val="36"/>
          <w:rtl/>
          <w:lang w:bidi="ar-SA"/>
        </w:rPr>
      </w:pPr>
      <w:r w:rsidRPr="0033425F">
        <w:rPr>
          <w:rFonts w:cs="Traditional Arabic" w:hint="cs"/>
          <w:b/>
          <w:bCs/>
          <w:color w:val="FF0000"/>
          <w:sz w:val="36"/>
          <w:szCs w:val="36"/>
          <w:rtl/>
          <w:lang w:bidi="ar-SA"/>
        </w:rPr>
        <w:lastRenderedPageBreak/>
        <w:t>فصل</w:t>
      </w:r>
    </w:p>
    <w:p w:rsidR="0033425F" w:rsidRDefault="0033425F" w:rsidP="002C4E82">
      <w:pPr>
        <w:ind w:firstLine="227"/>
        <w:jc w:val="both"/>
        <w:rPr>
          <w:rFonts w:cs="Traditional Arabic"/>
          <w:sz w:val="32"/>
          <w:szCs w:val="32"/>
          <w:rtl/>
          <w:lang w:bidi="ar-SA"/>
        </w:rPr>
      </w:pPr>
    </w:p>
    <w:p w:rsidR="00F17F9B" w:rsidRPr="0033425F" w:rsidRDefault="00F17F9B" w:rsidP="002C4E82">
      <w:pPr>
        <w:ind w:firstLine="227"/>
        <w:jc w:val="both"/>
        <w:rPr>
          <w:rFonts w:cs="Traditional Arabic"/>
          <w:sz w:val="32"/>
          <w:szCs w:val="32"/>
          <w:rtl/>
          <w:lang w:bidi="ar-SA"/>
        </w:rPr>
      </w:pPr>
      <w:r w:rsidRPr="0033425F">
        <w:rPr>
          <w:rFonts w:cs="Traditional Arabic" w:hint="cs"/>
          <w:sz w:val="32"/>
          <w:szCs w:val="32"/>
          <w:rtl/>
          <w:lang w:bidi="ar-SA"/>
        </w:rPr>
        <w:t>وقد اعترض الشلبي على استفتاح جبريل لأبواب السموات باعتراضات لا تصدر من إن</w:t>
      </w:r>
      <w:r w:rsidR="00765F04" w:rsidRPr="0033425F">
        <w:rPr>
          <w:rFonts w:cs="Traditional Arabic" w:hint="cs"/>
          <w:sz w:val="32"/>
          <w:szCs w:val="32"/>
          <w:rtl/>
          <w:lang w:bidi="ar-SA"/>
        </w:rPr>
        <w:t xml:space="preserve">سان يحترم الرسول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ويعلم أن أقواله وأخباره حق وصدق, وحاصل اعتراضاته التشكيك فيما أخبر به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عما وقع له في ليلة الإسراء والتلبيس على ضعفاء البصيرة. ففي صفحة 28 قال</w:t>
      </w:r>
      <w:r w:rsidR="008E55EE">
        <w:rPr>
          <w:rFonts w:cs="Traditional Arabic" w:hint="cs"/>
          <w:sz w:val="32"/>
          <w:szCs w:val="32"/>
          <w:rtl/>
          <w:lang w:bidi="ar-SA"/>
        </w:rPr>
        <w:t xml:space="preserve">: </w:t>
      </w:r>
      <w:r w:rsidRPr="0033425F">
        <w:rPr>
          <w:rFonts w:cs="Traditional Arabic" w:hint="cs"/>
          <w:sz w:val="32"/>
          <w:szCs w:val="32"/>
          <w:rtl/>
          <w:lang w:bidi="ar-SA"/>
        </w:rPr>
        <w:t>إن الرواية تصور السماء سقفا كسقف البيت. والظاهر من كلامه في هذه العبارة أنه ينكر أن تكون السماء سقفاً للأرض كسقف البيت وأن تكون لها أبواب يستفتحها جبريل.</w:t>
      </w:r>
    </w:p>
    <w:p w:rsidR="00F17F9B" w:rsidRPr="0033425F" w:rsidRDefault="00F17F9B" w:rsidP="002C4E82">
      <w:pPr>
        <w:ind w:firstLine="227"/>
        <w:jc w:val="both"/>
        <w:rPr>
          <w:rFonts w:cs="Traditional Arabic"/>
          <w:sz w:val="32"/>
          <w:szCs w:val="32"/>
          <w:rtl/>
          <w:lang w:bidi="ar-SA"/>
        </w:rPr>
      </w:pPr>
      <w:r w:rsidRPr="0033425F">
        <w:rPr>
          <w:rFonts w:cs="Traditional Arabic" w:hint="cs"/>
          <w:sz w:val="32"/>
          <w:szCs w:val="32"/>
          <w:rtl/>
          <w:lang w:bidi="ar-SA"/>
        </w:rPr>
        <w:t>والجواب أن يقال</w:t>
      </w:r>
      <w:r w:rsidR="008E55EE">
        <w:rPr>
          <w:rFonts w:cs="Traditional Arabic" w:hint="cs"/>
          <w:sz w:val="32"/>
          <w:szCs w:val="32"/>
          <w:rtl/>
          <w:lang w:bidi="ar-SA"/>
        </w:rPr>
        <w:t xml:space="preserve">: </w:t>
      </w:r>
      <w:r w:rsidRPr="0033425F">
        <w:rPr>
          <w:rFonts w:cs="Traditional Arabic" w:hint="cs"/>
          <w:sz w:val="32"/>
          <w:szCs w:val="32"/>
          <w:rtl/>
          <w:lang w:bidi="ar-SA"/>
        </w:rPr>
        <w:t>إن كلام الشلبي في هذه العبارة مخالف لنصوص القرآن ولإجماع أهل العلم من سلف الأمة وأئمتها. فأما مخالفته لنصوص القرآن فإن الله تعالى أخبر أنه جعل السماء سقفا للأرض وامتن بذلك على عباده فقال تعالى في سورة البقرة</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765F04" w:rsidRPr="008D23EA">
        <w:rPr>
          <w:rFonts w:cs="Traditional Arabic" w:hint="cs"/>
          <w:b/>
          <w:bCs/>
          <w:color w:val="FF0000"/>
          <w:sz w:val="32"/>
          <w:szCs w:val="32"/>
          <w:rtl/>
          <w:lang w:bidi="ar-SA"/>
        </w:rPr>
        <w:t>الذي</w:t>
      </w:r>
      <w:r w:rsidRPr="008D23EA">
        <w:rPr>
          <w:rFonts w:cs="Traditional Arabic" w:hint="cs"/>
          <w:b/>
          <w:bCs/>
          <w:color w:val="FF0000"/>
          <w:sz w:val="32"/>
          <w:szCs w:val="32"/>
          <w:rtl/>
          <w:lang w:bidi="ar-SA"/>
        </w:rPr>
        <w:t xml:space="preserve"> جعل لكم الأرض فراشاً والسماء بناء</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وقال تعالى في سورة المؤمن</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الله الذي جعل لكم الأرض قراراً والسماء بناء</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وقال تعالى في سورة الأنبياء</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وجعلنا السماء سقفاً محفوظاً</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وقال تعالى في سورة الطور</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والسقف المرفوع</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وقال تعالى في سورة ق</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أفلم ينظروا إلى السماء فوقهم كيف بن</w:t>
      </w:r>
      <w:r w:rsidR="00C4370B" w:rsidRPr="008D23EA">
        <w:rPr>
          <w:rFonts w:cs="Traditional Arabic" w:hint="cs"/>
          <w:b/>
          <w:bCs/>
          <w:color w:val="FF0000"/>
          <w:sz w:val="32"/>
          <w:szCs w:val="32"/>
          <w:rtl/>
          <w:lang w:bidi="ar-SA"/>
        </w:rPr>
        <w:t>يناها وزيناها ومالها من فروج</w:t>
      </w:r>
      <w:r w:rsidR="0033425F" w:rsidRPr="008D23EA">
        <w:rPr>
          <w:rFonts w:cs="Traditional Arabic"/>
          <w:b/>
          <w:bCs/>
          <w:color w:val="FF0000"/>
          <w:sz w:val="32"/>
          <w:szCs w:val="32"/>
          <w:rtl/>
          <w:lang w:bidi="ar-SA"/>
        </w:rPr>
        <w:t>﴾</w:t>
      </w:r>
      <w:r w:rsidR="00C4370B" w:rsidRPr="0033425F">
        <w:rPr>
          <w:rFonts w:cs="Traditional Arabic" w:hint="cs"/>
          <w:sz w:val="32"/>
          <w:szCs w:val="32"/>
          <w:rtl/>
          <w:lang w:bidi="ar-SA"/>
        </w:rPr>
        <w:t xml:space="preserve"> فمن أنكر أن تكون السماء سقفاً للأرض كسقف البيت فقد كذّب بما أخبر الله به في كتابه وذلك كفر يبيح الدم والمال.</w:t>
      </w:r>
    </w:p>
    <w:p w:rsidR="000A182E" w:rsidRPr="0033425F" w:rsidRDefault="00C4370B" w:rsidP="002C4E82">
      <w:pPr>
        <w:ind w:firstLine="227"/>
        <w:jc w:val="both"/>
        <w:rPr>
          <w:rFonts w:cs="Traditional Arabic"/>
          <w:sz w:val="32"/>
          <w:szCs w:val="32"/>
          <w:rtl/>
          <w:lang w:bidi="ar-SA"/>
        </w:rPr>
      </w:pPr>
      <w:r w:rsidRPr="0033425F">
        <w:rPr>
          <w:rFonts w:cs="Traditional Arabic" w:hint="cs"/>
          <w:sz w:val="32"/>
          <w:szCs w:val="32"/>
          <w:rtl/>
          <w:lang w:bidi="ar-SA"/>
        </w:rPr>
        <w:t xml:space="preserve">وأما مخالفته للإجماع فقد قال الإمام أبو الحسين أحمد بن جعفر ابن المنادي </w:t>
      </w:r>
      <w:r w:rsidRPr="0033425F">
        <w:rPr>
          <w:rFonts w:cs="Traditional Arabic"/>
          <w:sz w:val="32"/>
          <w:szCs w:val="32"/>
          <w:rtl/>
          <w:lang w:bidi="ar-SA"/>
        </w:rPr>
        <w:t>–</w:t>
      </w:r>
      <w:r w:rsidRPr="0033425F">
        <w:rPr>
          <w:rFonts w:cs="Traditional Arabic" w:hint="cs"/>
          <w:sz w:val="32"/>
          <w:szCs w:val="32"/>
          <w:rtl/>
          <w:lang w:bidi="ar-SA"/>
        </w:rPr>
        <w:t xml:space="preserve"> وهو من أعيان العلماء المشهورين بمعرفة الآثار والتصانيف الكبار في فنون العلوم الدين</w:t>
      </w:r>
      <w:r w:rsidR="000A182E" w:rsidRPr="0033425F">
        <w:rPr>
          <w:rFonts w:cs="Traditional Arabic" w:hint="cs"/>
          <w:sz w:val="32"/>
          <w:szCs w:val="32"/>
          <w:rtl/>
          <w:lang w:bidi="ar-SA"/>
        </w:rPr>
        <w:t>ية من الطبقة الثانية من أصحاب أح</w:t>
      </w:r>
      <w:r w:rsidRPr="0033425F">
        <w:rPr>
          <w:rFonts w:cs="Traditional Arabic" w:hint="cs"/>
          <w:sz w:val="32"/>
          <w:szCs w:val="32"/>
          <w:rtl/>
          <w:lang w:bidi="ar-SA"/>
        </w:rPr>
        <w:t xml:space="preserve">مد </w:t>
      </w:r>
      <w:r w:rsidR="000A182E" w:rsidRPr="0033425F">
        <w:rPr>
          <w:rFonts w:cs="Traditional Arabic"/>
          <w:sz w:val="32"/>
          <w:szCs w:val="32"/>
          <w:rtl/>
          <w:lang w:bidi="ar-SA"/>
        </w:rPr>
        <w:t>–</w:t>
      </w:r>
      <w:r w:rsidR="000A182E" w:rsidRPr="0033425F">
        <w:rPr>
          <w:rFonts w:cs="Traditional Arabic" w:hint="cs"/>
          <w:sz w:val="32"/>
          <w:szCs w:val="32"/>
          <w:rtl/>
          <w:lang w:bidi="ar-SA"/>
        </w:rPr>
        <w:t xml:space="preserve"> قال</w:t>
      </w:r>
      <w:r w:rsidR="008E55EE">
        <w:rPr>
          <w:rFonts w:cs="Traditional Arabic" w:hint="cs"/>
          <w:sz w:val="32"/>
          <w:szCs w:val="32"/>
          <w:rtl/>
          <w:lang w:bidi="ar-SA"/>
        </w:rPr>
        <w:t xml:space="preserve">: </w:t>
      </w:r>
      <w:r w:rsidR="000A182E" w:rsidRPr="0033425F">
        <w:rPr>
          <w:rFonts w:cs="Traditional Arabic" w:hint="cs"/>
          <w:sz w:val="32"/>
          <w:szCs w:val="32"/>
          <w:rtl/>
          <w:lang w:bidi="ar-SA"/>
        </w:rPr>
        <w:t>أجمعوا على أن الأرض بجميع أجزائها من البر والبحر مثل الكرة, قال وكرة الأرض مثبتة في وسط كرة السماء كالنقطة في الدائرة, يدل على ذلك أن جرم كل كوكب يرى في جميع نواحي السماء على قدر واحد, فيدل ذلك على بعد ما بين السماء والأرض من جميع الجهات بقدر واحد فاضطرار أن تكون الأرض وسط السماء انتهى.</w:t>
      </w:r>
    </w:p>
    <w:p w:rsidR="002C4E82" w:rsidRDefault="000A182E" w:rsidP="002C4E82">
      <w:pPr>
        <w:ind w:firstLine="227"/>
        <w:jc w:val="both"/>
        <w:rPr>
          <w:rFonts w:cs="Traditional Arabic"/>
          <w:sz w:val="32"/>
          <w:szCs w:val="32"/>
          <w:rtl/>
          <w:lang w:bidi="ar-SA"/>
        </w:rPr>
      </w:pPr>
      <w:r w:rsidRPr="0033425F">
        <w:rPr>
          <w:rFonts w:cs="Traditional Arabic" w:hint="cs"/>
          <w:sz w:val="32"/>
          <w:szCs w:val="32"/>
          <w:rtl/>
          <w:lang w:bidi="ar-SA"/>
        </w:rPr>
        <w:t>وقال ابن كثير في «البداية والنهاية»</w:t>
      </w:r>
      <w:r w:rsidR="008E55EE">
        <w:rPr>
          <w:rFonts w:cs="Traditional Arabic" w:hint="cs"/>
          <w:sz w:val="32"/>
          <w:szCs w:val="32"/>
          <w:rtl/>
          <w:lang w:bidi="ar-SA"/>
        </w:rPr>
        <w:t xml:space="preserve">: </w:t>
      </w:r>
      <w:r w:rsidRPr="0033425F">
        <w:rPr>
          <w:rFonts w:cs="Traditional Arabic" w:hint="cs"/>
          <w:sz w:val="32"/>
          <w:szCs w:val="32"/>
          <w:rtl/>
          <w:lang w:bidi="ar-SA"/>
        </w:rPr>
        <w:t>حكى ابن حزم وابن المنادي وأبو الفرج ابن الجوزي وغير واحد من العلماء الإجماع على أن السموات كرة مستديرة. وقال أيضاً في تفسير سورة الرعد عند قوله</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الله الذي رفع السموات بغير عمد ترونها</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الآية. يخبر تعالى عن كمال قدرته وعظيم سلطانه أنه الذي بإذنه وأمره</w:t>
      </w:r>
      <w:r w:rsidR="00F90C03" w:rsidRPr="0033425F">
        <w:rPr>
          <w:rFonts w:cs="Traditional Arabic" w:hint="cs"/>
          <w:sz w:val="32"/>
          <w:szCs w:val="32"/>
          <w:rtl/>
          <w:lang w:bidi="ar-SA"/>
        </w:rPr>
        <w:t xml:space="preserve"> رفع السموات بغير عمد بل بإذنه </w:t>
      </w:r>
      <w:r w:rsidRPr="0033425F">
        <w:rPr>
          <w:rFonts w:cs="Traditional Arabic" w:hint="cs"/>
          <w:sz w:val="32"/>
          <w:szCs w:val="32"/>
          <w:rtl/>
          <w:lang w:bidi="ar-SA"/>
        </w:rPr>
        <w:t xml:space="preserve">وأمره وتسخيره رفعها عن الأرض بعداً لا تنال ويدرك مداها, فالسماء الدنيا محيطة بجميع الأرض وما حولها من الماء والهواء من جميع نواحيها وجهاتها وأرجائها مرتفعة عليها من كل جانب على السواء, وبعدما بينها وبين الأرض من كل ناحية مسيرة خمسمائة عام وسمكها في نفسها مسيرة خمسمائة عام, ثم السماء الثانية محيطة بالسماء الدنيا وما حوت وبينهما من </w:t>
      </w:r>
      <w:r w:rsidRPr="0033425F">
        <w:rPr>
          <w:rFonts w:cs="Traditional Arabic" w:hint="cs"/>
          <w:sz w:val="32"/>
          <w:szCs w:val="32"/>
          <w:rtl/>
          <w:lang w:bidi="ar-SA"/>
        </w:rPr>
        <w:lastRenderedPageBreak/>
        <w:t>بعد المسير خمسمائة عام</w:t>
      </w:r>
      <w:r w:rsidR="00F90C03" w:rsidRPr="0033425F">
        <w:rPr>
          <w:rFonts w:cs="Traditional Arabic" w:hint="cs"/>
          <w:sz w:val="32"/>
          <w:szCs w:val="32"/>
          <w:rtl/>
          <w:lang w:bidi="ar-SA"/>
        </w:rPr>
        <w:t xml:space="preserve"> وسمكها خمسمائة عام. وهكذا</w:t>
      </w:r>
      <w:r w:rsidR="008D23EA">
        <w:rPr>
          <w:rFonts w:cs="Traditional Arabic" w:hint="cs"/>
          <w:sz w:val="32"/>
          <w:szCs w:val="32"/>
          <w:rtl/>
          <w:lang w:bidi="ar-SA"/>
        </w:rPr>
        <w:t xml:space="preserve"> </w:t>
      </w:r>
      <w:r w:rsidRPr="0033425F">
        <w:rPr>
          <w:rFonts w:cs="Traditional Arabic" w:hint="cs"/>
          <w:sz w:val="32"/>
          <w:szCs w:val="32"/>
          <w:rtl/>
          <w:lang w:bidi="ar-SA"/>
        </w:rPr>
        <w:t xml:space="preserve">الثالثة والرابعة والخامسة والسادسة </w:t>
      </w:r>
      <w:r w:rsidR="006E209D" w:rsidRPr="0033425F">
        <w:rPr>
          <w:rFonts w:cs="Traditional Arabic" w:hint="cs"/>
          <w:sz w:val="32"/>
          <w:szCs w:val="32"/>
          <w:rtl/>
          <w:lang w:bidi="ar-SA"/>
        </w:rPr>
        <w:t xml:space="preserve">والسابعة </w:t>
      </w:r>
      <w:r w:rsidRPr="0033425F">
        <w:rPr>
          <w:rFonts w:cs="Traditional Arabic" w:hint="cs"/>
          <w:sz w:val="32"/>
          <w:szCs w:val="32"/>
          <w:rtl/>
          <w:lang w:bidi="ar-SA"/>
        </w:rPr>
        <w:t xml:space="preserve">انتهى. </w:t>
      </w:r>
      <w:r w:rsidR="006E209D" w:rsidRPr="0033425F">
        <w:rPr>
          <w:rFonts w:cs="Traditional Arabic" w:hint="cs"/>
          <w:sz w:val="32"/>
          <w:szCs w:val="32"/>
          <w:rtl/>
          <w:lang w:bidi="ar-SA"/>
        </w:rPr>
        <w:t>و</w:t>
      </w:r>
      <w:r w:rsidRPr="0033425F">
        <w:rPr>
          <w:rFonts w:cs="Traditional Arabic" w:hint="cs"/>
          <w:sz w:val="32"/>
          <w:szCs w:val="32"/>
          <w:rtl/>
          <w:lang w:bidi="ar-SA"/>
        </w:rPr>
        <w:t>قال إياس بن معاوية الإمام المشهور قاضي البصرة من التابعين</w:t>
      </w:r>
      <w:r w:rsidR="008E55EE">
        <w:rPr>
          <w:rFonts w:cs="Traditional Arabic" w:hint="cs"/>
          <w:sz w:val="32"/>
          <w:szCs w:val="32"/>
          <w:rtl/>
          <w:lang w:bidi="ar-SA"/>
        </w:rPr>
        <w:t xml:space="preserve">: </w:t>
      </w:r>
      <w:r w:rsidRPr="0033425F">
        <w:rPr>
          <w:rFonts w:cs="Traditional Arabic" w:hint="cs"/>
          <w:sz w:val="32"/>
          <w:szCs w:val="32"/>
          <w:rtl/>
          <w:lang w:bidi="ar-SA"/>
        </w:rPr>
        <w:t>السم</w:t>
      </w:r>
      <w:r w:rsidR="006E209D" w:rsidRPr="0033425F">
        <w:rPr>
          <w:rFonts w:cs="Traditional Arabic" w:hint="cs"/>
          <w:sz w:val="32"/>
          <w:szCs w:val="32"/>
          <w:rtl/>
          <w:lang w:bidi="ar-SA"/>
        </w:rPr>
        <w:t>اء على الأرض مثل القبة, ذكره عنه</w:t>
      </w:r>
      <w:r w:rsidRPr="0033425F">
        <w:rPr>
          <w:rFonts w:cs="Traditional Arabic" w:hint="cs"/>
          <w:sz w:val="32"/>
          <w:szCs w:val="32"/>
          <w:rtl/>
          <w:lang w:bidi="ar-SA"/>
        </w:rPr>
        <w:t xml:space="preserve"> شيخ الإسلام ابن تيمية في مواضع كثيرة من كتبه.</w:t>
      </w:r>
    </w:p>
    <w:p w:rsidR="002C4E82" w:rsidRDefault="002C4E82" w:rsidP="002C4E82">
      <w:pPr>
        <w:bidi w:val="0"/>
        <w:ind w:firstLine="227"/>
        <w:rPr>
          <w:rFonts w:cs="Traditional Arabic"/>
          <w:sz w:val="32"/>
          <w:szCs w:val="32"/>
          <w:rtl/>
          <w:lang w:bidi="ar-SA"/>
        </w:rPr>
      </w:pPr>
      <w:r>
        <w:rPr>
          <w:rFonts w:cs="Traditional Arabic"/>
          <w:sz w:val="32"/>
          <w:szCs w:val="32"/>
          <w:rtl/>
          <w:lang w:bidi="ar-SA"/>
        </w:rPr>
        <w:br w:type="page"/>
      </w:r>
    </w:p>
    <w:p w:rsidR="000A182E" w:rsidRPr="002C4E82" w:rsidRDefault="000A182E" w:rsidP="002C4E82">
      <w:pPr>
        <w:ind w:firstLine="227"/>
        <w:jc w:val="center"/>
        <w:rPr>
          <w:rFonts w:cs="Traditional Arabic"/>
          <w:b/>
          <w:bCs/>
          <w:color w:val="FF0000"/>
          <w:sz w:val="36"/>
          <w:szCs w:val="36"/>
          <w:rtl/>
          <w:lang w:bidi="ar-SA"/>
        </w:rPr>
      </w:pPr>
      <w:r w:rsidRPr="002C4E82">
        <w:rPr>
          <w:rFonts w:cs="Traditional Arabic" w:hint="cs"/>
          <w:b/>
          <w:bCs/>
          <w:color w:val="FF0000"/>
          <w:sz w:val="36"/>
          <w:szCs w:val="36"/>
          <w:rtl/>
          <w:lang w:bidi="ar-SA"/>
        </w:rPr>
        <w:lastRenderedPageBreak/>
        <w:t>فصل</w:t>
      </w:r>
    </w:p>
    <w:p w:rsidR="002C4E82" w:rsidRDefault="002C4E82" w:rsidP="002C4E82">
      <w:pPr>
        <w:ind w:firstLine="227"/>
        <w:jc w:val="both"/>
        <w:rPr>
          <w:rFonts w:cs="Traditional Arabic"/>
          <w:sz w:val="32"/>
          <w:szCs w:val="32"/>
          <w:rtl/>
          <w:lang w:bidi="ar-SA"/>
        </w:rPr>
      </w:pPr>
    </w:p>
    <w:p w:rsidR="000A182E" w:rsidRPr="0033425F" w:rsidRDefault="000A182E" w:rsidP="002C4E82">
      <w:pPr>
        <w:ind w:firstLine="227"/>
        <w:jc w:val="both"/>
        <w:rPr>
          <w:rFonts w:cs="Traditional Arabic"/>
          <w:sz w:val="32"/>
          <w:szCs w:val="32"/>
          <w:rtl/>
          <w:lang w:bidi="ar-SA"/>
        </w:rPr>
      </w:pPr>
      <w:r w:rsidRPr="0033425F">
        <w:rPr>
          <w:rFonts w:cs="Traditional Arabic" w:hint="cs"/>
          <w:sz w:val="32"/>
          <w:szCs w:val="32"/>
          <w:rtl/>
          <w:lang w:bidi="ar-SA"/>
        </w:rPr>
        <w:t>وفي صفحة 21 وصفحة 29 زعم الشلبي أن جبريل وصل إلى مكان لا يستطيع أن يتقدم إليه فقال لمحمد</w:t>
      </w:r>
      <w:r w:rsidR="008E55EE">
        <w:rPr>
          <w:rFonts w:cs="Traditional Arabic" w:hint="cs"/>
          <w:sz w:val="32"/>
          <w:szCs w:val="32"/>
          <w:rtl/>
          <w:lang w:bidi="ar-SA"/>
        </w:rPr>
        <w:t xml:space="preserve">: </w:t>
      </w:r>
      <w:r w:rsidRPr="0033425F">
        <w:rPr>
          <w:rFonts w:cs="Traditional Arabic" w:hint="cs"/>
          <w:sz w:val="32"/>
          <w:szCs w:val="32"/>
          <w:rtl/>
          <w:lang w:bidi="ar-SA"/>
        </w:rPr>
        <w:t>تقدم أنت أما أنا فليس لي أن أتقدم خطوة واحدة بعد ذلك.</w:t>
      </w:r>
    </w:p>
    <w:p w:rsidR="000A182E" w:rsidRPr="0033425F" w:rsidRDefault="000A182E" w:rsidP="002C4E82">
      <w:pPr>
        <w:ind w:firstLine="227"/>
        <w:jc w:val="both"/>
        <w:rPr>
          <w:rFonts w:cs="Traditional Arabic"/>
          <w:sz w:val="32"/>
          <w:szCs w:val="32"/>
          <w:rtl/>
          <w:lang w:bidi="ar-SA"/>
        </w:rPr>
      </w:pPr>
      <w:r w:rsidRPr="0033425F">
        <w:rPr>
          <w:rFonts w:cs="Traditional Arabic" w:hint="cs"/>
          <w:sz w:val="32"/>
          <w:szCs w:val="32"/>
          <w:rtl/>
          <w:lang w:bidi="ar-SA"/>
        </w:rPr>
        <w:t>والجواب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لم يرو هذا في شيء من الأحاديث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وإنما أتى به الشلبي من كيسه, وقد ثبت في الصحيحين من حديث الزهري 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أخبرني ابن حزم أن ابن عباس وأبا حبة الأنصاري كانا يقولان قال النبي </w:t>
      </w:r>
      <w:r w:rsidR="008E55EE" w:rsidRPr="008E55EE">
        <w:rPr>
          <w:rFonts w:ascii="AGA Arabesque" w:hAnsi="AGA Arabesque" w:cs="Traditional Arabic"/>
          <w:sz w:val="32"/>
          <w:szCs w:val="32"/>
          <w:lang w:bidi="ar-SA"/>
        </w:rPr>
        <w:t></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 xml:space="preserve">ثم عرج بي حتى ظهرت لمستوى أسمع فيه صريف الأقلام» فهذا المستوى هو آخر ما وصل إليه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عروجه إلى ربه, ولم يذكر في هذا الحديث الصحيح ولا في غيره من الأحاديث الصحيحة أن جبريل وصل إلى مكان لا يستطيع أن يتقدم إليه ولا أنه قال للنبي </w:t>
      </w:r>
      <w:r w:rsidR="008E55EE" w:rsidRPr="008E55EE">
        <w:rPr>
          <w:rFonts w:ascii="AGA Arabesque" w:hAnsi="AGA Arabesque" w:cs="Traditional Arabic"/>
          <w:sz w:val="32"/>
          <w:szCs w:val="32"/>
          <w:lang w:bidi="ar-SA"/>
        </w:rPr>
        <w:t></w:t>
      </w:r>
      <w:r w:rsidR="008E55EE">
        <w:rPr>
          <w:rFonts w:cs="Traditional Arabic" w:hint="cs"/>
          <w:sz w:val="32"/>
          <w:szCs w:val="32"/>
          <w:rtl/>
          <w:lang w:bidi="ar-SA"/>
        </w:rPr>
        <w:t xml:space="preserve">: </w:t>
      </w:r>
      <w:r w:rsidRPr="0033425F">
        <w:rPr>
          <w:rFonts w:cs="Traditional Arabic" w:hint="cs"/>
          <w:sz w:val="32"/>
          <w:szCs w:val="32"/>
          <w:rtl/>
          <w:lang w:bidi="ar-SA"/>
        </w:rPr>
        <w:t xml:space="preserve">تقدم أنت وأما أنا فليس لي أن أتقدم خطوة واحدة, فهذا من التقول على جبريل وعلى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وقد تواتر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أنه 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 xml:space="preserve">من كذب عليَّ متعمداً فليتبوأ مقعده من النار» وفي رواية للبخاري عن سلمة بن الأكوع رضي الله عنه قال سمعت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يقول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 xml:space="preserve">من يقل عليَّ </w:t>
      </w:r>
      <w:r w:rsidR="00225E61" w:rsidRPr="0033425F">
        <w:rPr>
          <w:rFonts w:cs="Traditional Arabic" w:hint="cs"/>
          <w:sz w:val="32"/>
          <w:szCs w:val="32"/>
          <w:rtl/>
          <w:lang w:bidi="ar-SA"/>
        </w:rPr>
        <w:t xml:space="preserve">ما لم </w:t>
      </w:r>
      <w:r w:rsidRPr="0033425F">
        <w:rPr>
          <w:rFonts w:cs="Traditional Arabic" w:hint="cs"/>
          <w:sz w:val="32"/>
          <w:szCs w:val="32"/>
          <w:rtl/>
          <w:lang w:bidi="ar-SA"/>
        </w:rPr>
        <w:t>أقل فليتبوأ مقعده من النار».</w:t>
      </w:r>
    </w:p>
    <w:p w:rsidR="000A182E" w:rsidRPr="00A909F9" w:rsidRDefault="000A182E"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0A182E" w:rsidRPr="002C4E82" w:rsidRDefault="000A182E" w:rsidP="002C4E82">
      <w:pPr>
        <w:ind w:firstLine="227"/>
        <w:jc w:val="center"/>
        <w:rPr>
          <w:rFonts w:cs="Traditional Arabic"/>
          <w:b/>
          <w:bCs/>
          <w:color w:val="FF0000"/>
          <w:sz w:val="36"/>
          <w:szCs w:val="36"/>
          <w:rtl/>
          <w:lang w:bidi="ar-SA"/>
        </w:rPr>
      </w:pPr>
      <w:r w:rsidRPr="002C4E82">
        <w:rPr>
          <w:rFonts w:cs="Traditional Arabic" w:hint="cs"/>
          <w:b/>
          <w:bCs/>
          <w:color w:val="FF0000"/>
          <w:sz w:val="36"/>
          <w:szCs w:val="36"/>
          <w:rtl/>
          <w:lang w:bidi="ar-SA"/>
        </w:rPr>
        <w:lastRenderedPageBreak/>
        <w:t>فصل</w:t>
      </w:r>
    </w:p>
    <w:p w:rsidR="002C4E82" w:rsidRDefault="002C4E82" w:rsidP="002C4E82">
      <w:pPr>
        <w:ind w:firstLine="227"/>
        <w:jc w:val="both"/>
        <w:rPr>
          <w:rFonts w:cs="Traditional Arabic"/>
          <w:sz w:val="32"/>
          <w:szCs w:val="32"/>
          <w:rtl/>
          <w:lang w:bidi="ar-SA"/>
        </w:rPr>
      </w:pPr>
    </w:p>
    <w:p w:rsidR="000A182E" w:rsidRPr="0033425F" w:rsidRDefault="000A182E" w:rsidP="002C4E82">
      <w:pPr>
        <w:ind w:firstLine="227"/>
        <w:jc w:val="both"/>
        <w:rPr>
          <w:rFonts w:cs="Traditional Arabic"/>
          <w:sz w:val="32"/>
          <w:szCs w:val="32"/>
          <w:rtl/>
          <w:lang w:bidi="ar-SA"/>
        </w:rPr>
      </w:pPr>
      <w:r w:rsidRPr="0033425F">
        <w:rPr>
          <w:rFonts w:cs="Traditional Arabic" w:hint="cs"/>
          <w:sz w:val="32"/>
          <w:szCs w:val="32"/>
          <w:rtl/>
          <w:lang w:bidi="ar-SA"/>
        </w:rPr>
        <w:t>ومما اعترض به الشلبي على استفتاح جبريل لأبواب السموات قوله في صفحة 29 إنه تصوير مادي محض يؤخذ عليه ما يلي</w:t>
      </w:r>
      <w:r w:rsidR="008E55EE">
        <w:rPr>
          <w:rFonts w:cs="Traditional Arabic" w:hint="cs"/>
          <w:sz w:val="32"/>
          <w:szCs w:val="32"/>
          <w:rtl/>
          <w:lang w:bidi="ar-SA"/>
        </w:rPr>
        <w:t xml:space="preserve">: </w:t>
      </w:r>
    </w:p>
    <w:p w:rsidR="000A182E" w:rsidRPr="0033425F" w:rsidRDefault="000A182E" w:rsidP="002C4E82">
      <w:pPr>
        <w:ind w:firstLine="227"/>
        <w:jc w:val="both"/>
        <w:rPr>
          <w:rFonts w:cs="Traditional Arabic"/>
          <w:sz w:val="32"/>
          <w:szCs w:val="32"/>
          <w:rtl/>
          <w:lang w:bidi="ar-SA"/>
        </w:rPr>
      </w:pPr>
      <w:r w:rsidRPr="002C4E82">
        <w:rPr>
          <w:rFonts w:cs="Traditional Arabic" w:hint="cs"/>
          <w:b/>
          <w:bCs/>
          <w:sz w:val="32"/>
          <w:szCs w:val="32"/>
          <w:rtl/>
          <w:lang w:bidi="ar-SA"/>
        </w:rPr>
        <w:t>أولاً</w:t>
      </w:r>
      <w:r w:rsidR="008E55EE">
        <w:rPr>
          <w:rFonts w:cs="Traditional Arabic" w:hint="cs"/>
          <w:b/>
          <w:bCs/>
          <w:sz w:val="32"/>
          <w:szCs w:val="32"/>
          <w:rtl/>
          <w:lang w:bidi="ar-SA"/>
        </w:rPr>
        <w:t xml:space="preserve">: </w:t>
      </w:r>
      <w:r w:rsidRPr="0033425F">
        <w:rPr>
          <w:rFonts w:cs="Traditional Arabic" w:hint="cs"/>
          <w:sz w:val="32"/>
          <w:szCs w:val="32"/>
          <w:rtl/>
          <w:lang w:bidi="ar-SA"/>
        </w:rPr>
        <w:t>ليست هناك أبواب صلدة تدق.</w:t>
      </w:r>
    </w:p>
    <w:p w:rsidR="000A182E" w:rsidRPr="0033425F" w:rsidRDefault="000A182E" w:rsidP="002C4E82">
      <w:pPr>
        <w:ind w:firstLine="227"/>
        <w:jc w:val="both"/>
        <w:rPr>
          <w:rFonts w:cs="Traditional Arabic"/>
          <w:sz w:val="32"/>
          <w:szCs w:val="32"/>
          <w:rtl/>
          <w:lang w:bidi="ar-SA"/>
        </w:rPr>
      </w:pPr>
      <w:r w:rsidRPr="002C4E82">
        <w:rPr>
          <w:rFonts w:cs="Traditional Arabic" w:hint="cs"/>
          <w:b/>
          <w:bCs/>
          <w:sz w:val="32"/>
          <w:szCs w:val="32"/>
          <w:rtl/>
          <w:lang w:bidi="ar-SA"/>
        </w:rPr>
        <w:t>ثانياً</w:t>
      </w:r>
      <w:r w:rsidR="008E55EE">
        <w:rPr>
          <w:rFonts w:cs="Traditional Arabic" w:hint="cs"/>
          <w:b/>
          <w:bCs/>
          <w:sz w:val="32"/>
          <w:szCs w:val="32"/>
          <w:rtl/>
          <w:lang w:bidi="ar-SA"/>
        </w:rPr>
        <w:t xml:space="preserve">: </w:t>
      </w:r>
      <w:r w:rsidRPr="0033425F">
        <w:rPr>
          <w:rFonts w:cs="Traditional Arabic" w:hint="cs"/>
          <w:sz w:val="32"/>
          <w:szCs w:val="32"/>
          <w:rtl/>
          <w:lang w:bidi="ar-SA"/>
        </w:rPr>
        <w:t>إذا فرض وكانت هناك أبواب فإن الحواجز لا تمنع الملائكة من الرؤيا أو النفاذ, فلا معنى لقول الملاك الواقف بالباب مَن الذي يدق الباب أو مَن الذي يستفتح فإنه يستطيع أن يراه.</w:t>
      </w:r>
    </w:p>
    <w:p w:rsidR="000A182E" w:rsidRPr="0033425F" w:rsidRDefault="00A926CC" w:rsidP="002C4E82">
      <w:pPr>
        <w:ind w:firstLine="227"/>
        <w:jc w:val="both"/>
        <w:rPr>
          <w:rFonts w:cs="Traditional Arabic"/>
          <w:sz w:val="32"/>
          <w:szCs w:val="32"/>
          <w:rtl/>
          <w:lang w:bidi="ar-SA"/>
        </w:rPr>
      </w:pPr>
      <w:r w:rsidRPr="002C4E82">
        <w:rPr>
          <w:rFonts w:cs="Traditional Arabic" w:hint="cs"/>
          <w:b/>
          <w:bCs/>
          <w:sz w:val="32"/>
          <w:szCs w:val="32"/>
          <w:rtl/>
          <w:lang w:bidi="ar-SA"/>
        </w:rPr>
        <w:t>ثالثاً</w:t>
      </w:r>
      <w:r w:rsidR="008E55EE">
        <w:rPr>
          <w:rFonts w:cs="Traditional Arabic" w:hint="cs"/>
          <w:b/>
          <w:bCs/>
          <w:sz w:val="32"/>
          <w:szCs w:val="32"/>
          <w:rtl/>
          <w:lang w:bidi="ar-SA"/>
        </w:rPr>
        <w:t xml:space="preserve">: </w:t>
      </w:r>
      <w:r w:rsidRPr="0033425F">
        <w:rPr>
          <w:rFonts w:cs="Traditional Arabic" w:hint="cs"/>
          <w:sz w:val="32"/>
          <w:szCs w:val="32"/>
          <w:rtl/>
          <w:lang w:bidi="ar-SA"/>
        </w:rPr>
        <w:t>جبريل يروح ويغدو بالوحي منذ مطلع البشرية فهو بالتأكيد معروف لكل الملائكة, وهل يوقف أمام الباب كل مرة؟!</w:t>
      </w:r>
    </w:p>
    <w:p w:rsidR="00A926CC" w:rsidRPr="0033425F" w:rsidRDefault="00A926CC" w:rsidP="002C4E82">
      <w:pPr>
        <w:ind w:firstLine="227"/>
        <w:jc w:val="both"/>
        <w:rPr>
          <w:rFonts w:cs="Traditional Arabic"/>
          <w:sz w:val="32"/>
          <w:szCs w:val="32"/>
          <w:rtl/>
          <w:lang w:bidi="ar-SA"/>
        </w:rPr>
      </w:pPr>
      <w:r w:rsidRPr="002C4E82">
        <w:rPr>
          <w:rFonts w:cs="Traditional Arabic" w:hint="cs"/>
          <w:b/>
          <w:bCs/>
          <w:sz w:val="32"/>
          <w:szCs w:val="32"/>
          <w:rtl/>
          <w:lang w:bidi="ar-SA"/>
        </w:rPr>
        <w:t>رابعاً</w:t>
      </w:r>
      <w:r w:rsidR="008E55EE">
        <w:rPr>
          <w:rFonts w:cs="Traditional Arabic" w:hint="cs"/>
          <w:b/>
          <w:bCs/>
          <w:sz w:val="32"/>
          <w:szCs w:val="32"/>
          <w:rtl/>
          <w:lang w:bidi="ar-SA"/>
        </w:rPr>
        <w:t xml:space="preserve">: </w:t>
      </w:r>
      <w:r w:rsidRPr="0033425F">
        <w:rPr>
          <w:rFonts w:cs="Traditional Arabic" w:hint="cs"/>
          <w:sz w:val="32"/>
          <w:szCs w:val="32"/>
          <w:rtl/>
          <w:lang w:bidi="ar-SA"/>
        </w:rPr>
        <w:t>السؤال الثاني وهو</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من معك» يفهم منه أن الملاك يرى أن شخصا مع جبريل فلماذا لم ير جبريل, وقد أخطأ واضع الحديث وكان عليه أن يقول</w:t>
      </w:r>
      <w:r w:rsidR="008E55EE">
        <w:rPr>
          <w:rFonts w:cs="Traditional Arabic" w:hint="cs"/>
          <w:sz w:val="32"/>
          <w:szCs w:val="32"/>
          <w:rtl/>
          <w:lang w:bidi="ar-SA"/>
        </w:rPr>
        <w:t xml:space="preserve">: </w:t>
      </w:r>
      <w:r w:rsidRPr="0033425F">
        <w:rPr>
          <w:rFonts w:cs="Traditional Arabic" w:hint="cs"/>
          <w:sz w:val="32"/>
          <w:szCs w:val="32"/>
          <w:rtl/>
          <w:lang w:bidi="ar-SA"/>
        </w:rPr>
        <w:t>هل معك أحد, ولو فعل ذلك لرددناه أيضاً لأنه سؤال لا معنى له, وهل يسئل جبريل هذا السؤال كل مرة في ذهابه وإيابه.</w:t>
      </w:r>
    </w:p>
    <w:p w:rsidR="00A926CC" w:rsidRPr="0033425F" w:rsidRDefault="00A926CC" w:rsidP="002C4E82">
      <w:pPr>
        <w:ind w:firstLine="227"/>
        <w:jc w:val="both"/>
        <w:rPr>
          <w:rFonts w:cs="Traditional Arabic"/>
          <w:sz w:val="32"/>
          <w:szCs w:val="32"/>
          <w:rtl/>
          <w:lang w:bidi="ar-SA"/>
        </w:rPr>
      </w:pPr>
      <w:r w:rsidRPr="0033425F">
        <w:rPr>
          <w:rFonts w:cs="Traditional Arabic" w:hint="cs"/>
          <w:sz w:val="32"/>
          <w:szCs w:val="32"/>
          <w:rtl/>
          <w:lang w:bidi="ar-SA"/>
        </w:rPr>
        <w:t>والجواب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هذه الاعتراضات الفاسدة مردودة بقول الله تعالى في صفة رسوله </w:t>
      </w:r>
      <w:r w:rsidR="008E55EE" w:rsidRPr="008E55EE">
        <w:rPr>
          <w:rFonts w:ascii="AGA Arabesque" w:hAnsi="AGA Arabesque" w:cs="Traditional Arabic"/>
          <w:sz w:val="32"/>
          <w:szCs w:val="32"/>
          <w:lang w:bidi="ar-SA"/>
        </w:rPr>
        <w:t></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69214A" w:rsidRPr="008D23EA">
        <w:rPr>
          <w:rFonts w:cs="Traditional Arabic" w:hint="cs"/>
          <w:b/>
          <w:bCs/>
          <w:color w:val="FF0000"/>
          <w:sz w:val="32"/>
          <w:szCs w:val="32"/>
          <w:rtl/>
          <w:lang w:bidi="ar-SA"/>
        </w:rPr>
        <w:t>وما ينطق عن الهوى</w:t>
      </w:r>
      <w:r w:rsidR="0033425F" w:rsidRPr="008D23EA">
        <w:rPr>
          <w:rFonts w:cs="Traditional Arabic"/>
          <w:b/>
          <w:bCs/>
          <w:color w:val="FF0000"/>
          <w:sz w:val="32"/>
          <w:szCs w:val="32"/>
          <w:rtl/>
          <w:lang w:bidi="ar-SA"/>
        </w:rPr>
        <w:t>﴾</w:t>
      </w:r>
      <w:r w:rsidR="0069214A" w:rsidRPr="0033425F">
        <w:rPr>
          <w:rFonts w:cs="Traditional Arabic" w:hint="cs"/>
          <w:sz w:val="32"/>
          <w:szCs w:val="32"/>
          <w:rtl/>
          <w:lang w:bidi="ar-SA"/>
        </w:rPr>
        <w:t xml:space="preserve"> ومن كان مؤمنا بالله ورسوله </w:t>
      </w:r>
      <w:r w:rsidR="008E55EE" w:rsidRPr="008E55EE">
        <w:rPr>
          <w:rFonts w:ascii="AGA Arabesque" w:hAnsi="AGA Arabesque" w:cs="Traditional Arabic"/>
          <w:sz w:val="32"/>
          <w:szCs w:val="32"/>
          <w:lang w:bidi="ar-SA"/>
        </w:rPr>
        <w:t></w:t>
      </w:r>
      <w:r w:rsidR="0069214A" w:rsidRPr="0033425F">
        <w:rPr>
          <w:rFonts w:cs="Traditional Arabic" w:hint="cs"/>
          <w:sz w:val="32"/>
          <w:szCs w:val="32"/>
          <w:rtl/>
          <w:lang w:bidi="ar-SA"/>
        </w:rPr>
        <w:t xml:space="preserve"> حق الإيمان فإنه لا يرد شيئاً من الأحاديث الثابتة عن النبي </w:t>
      </w:r>
      <w:r w:rsidR="008E55EE" w:rsidRPr="008E55EE">
        <w:rPr>
          <w:rFonts w:ascii="AGA Arabesque" w:hAnsi="AGA Arabesque" w:cs="Traditional Arabic"/>
          <w:sz w:val="32"/>
          <w:szCs w:val="32"/>
          <w:lang w:bidi="ar-SA"/>
        </w:rPr>
        <w:t></w:t>
      </w:r>
      <w:r w:rsidR="0069214A" w:rsidRPr="0033425F">
        <w:rPr>
          <w:rFonts w:cs="Traditional Arabic" w:hint="cs"/>
          <w:sz w:val="32"/>
          <w:szCs w:val="32"/>
          <w:rtl/>
          <w:lang w:bidi="ar-SA"/>
        </w:rPr>
        <w:t xml:space="preserve"> برأيه ولا برأي غيره ولا يقابلها بالاعتراضات والافتراضات والأسئلة التي تدور على الشك والتشكيك فيما هو ثابت عن النبي </w:t>
      </w:r>
      <w:r w:rsidR="008E55EE" w:rsidRPr="008E55EE">
        <w:rPr>
          <w:rFonts w:ascii="AGA Arabesque" w:hAnsi="AGA Arabesque" w:cs="Traditional Arabic"/>
          <w:sz w:val="32"/>
          <w:szCs w:val="32"/>
          <w:lang w:bidi="ar-SA"/>
        </w:rPr>
        <w:t></w:t>
      </w:r>
      <w:r w:rsidR="0069214A" w:rsidRPr="0033425F">
        <w:rPr>
          <w:rFonts w:cs="Traditional Arabic" w:hint="cs"/>
          <w:sz w:val="32"/>
          <w:szCs w:val="32"/>
          <w:rtl/>
          <w:lang w:bidi="ar-SA"/>
        </w:rPr>
        <w:t xml:space="preserve">, وإنما يقابلها بالقبول والتسليم واعتقاد أن أقوال الرسول </w:t>
      </w:r>
      <w:r w:rsidR="008E55EE" w:rsidRPr="008E55EE">
        <w:rPr>
          <w:rFonts w:ascii="AGA Arabesque" w:hAnsi="AGA Arabesque" w:cs="Traditional Arabic"/>
          <w:sz w:val="32"/>
          <w:szCs w:val="32"/>
          <w:lang w:bidi="ar-SA"/>
        </w:rPr>
        <w:t></w:t>
      </w:r>
      <w:r w:rsidR="0069214A" w:rsidRPr="0033425F">
        <w:rPr>
          <w:rFonts w:cs="Traditional Arabic" w:hint="cs"/>
          <w:sz w:val="32"/>
          <w:szCs w:val="32"/>
          <w:rtl/>
          <w:lang w:bidi="ar-SA"/>
        </w:rPr>
        <w:t xml:space="preserve"> وأفعاله وأخباره كلها حق لا مرية فيه, وفي الأحاديث الصحيحة من أحاديث الإسراء والمعراج أبلغ رد على اعتراضات الشلبي وتشكيكاته في استفتاح جبريل لأبواب السموات.</w:t>
      </w:r>
    </w:p>
    <w:p w:rsidR="0069214A" w:rsidRPr="0033425F" w:rsidRDefault="0069214A" w:rsidP="002C4E82">
      <w:pPr>
        <w:ind w:firstLine="227"/>
        <w:jc w:val="both"/>
        <w:rPr>
          <w:rFonts w:cs="Traditional Arabic"/>
          <w:sz w:val="32"/>
          <w:szCs w:val="32"/>
          <w:rtl/>
          <w:lang w:bidi="ar-SA"/>
        </w:rPr>
      </w:pPr>
      <w:r w:rsidRPr="0033425F">
        <w:rPr>
          <w:rFonts w:cs="Traditional Arabic" w:hint="cs"/>
          <w:sz w:val="32"/>
          <w:szCs w:val="32"/>
          <w:rtl/>
          <w:lang w:bidi="ar-SA"/>
        </w:rPr>
        <w:t>وقد زعم في الرابع من اعتراضاته أن الحديث موضوع.</w:t>
      </w:r>
    </w:p>
    <w:p w:rsidR="0069214A" w:rsidRPr="0033425F" w:rsidRDefault="0069214A" w:rsidP="002C4E82">
      <w:pPr>
        <w:ind w:firstLine="227"/>
        <w:jc w:val="both"/>
        <w:rPr>
          <w:rFonts w:cs="Traditional Arabic"/>
          <w:sz w:val="32"/>
          <w:szCs w:val="32"/>
          <w:rtl/>
          <w:lang w:bidi="ar-SA"/>
        </w:rPr>
      </w:pPr>
      <w:r w:rsidRPr="0033425F">
        <w:rPr>
          <w:rFonts w:cs="Traditional Arabic" w:hint="cs"/>
          <w:sz w:val="32"/>
          <w:szCs w:val="32"/>
          <w:rtl/>
          <w:lang w:bidi="ar-SA"/>
        </w:rPr>
        <w:t>والجواب أن يقال له ما قاله الله لأمثاله من أهل المكابرة والعناد</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كبرت كلمة تخرج من أفواههم إن يقولون إلا كذباً</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وقد ثبت استفتاح جبريل لأبواب السموات في عدة أحاديث صحيحة. منها حديث أنس بن مالك رضي الله عنه عن مالك بن صعصعة رضي الله عنه وهو في الصحيحين, ومنها حديث أنس عن أبي ذر رضي الله عنه وهو في الصحيحين, ومنها حديث شريك بن </w:t>
      </w:r>
      <w:r w:rsidR="0033425F" w:rsidRPr="0033425F">
        <w:rPr>
          <w:rFonts w:cs="Traditional Arabic" w:hint="cs"/>
          <w:sz w:val="32"/>
          <w:szCs w:val="32"/>
          <w:rtl/>
          <w:lang w:bidi="ar-SA"/>
        </w:rPr>
        <w:t>عبدا</w:t>
      </w:r>
      <w:r w:rsidRPr="0033425F">
        <w:rPr>
          <w:rFonts w:cs="Traditional Arabic" w:hint="cs"/>
          <w:sz w:val="32"/>
          <w:szCs w:val="32"/>
          <w:rtl/>
          <w:lang w:bidi="ar-SA"/>
        </w:rPr>
        <w:t xml:space="preserve">لله عن أنس رضي الله عنه وهو في الصحيحين, ومنها حديث ثابت </w:t>
      </w:r>
      <w:proofErr w:type="spellStart"/>
      <w:r w:rsidRPr="0033425F">
        <w:rPr>
          <w:rFonts w:cs="Traditional Arabic" w:hint="cs"/>
          <w:sz w:val="32"/>
          <w:szCs w:val="32"/>
          <w:rtl/>
          <w:lang w:bidi="ar-SA"/>
        </w:rPr>
        <w:t>البناني</w:t>
      </w:r>
      <w:proofErr w:type="spellEnd"/>
      <w:r w:rsidRPr="0033425F">
        <w:rPr>
          <w:rFonts w:cs="Traditional Arabic" w:hint="cs"/>
          <w:sz w:val="32"/>
          <w:szCs w:val="32"/>
          <w:rtl/>
          <w:lang w:bidi="ar-SA"/>
        </w:rPr>
        <w:t xml:space="preserve"> عن أنس رضي الله عنه وهو في صحيح مسلم. وقد جاء ذلك أيضاً في عدة أحاديث في غير الصحيحين. وما كان بهذه المثابة فإنه لا يقدح فيه ويجعل الأحاديث الواردة فيه من قبيل الموضوعات إلا من هو مصاب في دينه وعقله.</w:t>
      </w:r>
    </w:p>
    <w:p w:rsidR="0069214A" w:rsidRPr="00A909F9" w:rsidRDefault="0069214A"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69214A" w:rsidRPr="002C4E82" w:rsidRDefault="0069214A" w:rsidP="002C4E82">
      <w:pPr>
        <w:ind w:firstLine="227"/>
        <w:jc w:val="center"/>
        <w:rPr>
          <w:rFonts w:cs="Traditional Arabic"/>
          <w:b/>
          <w:bCs/>
          <w:color w:val="FF0000"/>
          <w:sz w:val="36"/>
          <w:szCs w:val="36"/>
          <w:rtl/>
          <w:lang w:bidi="ar-SA"/>
        </w:rPr>
      </w:pPr>
      <w:r w:rsidRPr="002C4E82">
        <w:rPr>
          <w:rFonts w:cs="Traditional Arabic" w:hint="cs"/>
          <w:b/>
          <w:bCs/>
          <w:color w:val="FF0000"/>
          <w:sz w:val="36"/>
          <w:szCs w:val="36"/>
          <w:rtl/>
          <w:lang w:bidi="ar-SA"/>
        </w:rPr>
        <w:lastRenderedPageBreak/>
        <w:t>فصل</w:t>
      </w:r>
    </w:p>
    <w:p w:rsidR="002C4E82" w:rsidRDefault="002C4E82" w:rsidP="002C4E82">
      <w:pPr>
        <w:ind w:firstLine="227"/>
        <w:jc w:val="both"/>
        <w:rPr>
          <w:rFonts w:cs="Traditional Arabic"/>
          <w:sz w:val="32"/>
          <w:szCs w:val="32"/>
          <w:rtl/>
          <w:lang w:bidi="ar-SA"/>
        </w:rPr>
      </w:pPr>
    </w:p>
    <w:p w:rsidR="0069214A" w:rsidRPr="0033425F" w:rsidRDefault="0069214A" w:rsidP="002C4E82">
      <w:pPr>
        <w:ind w:firstLine="227"/>
        <w:jc w:val="both"/>
        <w:rPr>
          <w:rFonts w:cs="Traditional Arabic"/>
          <w:sz w:val="32"/>
          <w:szCs w:val="32"/>
          <w:rtl/>
          <w:lang w:bidi="ar-SA"/>
        </w:rPr>
      </w:pPr>
      <w:r w:rsidRPr="0033425F">
        <w:rPr>
          <w:rFonts w:cs="Traditional Arabic" w:hint="cs"/>
          <w:sz w:val="32"/>
          <w:szCs w:val="32"/>
          <w:rtl/>
          <w:lang w:bidi="ar-SA"/>
        </w:rPr>
        <w:t>وفي صفحة 30 زعم الشلبي أن الرواد الأمريكيين قد استطاعوا أن يصلوا إلى القمر ويهبطوا عليه, وقال</w:t>
      </w:r>
      <w:r w:rsidR="008E55EE">
        <w:rPr>
          <w:rFonts w:cs="Traditional Arabic" w:hint="cs"/>
          <w:sz w:val="32"/>
          <w:szCs w:val="32"/>
          <w:rtl/>
          <w:lang w:bidi="ar-SA"/>
        </w:rPr>
        <w:t xml:space="preserve">: </w:t>
      </w:r>
      <w:r w:rsidRPr="0033425F">
        <w:rPr>
          <w:rFonts w:cs="Traditional Arabic" w:hint="cs"/>
          <w:sz w:val="32"/>
          <w:szCs w:val="32"/>
          <w:rtl/>
          <w:lang w:bidi="ar-SA"/>
        </w:rPr>
        <w:t>وإننا نتساءل هل وقفوا يستفتحون أبواب السماء, ومن الذي فتحها لهم.</w:t>
      </w:r>
    </w:p>
    <w:p w:rsidR="0069214A" w:rsidRPr="0033425F" w:rsidRDefault="0069214A" w:rsidP="002C4E82">
      <w:pPr>
        <w:ind w:firstLine="227"/>
        <w:jc w:val="both"/>
        <w:rPr>
          <w:rFonts w:cs="Traditional Arabic"/>
          <w:sz w:val="32"/>
          <w:szCs w:val="32"/>
          <w:rtl/>
          <w:lang w:bidi="ar-SA"/>
        </w:rPr>
      </w:pPr>
      <w:r w:rsidRPr="0033425F">
        <w:rPr>
          <w:rFonts w:cs="Traditional Arabic" w:hint="cs"/>
          <w:sz w:val="32"/>
          <w:szCs w:val="32"/>
          <w:rtl/>
          <w:lang w:bidi="ar-SA"/>
        </w:rPr>
        <w:t>والجواب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إن البشر أضعف وأعجز من أن يصلوا إلى السماء الدنيا التي قد أخبر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أن بينها وبين الأرض مسيرة خمسمائة سنة, وهم عن اختراق السماء أعجز وأعجز لأن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قد أخبر أن كثفها مسيرة خمسمائة سنة, فأما فتح أبواب السماء لأعداء الله فهو من المحال كما سيأتي بيان ذلك بالنص الصريح في الآية الكريمة من سورة الأعراف.</w:t>
      </w:r>
    </w:p>
    <w:p w:rsidR="0069214A" w:rsidRPr="0033425F" w:rsidRDefault="0069214A" w:rsidP="002C4E82">
      <w:pPr>
        <w:ind w:firstLine="227"/>
        <w:jc w:val="both"/>
        <w:rPr>
          <w:rFonts w:cs="Traditional Arabic"/>
          <w:sz w:val="32"/>
          <w:szCs w:val="32"/>
          <w:rtl/>
          <w:lang w:bidi="ar-SA"/>
        </w:rPr>
      </w:pPr>
      <w:r w:rsidRPr="0033425F">
        <w:rPr>
          <w:rFonts w:cs="Traditional Arabic" w:hint="cs"/>
          <w:sz w:val="32"/>
          <w:szCs w:val="32"/>
          <w:rtl/>
          <w:lang w:bidi="ar-SA"/>
        </w:rPr>
        <w:t>وليست السماء فضاء كما يزعمه أهل الهيئة الجديدة من الإفرنج ومن يقلدهم ويحذو حذوهم من جهال المسلمين والذين ينتسبون إلى العلم وليسوا من أهله. وإنما هي بناء شديد كما أخبر الله عنها بذلك في قوله</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وبنينا فوقكم سبعاً شداداً</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وقال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أأنتم أشد خلقاً أم السماء بناها</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رفع سمكها فسواها</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وقال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أفلم ينظروا إلى السماء فوقهم كيف بنيناها وزيناها وما لها من فروج</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وقال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الذي جعل لكم الأرض فراشاً والسماء بناء</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وقال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الله الذي جعل لكم الأرض قراراً والسماء بناء</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والآيات في هذا المعنى كثيرة, وأخبر تعالى أن للسماء أبواباً فقال جل ذكره</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إن الذين كذبوا بآياتنا واستكبروا عنها لا تفتح لهم أبواب السماء ولا يدخلون الجنة حتى يلج الجمل في سم الخياط</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وقال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ولو فتحنا عليهم باباً من السماء فظلوا فيه يعرجون</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لقالوا إنما سكرت أبصارنا بل نحن قوم مسحورون</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وقال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وفتحت السماء فكانت أبواباً</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وقد تقدم قريباً حكاية الإجماع على أن كرة الأرض في وسط كرة السماء كالنقطة في الدائرة, وروى الإمام أحمد من حديث العباس بن </w:t>
      </w:r>
      <w:r w:rsidR="0033425F" w:rsidRPr="0033425F">
        <w:rPr>
          <w:rFonts w:cs="Traditional Arabic" w:hint="cs"/>
          <w:sz w:val="32"/>
          <w:szCs w:val="32"/>
          <w:rtl/>
          <w:lang w:bidi="ar-SA"/>
        </w:rPr>
        <w:t>عبدا</w:t>
      </w:r>
      <w:r w:rsidRPr="0033425F">
        <w:rPr>
          <w:rFonts w:cs="Traditional Arabic" w:hint="cs"/>
          <w:sz w:val="32"/>
          <w:szCs w:val="32"/>
          <w:rtl/>
          <w:lang w:bidi="ar-SA"/>
        </w:rPr>
        <w:t xml:space="preserve">لمطلب رضي الله عنه أن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 xml:space="preserve">وكثف كل سماء مسيرة خمسمائة سنة» ورواه الحاكم في مستدركه وصححه </w:t>
      </w:r>
      <w:proofErr w:type="spellStart"/>
      <w:r w:rsidRPr="0033425F">
        <w:rPr>
          <w:rFonts w:cs="Traditional Arabic" w:hint="cs"/>
          <w:sz w:val="32"/>
          <w:szCs w:val="32"/>
          <w:rtl/>
          <w:lang w:bidi="ar-SA"/>
        </w:rPr>
        <w:t>ووافقه</w:t>
      </w:r>
      <w:proofErr w:type="spellEnd"/>
      <w:r w:rsidRPr="0033425F">
        <w:rPr>
          <w:rFonts w:cs="Traditional Arabic" w:hint="cs"/>
          <w:sz w:val="32"/>
          <w:szCs w:val="32"/>
          <w:rtl/>
          <w:lang w:bidi="ar-SA"/>
        </w:rPr>
        <w:t xml:space="preserve"> الذهبي على تصحيحه.</w:t>
      </w:r>
    </w:p>
    <w:p w:rsidR="0069214A" w:rsidRPr="0033425F" w:rsidRDefault="0069214A" w:rsidP="002C4E82">
      <w:pPr>
        <w:ind w:firstLine="227"/>
        <w:jc w:val="both"/>
        <w:rPr>
          <w:rFonts w:cs="Traditional Arabic"/>
          <w:sz w:val="32"/>
          <w:szCs w:val="32"/>
          <w:rtl/>
          <w:lang w:bidi="ar-SA"/>
        </w:rPr>
      </w:pPr>
      <w:r w:rsidRPr="0033425F">
        <w:rPr>
          <w:rFonts w:cs="Traditional Arabic" w:hint="cs"/>
          <w:sz w:val="32"/>
          <w:szCs w:val="32"/>
          <w:rtl/>
          <w:lang w:bidi="ar-SA"/>
        </w:rPr>
        <w:t xml:space="preserve">وإنما أنكر أهل الهيئة الجديدة ومقلدوهم وجود السماء الشديدة البناء لأنهم لم يروها بالتلسكوبات المكبرة للأحجام </w:t>
      </w:r>
      <w:r w:rsidR="000E2C08" w:rsidRPr="0033425F">
        <w:rPr>
          <w:rFonts w:cs="Traditional Arabic" w:hint="cs"/>
          <w:sz w:val="32"/>
          <w:szCs w:val="32"/>
          <w:rtl/>
          <w:lang w:bidi="ar-SA"/>
        </w:rPr>
        <w:t>و</w:t>
      </w:r>
      <w:r w:rsidRPr="0033425F">
        <w:rPr>
          <w:rFonts w:cs="Traditional Arabic" w:hint="cs"/>
          <w:sz w:val="32"/>
          <w:szCs w:val="32"/>
          <w:rtl/>
          <w:lang w:bidi="ar-SA"/>
        </w:rPr>
        <w:t xml:space="preserve">المقربة للبعيد, وذلك لبعدها الشاسع عن الأرض فظنوا لجهلهم وقلة عقولهم أنه ليس فوق الأرض سوى </w:t>
      </w:r>
      <w:r w:rsidR="000E2C08" w:rsidRPr="0033425F">
        <w:rPr>
          <w:rFonts w:cs="Traditional Arabic" w:hint="cs"/>
          <w:sz w:val="32"/>
          <w:szCs w:val="32"/>
          <w:rtl/>
          <w:lang w:bidi="ar-SA"/>
        </w:rPr>
        <w:t>الفضاء, وكذبوا بما لم يحيطوا ب</w:t>
      </w:r>
      <w:r w:rsidRPr="0033425F">
        <w:rPr>
          <w:rFonts w:cs="Traditional Arabic" w:hint="cs"/>
          <w:sz w:val="32"/>
          <w:szCs w:val="32"/>
          <w:rtl/>
          <w:lang w:bidi="ar-SA"/>
        </w:rPr>
        <w:t>علمه, وفيما ذكرته من الآيات والإجماع أبلغ رد عليهم, والآيات والأحاديث في الرد عليهم كثيرة جداً, وليس هذا موضع ذكرها وقد ذكرت طرفا منها في كتابي المسمى</w:t>
      </w:r>
      <w:r w:rsidR="008E55EE">
        <w:rPr>
          <w:rFonts w:cs="Traditional Arabic" w:hint="cs"/>
          <w:sz w:val="32"/>
          <w:szCs w:val="32"/>
          <w:rtl/>
          <w:lang w:bidi="ar-SA"/>
        </w:rPr>
        <w:t xml:space="preserve">: </w:t>
      </w:r>
      <w:r w:rsidRPr="0033425F">
        <w:rPr>
          <w:rFonts w:cs="Traditional Arabic" w:hint="cs"/>
          <w:sz w:val="32"/>
          <w:szCs w:val="32"/>
          <w:rtl/>
          <w:lang w:bidi="ar-SA"/>
        </w:rPr>
        <w:t>بـ «الصواعق الشديدة على أهل الهيئة الجديدة» فلتراجع هناك, وقد قرر أهل الهيئة الجديدة من الإفرنج أن بين النجوم السيارات والنجوم الثوابت بعداً مهولاً وخلاء مجهولاً, وهذا البعد المهول هو الذي حال بينهم وبين رؤية السماء الدنيا التي قد جعل الله الكواكب زينة لها وإذا كانت قدرة البشر عاجزة عن رؤية السماء الدنيا بسبب البعد المهول فهي عن الوصول إليها بالمركبة الفضائية أعجز وأعجز.</w:t>
      </w:r>
    </w:p>
    <w:p w:rsidR="0069214A" w:rsidRPr="0033425F" w:rsidRDefault="0069214A" w:rsidP="002C4E82">
      <w:pPr>
        <w:ind w:firstLine="227"/>
        <w:jc w:val="both"/>
        <w:rPr>
          <w:rFonts w:cs="Traditional Arabic"/>
          <w:sz w:val="32"/>
          <w:szCs w:val="32"/>
          <w:rtl/>
          <w:lang w:bidi="ar-SA"/>
        </w:rPr>
      </w:pPr>
      <w:r w:rsidRPr="0033425F">
        <w:rPr>
          <w:rFonts w:cs="Traditional Arabic" w:hint="cs"/>
          <w:sz w:val="32"/>
          <w:szCs w:val="32"/>
          <w:rtl/>
          <w:lang w:bidi="ar-SA"/>
        </w:rPr>
        <w:lastRenderedPageBreak/>
        <w:t>وإذا علم هذا فمن زعم أن الرواد الأمريكيين قد وصلوا إلى السماء الدنيا فهو ذاهب العقل وإن ظن</w:t>
      </w:r>
      <w:r w:rsidR="00351AE7" w:rsidRPr="0033425F">
        <w:rPr>
          <w:rFonts w:cs="Traditional Arabic" w:hint="cs"/>
          <w:sz w:val="32"/>
          <w:szCs w:val="32"/>
          <w:rtl/>
          <w:lang w:bidi="ar-SA"/>
        </w:rPr>
        <w:t xml:space="preserve"> في</w:t>
      </w:r>
      <w:r w:rsidRPr="0033425F">
        <w:rPr>
          <w:rFonts w:cs="Traditional Arabic" w:hint="cs"/>
          <w:sz w:val="32"/>
          <w:szCs w:val="32"/>
          <w:rtl/>
          <w:lang w:bidi="ar-SA"/>
        </w:rPr>
        <w:t xml:space="preserve"> نفسه أن له عقلاً أو ظن الناس أن له عقلاً فلا شك أنه ظن خاطئ, وأسوأ منه في ذهاب العقل من زعم أن الرواد الأمريكيين قد ارتفعوا إلى السماء الدنيا ثم دخلوها بمركبتهم فهذا لا يقوله إلا مبرسم </w:t>
      </w:r>
      <w:proofErr w:type="spellStart"/>
      <w:r w:rsidRPr="0033425F">
        <w:rPr>
          <w:rFonts w:cs="Traditional Arabic" w:hint="cs"/>
          <w:sz w:val="32"/>
          <w:szCs w:val="32"/>
          <w:rtl/>
          <w:lang w:bidi="ar-SA"/>
        </w:rPr>
        <w:t>يهذو</w:t>
      </w:r>
      <w:proofErr w:type="spellEnd"/>
      <w:r w:rsidRPr="0033425F">
        <w:rPr>
          <w:rFonts w:cs="Traditional Arabic" w:hint="cs"/>
          <w:sz w:val="32"/>
          <w:szCs w:val="32"/>
          <w:rtl/>
          <w:lang w:bidi="ar-SA"/>
        </w:rPr>
        <w:t xml:space="preserve"> هذيان </w:t>
      </w:r>
      <w:r w:rsidR="00F012CD" w:rsidRPr="0033425F">
        <w:rPr>
          <w:rFonts w:cs="Traditional Arabic" w:hint="cs"/>
          <w:sz w:val="32"/>
          <w:szCs w:val="32"/>
          <w:rtl/>
          <w:lang w:bidi="ar-SA"/>
        </w:rPr>
        <w:t>المجانين, وقد أخبر الله تعالى أن أبواب السماء لا تفتح للكافرين الذين كذبوا بآيات الله واستكبروا عنها كما تقدم النص على ذلك في الآية من سورة الأعراف, ومعنى قوله</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F012CD" w:rsidRPr="008D23EA">
        <w:rPr>
          <w:rFonts w:cs="Traditional Arabic" w:hint="cs"/>
          <w:b/>
          <w:bCs/>
          <w:color w:val="FF0000"/>
          <w:sz w:val="32"/>
          <w:szCs w:val="32"/>
          <w:rtl/>
          <w:lang w:bidi="ar-SA"/>
        </w:rPr>
        <w:t>لا تفتح لهم أبواب السماء</w:t>
      </w:r>
      <w:r w:rsidR="0033425F" w:rsidRPr="008D23EA">
        <w:rPr>
          <w:rFonts w:cs="Traditional Arabic"/>
          <w:b/>
          <w:bCs/>
          <w:color w:val="FF0000"/>
          <w:sz w:val="32"/>
          <w:szCs w:val="32"/>
          <w:rtl/>
          <w:lang w:bidi="ar-SA"/>
        </w:rPr>
        <w:t>﴾</w:t>
      </w:r>
      <w:r w:rsidR="00F012CD" w:rsidRPr="0033425F">
        <w:rPr>
          <w:rFonts w:cs="Traditional Arabic" w:hint="cs"/>
          <w:sz w:val="32"/>
          <w:szCs w:val="32"/>
          <w:rtl/>
          <w:lang w:bidi="ar-SA"/>
        </w:rPr>
        <w:t xml:space="preserve"> أي لا تفتح لأرواحهم إذا ماتوا كما أخبر بذلك النبي </w:t>
      </w:r>
      <w:r w:rsidR="008E55EE" w:rsidRPr="008E55EE">
        <w:rPr>
          <w:rFonts w:ascii="AGA Arabesque" w:hAnsi="AGA Arabesque" w:cs="Traditional Arabic"/>
          <w:sz w:val="32"/>
          <w:szCs w:val="32"/>
          <w:lang w:bidi="ar-SA"/>
        </w:rPr>
        <w:t></w:t>
      </w:r>
      <w:r w:rsidR="00F012CD" w:rsidRPr="0033425F">
        <w:rPr>
          <w:rFonts w:cs="Traditional Arabic" w:hint="cs"/>
          <w:sz w:val="32"/>
          <w:szCs w:val="32"/>
          <w:rtl/>
          <w:lang w:bidi="ar-SA"/>
        </w:rPr>
        <w:t xml:space="preserve"> في حديث البراء بن عازب رضي الله عنهما, وإذا كانت أبواب السماء لا تفتح لأرواح الكفار إذا ماتوا فبطريق الأولى أن لا تفتح </w:t>
      </w:r>
      <w:r w:rsidR="00443382" w:rsidRPr="0033425F">
        <w:rPr>
          <w:rFonts w:cs="Traditional Arabic" w:hint="cs"/>
          <w:sz w:val="32"/>
          <w:szCs w:val="32"/>
          <w:rtl/>
          <w:lang w:bidi="ar-SA"/>
        </w:rPr>
        <w:t>ل</w:t>
      </w:r>
      <w:r w:rsidR="00F012CD" w:rsidRPr="0033425F">
        <w:rPr>
          <w:rFonts w:cs="Traditional Arabic" w:hint="cs"/>
          <w:sz w:val="32"/>
          <w:szCs w:val="32"/>
          <w:rtl/>
          <w:lang w:bidi="ar-SA"/>
        </w:rPr>
        <w:t xml:space="preserve">أجسامهم ومراكبهم في حال حياتهم, ومن المحال أن يرتفعوا عن الأرض مسيرة خمسمائة سنة فضلاً عن أن يرتفعوا عن الأرض مسيرة ألف سنة وأن يخترقوا السماء التي هي بناء شديد كثافته مسيرة خمسمائة سنة, ومن شك فيما أخبر الله به عن شدة بناء السماء وما أخبر به رسول الله </w:t>
      </w:r>
      <w:r w:rsidR="008E55EE" w:rsidRPr="008E55EE">
        <w:rPr>
          <w:rFonts w:ascii="AGA Arabesque" w:hAnsi="AGA Arabesque" w:cs="Traditional Arabic"/>
          <w:sz w:val="32"/>
          <w:szCs w:val="32"/>
          <w:lang w:bidi="ar-SA"/>
        </w:rPr>
        <w:t></w:t>
      </w:r>
      <w:r w:rsidR="00F012CD" w:rsidRPr="0033425F">
        <w:rPr>
          <w:rFonts w:cs="Traditional Arabic" w:hint="cs"/>
          <w:sz w:val="32"/>
          <w:szCs w:val="32"/>
          <w:rtl/>
          <w:lang w:bidi="ar-SA"/>
        </w:rPr>
        <w:t xml:space="preserve"> عن بعدها عن الأرض وعن غلظ سمكها وكثافته وصدق مع ذلك مزاعم أعداء الله وقابل كذبهم وتدجيلهم بالقبول والتسليم فهو ممن يشك في إسلامه, وقد توصل أعداء الله تعالى إلى تضليل المسلمين بالمزاعم الكاذبة والتدجيل والتمويه واستحوذوا بذلك على </w:t>
      </w:r>
      <w:proofErr w:type="spellStart"/>
      <w:r w:rsidR="00F012CD" w:rsidRPr="0033425F">
        <w:rPr>
          <w:rFonts w:cs="Traditional Arabic" w:hint="cs"/>
          <w:sz w:val="32"/>
          <w:szCs w:val="32"/>
          <w:rtl/>
          <w:lang w:bidi="ar-SA"/>
        </w:rPr>
        <w:t>الفئام</w:t>
      </w:r>
      <w:proofErr w:type="spellEnd"/>
      <w:r w:rsidR="00F012CD" w:rsidRPr="0033425F">
        <w:rPr>
          <w:rFonts w:cs="Traditional Arabic" w:hint="cs"/>
          <w:sz w:val="32"/>
          <w:szCs w:val="32"/>
          <w:rtl/>
          <w:lang w:bidi="ar-SA"/>
        </w:rPr>
        <w:t xml:space="preserve"> الكثيرة والجم الغفير من المسلمين والمنتسبين إلى الإسلام فلا حول ولا ق</w:t>
      </w:r>
      <w:r w:rsidR="00904CB6" w:rsidRPr="0033425F">
        <w:rPr>
          <w:rFonts w:cs="Traditional Arabic" w:hint="cs"/>
          <w:sz w:val="32"/>
          <w:szCs w:val="32"/>
          <w:rtl/>
          <w:lang w:bidi="ar-SA"/>
        </w:rPr>
        <w:t>وة إلا بالله العلي العظيم وهو ح</w:t>
      </w:r>
      <w:r w:rsidR="00F012CD" w:rsidRPr="0033425F">
        <w:rPr>
          <w:rFonts w:cs="Traditional Arabic" w:hint="cs"/>
          <w:sz w:val="32"/>
          <w:szCs w:val="32"/>
          <w:rtl/>
          <w:lang w:bidi="ar-SA"/>
        </w:rPr>
        <w:t>س</w:t>
      </w:r>
      <w:r w:rsidR="00904CB6" w:rsidRPr="0033425F">
        <w:rPr>
          <w:rFonts w:cs="Traditional Arabic" w:hint="cs"/>
          <w:sz w:val="32"/>
          <w:szCs w:val="32"/>
          <w:rtl/>
          <w:lang w:bidi="ar-SA"/>
        </w:rPr>
        <w:t>ب</w:t>
      </w:r>
      <w:r w:rsidR="00F012CD" w:rsidRPr="0033425F">
        <w:rPr>
          <w:rFonts w:cs="Traditional Arabic" w:hint="cs"/>
          <w:sz w:val="32"/>
          <w:szCs w:val="32"/>
          <w:rtl/>
          <w:lang w:bidi="ar-SA"/>
        </w:rPr>
        <w:t>نا ونعم الوكيل.</w:t>
      </w:r>
    </w:p>
    <w:p w:rsidR="00F012CD" w:rsidRPr="0033425F" w:rsidRDefault="00F012CD" w:rsidP="002C4E82">
      <w:pPr>
        <w:ind w:firstLine="227"/>
        <w:jc w:val="both"/>
        <w:rPr>
          <w:rFonts w:cs="Traditional Arabic"/>
          <w:sz w:val="32"/>
          <w:szCs w:val="32"/>
          <w:rtl/>
          <w:lang w:bidi="ar-SA"/>
        </w:rPr>
      </w:pPr>
      <w:r w:rsidRPr="0033425F">
        <w:rPr>
          <w:rFonts w:cs="Traditional Arabic" w:hint="cs"/>
          <w:sz w:val="32"/>
          <w:szCs w:val="32"/>
          <w:rtl/>
          <w:lang w:bidi="ar-SA"/>
        </w:rPr>
        <w:t xml:space="preserve">فأما القمر </w:t>
      </w:r>
      <w:r w:rsidR="00904CB6" w:rsidRPr="0033425F">
        <w:rPr>
          <w:rFonts w:cs="Traditional Arabic" w:hint="cs"/>
          <w:sz w:val="32"/>
          <w:szCs w:val="32"/>
          <w:rtl/>
          <w:lang w:bidi="ar-SA"/>
        </w:rPr>
        <w:t>ف</w:t>
      </w:r>
      <w:r w:rsidRPr="0033425F">
        <w:rPr>
          <w:rFonts w:cs="Traditional Arabic" w:hint="cs"/>
          <w:sz w:val="32"/>
          <w:szCs w:val="32"/>
          <w:rtl/>
          <w:lang w:bidi="ar-SA"/>
        </w:rPr>
        <w:t>إن قيل</w:t>
      </w:r>
      <w:r w:rsidR="008E55EE">
        <w:rPr>
          <w:rFonts w:cs="Traditional Arabic" w:hint="cs"/>
          <w:sz w:val="32"/>
          <w:szCs w:val="32"/>
          <w:rtl/>
          <w:lang w:bidi="ar-SA"/>
        </w:rPr>
        <w:t xml:space="preserve">: </w:t>
      </w:r>
      <w:r w:rsidRPr="0033425F">
        <w:rPr>
          <w:rFonts w:cs="Traditional Arabic" w:hint="cs"/>
          <w:sz w:val="32"/>
          <w:szCs w:val="32"/>
          <w:rtl/>
          <w:lang w:bidi="ar-SA"/>
        </w:rPr>
        <w:t xml:space="preserve">إنه في السماء الدنيا كما ذكر ذلك بعض المفسرين فوصول الرواد الأمريكيين إليه محال كما تقدم التنبيه على ذلك, وتكون دعواهم الوصول إليه كذبا وتدجيلا وتمويها على الناس, وإن قيل إنه في فلك دون السماء كما يقول ذلك المنجمون </w:t>
      </w:r>
      <w:r w:rsidRPr="0033425F">
        <w:rPr>
          <w:rFonts w:cs="Traditional Arabic"/>
          <w:sz w:val="32"/>
          <w:szCs w:val="32"/>
          <w:rtl/>
          <w:lang w:bidi="ar-SA"/>
        </w:rPr>
        <w:t>–</w:t>
      </w:r>
      <w:r w:rsidRPr="0033425F">
        <w:rPr>
          <w:rFonts w:cs="Traditional Arabic" w:hint="cs"/>
          <w:sz w:val="32"/>
          <w:szCs w:val="32"/>
          <w:rtl/>
          <w:lang w:bidi="ar-SA"/>
        </w:rPr>
        <w:t xml:space="preserve"> فقد ذكر ابن منظور في لسان العرب عنهم أنهم قالوا في الفلك إنه سبعة أطواق دون السماء قد ركبت فيها النجوم السبعة في كل طوق منها نجم وبعضها أرفع من بعض يدور فيها بإذن الله تعالى </w:t>
      </w:r>
      <w:r w:rsidRPr="0033425F">
        <w:rPr>
          <w:rFonts w:cs="Traditional Arabic"/>
          <w:sz w:val="32"/>
          <w:szCs w:val="32"/>
          <w:rtl/>
          <w:lang w:bidi="ar-SA"/>
        </w:rPr>
        <w:t>–</w:t>
      </w:r>
      <w:r w:rsidRPr="0033425F">
        <w:rPr>
          <w:rFonts w:cs="Traditional Arabic" w:hint="cs"/>
          <w:sz w:val="32"/>
          <w:szCs w:val="32"/>
          <w:rtl/>
          <w:lang w:bidi="ar-SA"/>
        </w:rPr>
        <w:t xml:space="preserve"> ففي الوصول إليه على هذا القول احتمال بعيد, ومما يدل على تعذر الوصول إلى القمر أن الله تعالى أخبر في عدة آيات من القرآن أنه سخر الشمس والقمر كل يجري إلى أجل مسمى, وقال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وهو الذي خلق الليل والنهار والشمس والقمر كل في فلك يسبحون</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قال الراغب الأصفهاني السبح المرّ السريع في الماء وفي الهواء يقال سبح سبحاً وسباحة واستعير لمرّ النجوم في الفلك نحو</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وكل في فلك يسبحون</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ولجري الفرس نحو </w:t>
      </w:r>
      <w:r w:rsidR="0033425F" w:rsidRPr="008D23EA">
        <w:rPr>
          <w:rFonts w:cs="Traditional Arabic"/>
          <w:b/>
          <w:bCs/>
          <w:color w:val="FF0000"/>
          <w:sz w:val="32"/>
          <w:szCs w:val="32"/>
          <w:rtl/>
          <w:lang w:bidi="ar-SA"/>
        </w:rPr>
        <w:t>﴿</w:t>
      </w:r>
      <w:r w:rsidRPr="008D23EA">
        <w:rPr>
          <w:rFonts w:cs="Traditional Arabic" w:hint="cs"/>
          <w:b/>
          <w:bCs/>
          <w:color w:val="FF0000"/>
          <w:sz w:val="32"/>
          <w:szCs w:val="32"/>
          <w:rtl/>
          <w:lang w:bidi="ar-SA"/>
        </w:rPr>
        <w:t>فالسابحات سبحاً</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ولسرعة الذهاب في العمل نحو</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إن لك في النهار سبحاً طويلاً</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انتهى, وقال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وسخر لكم الشمس والقمر دائبين</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قال الراغب الأصفهاني الدأب إدامة السير, وقال ابن منظور في لسان العرب </w:t>
      </w:r>
      <w:proofErr w:type="spellStart"/>
      <w:r w:rsidRPr="0033425F">
        <w:rPr>
          <w:rFonts w:cs="Traditional Arabic" w:hint="cs"/>
          <w:sz w:val="32"/>
          <w:szCs w:val="32"/>
          <w:rtl/>
          <w:lang w:bidi="ar-SA"/>
        </w:rPr>
        <w:t>الدءوب</w:t>
      </w:r>
      <w:proofErr w:type="spellEnd"/>
      <w:r w:rsidRPr="0033425F">
        <w:rPr>
          <w:rFonts w:cs="Traditional Arabic" w:hint="cs"/>
          <w:sz w:val="32"/>
          <w:szCs w:val="32"/>
          <w:rtl/>
          <w:lang w:bidi="ar-SA"/>
        </w:rPr>
        <w:t xml:space="preserve"> المبالغة في السير, وقال ابن كثير في قوله</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دائبين</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أي يسيران لا يفتران ليلاً ولا نهاراً, وقال في موضع آخر أي لا يفتران ولا يقفان إلى يوم القيامة, وقال القرطبي يجريان إلى يوم القيامة لا يفتران.</w:t>
      </w:r>
    </w:p>
    <w:p w:rsidR="00F012CD" w:rsidRPr="0033425F" w:rsidRDefault="00F012CD" w:rsidP="002C4E82">
      <w:pPr>
        <w:ind w:firstLine="227"/>
        <w:jc w:val="both"/>
        <w:rPr>
          <w:rFonts w:cs="Traditional Arabic"/>
          <w:sz w:val="32"/>
          <w:szCs w:val="32"/>
          <w:rtl/>
          <w:lang w:bidi="ar-SA"/>
        </w:rPr>
      </w:pPr>
      <w:r w:rsidRPr="0033425F">
        <w:rPr>
          <w:rFonts w:cs="Traditional Arabic" w:hint="cs"/>
          <w:sz w:val="32"/>
          <w:szCs w:val="32"/>
          <w:rtl/>
          <w:lang w:bidi="ar-SA"/>
        </w:rPr>
        <w:lastRenderedPageBreak/>
        <w:t>قلت</w:t>
      </w:r>
      <w:r w:rsidR="008E55EE">
        <w:rPr>
          <w:rFonts w:cs="Traditional Arabic" w:hint="cs"/>
          <w:sz w:val="32"/>
          <w:szCs w:val="32"/>
          <w:rtl/>
          <w:lang w:bidi="ar-SA"/>
        </w:rPr>
        <w:t xml:space="preserve">: </w:t>
      </w:r>
      <w:r w:rsidRPr="0033425F">
        <w:rPr>
          <w:rFonts w:cs="Traditional Arabic" w:hint="cs"/>
          <w:sz w:val="32"/>
          <w:szCs w:val="32"/>
          <w:rtl/>
          <w:lang w:bidi="ar-SA"/>
        </w:rPr>
        <w:t xml:space="preserve">إذا كان القمر يسير دائباً ولا يفتر ويمر في الفلك مراً سريعاً فإنه يتعذر الوصول إليه والهبوط عليه لأن المركبة الفضائية عاجزة عن </w:t>
      </w:r>
      <w:proofErr w:type="spellStart"/>
      <w:r w:rsidRPr="0033425F">
        <w:rPr>
          <w:rFonts w:cs="Traditional Arabic" w:hint="cs"/>
          <w:sz w:val="32"/>
          <w:szCs w:val="32"/>
          <w:rtl/>
          <w:lang w:bidi="ar-SA"/>
        </w:rPr>
        <w:t>اللحوق</w:t>
      </w:r>
      <w:proofErr w:type="spellEnd"/>
      <w:r w:rsidRPr="0033425F">
        <w:rPr>
          <w:rFonts w:cs="Traditional Arabic" w:hint="cs"/>
          <w:sz w:val="32"/>
          <w:szCs w:val="32"/>
          <w:rtl/>
          <w:lang w:bidi="ar-SA"/>
        </w:rPr>
        <w:t xml:space="preserve"> به لسرعة سيره.</w:t>
      </w:r>
    </w:p>
    <w:p w:rsidR="00F012CD" w:rsidRPr="0033425F" w:rsidRDefault="00F012CD" w:rsidP="002C4E82">
      <w:pPr>
        <w:ind w:firstLine="227"/>
        <w:jc w:val="both"/>
        <w:rPr>
          <w:rFonts w:cs="Traditional Arabic"/>
          <w:sz w:val="32"/>
          <w:szCs w:val="32"/>
          <w:rtl/>
          <w:lang w:bidi="ar-SA"/>
        </w:rPr>
      </w:pPr>
      <w:r w:rsidRPr="0033425F">
        <w:rPr>
          <w:rFonts w:cs="Traditional Arabic" w:hint="cs"/>
          <w:sz w:val="32"/>
          <w:szCs w:val="32"/>
          <w:rtl/>
          <w:lang w:bidi="ar-SA"/>
        </w:rPr>
        <w:t>وأيضاً فإن الرواد الأمريكيين قد أتوا بأحجار سود زعموا أنها من أرض القمر وزعموا أن في أرضه تراباً وأحجاراً تشبه ما على الأرض من التراب والأحجار, وهذا يدل على كذبهم وتدجيلهم في زعمهم أنهم قد وصلوا إلى القمر وهبطوا عليه لأن الله تعالى قد أخبر أنه جعل القمر نوراً, والنور لا يكون في التراب والأحجار التي تشبه ما على الأرض لأنها لا تضيء بنفسها ولا تقبل الضوء من الأشياء المضيئة وتعكسه على ما يقابلها, وإنما يكون النور في الأشياء المضيئة بنفسها أو الأشياء التي تقبل الضوء من الأشياء المضيئة وتعكسه على ما يقابلها.</w:t>
      </w:r>
    </w:p>
    <w:p w:rsidR="00F012CD" w:rsidRPr="0033425F" w:rsidRDefault="00F012CD" w:rsidP="002C4E82">
      <w:pPr>
        <w:ind w:firstLine="227"/>
        <w:jc w:val="both"/>
        <w:rPr>
          <w:rFonts w:cs="Traditional Arabic"/>
          <w:sz w:val="32"/>
          <w:szCs w:val="32"/>
          <w:rtl/>
          <w:lang w:bidi="ar-SA"/>
        </w:rPr>
      </w:pPr>
      <w:r w:rsidRPr="0033425F">
        <w:rPr>
          <w:rFonts w:cs="Traditional Arabic" w:hint="cs"/>
          <w:sz w:val="32"/>
          <w:szCs w:val="32"/>
          <w:rtl/>
          <w:lang w:bidi="ar-SA"/>
        </w:rPr>
        <w:t xml:space="preserve">وأيضاً فإن الرواد لو كانوا صادقين في زعمهم الوصول إلى القمر لكانوا يكثرون الرحلة إليه للاستكثار من المعلومات عنه ولكان رؤساؤهم </w:t>
      </w:r>
      <w:proofErr w:type="spellStart"/>
      <w:r w:rsidRPr="0033425F">
        <w:rPr>
          <w:rFonts w:cs="Traditional Arabic" w:hint="cs"/>
          <w:sz w:val="32"/>
          <w:szCs w:val="32"/>
          <w:rtl/>
          <w:lang w:bidi="ar-SA"/>
        </w:rPr>
        <w:t>وأغنياؤهم</w:t>
      </w:r>
      <w:proofErr w:type="spellEnd"/>
      <w:r w:rsidRPr="0033425F">
        <w:rPr>
          <w:rFonts w:cs="Traditional Arabic" w:hint="cs"/>
          <w:sz w:val="32"/>
          <w:szCs w:val="32"/>
          <w:rtl/>
          <w:lang w:bidi="ar-SA"/>
        </w:rPr>
        <w:t xml:space="preserve"> يحاولون الوصول إليه والاطلاع عليه لأن النفوس مجبولة على حب الاطلاع على الأشياء التي لم ترها ولم تكن تعرفها, وفي توقف الرواد عن الرحلة إلى القمر وتركهم لها بالكلية دليل على أنهم لم يصلوا إليه ولم يهبطوا عليه.</w:t>
      </w:r>
    </w:p>
    <w:p w:rsidR="00906B78" w:rsidRPr="0033425F" w:rsidRDefault="00906B78" w:rsidP="002C4E82">
      <w:pPr>
        <w:ind w:firstLine="227"/>
        <w:jc w:val="both"/>
        <w:rPr>
          <w:rFonts w:cs="Traditional Arabic"/>
          <w:sz w:val="32"/>
          <w:szCs w:val="32"/>
          <w:rtl/>
          <w:lang w:bidi="ar-SA"/>
        </w:rPr>
      </w:pPr>
      <w:r w:rsidRPr="0033425F">
        <w:rPr>
          <w:rFonts w:cs="Traditional Arabic" w:hint="cs"/>
          <w:sz w:val="32"/>
          <w:szCs w:val="32"/>
          <w:rtl/>
          <w:lang w:bidi="ar-SA"/>
        </w:rPr>
        <w:t xml:space="preserve">وقد قابل الشلبي أكاذيب الرواد وتدجيلهم بالقبول والتصديق, وأما أخبار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عما وقع له في ليلة الإسراء فقد قابله بالإنكار والتكذيب والمعارضة بالآراء الفاسدة والتشكيك والقد</w:t>
      </w:r>
      <w:r w:rsidR="00013D25" w:rsidRPr="0033425F">
        <w:rPr>
          <w:rFonts w:cs="Traditional Arabic" w:hint="cs"/>
          <w:sz w:val="32"/>
          <w:szCs w:val="32"/>
          <w:rtl/>
          <w:lang w:bidi="ar-SA"/>
        </w:rPr>
        <w:t>ح</w:t>
      </w:r>
      <w:r w:rsidRPr="0033425F">
        <w:rPr>
          <w:rFonts w:cs="Traditional Arabic" w:hint="cs"/>
          <w:sz w:val="32"/>
          <w:szCs w:val="32"/>
          <w:rtl/>
          <w:lang w:bidi="ar-SA"/>
        </w:rPr>
        <w:t xml:space="preserve"> في الأحاديث المروية في الصحيحين وغيرهما, وهذا يدل على أنه مصاب في دينه وعقله, وقد تقدم ذكر ما أنكره من النصوص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والجواب عن أقواله السيئة في معارضتها فليراجع ما تقدم. وقد قال الله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أفمن زين له سوء عمله فرآه حسناً فإن الله يضل من يشاء ويهدي من يشاء فلا تذهب نفسك عليهم حسرات إن الله عليم بما يصنعون</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وهذه الآية الكريمة مطابقة لحال الشلبي غاية المطابقة.</w:t>
      </w:r>
    </w:p>
    <w:p w:rsidR="00906B78" w:rsidRPr="00A909F9" w:rsidRDefault="00906B78"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906B78" w:rsidRPr="002C4E82" w:rsidRDefault="00906B78" w:rsidP="002C4E82">
      <w:pPr>
        <w:ind w:firstLine="227"/>
        <w:jc w:val="center"/>
        <w:rPr>
          <w:rFonts w:cs="Traditional Arabic"/>
          <w:b/>
          <w:bCs/>
          <w:color w:val="FF0000"/>
          <w:sz w:val="36"/>
          <w:szCs w:val="36"/>
          <w:rtl/>
          <w:lang w:bidi="ar-SA"/>
        </w:rPr>
      </w:pPr>
      <w:r w:rsidRPr="002C4E82">
        <w:rPr>
          <w:rFonts w:cs="Traditional Arabic" w:hint="cs"/>
          <w:b/>
          <w:bCs/>
          <w:color w:val="FF0000"/>
          <w:sz w:val="36"/>
          <w:szCs w:val="36"/>
          <w:rtl/>
          <w:lang w:bidi="ar-SA"/>
        </w:rPr>
        <w:lastRenderedPageBreak/>
        <w:t>فصل</w:t>
      </w:r>
    </w:p>
    <w:p w:rsidR="002C4E82" w:rsidRDefault="002C4E82" w:rsidP="002C4E82">
      <w:pPr>
        <w:ind w:firstLine="227"/>
        <w:jc w:val="both"/>
        <w:rPr>
          <w:rFonts w:cs="Traditional Arabic"/>
          <w:sz w:val="32"/>
          <w:szCs w:val="32"/>
          <w:rtl/>
          <w:lang w:bidi="ar-SA"/>
        </w:rPr>
      </w:pPr>
    </w:p>
    <w:p w:rsidR="00906B78" w:rsidRPr="0033425F" w:rsidRDefault="00906B78" w:rsidP="002C4E82">
      <w:pPr>
        <w:ind w:firstLine="227"/>
        <w:jc w:val="both"/>
        <w:rPr>
          <w:rFonts w:cs="Traditional Arabic"/>
          <w:sz w:val="32"/>
          <w:szCs w:val="32"/>
          <w:rtl/>
          <w:lang w:bidi="ar-SA"/>
        </w:rPr>
      </w:pPr>
      <w:r w:rsidRPr="0033425F">
        <w:rPr>
          <w:rFonts w:cs="Traditional Arabic" w:hint="cs"/>
          <w:sz w:val="32"/>
          <w:szCs w:val="32"/>
          <w:rtl/>
          <w:lang w:bidi="ar-SA"/>
        </w:rPr>
        <w:t>وقال الشلبي في صفحة 30 وصفحة 31</w:t>
      </w:r>
      <w:r w:rsidR="008E55EE">
        <w:rPr>
          <w:rFonts w:cs="Traditional Arabic" w:hint="cs"/>
          <w:sz w:val="32"/>
          <w:szCs w:val="32"/>
          <w:rtl/>
          <w:lang w:bidi="ar-SA"/>
        </w:rPr>
        <w:t xml:space="preserve">: </w:t>
      </w:r>
      <w:r w:rsidRPr="0033425F">
        <w:rPr>
          <w:rFonts w:cs="Traditional Arabic" w:hint="cs"/>
          <w:sz w:val="32"/>
          <w:szCs w:val="32"/>
          <w:rtl/>
          <w:lang w:bidi="ar-SA"/>
        </w:rPr>
        <w:t>تتجه الرواية إلى تصوير الله عز وجل كأنه في مكان يسعى له محمد وجبريل, وهذا التصوير يخالف المبادئ الإسلامية التي تقرر أن الله في كل مكان, أو أنه م</w:t>
      </w:r>
      <w:r w:rsidR="0033425F" w:rsidRPr="0033425F">
        <w:rPr>
          <w:rFonts w:cs="Traditional Arabic" w:hint="cs"/>
          <w:sz w:val="32"/>
          <w:szCs w:val="32"/>
          <w:rtl/>
          <w:lang w:bidi="ar-SA"/>
        </w:rPr>
        <w:t>نـز</w:t>
      </w:r>
      <w:r w:rsidRPr="0033425F">
        <w:rPr>
          <w:rFonts w:cs="Traditional Arabic" w:hint="cs"/>
          <w:sz w:val="32"/>
          <w:szCs w:val="32"/>
          <w:rtl/>
          <w:lang w:bidi="ar-SA"/>
        </w:rPr>
        <w:t>ه عن المكان, والآيات القرآنية التالية توضح ذلك تمام الوضوح قال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وسع كرسيه السموات والأرض</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w:t>
      </w:r>
      <w:r w:rsidR="0033425F" w:rsidRPr="008D23EA">
        <w:rPr>
          <w:rFonts w:cs="Traditional Arabic"/>
          <w:b/>
          <w:bCs/>
          <w:color w:val="FF0000"/>
          <w:sz w:val="32"/>
          <w:szCs w:val="32"/>
          <w:rtl/>
          <w:lang w:bidi="ar-SA"/>
        </w:rPr>
        <w:t>﴿</w:t>
      </w:r>
      <w:r w:rsidRPr="008D23EA">
        <w:rPr>
          <w:rFonts w:cs="Traditional Arabic" w:hint="cs"/>
          <w:b/>
          <w:bCs/>
          <w:color w:val="FF0000"/>
          <w:sz w:val="32"/>
          <w:szCs w:val="32"/>
          <w:rtl/>
          <w:lang w:bidi="ar-SA"/>
        </w:rPr>
        <w:t>إني قريب أجيب دعوة الداع إذا دعان</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w:t>
      </w:r>
      <w:r w:rsidR="0033425F" w:rsidRPr="008D23EA">
        <w:rPr>
          <w:rFonts w:cs="Traditional Arabic"/>
          <w:b/>
          <w:bCs/>
          <w:color w:val="FF0000"/>
          <w:sz w:val="32"/>
          <w:szCs w:val="32"/>
          <w:rtl/>
          <w:lang w:bidi="ar-SA"/>
        </w:rPr>
        <w:t>﴿</w:t>
      </w:r>
      <w:r w:rsidRPr="008D23EA">
        <w:rPr>
          <w:rFonts w:cs="Traditional Arabic" w:hint="cs"/>
          <w:b/>
          <w:bCs/>
          <w:color w:val="FF0000"/>
          <w:sz w:val="32"/>
          <w:szCs w:val="32"/>
          <w:rtl/>
          <w:lang w:bidi="ar-SA"/>
        </w:rPr>
        <w:t>ما يكون من نجوى ثلاثة إلا هو رابعهم ولا خمسة إلا هو سادسهم ولا أدنى من ذلك ولا أكثر إلا هو معهم</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وعلى هذا فإن هذا التصوير مردود تماماً </w:t>
      </w:r>
      <w:r w:rsidR="00450B6D" w:rsidRPr="0033425F">
        <w:rPr>
          <w:rFonts w:cs="Traditional Arabic" w:hint="cs"/>
          <w:sz w:val="32"/>
          <w:szCs w:val="32"/>
          <w:rtl/>
          <w:lang w:bidi="ar-SA"/>
        </w:rPr>
        <w:t xml:space="preserve">بنص القرآن </w:t>
      </w:r>
      <w:r w:rsidRPr="0033425F">
        <w:rPr>
          <w:rFonts w:cs="Traditional Arabic" w:hint="cs"/>
          <w:sz w:val="32"/>
          <w:szCs w:val="32"/>
          <w:rtl/>
          <w:lang w:bidi="ar-SA"/>
        </w:rPr>
        <w:t>الكريم وبحكم الفكر الإسلامي.</w:t>
      </w:r>
    </w:p>
    <w:p w:rsidR="00906B78" w:rsidRPr="0033425F" w:rsidRDefault="00906B78" w:rsidP="002C4E82">
      <w:pPr>
        <w:ind w:firstLine="227"/>
        <w:jc w:val="both"/>
        <w:rPr>
          <w:rFonts w:cs="Traditional Arabic"/>
          <w:sz w:val="32"/>
          <w:szCs w:val="32"/>
          <w:rtl/>
          <w:lang w:bidi="ar-SA"/>
        </w:rPr>
      </w:pPr>
      <w:r w:rsidRPr="0033425F">
        <w:rPr>
          <w:rFonts w:cs="Traditional Arabic" w:hint="cs"/>
          <w:sz w:val="32"/>
          <w:szCs w:val="32"/>
          <w:rtl/>
          <w:lang w:bidi="ar-SA"/>
        </w:rPr>
        <w:t>والجواب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إن الرواية في صعود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مع جبريل إلى المستوى الذي قرب فيه من ربه عز وجل وسمع فيه صريف الأقلام وكلمه الله وفرض عليه وعلى أمته خمسين صلاة في اليوم والليلة ثم خففها الله وجعلها خمساً بعد المراجعة من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طلب التخفيف والتردد بين ربه وبين موسى عليه الصلاة والسلام. رواية ثابتة في الصحيحين وفيها دليل وتأييد لما أجمع عليه أهل السنة والجماعة من أن الله تعالى فوق جميع المخلوقات مستو على عرشه بائن من خلقه والخلق بائنون منه, وفيها أيضاً أبلغ رد على الجهمية الذين ينكرون علو الرب على خلقه واستواءه على عرشه, وعلى </w:t>
      </w:r>
      <w:proofErr w:type="spellStart"/>
      <w:r w:rsidRPr="0033425F">
        <w:rPr>
          <w:rFonts w:cs="Traditional Arabic" w:hint="cs"/>
          <w:sz w:val="32"/>
          <w:szCs w:val="32"/>
          <w:rtl/>
          <w:lang w:bidi="ar-SA"/>
        </w:rPr>
        <w:t>الحلولية</w:t>
      </w:r>
      <w:proofErr w:type="spellEnd"/>
      <w:r w:rsidRPr="0033425F">
        <w:rPr>
          <w:rFonts w:cs="Traditional Arabic" w:hint="cs"/>
          <w:sz w:val="32"/>
          <w:szCs w:val="32"/>
          <w:rtl/>
          <w:lang w:bidi="ar-SA"/>
        </w:rPr>
        <w:t xml:space="preserve"> الذين يقولون إن الله في كل مكان.</w:t>
      </w:r>
    </w:p>
    <w:p w:rsidR="00906B78" w:rsidRPr="0033425F" w:rsidRDefault="00906B78" w:rsidP="002C4E82">
      <w:pPr>
        <w:ind w:firstLine="227"/>
        <w:jc w:val="both"/>
        <w:rPr>
          <w:rFonts w:cs="Traditional Arabic"/>
          <w:sz w:val="32"/>
          <w:szCs w:val="32"/>
          <w:rtl/>
          <w:lang w:bidi="ar-SA"/>
        </w:rPr>
      </w:pPr>
      <w:r w:rsidRPr="0033425F">
        <w:rPr>
          <w:rFonts w:cs="Traditional Arabic" w:hint="cs"/>
          <w:sz w:val="32"/>
          <w:szCs w:val="32"/>
          <w:rtl/>
          <w:lang w:bidi="ar-SA"/>
        </w:rPr>
        <w:t>وأما قول الشلبي</w:t>
      </w:r>
      <w:r w:rsidR="008E55EE">
        <w:rPr>
          <w:rFonts w:cs="Traditional Arabic" w:hint="cs"/>
          <w:sz w:val="32"/>
          <w:szCs w:val="32"/>
          <w:rtl/>
          <w:lang w:bidi="ar-SA"/>
        </w:rPr>
        <w:t xml:space="preserve">: </w:t>
      </w:r>
      <w:r w:rsidRPr="0033425F">
        <w:rPr>
          <w:rFonts w:cs="Traditional Arabic" w:hint="cs"/>
          <w:sz w:val="32"/>
          <w:szCs w:val="32"/>
          <w:rtl/>
          <w:lang w:bidi="ar-SA"/>
        </w:rPr>
        <w:t>إن هذا التصوير يخالف المبادئ الإسلامية التي تقرر أن الله في كل مكان.</w:t>
      </w:r>
    </w:p>
    <w:p w:rsidR="00906B78" w:rsidRPr="0033425F" w:rsidRDefault="00906B78" w:rsidP="002C4E82">
      <w:pPr>
        <w:ind w:firstLine="227"/>
        <w:jc w:val="both"/>
        <w:rPr>
          <w:rFonts w:cs="Traditional Arabic"/>
          <w:sz w:val="32"/>
          <w:szCs w:val="32"/>
          <w:rtl/>
          <w:lang w:bidi="ar-SA"/>
        </w:rPr>
      </w:pPr>
      <w:r w:rsidRPr="0033425F">
        <w:rPr>
          <w:rFonts w:cs="Traditional Arabic" w:hint="cs"/>
          <w:sz w:val="32"/>
          <w:szCs w:val="32"/>
          <w:rtl/>
          <w:lang w:bidi="ar-SA"/>
        </w:rPr>
        <w:t>فجوابه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ليس هذا القول الباطل من المبادئ الإسلامية وإنما هو من أقوال </w:t>
      </w:r>
      <w:proofErr w:type="spellStart"/>
      <w:r w:rsidRPr="0033425F">
        <w:rPr>
          <w:rFonts w:cs="Traditional Arabic" w:hint="cs"/>
          <w:sz w:val="32"/>
          <w:szCs w:val="32"/>
          <w:rtl/>
          <w:lang w:bidi="ar-SA"/>
        </w:rPr>
        <w:t>الحلولية</w:t>
      </w:r>
      <w:proofErr w:type="spellEnd"/>
      <w:r w:rsidRPr="0033425F">
        <w:rPr>
          <w:rFonts w:cs="Traditional Arabic" w:hint="cs"/>
          <w:sz w:val="32"/>
          <w:szCs w:val="32"/>
          <w:rtl/>
          <w:lang w:bidi="ar-SA"/>
        </w:rPr>
        <w:t xml:space="preserve"> من الجهمية. وهو من شر الأق</w:t>
      </w:r>
      <w:r w:rsidR="005E2C1B" w:rsidRPr="0033425F">
        <w:rPr>
          <w:rFonts w:cs="Traditional Arabic" w:hint="cs"/>
          <w:sz w:val="32"/>
          <w:szCs w:val="32"/>
          <w:rtl/>
          <w:lang w:bidi="ar-SA"/>
        </w:rPr>
        <w:t>وال التي تخالف الكتاب والسنة و</w:t>
      </w:r>
      <w:r w:rsidRPr="0033425F">
        <w:rPr>
          <w:rFonts w:cs="Traditional Arabic" w:hint="cs"/>
          <w:sz w:val="32"/>
          <w:szCs w:val="32"/>
          <w:rtl/>
          <w:lang w:bidi="ar-SA"/>
        </w:rPr>
        <w:t xml:space="preserve">إجماع أهل السنة والجماعة على إثبات علو الله تعالى على خلقه ومباينته لهم, ومن زعم أن الله تعالى في كل مكان فقد زعم أنه يكون في الحشوش والأماكن القذرة, تعالى الله عما يقول الظالمون علواً كبيراً. وقد أبان الشلبي في هذا الموضع عن معتقده الباطل وأنه من </w:t>
      </w:r>
      <w:proofErr w:type="spellStart"/>
      <w:r w:rsidRPr="0033425F">
        <w:rPr>
          <w:rFonts w:cs="Traditional Arabic" w:hint="cs"/>
          <w:sz w:val="32"/>
          <w:szCs w:val="32"/>
          <w:rtl/>
          <w:lang w:bidi="ar-SA"/>
        </w:rPr>
        <w:t>الحلولية</w:t>
      </w:r>
      <w:proofErr w:type="spellEnd"/>
      <w:r w:rsidRPr="0033425F">
        <w:rPr>
          <w:rFonts w:cs="Traditional Arabic" w:hint="cs"/>
          <w:sz w:val="32"/>
          <w:szCs w:val="32"/>
          <w:rtl/>
          <w:lang w:bidi="ar-SA"/>
        </w:rPr>
        <w:t xml:space="preserve"> من الجهمية الذين صرح كثير من أكابر العلماء بتكفيرهم وأخرجهم بعض العلماء من الثنتين وسبعين فرقة من فرق هذه الأمة, والكلام في تكفيرهم مذكور في كتاب السنة ل</w:t>
      </w:r>
      <w:r w:rsidR="0033425F" w:rsidRPr="0033425F">
        <w:rPr>
          <w:rFonts w:cs="Traditional Arabic" w:hint="cs"/>
          <w:sz w:val="32"/>
          <w:szCs w:val="32"/>
          <w:rtl/>
          <w:lang w:bidi="ar-SA"/>
        </w:rPr>
        <w:t>عبدا</w:t>
      </w:r>
      <w:r w:rsidRPr="0033425F">
        <w:rPr>
          <w:rFonts w:cs="Traditional Arabic" w:hint="cs"/>
          <w:sz w:val="32"/>
          <w:szCs w:val="32"/>
          <w:rtl/>
          <w:lang w:bidi="ar-SA"/>
        </w:rPr>
        <w:t>لله بن الإمام أحمد وغيره من كتب السنة, وقد قال ابن القيم رحمه الله تعالى في الكافية الشافية</w:t>
      </w:r>
      <w:r w:rsidR="008E55EE">
        <w:rPr>
          <w:rFonts w:cs="Traditional Arabic" w:hint="cs"/>
          <w:sz w:val="32"/>
          <w:szCs w:val="32"/>
          <w:rtl/>
          <w:lang w:bidi="ar-SA"/>
        </w:rPr>
        <w:t xml:space="preserve">: </w:t>
      </w:r>
    </w:p>
    <w:tbl>
      <w:tblPr>
        <w:tblStyle w:val="aff0"/>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1"/>
        <w:gridCol w:w="284"/>
        <w:gridCol w:w="3543"/>
      </w:tblGrid>
      <w:tr w:rsidR="002C4E82" w:rsidTr="002C4E82">
        <w:trPr>
          <w:jc w:val="center"/>
        </w:trPr>
        <w:tc>
          <w:tcPr>
            <w:tcW w:w="3791" w:type="dxa"/>
          </w:tcPr>
          <w:p w:rsidR="002C4E82" w:rsidRPr="002C4E82" w:rsidRDefault="002C4E82" w:rsidP="002C4E82">
            <w:pPr>
              <w:ind w:firstLine="227"/>
              <w:jc w:val="highKashida"/>
              <w:rPr>
                <w:rFonts w:cs="Traditional Arabic"/>
                <w:sz w:val="2"/>
                <w:szCs w:val="2"/>
                <w:rtl/>
                <w:lang w:bidi="ar-SA"/>
              </w:rPr>
            </w:pPr>
            <w:r w:rsidRPr="0033425F">
              <w:rPr>
                <w:rFonts w:cs="Traditional Arabic" w:hint="cs"/>
                <w:sz w:val="32"/>
                <w:szCs w:val="32"/>
                <w:rtl/>
                <w:lang w:bidi="ar-SA"/>
              </w:rPr>
              <w:t>ولقد تقلد كفرهم خمسون في</w:t>
            </w:r>
            <w:r>
              <w:rPr>
                <w:rFonts w:cs="Traditional Arabic" w:hint="cs"/>
                <w:sz w:val="32"/>
                <w:szCs w:val="32"/>
                <w:rtl/>
                <w:lang w:bidi="ar-SA"/>
              </w:rPr>
              <w:br/>
            </w:r>
            <w:proofErr w:type="spellStart"/>
            <w:r w:rsidRPr="0033425F">
              <w:rPr>
                <w:rFonts w:cs="Traditional Arabic" w:hint="cs"/>
                <w:sz w:val="32"/>
                <w:szCs w:val="32"/>
                <w:rtl/>
                <w:lang w:bidi="ar-SA"/>
              </w:rPr>
              <w:t>واللالكائي</w:t>
            </w:r>
            <w:proofErr w:type="spellEnd"/>
            <w:r w:rsidRPr="0033425F">
              <w:rPr>
                <w:rFonts w:cs="Traditional Arabic" w:hint="cs"/>
                <w:sz w:val="32"/>
                <w:szCs w:val="32"/>
                <w:rtl/>
                <w:lang w:bidi="ar-SA"/>
              </w:rPr>
              <w:t xml:space="preserve"> الإمام حكاه عن</w:t>
            </w:r>
            <w:r>
              <w:rPr>
                <w:rFonts w:cs="Traditional Arabic" w:hint="cs"/>
                <w:sz w:val="32"/>
                <w:szCs w:val="32"/>
                <w:rtl/>
                <w:lang w:bidi="ar-SA"/>
              </w:rPr>
              <w:t>ـ</w:t>
            </w:r>
            <w:r>
              <w:rPr>
                <w:rFonts w:cs="Traditional Arabic" w:hint="cs"/>
                <w:sz w:val="32"/>
                <w:szCs w:val="32"/>
                <w:rtl/>
                <w:lang w:bidi="ar-SA"/>
              </w:rPr>
              <w:br/>
            </w:r>
          </w:p>
        </w:tc>
        <w:tc>
          <w:tcPr>
            <w:tcW w:w="284" w:type="dxa"/>
          </w:tcPr>
          <w:p w:rsidR="002C4E82" w:rsidRDefault="002C4E82" w:rsidP="002C4E82">
            <w:pPr>
              <w:ind w:firstLine="227"/>
              <w:jc w:val="highKashida"/>
              <w:rPr>
                <w:rFonts w:cs="Traditional Arabic"/>
                <w:sz w:val="32"/>
                <w:szCs w:val="32"/>
                <w:rtl/>
                <w:lang w:bidi="ar-SA"/>
              </w:rPr>
            </w:pPr>
          </w:p>
        </w:tc>
        <w:tc>
          <w:tcPr>
            <w:tcW w:w="3543" w:type="dxa"/>
          </w:tcPr>
          <w:p w:rsidR="002C4E82" w:rsidRPr="002C4E82" w:rsidRDefault="002C4E82" w:rsidP="002C4E82">
            <w:pPr>
              <w:ind w:firstLine="227"/>
              <w:jc w:val="highKashida"/>
              <w:rPr>
                <w:rFonts w:cs="Traditional Arabic"/>
                <w:sz w:val="2"/>
                <w:szCs w:val="2"/>
                <w:rtl/>
                <w:lang w:bidi="ar-SA"/>
              </w:rPr>
            </w:pPr>
            <w:r w:rsidRPr="0033425F">
              <w:rPr>
                <w:rFonts w:cs="Traditional Arabic" w:hint="cs"/>
                <w:sz w:val="32"/>
                <w:szCs w:val="32"/>
                <w:rtl/>
                <w:lang w:bidi="ar-SA"/>
              </w:rPr>
              <w:t>عشر من العلماء في البلدان</w:t>
            </w:r>
            <w:r>
              <w:rPr>
                <w:rFonts w:cs="Traditional Arabic"/>
                <w:sz w:val="32"/>
                <w:szCs w:val="32"/>
                <w:rtl/>
                <w:lang w:bidi="ar-SA"/>
              </w:rPr>
              <w:br/>
            </w:r>
            <w:r>
              <w:rPr>
                <w:rFonts w:cs="Traditional Arabic" w:hint="cs"/>
                <w:sz w:val="32"/>
                <w:szCs w:val="32"/>
                <w:rtl/>
                <w:lang w:bidi="ar-SA"/>
              </w:rPr>
              <w:t>ـ</w:t>
            </w:r>
            <w:r w:rsidRPr="0033425F">
              <w:rPr>
                <w:rFonts w:cs="Traditional Arabic" w:hint="cs"/>
                <w:sz w:val="32"/>
                <w:szCs w:val="32"/>
                <w:rtl/>
                <w:lang w:bidi="ar-SA"/>
              </w:rPr>
              <w:t>هم بل حكاه قبله الطبراني</w:t>
            </w:r>
            <w:r>
              <w:rPr>
                <w:rFonts w:cs="Traditional Arabic"/>
                <w:sz w:val="32"/>
                <w:szCs w:val="32"/>
                <w:rtl/>
                <w:lang w:bidi="ar-SA"/>
              </w:rPr>
              <w:br/>
            </w:r>
          </w:p>
        </w:tc>
      </w:tr>
    </w:tbl>
    <w:p w:rsidR="00906B78" w:rsidRPr="0033425F" w:rsidRDefault="00906B78" w:rsidP="002C4E82">
      <w:pPr>
        <w:ind w:firstLine="227"/>
        <w:jc w:val="both"/>
        <w:rPr>
          <w:rFonts w:cs="Traditional Arabic"/>
          <w:sz w:val="32"/>
          <w:szCs w:val="32"/>
          <w:rtl/>
          <w:lang w:bidi="ar-SA"/>
        </w:rPr>
      </w:pPr>
      <w:r w:rsidRPr="0033425F">
        <w:rPr>
          <w:rFonts w:cs="Traditional Arabic" w:hint="cs"/>
          <w:sz w:val="32"/>
          <w:szCs w:val="32"/>
          <w:rtl/>
          <w:lang w:bidi="ar-SA"/>
        </w:rPr>
        <w:t xml:space="preserve">فذكر أن خمسمائة </w:t>
      </w:r>
      <w:r w:rsidR="00640673" w:rsidRPr="0033425F">
        <w:rPr>
          <w:rFonts w:cs="Traditional Arabic" w:hint="cs"/>
          <w:sz w:val="32"/>
          <w:szCs w:val="32"/>
          <w:rtl/>
          <w:lang w:bidi="ar-SA"/>
        </w:rPr>
        <w:t>من العلماء تقلدوا القول بتكفير</w:t>
      </w:r>
      <w:r w:rsidRPr="0033425F">
        <w:rPr>
          <w:rFonts w:cs="Traditional Arabic" w:hint="cs"/>
          <w:sz w:val="32"/>
          <w:szCs w:val="32"/>
          <w:rtl/>
          <w:lang w:bidi="ar-SA"/>
        </w:rPr>
        <w:t xml:space="preserve"> الجهمية, والأدلة على تكفيرهم مذكورة في كتب السنة وليس هذا موضع ذكرها.</w:t>
      </w:r>
    </w:p>
    <w:p w:rsidR="00906B78" w:rsidRPr="0033425F" w:rsidRDefault="00437D01" w:rsidP="002C4E82">
      <w:pPr>
        <w:ind w:firstLine="227"/>
        <w:jc w:val="both"/>
        <w:rPr>
          <w:rFonts w:cs="Traditional Arabic"/>
          <w:sz w:val="32"/>
          <w:szCs w:val="32"/>
          <w:rtl/>
          <w:lang w:bidi="ar-SA"/>
        </w:rPr>
      </w:pPr>
      <w:r w:rsidRPr="0033425F">
        <w:rPr>
          <w:rFonts w:cs="Traditional Arabic" w:hint="cs"/>
          <w:sz w:val="32"/>
          <w:szCs w:val="32"/>
          <w:rtl/>
          <w:lang w:bidi="ar-SA"/>
        </w:rPr>
        <w:t>وأما قوله</w:t>
      </w:r>
      <w:r w:rsidR="008E55EE">
        <w:rPr>
          <w:rFonts w:cs="Traditional Arabic" w:hint="cs"/>
          <w:sz w:val="32"/>
          <w:szCs w:val="32"/>
          <w:rtl/>
          <w:lang w:bidi="ar-SA"/>
        </w:rPr>
        <w:t xml:space="preserve">: </w:t>
      </w:r>
      <w:r w:rsidRPr="0033425F">
        <w:rPr>
          <w:rFonts w:cs="Traditional Arabic" w:hint="cs"/>
          <w:sz w:val="32"/>
          <w:szCs w:val="32"/>
          <w:rtl/>
          <w:lang w:bidi="ar-SA"/>
        </w:rPr>
        <w:t>أو أنه م</w:t>
      </w:r>
      <w:r w:rsidR="0033425F" w:rsidRPr="0033425F">
        <w:rPr>
          <w:rFonts w:cs="Traditional Arabic" w:hint="cs"/>
          <w:sz w:val="32"/>
          <w:szCs w:val="32"/>
          <w:rtl/>
          <w:lang w:bidi="ar-SA"/>
        </w:rPr>
        <w:t>نـز</w:t>
      </w:r>
      <w:r w:rsidRPr="0033425F">
        <w:rPr>
          <w:rFonts w:cs="Traditional Arabic" w:hint="cs"/>
          <w:sz w:val="32"/>
          <w:szCs w:val="32"/>
          <w:rtl/>
          <w:lang w:bidi="ar-SA"/>
        </w:rPr>
        <w:t>ه ع</w:t>
      </w:r>
      <w:r w:rsidR="00906B78" w:rsidRPr="0033425F">
        <w:rPr>
          <w:rFonts w:cs="Traditional Arabic" w:hint="cs"/>
          <w:sz w:val="32"/>
          <w:szCs w:val="32"/>
          <w:rtl/>
          <w:lang w:bidi="ar-SA"/>
        </w:rPr>
        <w:t>ن المكان.</w:t>
      </w:r>
    </w:p>
    <w:p w:rsidR="00906B78" w:rsidRPr="0033425F" w:rsidRDefault="00906B78" w:rsidP="002C4E82">
      <w:pPr>
        <w:ind w:firstLine="227"/>
        <w:jc w:val="both"/>
        <w:rPr>
          <w:rFonts w:cs="Traditional Arabic"/>
          <w:sz w:val="32"/>
          <w:szCs w:val="32"/>
          <w:rtl/>
          <w:lang w:bidi="ar-SA"/>
        </w:rPr>
      </w:pPr>
      <w:r w:rsidRPr="0033425F">
        <w:rPr>
          <w:rFonts w:cs="Traditional Arabic" w:hint="cs"/>
          <w:sz w:val="32"/>
          <w:szCs w:val="32"/>
          <w:rtl/>
          <w:lang w:bidi="ar-SA"/>
        </w:rPr>
        <w:lastRenderedPageBreak/>
        <w:t>فجوابه أن يقال</w:t>
      </w:r>
      <w:r w:rsidR="008E55EE">
        <w:rPr>
          <w:rFonts w:cs="Traditional Arabic" w:hint="cs"/>
          <w:sz w:val="32"/>
          <w:szCs w:val="32"/>
          <w:rtl/>
          <w:lang w:bidi="ar-SA"/>
        </w:rPr>
        <w:t xml:space="preserve">: </w:t>
      </w:r>
      <w:r w:rsidRPr="0033425F">
        <w:rPr>
          <w:rFonts w:cs="Traditional Arabic" w:hint="cs"/>
          <w:sz w:val="32"/>
          <w:szCs w:val="32"/>
          <w:rtl/>
          <w:lang w:bidi="ar-SA"/>
        </w:rPr>
        <w:t>هذه الجملة صريحة في نفي استواء الرب تبارك وتعالى على العرش وعلوه على جميع المخلوقات, وليس في هذا القول الباطل ت</w:t>
      </w:r>
      <w:r w:rsidR="0033425F" w:rsidRPr="0033425F">
        <w:rPr>
          <w:rFonts w:cs="Traditional Arabic" w:hint="cs"/>
          <w:sz w:val="32"/>
          <w:szCs w:val="32"/>
          <w:rtl/>
          <w:lang w:bidi="ar-SA"/>
        </w:rPr>
        <w:t>نـز</w:t>
      </w:r>
      <w:r w:rsidRPr="0033425F">
        <w:rPr>
          <w:rFonts w:cs="Traditional Arabic" w:hint="cs"/>
          <w:sz w:val="32"/>
          <w:szCs w:val="32"/>
          <w:rtl/>
          <w:lang w:bidi="ar-SA"/>
        </w:rPr>
        <w:t>يه للرب تبارك وتعالى وإنما فيه التعطيل ونفي صفات الكمال عن الله تعالى.</w:t>
      </w:r>
    </w:p>
    <w:p w:rsidR="00906B78" w:rsidRPr="0033425F" w:rsidRDefault="00437D01" w:rsidP="002C4E82">
      <w:pPr>
        <w:ind w:firstLine="227"/>
        <w:jc w:val="both"/>
        <w:rPr>
          <w:rFonts w:cs="Traditional Arabic"/>
          <w:sz w:val="32"/>
          <w:szCs w:val="32"/>
          <w:rtl/>
          <w:lang w:bidi="ar-SA"/>
        </w:rPr>
      </w:pPr>
      <w:r w:rsidRPr="0033425F">
        <w:rPr>
          <w:rFonts w:cs="Traditional Arabic" w:hint="cs"/>
          <w:sz w:val="32"/>
          <w:szCs w:val="32"/>
          <w:rtl/>
          <w:lang w:bidi="ar-SA"/>
        </w:rPr>
        <w:t xml:space="preserve">وأما </w:t>
      </w:r>
      <w:r w:rsidR="00906B78" w:rsidRPr="0033425F">
        <w:rPr>
          <w:rFonts w:cs="Traditional Arabic" w:hint="cs"/>
          <w:sz w:val="32"/>
          <w:szCs w:val="32"/>
          <w:rtl/>
          <w:lang w:bidi="ar-SA"/>
        </w:rPr>
        <w:t>استدلال الشلبي بالآيات الثلاث على ما ذهب إليه من القول بالحلول فهو استدلال في غير محله, فأما الآية الأولى وهي قوله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906B78" w:rsidRPr="008D23EA">
        <w:rPr>
          <w:rFonts w:cs="Traditional Arabic" w:hint="cs"/>
          <w:b/>
          <w:bCs/>
          <w:color w:val="FF0000"/>
          <w:sz w:val="32"/>
          <w:szCs w:val="32"/>
          <w:rtl/>
          <w:lang w:bidi="ar-SA"/>
        </w:rPr>
        <w:t>وسع كرسيه السموات والأرض</w:t>
      </w:r>
      <w:r w:rsidR="0033425F" w:rsidRPr="008D23EA">
        <w:rPr>
          <w:rFonts w:cs="Traditional Arabic"/>
          <w:b/>
          <w:bCs/>
          <w:color w:val="FF0000"/>
          <w:sz w:val="32"/>
          <w:szCs w:val="32"/>
          <w:rtl/>
          <w:lang w:bidi="ar-SA"/>
        </w:rPr>
        <w:t>﴾</w:t>
      </w:r>
      <w:r w:rsidR="00906B78" w:rsidRPr="0033425F">
        <w:rPr>
          <w:rFonts w:cs="Traditional Arabic" w:hint="cs"/>
          <w:sz w:val="32"/>
          <w:szCs w:val="32"/>
          <w:rtl/>
          <w:lang w:bidi="ar-SA"/>
        </w:rPr>
        <w:t xml:space="preserve"> فهي من أوضح الأدلة على علو الرب تبارك وتعالى فوق جميع المخلوقات ومباينته لجميع خلقه لأن كرسيه الذي وسع السموات والأرض هو موضع قدميه والله تعالى فوق العرش, والعرش فوق الماء, والماء فوق الكرسي وبينه وبين الكرسي مسيرة خمسمائة عام, قال ابن عباس رضي الله عنهما</w:t>
      </w:r>
      <w:r w:rsidR="008E55EE">
        <w:rPr>
          <w:rFonts w:cs="Traditional Arabic" w:hint="cs"/>
          <w:sz w:val="32"/>
          <w:szCs w:val="32"/>
          <w:rtl/>
          <w:lang w:bidi="ar-SA"/>
        </w:rPr>
        <w:t xml:space="preserve">: </w:t>
      </w:r>
      <w:r w:rsidR="0033425F">
        <w:rPr>
          <w:rFonts w:cs="Traditional Arabic" w:hint="cs"/>
          <w:sz w:val="32"/>
          <w:szCs w:val="32"/>
          <w:rtl/>
          <w:lang w:bidi="ar-SA"/>
        </w:rPr>
        <w:t>«</w:t>
      </w:r>
      <w:r w:rsidR="00906B78" w:rsidRPr="0033425F">
        <w:rPr>
          <w:rFonts w:cs="Traditional Arabic" w:hint="cs"/>
          <w:sz w:val="32"/>
          <w:szCs w:val="32"/>
          <w:rtl/>
          <w:lang w:bidi="ar-SA"/>
        </w:rPr>
        <w:t xml:space="preserve">الكرسي موضع قدميه والعرش لا يقدر أحد قدره» رواه </w:t>
      </w:r>
      <w:r w:rsidR="0033425F" w:rsidRPr="0033425F">
        <w:rPr>
          <w:rFonts w:cs="Traditional Arabic" w:hint="cs"/>
          <w:sz w:val="32"/>
          <w:szCs w:val="32"/>
          <w:rtl/>
          <w:lang w:bidi="ar-SA"/>
        </w:rPr>
        <w:t>عبدا</w:t>
      </w:r>
      <w:r w:rsidR="00906B78" w:rsidRPr="0033425F">
        <w:rPr>
          <w:rFonts w:cs="Traditional Arabic" w:hint="cs"/>
          <w:sz w:val="32"/>
          <w:szCs w:val="32"/>
          <w:rtl/>
          <w:lang w:bidi="ar-SA"/>
        </w:rPr>
        <w:t>لله بن الإمام أحمد في كتاب السنة وعثمان ابن سعيد الد</w:t>
      </w:r>
      <w:r w:rsidR="00A86236" w:rsidRPr="0033425F">
        <w:rPr>
          <w:rFonts w:cs="Traditional Arabic" w:hint="cs"/>
          <w:sz w:val="32"/>
          <w:szCs w:val="32"/>
          <w:rtl/>
          <w:lang w:bidi="ar-SA"/>
        </w:rPr>
        <w:t>ار</w:t>
      </w:r>
      <w:r w:rsidR="00906B78" w:rsidRPr="0033425F">
        <w:rPr>
          <w:rFonts w:cs="Traditional Arabic" w:hint="cs"/>
          <w:sz w:val="32"/>
          <w:szCs w:val="32"/>
          <w:rtl/>
          <w:lang w:bidi="ar-SA"/>
        </w:rPr>
        <w:t xml:space="preserve">مي في الرد على بشر </w:t>
      </w:r>
      <w:proofErr w:type="spellStart"/>
      <w:r w:rsidR="00906B78" w:rsidRPr="0033425F">
        <w:rPr>
          <w:rFonts w:cs="Traditional Arabic" w:hint="cs"/>
          <w:sz w:val="32"/>
          <w:szCs w:val="32"/>
          <w:rtl/>
          <w:lang w:bidi="ar-SA"/>
        </w:rPr>
        <w:t>المريسي</w:t>
      </w:r>
      <w:proofErr w:type="spellEnd"/>
      <w:r w:rsidR="00906B78" w:rsidRPr="0033425F">
        <w:rPr>
          <w:rFonts w:cs="Traditional Arabic" w:hint="cs"/>
          <w:sz w:val="32"/>
          <w:szCs w:val="32"/>
          <w:rtl/>
          <w:lang w:bidi="ar-SA"/>
        </w:rPr>
        <w:t xml:space="preserve"> وإسناد كل منهما صحيح على شرط مسلم, ورواه الحاكم في مستدركه وقال صحيح على شرط الشيخين </w:t>
      </w:r>
      <w:proofErr w:type="spellStart"/>
      <w:r w:rsidR="00906B78" w:rsidRPr="0033425F">
        <w:rPr>
          <w:rFonts w:cs="Traditional Arabic" w:hint="cs"/>
          <w:sz w:val="32"/>
          <w:szCs w:val="32"/>
          <w:rtl/>
          <w:lang w:bidi="ar-SA"/>
        </w:rPr>
        <w:t>ووافقه</w:t>
      </w:r>
      <w:proofErr w:type="spellEnd"/>
      <w:r w:rsidR="00906B78" w:rsidRPr="0033425F">
        <w:rPr>
          <w:rFonts w:cs="Traditional Arabic" w:hint="cs"/>
          <w:sz w:val="32"/>
          <w:szCs w:val="32"/>
          <w:rtl/>
          <w:lang w:bidi="ar-SA"/>
        </w:rPr>
        <w:t xml:space="preserve"> الذهبي في تلخيصه, وفي رواية ل</w:t>
      </w:r>
      <w:r w:rsidR="0033425F" w:rsidRPr="0033425F">
        <w:rPr>
          <w:rFonts w:cs="Traditional Arabic" w:hint="cs"/>
          <w:sz w:val="32"/>
          <w:szCs w:val="32"/>
          <w:rtl/>
          <w:lang w:bidi="ar-SA"/>
        </w:rPr>
        <w:t>عبدا</w:t>
      </w:r>
      <w:r w:rsidR="00906B78" w:rsidRPr="0033425F">
        <w:rPr>
          <w:rFonts w:cs="Traditional Arabic" w:hint="cs"/>
          <w:sz w:val="32"/>
          <w:szCs w:val="32"/>
          <w:rtl/>
          <w:lang w:bidi="ar-SA"/>
        </w:rPr>
        <w:t>لله بن الإمام أحمد عن ابن عباس رضي الله عنهما قال</w:t>
      </w:r>
      <w:r w:rsidR="008E55EE">
        <w:rPr>
          <w:rFonts w:cs="Traditional Arabic" w:hint="cs"/>
          <w:sz w:val="32"/>
          <w:szCs w:val="32"/>
          <w:rtl/>
          <w:lang w:bidi="ar-SA"/>
        </w:rPr>
        <w:t xml:space="preserve">: </w:t>
      </w:r>
      <w:r w:rsidR="0033425F">
        <w:rPr>
          <w:rFonts w:cs="Traditional Arabic" w:hint="cs"/>
          <w:sz w:val="32"/>
          <w:szCs w:val="32"/>
          <w:rtl/>
          <w:lang w:bidi="ar-SA"/>
        </w:rPr>
        <w:t>«</w:t>
      </w:r>
      <w:r w:rsidR="00906B78" w:rsidRPr="0033425F">
        <w:rPr>
          <w:rFonts w:cs="Traditional Arabic" w:hint="cs"/>
          <w:sz w:val="32"/>
          <w:szCs w:val="32"/>
          <w:rtl/>
          <w:lang w:bidi="ar-SA"/>
        </w:rPr>
        <w:t>إن الكرسي الذي وسع السموات والأرض لموضع قدميه وما يقدر قدر العرش إلا الذي خلقه» وروى ابن جرير عن ابن زيد قال</w:t>
      </w:r>
      <w:r w:rsidR="008E55EE">
        <w:rPr>
          <w:rFonts w:cs="Traditional Arabic" w:hint="cs"/>
          <w:sz w:val="32"/>
          <w:szCs w:val="32"/>
          <w:rtl/>
          <w:lang w:bidi="ar-SA"/>
        </w:rPr>
        <w:t xml:space="preserve">: </w:t>
      </w:r>
      <w:r w:rsidR="00906B78" w:rsidRPr="0033425F">
        <w:rPr>
          <w:rFonts w:cs="Traditional Arabic" w:hint="cs"/>
          <w:sz w:val="32"/>
          <w:szCs w:val="32"/>
          <w:rtl/>
          <w:lang w:bidi="ar-SA"/>
        </w:rPr>
        <w:t xml:space="preserve">قال رسول الله </w:t>
      </w:r>
      <w:r w:rsidR="008E55EE" w:rsidRPr="008E55EE">
        <w:rPr>
          <w:rFonts w:ascii="AGA Arabesque" w:hAnsi="AGA Arabesque" w:cs="Traditional Arabic"/>
          <w:sz w:val="32"/>
          <w:szCs w:val="32"/>
          <w:lang w:bidi="ar-SA"/>
        </w:rPr>
        <w:t></w:t>
      </w:r>
      <w:r w:rsidR="008E55EE">
        <w:rPr>
          <w:rFonts w:cs="Traditional Arabic" w:hint="cs"/>
          <w:sz w:val="32"/>
          <w:szCs w:val="32"/>
          <w:rtl/>
          <w:lang w:bidi="ar-SA"/>
        </w:rPr>
        <w:t xml:space="preserve">: </w:t>
      </w:r>
      <w:r w:rsidR="0033425F">
        <w:rPr>
          <w:rFonts w:cs="Traditional Arabic" w:hint="cs"/>
          <w:sz w:val="32"/>
          <w:szCs w:val="32"/>
          <w:rtl/>
          <w:lang w:bidi="ar-SA"/>
        </w:rPr>
        <w:t>«</w:t>
      </w:r>
      <w:r w:rsidR="00906B78" w:rsidRPr="0033425F">
        <w:rPr>
          <w:rFonts w:cs="Traditional Arabic" w:hint="cs"/>
          <w:sz w:val="32"/>
          <w:szCs w:val="32"/>
          <w:rtl/>
          <w:lang w:bidi="ar-SA"/>
        </w:rPr>
        <w:t>ما السموات السبع في الكرسي إلا كدراهم سبعة ألقيت في ترس» قال</w:t>
      </w:r>
      <w:r w:rsidR="008E55EE">
        <w:rPr>
          <w:rFonts w:cs="Traditional Arabic" w:hint="cs"/>
          <w:sz w:val="32"/>
          <w:szCs w:val="32"/>
          <w:rtl/>
          <w:lang w:bidi="ar-SA"/>
        </w:rPr>
        <w:t xml:space="preserve">: </w:t>
      </w:r>
      <w:r w:rsidR="00906B78" w:rsidRPr="0033425F">
        <w:rPr>
          <w:rFonts w:cs="Traditional Arabic" w:hint="cs"/>
          <w:sz w:val="32"/>
          <w:szCs w:val="32"/>
          <w:rtl/>
          <w:lang w:bidi="ar-SA"/>
        </w:rPr>
        <w:t xml:space="preserve">وقال أبو ذر سمعت رسول الله </w:t>
      </w:r>
      <w:r w:rsidR="008E55EE" w:rsidRPr="008E55EE">
        <w:rPr>
          <w:rFonts w:ascii="AGA Arabesque" w:hAnsi="AGA Arabesque" w:cs="Traditional Arabic"/>
          <w:sz w:val="32"/>
          <w:szCs w:val="32"/>
          <w:lang w:bidi="ar-SA"/>
        </w:rPr>
        <w:t></w:t>
      </w:r>
      <w:r w:rsidR="00906B78" w:rsidRPr="0033425F">
        <w:rPr>
          <w:rFonts w:cs="Traditional Arabic" w:hint="cs"/>
          <w:sz w:val="32"/>
          <w:szCs w:val="32"/>
          <w:rtl/>
          <w:lang w:bidi="ar-SA"/>
        </w:rPr>
        <w:t xml:space="preserve"> يقو</w:t>
      </w:r>
      <w:r w:rsidR="00C10D25" w:rsidRPr="0033425F">
        <w:rPr>
          <w:rFonts w:cs="Traditional Arabic" w:hint="cs"/>
          <w:sz w:val="32"/>
          <w:szCs w:val="32"/>
          <w:rtl/>
          <w:lang w:bidi="ar-SA"/>
        </w:rPr>
        <w:t>ل</w:t>
      </w:r>
      <w:r w:rsidR="008E55EE">
        <w:rPr>
          <w:rFonts w:cs="Traditional Arabic" w:hint="cs"/>
          <w:sz w:val="32"/>
          <w:szCs w:val="32"/>
          <w:rtl/>
          <w:lang w:bidi="ar-SA"/>
        </w:rPr>
        <w:t xml:space="preserve">: </w:t>
      </w:r>
      <w:r w:rsidR="0033425F">
        <w:rPr>
          <w:rFonts w:cs="Traditional Arabic" w:hint="cs"/>
          <w:sz w:val="32"/>
          <w:szCs w:val="32"/>
          <w:rtl/>
          <w:lang w:bidi="ar-SA"/>
        </w:rPr>
        <w:t>«</w:t>
      </w:r>
      <w:r w:rsidR="00C10D25" w:rsidRPr="0033425F">
        <w:rPr>
          <w:rFonts w:cs="Traditional Arabic" w:hint="cs"/>
          <w:sz w:val="32"/>
          <w:szCs w:val="32"/>
          <w:rtl/>
          <w:lang w:bidi="ar-SA"/>
        </w:rPr>
        <w:t>ما الكرسي في العرش إلا كحلقة</w:t>
      </w:r>
      <w:r w:rsidR="00906B78" w:rsidRPr="0033425F">
        <w:rPr>
          <w:rFonts w:cs="Traditional Arabic" w:hint="cs"/>
          <w:sz w:val="32"/>
          <w:szCs w:val="32"/>
          <w:rtl/>
          <w:lang w:bidi="ar-SA"/>
        </w:rPr>
        <w:t xml:space="preserve"> من حديد ألقيت بين ظهري فلاة من الأرض» وروى ابن </w:t>
      </w:r>
      <w:proofErr w:type="spellStart"/>
      <w:r w:rsidR="00906B78" w:rsidRPr="0033425F">
        <w:rPr>
          <w:rFonts w:cs="Traditional Arabic" w:hint="cs"/>
          <w:sz w:val="32"/>
          <w:szCs w:val="32"/>
          <w:rtl/>
          <w:lang w:bidi="ar-SA"/>
        </w:rPr>
        <w:t>مردويه</w:t>
      </w:r>
      <w:proofErr w:type="spellEnd"/>
      <w:r w:rsidR="00906B78" w:rsidRPr="0033425F">
        <w:rPr>
          <w:rFonts w:cs="Traditional Arabic" w:hint="cs"/>
          <w:sz w:val="32"/>
          <w:szCs w:val="32"/>
          <w:rtl/>
          <w:lang w:bidi="ar-SA"/>
        </w:rPr>
        <w:t xml:space="preserve"> عن أبي ذر رضي الله عنه أنه سأل النبي </w:t>
      </w:r>
      <w:r w:rsidR="008E55EE" w:rsidRPr="008E55EE">
        <w:rPr>
          <w:rFonts w:ascii="AGA Arabesque" w:hAnsi="AGA Arabesque" w:cs="Traditional Arabic"/>
          <w:sz w:val="32"/>
          <w:szCs w:val="32"/>
          <w:lang w:bidi="ar-SA"/>
        </w:rPr>
        <w:t></w:t>
      </w:r>
      <w:r w:rsidR="00906B78" w:rsidRPr="0033425F">
        <w:rPr>
          <w:rFonts w:cs="Traditional Arabic" w:hint="cs"/>
          <w:sz w:val="32"/>
          <w:szCs w:val="32"/>
          <w:rtl/>
          <w:lang w:bidi="ar-SA"/>
        </w:rPr>
        <w:t xml:space="preserve"> عن الكرسي فقال رسول الله </w:t>
      </w:r>
      <w:r w:rsidR="008E55EE" w:rsidRPr="008E55EE">
        <w:rPr>
          <w:rFonts w:ascii="AGA Arabesque" w:hAnsi="AGA Arabesque" w:cs="Traditional Arabic"/>
          <w:sz w:val="32"/>
          <w:szCs w:val="32"/>
          <w:lang w:bidi="ar-SA"/>
        </w:rPr>
        <w:t></w:t>
      </w:r>
      <w:r w:rsidR="008E55EE">
        <w:rPr>
          <w:rFonts w:cs="Traditional Arabic" w:hint="cs"/>
          <w:sz w:val="32"/>
          <w:szCs w:val="32"/>
          <w:rtl/>
          <w:lang w:bidi="ar-SA"/>
        </w:rPr>
        <w:t xml:space="preserve">: </w:t>
      </w:r>
      <w:r w:rsidR="0033425F">
        <w:rPr>
          <w:rFonts w:cs="Traditional Arabic" w:hint="cs"/>
          <w:sz w:val="32"/>
          <w:szCs w:val="32"/>
          <w:rtl/>
          <w:lang w:bidi="ar-SA"/>
        </w:rPr>
        <w:t>«</w:t>
      </w:r>
      <w:r w:rsidR="00906B78" w:rsidRPr="0033425F">
        <w:rPr>
          <w:rFonts w:cs="Traditional Arabic" w:hint="cs"/>
          <w:sz w:val="32"/>
          <w:szCs w:val="32"/>
          <w:rtl/>
          <w:lang w:bidi="ar-SA"/>
        </w:rPr>
        <w:t>والذي نفسي بيده ما السموات السبع والأرضون السبع عند الكرسي إلا كحلقة ملقاة بأرض فلاة وإن فضل العرش على الكرسي كفضل الفلاة على تلك الحلقة», وروى عثمان بن سعيد الدارمي بإسناد صحيح عن ابن مسعود رضي الله عنه أنه قال</w:t>
      </w:r>
      <w:r w:rsidR="008E55EE">
        <w:rPr>
          <w:rFonts w:cs="Traditional Arabic" w:hint="cs"/>
          <w:sz w:val="32"/>
          <w:szCs w:val="32"/>
          <w:rtl/>
          <w:lang w:bidi="ar-SA"/>
        </w:rPr>
        <w:t xml:space="preserve">: </w:t>
      </w:r>
      <w:r w:rsidR="0033425F">
        <w:rPr>
          <w:rFonts w:cs="Traditional Arabic" w:hint="cs"/>
          <w:sz w:val="32"/>
          <w:szCs w:val="32"/>
          <w:rtl/>
          <w:lang w:bidi="ar-SA"/>
        </w:rPr>
        <w:t>«</w:t>
      </w:r>
      <w:r w:rsidR="00906B78" w:rsidRPr="0033425F">
        <w:rPr>
          <w:rFonts w:cs="Traditional Arabic" w:hint="cs"/>
          <w:sz w:val="32"/>
          <w:szCs w:val="32"/>
          <w:rtl/>
          <w:lang w:bidi="ar-SA"/>
        </w:rPr>
        <w:t xml:space="preserve">ما بين السماء الدنيا والتي تليها خمسمائة عام وبين كل سماء مسيرة </w:t>
      </w:r>
      <w:r w:rsidR="00C10D25" w:rsidRPr="0033425F">
        <w:rPr>
          <w:rFonts w:cs="Traditional Arabic" w:hint="cs"/>
          <w:sz w:val="32"/>
          <w:szCs w:val="32"/>
          <w:rtl/>
          <w:lang w:bidi="ar-SA"/>
        </w:rPr>
        <w:t>خمسمائة عام وب</w:t>
      </w:r>
      <w:r w:rsidR="00E223A1" w:rsidRPr="0033425F">
        <w:rPr>
          <w:rFonts w:cs="Traditional Arabic" w:hint="cs"/>
          <w:sz w:val="32"/>
          <w:szCs w:val="32"/>
          <w:rtl/>
          <w:lang w:bidi="ar-SA"/>
        </w:rPr>
        <w:t>ي</w:t>
      </w:r>
      <w:r w:rsidR="00C10D25" w:rsidRPr="0033425F">
        <w:rPr>
          <w:rFonts w:cs="Traditional Arabic" w:hint="cs"/>
          <w:sz w:val="32"/>
          <w:szCs w:val="32"/>
          <w:rtl/>
          <w:lang w:bidi="ar-SA"/>
        </w:rPr>
        <w:t>ن</w:t>
      </w:r>
      <w:r w:rsidR="00E223A1" w:rsidRPr="0033425F">
        <w:rPr>
          <w:rFonts w:cs="Traditional Arabic" w:hint="cs"/>
          <w:sz w:val="32"/>
          <w:szCs w:val="32"/>
          <w:rtl/>
          <w:lang w:bidi="ar-SA"/>
        </w:rPr>
        <w:t xml:space="preserve"> السماء السابعة وبين الكرسي خمسمائة عام وبين الكرسي وبين الماء خمسمائة عام والعرش على الماء والله تعالى فوق العرش وهو يعلم ما أنتم عليه</w:t>
      </w:r>
      <w:r w:rsidR="00906B78" w:rsidRPr="0033425F">
        <w:rPr>
          <w:rFonts w:cs="Traditional Arabic" w:hint="cs"/>
          <w:sz w:val="32"/>
          <w:szCs w:val="32"/>
          <w:rtl/>
          <w:lang w:bidi="ar-SA"/>
        </w:rPr>
        <w:t>»</w:t>
      </w:r>
      <w:r w:rsidR="00E223A1" w:rsidRPr="0033425F">
        <w:rPr>
          <w:rFonts w:cs="Traditional Arabic" w:hint="cs"/>
          <w:sz w:val="32"/>
          <w:szCs w:val="32"/>
          <w:rtl/>
          <w:lang w:bidi="ar-SA"/>
        </w:rPr>
        <w:t xml:space="preserve"> ور</w:t>
      </w:r>
      <w:r w:rsidR="00C10D25" w:rsidRPr="0033425F">
        <w:rPr>
          <w:rFonts w:cs="Traditional Arabic" w:hint="cs"/>
          <w:sz w:val="32"/>
          <w:szCs w:val="32"/>
          <w:rtl/>
          <w:lang w:bidi="ar-SA"/>
        </w:rPr>
        <w:t>و</w:t>
      </w:r>
      <w:r w:rsidR="00E223A1" w:rsidRPr="0033425F">
        <w:rPr>
          <w:rFonts w:cs="Traditional Arabic" w:hint="cs"/>
          <w:sz w:val="32"/>
          <w:szCs w:val="32"/>
          <w:rtl/>
          <w:lang w:bidi="ar-SA"/>
        </w:rPr>
        <w:t xml:space="preserve">اه البيهقي في كتاب «الأسماء والصفات» وابن </w:t>
      </w:r>
      <w:proofErr w:type="spellStart"/>
      <w:r w:rsidR="0033425F" w:rsidRPr="0033425F">
        <w:rPr>
          <w:rFonts w:cs="Traditional Arabic" w:hint="cs"/>
          <w:sz w:val="32"/>
          <w:szCs w:val="32"/>
          <w:rtl/>
          <w:lang w:bidi="ar-SA"/>
        </w:rPr>
        <w:t>عبدا</w:t>
      </w:r>
      <w:r w:rsidR="00E223A1" w:rsidRPr="0033425F">
        <w:rPr>
          <w:rFonts w:cs="Traditional Arabic" w:hint="cs"/>
          <w:sz w:val="32"/>
          <w:szCs w:val="32"/>
          <w:rtl/>
          <w:lang w:bidi="ar-SA"/>
        </w:rPr>
        <w:t>لبر</w:t>
      </w:r>
      <w:proofErr w:type="spellEnd"/>
      <w:r w:rsidR="00E223A1" w:rsidRPr="0033425F">
        <w:rPr>
          <w:rFonts w:cs="Traditional Arabic" w:hint="cs"/>
          <w:sz w:val="32"/>
          <w:szCs w:val="32"/>
          <w:rtl/>
          <w:lang w:bidi="ar-SA"/>
        </w:rPr>
        <w:t xml:space="preserve"> في «التمهيد» بنحوه, وهذا الأثر له حكم المرفوع لأن فيه إخباراً عن أمور غيبية, والأمور الغيبية لا تقال من قبل الرأي وإنما تقال عن توقيف, وقد ذكر الله تعالى استواءه على العرش في سبعة مواضع من القرآن, والعرش فوق جميع المخلوقات, والله تعالى فوق العرش, وقال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E223A1" w:rsidRPr="008D23EA">
        <w:rPr>
          <w:rFonts w:cs="Traditional Arabic" w:hint="cs"/>
          <w:b/>
          <w:bCs/>
          <w:color w:val="FF0000"/>
          <w:sz w:val="32"/>
          <w:szCs w:val="32"/>
          <w:rtl/>
          <w:lang w:bidi="ar-SA"/>
        </w:rPr>
        <w:t>وهو القاهر فوق عباده وهو الحكيم الخبير</w:t>
      </w:r>
      <w:r w:rsidR="0033425F" w:rsidRPr="008D23EA">
        <w:rPr>
          <w:rFonts w:cs="Traditional Arabic"/>
          <w:b/>
          <w:bCs/>
          <w:color w:val="FF0000"/>
          <w:sz w:val="32"/>
          <w:szCs w:val="32"/>
          <w:rtl/>
          <w:lang w:bidi="ar-SA"/>
        </w:rPr>
        <w:t>﴾</w:t>
      </w:r>
      <w:r w:rsidR="00E223A1" w:rsidRPr="0033425F">
        <w:rPr>
          <w:rFonts w:cs="Traditional Arabic" w:hint="cs"/>
          <w:sz w:val="32"/>
          <w:szCs w:val="32"/>
          <w:rtl/>
          <w:lang w:bidi="ar-SA"/>
        </w:rPr>
        <w:t xml:space="preserve"> وقال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E223A1" w:rsidRPr="008D23EA">
        <w:rPr>
          <w:rFonts w:cs="Traditional Arabic" w:hint="cs"/>
          <w:b/>
          <w:bCs/>
          <w:color w:val="FF0000"/>
          <w:sz w:val="32"/>
          <w:szCs w:val="32"/>
          <w:rtl/>
          <w:lang w:bidi="ar-SA"/>
        </w:rPr>
        <w:t>وهو القاهر فوق عباده ويرسل عليكم حفظة</w:t>
      </w:r>
      <w:r w:rsidR="0033425F" w:rsidRPr="008D23EA">
        <w:rPr>
          <w:rFonts w:cs="Traditional Arabic"/>
          <w:b/>
          <w:bCs/>
          <w:color w:val="FF0000"/>
          <w:sz w:val="32"/>
          <w:szCs w:val="32"/>
          <w:rtl/>
          <w:lang w:bidi="ar-SA"/>
        </w:rPr>
        <w:t>﴾</w:t>
      </w:r>
      <w:r w:rsidR="00E223A1" w:rsidRPr="0033425F">
        <w:rPr>
          <w:rFonts w:cs="Traditional Arabic" w:hint="cs"/>
          <w:sz w:val="32"/>
          <w:szCs w:val="32"/>
          <w:rtl/>
          <w:lang w:bidi="ar-SA"/>
        </w:rPr>
        <w:t xml:space="preserve"> وقال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E223A1" w:rsidRPr="008D23EA">
        <w:rPr>
          <w:rFonts w:cs="Traditional Arabic" w:hint="cs"/>
          <w:b/>
          <w:bCs/>
          <w:color w:val="FF0000"/>
          <w:sz w:val="32"/>
          <w:szCs w:val="32"/>
          <w:rtl/>
          <w:lang w:bidi="ar-SA"/>
        </w:rPr>
        <w:t>يخافون ربهم من فوقهم</w:t>
      </w:r>
      <w:r w:rsidR="0033425F" w:rsidRPr="008D23EA">
        <w:rPr>
          <w:rFonts w:cs="Traditional Arabic"/>
          <w:b/>
          <w:bCs/>
          <w:color w:val="FF0000"/>
          <w:sz w:val="32"/>
          <w:szCs w:val="32"/>
          <w:rtl/>
          <w:lang w:bidi="ar-SA"/>
        </w:rPr>
        <w:t>﴾</w:t>
      </w:r>
      <w:r w:rsidR="00E223A1" w:rsidRPr="0033425F">
        <w:rPr>
          <w:rFonts w:cs="Traditional Arabic" w:hint="cs"/>
          <w:sz w:val="32"/>
          <w:szCs w:val="32"/>
          <w:rtl/>
          <w:lang w:bidi="ar-SA"/>
        </w:rPr>
        <w:t xml:space="preserve"> وقال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E223A1" w:rsidRPr="008D23EA">
        <w:rPr>
          <w:rFonts w:cs="Traditional Arabic" w:hint="cs"/>
          <w:b/>
          <w:bCs/>
          <w:color w:val="FF0000"/>
          <w:sz w:val="32"/>
          <w:szCs w:val="32"/>
          <w:rtl/>
          <w:lang w:bidi="ar-SA"/>
        </w:rPr>
        <w:t>سبح اسم ربك الأعلى</w:t>
      </w:r>
      <w:r w:rsidR="0033425F" w:rsidRPr="008D23EA">
        <w:rPr>
          <w:rFonts w:cs="Traditional Arabic"/>
          <w:b/>
          <w:bCs/>
          <w:color w:val="FF0000"/>
          <w:sz w:val="32"/>
          <w:szCs w:val="32"/>
          <w:rtl/>
          <w:lang w:bidi="ar-SA"/>
        </w:rPr>
        <w:t>﴾</w:t>
      </w:r>
      <w:r w:rsidR="00E223A1" w:rsidRPr="0033425F">
        <w:rPr>
          <w:rFonts w:cs="Traditional Arabic" w:hint="cs"/>
          <w:sz w:val="32"/>
          <w:szCs w:val="32"/>
          <w:rtl/>
          <w:lang w:bidi="ar-SA"/>
        </w:rPr>
        <w:t xml:space="preserve"> والآيات والأحاديث الدالة على علو الرب تبارك وتعالى فوق جميع المخلوقات كثيرة </w:t>
      </w:r>
      <w:r w:rsidR="009876BD" w:rsidRPr="0033425F">
        <w:rPr>
          <w:rFonts w:cs="Traditional Arabic" w:hint="cs"/>
          <w:sz w:val="32"/>
          <w:szCs w:val="32"/>
          <w:rtl/>
          <w:lang w:bidi="ar-SA"/>
        </w:rPr>
        <w:t>جداً, وفيما ذكرته ههنا كفاية في</w:t>
      </w:r>
      <w:r w:rsidR="00E223A1" w:rsidRPr="0033425F">
        <w:rPr>
          <w:rFonts w:cs="Traditional Arabic" w:hint="cs"/>
          <w:sz w:val="32"/>
          <w:szCs w:val="32"/>
          <w:rtl/>
          <w:lang w:bidi="ar-SA"/>
        </w:rPr>
        <w:t xml:space="preserve"> الرد على الشلبي </w:t>
      </w:r>
      <w:proofErr w:type="spellStart"/>
      <w:r w:rsidR="00E223A1" w:rsidRPr="0033425F">
        <w:rPr>
          <w:rFonts w:cs="Traditional Arabic" w:hint="cs"/>
          <w:sz w:val="32"/>
          <w:szCs w:val="32"/>
          <w:rtl/>
          <w:lang w:bidi="ar-SA"/>
        </w:rPr>
        <w:t>الجهمي</w:t>
      </w:r>
      <w:proofErr w:type="spellEnd"/>
      <w:r w:rsidR="00E223A1" w:rsidRPr="0033425F">
        <w:rPr>
          <w:rFonts w:cs="Traditional Arabic" w:hint="cs"/>
          <w:sz w:val="32"/>
          <w:szCs w:val="32"/>
          <w:rtl/>
          <w:lang w:bidi="ar-SA"/>
        </w:rPr>
        <w:t xml:space="preserve"> الذي حمل آية الكرسي على غير محملها واستدل بها على ما ذهب إليه من الحلول ونفي العلو وهو خلاف ما تدل عليه من علو الرب تبارك وتعالى ومباينته لجميع خلقه.</w:t>
      </w:r>
    </w:p>
    <w:p w:rsidR="00E223A1" w:rsidRPr="0033425F" w:rsidRDefault="00E223A1" w:rsidP="002C4E82">
      <w:pPr>
        <w:ind w:firstLine="227"/>
        <w:jc w:val="both"/>
        <w:rPr>
          <w:rFonts w:cs="Traditional Arabic"/>
          <w:sz w:val="32"/>
          <w:szCs w:val="32"/>
          <w:rtl/>
          <w:lang w:bidi="ar-SA"/>
        </w:rPr>
      </w:pPr>
      <w:r w:rsidRPr="0033425F">
        <w:rPr>
          <w:rFonts w:cs="Traditional Arabic" w:hint="cs"/>
          <w:sz w:val="32"/>
          <w:szCs w:val="32"/>
          <w:rtl/>
          <w:lang w:bidi="ar-SA"/>
        </w:rPr>
        <w:lastRenderedPageBreak/>
        <w:t>وأما الآية الثانية وهي قوله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إني قريب أجيب دعوة الداع إذا دعان</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فليس فيها ما يتعلق به الشلبي </w:t>
      </w:r>
      <w:proofErr w:type="spellStart"/>
      <w:r w:rsidRPr="0033425F">
        <w:rPr>
          <w:rFonts w:cs="Traditional Arabic" w:hint="cs"/>
          <w:sz w:val="32"/>
          <w:szCs w:val="32"/>
          <w:rtl/>
          <w:lang w:bidi="ar-SA"/>
        </w:rPr>
        <w:t>الجهمي</w:t>
      </w:r>
      <w:proofErr w:type="spellEnd"/>
      <w:r w:rsidRPr="0033425F">
        <w:rPr>
          <w:rFonts w:cs="Traditional Arabic" w:hint="cs"/>
          <w:sz w:val="32"/>
          <w:szCs w:val="32"/>
          <w:rtl/>
          <w:lang w:bidi="ar-SA"/>
        </w:rPr>
        <w:t xml:space="preserve"> حيث استدل بها على ما يوافق مذهب القائلين بأن الله تعالى في كل مكان أو أنه م</w:t>
      </w:r>
      <w:r w:rsidR="0033425F" w:rsidRPr="0033425F">
        <w:rPr>
          <w:rFonts w:cs="Traditional Arabic" w:hint="cs"/>
          <w:sz w:val="32"/>
          <w:szCs w:val="32"/>
          <w:rtl/>
          <w:lang w:bidi="ar-SA"/>
        </w:rPr>
        <w:t>نـز</w:t>
      </w:r>
      <w:r w:rsidRPr="0033425F">
        <w:rPr>
          <w:rFonts w:cs="Traditional Arabic" w:hint="cs"/>
          <w:sz w:val="32"/>
          <w:szCs w:val="32"/>
          <w:rtl/>
          <w:lang w:bidi="ar-SA"/>
        </w:rPr>
        <w:t xml:space="preserve">ه عن المكان, فالأول قول </w:t>
      </w:r>
      <w:proofErr w:type="spellStart"/>
      <w:r w:rsidRPr="0033425F">
        <w:rPr>
          <w:rFonts w:cs="Traditional Arabic" w:hint="cs"/>
          <w:sz w:val="32"/>
          <w:szCs w:val="32"/>
          <w:rtl/>
          <w:lang w:bidi="ar-SA"/>
        </w:rPr>
        <w:t>الحلولية</w:t>
      </w:r>
      <w:proofErr w:type="spellEnd"/>
      <w:r w:rsidRPr="0033425F">
        <w:rPr>
          <w:rFonts w:cs="Traditional Arabic" w:hint="cs"/>
          <w:sz w:val="32"/>
          <w:szCs w:val="32"/>
          <w:rtl/>
          <w:lang w:bidi="ar-SA"/>
        </w:rPr>
        <w:t xml:space="preserve"> من الجهمية. والثاني قول المعطلة منهم. تعالى الله عما يقول الظالمون علواً كبيراً, وإنما المعنى في الآية أن الله سبحانه قريب من قلب الداعي ويكون ذلك بتقريبه قلب الداعي إليه كما يقرب إليه قلب الساجد, فالساجد يدنو قلبه من ربه وإن كان بدنه على الأرض, قال شيخ الإسلام أبو العباس ابن تيمية رحمه الله تعالى وهذا المعنى متفق عليه بين أهل الإثبات الذين يقولون إن الله فوق العرش, وقال </w:t>
      </w:r>
      <w:proofErr w:type="spellStart"/>
      <w:r w:rsidRPr="0033425F">
        <w:rPr>
          <w:rFonts w:cs="Traditional Arabic" w:hint="cs"/>
          <w:sz w:val="32"/>
          <w:szCs w:val="32"/>
          <w:rtl/>
          <w:lang w:bidi="ar-SA"/>
        </w:rPr>
        <w:t>البغوي</w:t>
      </w:r>
      <w:proofErr w:type="spellEnd"/>
      <w:r w:rsidRPr="0033425F">
        <w:rPr>
          <w:rFonts w:cs="Traditional Arabic" w:hint="cs"/>
          <w:sz w:val="32"/>
          <w:szCs w:val="32"/>
          <w:rtl/>
          <w:lang w:bidi="ar-SA"/>
        </w:rPr>
        <w:t xml:space="preserve"> في الكلام على قوله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وإذا سألك عبادي عني فإني قريب</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فيه إضمار كأنه قال</w:t>
      </w:r>
      <w:r w:rsidR="008E55EE">
        <w:rPr>
          <w:rFonts w:cs="Traditional Arabic" w:hint="cs"/>
          <w:sz w:val="32"/>
          <w:szCs w:val="32"/>
          <w:rtl/>
          <w:lang w:bidi="ar-SA"/>
        </w:rPr>
        <w:t xml:space="preserve">: </w:t>
      </w:r>
      <w:r w:rsidRPr="0033425F">
        <w:rPr>
          <w:rFonts w:cs="Traditional Arabic" w:hint="cs"/>
          <w:sz w:val="32"/>
          <w:szCs w:val="32"/>
          <w:rtl/>
          <w:lang w:bidi="ar-SA"/>
        </w:rPr>
        <w:t>فقل لهم إني قريب منهم بالعلم لا يخفى عليَّ شيء, وقال القرطبي قوله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فإني قريب</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أي بالإجابة, وقيل بالعلم, وقيل قريب من أوليائي بالأفضال والإنعام, قلت</w:t>
      </w:r>
      <w:r w:rsidR="008E55EE">
        <w:rPr>
          <w:rFonts w:cs="Traditional Arabic" w:hint="cs"/>
          <w:sz w:val="32"/>
          <w:szCs w:val="32"/>
          <w:rtl/>
          <w:lang w:bidi="ar-SA"/>
        </w:rPr>
        <w:t xml:space="preserve">: </w:t>
      </w:r>
      <w:r w:rsidRPr="0033425F">
        <w:rPr>
          <w:rFonts w:cs="Traditional Arabic" w:hint="cs"/>
          <w:sz w:val="32"/>
          <w:szCs w:val="32"/>
          <w:rtl/>
          <w:lang w:bidi="ar-SA"/>
        </w:rPr>
        <w:t>ولا منافاة بين هذا الأقوال فإنه سبحانه قريب بالعلم وبالإجابة وبالإفضال والإنعام على أوليائه, وقال ابن كثير هذا كقوله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إن الله مع الذين اتقوا والذين هم محسنون</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وقوله لموسى وهارون</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إ</w:t>
      </w:r>
      <w:r w:rsidR="00631F76" w:rsidRPr="008D23EA">
        <w:rPr>
          <w:rFonts w:cs="Traditional Arabic" w:hint="cs"/>
          <w:b/>
          <w:bCs/>
          <w:color w:val="FF0000"/>
          <w:sz w:val="32"/>
          <w:szCs w:val="32"/>
          <w:rtl/>
          <w:lang w:bidi="ar-SA"/>
        </w:rPr>
        <w:t>ن</w:t>
      </w:r>
      <w:r w:rsidRPr="008D23EA">
        <w:rPr>
          <w:rFonts w:cs="Traditional Arabic" w:hint="cs"/>
          <w:b/>
          <w:bCs/>
          <w:color w:val="FF0000"/>
          <w:sz w:val="32"/>
          <w:szCs w:val="32"/>
          <w:rtl/>
          <w:lang w:bidi="ar-SA"/>
        </w:rPr>
        <w:t>ني معكما أسمع وأرى</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والمراد من هذا أنه تعالى لا يخيب دعاء داع ولا يشغله عنه شيء بل هو سميع الدعاء ففيه ترغيب في الدعاء وأنه لا يضيع لديه تعالى انتهى.</w:t>
      </w:r>
    </w:p>
    <w:p w:rsidR="00E223A1" w:rsidRPr="0033425F" w:rsidRDefault="00E223A1" w:rsidP="002C4E82">
      <w:pPr>
        <w:ind w:firstLine="227"/>
        <w:jc w:val="both"/>
        <w:rPr>
          <w:rFonts w:cs="Traditional Arabic"/>
          <w:sz w:val="32"/>
          <w:szCs w:val="32"/>
          <w:rtl/>
          <w:lang w:bidi="ar-SA"/>
        </w:rPr>
      </w:pPr>
      <w:r w:rsidRPr="0033425F">
        <w:rPr>
          <w:rFonts w:cs="Traditional Arabic" w:hint="cs"/>
          <w:sz w:val="32"/>
          <w:szCs w:val="32"/>
          <w:rtl/>
          <w:lang w:bidi="ar-SA"/>
        </w:rPr>
        <w:t>وأما الآية الثالثة وهي قوله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ما يكون من نجوى ثلاثة إلا هو رابعهم ولا خمسة إلا هو سادسهم ولا أدنى من ذلك ولا أكثر إلا هو معهم</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فالمراد أنه تعالى معهم بعلمه وهو على العرش فوق جميع المخلوقات, وقد نقل الإجماع على هذا غير واحد من أكابر العلماء. قال الإمام أحمد بن محمد بن حنبل فيما رواه القاضي أبو الحسين في «طبقات الحنابلة» عن أبي العباس أحمد بن جعفر بن يعقوب الفارسي </w:t>
      </w:r>
      <w:proofErr w:type="spellStart"/>
      <w:r w:rsidRPr="0033425F">
        <w:rPr>
          <w:rFonts w:cs="Traditional Arabic" w:hint="cs"/>
          <w:sz w:val="32"/>
          <w:szCs w:val="32"/>
          <w:rtl/>
          <w:lang w:bidi="ar-SA"/>
        </w:rPr>
        <w:t>الإصطخري</w:t>
      </w:r>
      <w:proofErr w:type="spellEnd"/>
      <w:r w:rsidRPr="0033425F">
        <w:rPr>
          <w:rFonts w:cs="Traditional Arabic" w:hint="cs"/>
          <w:sz w:val="32"/>
          <w:szCs w:val="32"/>
          <w:rtl/>
          <w:lang w:bidi="ar-SA"/>
        </w:rPr>
        <w:t xml:space="preserve"> 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قال أبو </w:t>
      </w:r>
      <w:r w:rsidR="0033425F" w:rsidRPr="0033425F">
        <w:rPr>
          <w:rFonts w:cs="Traditional Arabic" w:hint="cs"/>
          <w:sz w:val="32"/>
          <w:szCs w:val="32"/>
          <w:rtl/>
          <w:lang w:bidi="ar-SA"/>
        </w:rPr>
        <w:t>عبدا</w:t>
      </w:r>
      <w:r w:rsidRPr="0033425F">
        <w:rPr>
          <w:rFonts w:cs="Traditional Arabic" w:hint="cs"/>
          <w:sz w:val="32"/>
          <w:szCs w:val="32"/>
          <w:rtl/>
          <w:lang w:bidi="ar-SA"/>
        </w:rPr>
        <w:t>لله أحمد بن محمد بن حنبل</w:t>
      </w:r>
      <w:r w:rsidR="008E55EE">
        <w:rPr>
          <w:rFonts w:cs="Traditional Arabic" w:hint="cs"/>
          <w:sz w:val="32"/>
          <w:szCs w:val="32"/>
          <w:rtl/>
          <w:lang w:bidi="ar-SA"/>
        </w:rPr>
        <w:t xml:space="preserve">: </w:t>
      </w:r>
      <w:r w:rsidRPr="0033425F">
        <w:rPr>
          <w:rFonts w:cs="Traditional Arabic" w:hint="cs"/>
          <w:sz w:val="32"/>
          <w:szCs w:val="32"/>
          <w:rtl/>
          <w:lang w:bidi="ar-SA"/>
        </w:rPr>
        <w:t xml:space="preserve">هذه مذاهب أهل العلم وأصحاب الأثر وأهل السنة المتمسكين بعروقها المعروفين بها المقتدى بهم فيها من لدن أصحاب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إلى يومنا هذا وأدركت من أدركت من علماء أهل الحجاز والشام وغيرهم عليها, فمن خالف شيئاً من هذه المذاهب أو طعن فيها أو عاب قائلها فهو مبتدع خارج من الجماعة, زائل عن منهج السنة وسبيل الحق </w:t>
      </w:r>
      <w:r w:rsidRPr="0033425F">
        <w:rPr>
          <w:rFonts w:cs="Traditional Arabic"/>
          <w:sz w:val="32"/>
          <w:szCs w:val="32"/>
          <w:rtl/>
          <w:lang w:bidi="ar-SA"/>
        </w:rPr>
        <w:t>–</w:t>
      </w:r>
      <w:r w:rsidRPr="0033425F">
        <w:rPr>
          <w:rFonts w:cs="Traditional Arabic" w:hint="cs"/>
          <w:sz w:val="32"/>
          <w:szCs w:val="32"/>
          <w:rtl/>
          <w:lang w:bidi="ar-SA"/>
        </w:rPr>
        <w:t xml:space="preserve"> ثم ساق الإمام أحمد أقوالهم في هذه العقيدة إلى أن قال </w:t>
      </w:r>
      <w:r w:rsidRPr="0033425F">
        <w:rPr>
          <w:rFonts w:cs="Traditional Arabic"/>
          <w:sz w:val="32"/>
          <w:szCs w:val="32"/>
          <w:rtl/>
          <w:lang w:bidi="ar-SA"/>
        </w:rPr>
        <w:t>–</w:t>
      </w:r>
      <w:r w:rsidRPr="0033425F">
        <w:rPr>
          <w:rFonts w:cs="Traditional Arabic" w:hint="cs"/>
          <w:sz w:val="32"/>
          <w:szCs w:val="32"/>
          <w:rtl/>
          <w:lang w:bidi="ar-SA"/>
        </w:rPr>
        <w:t xml:space="preserve"> وخلق سبع سموات بعضها فوق بعض وسبع أرضين بعضها أسفل من بعض, وبين الأرض العليا والسماء الدنيا مسيرة خمسمائة عام وبين كل سماء إلى سماء مسيرة خمسمائة عام والماء فوق السماء العليا السابعة, وعرش الرحمن عز وجل فوق الماء, والله عز وجل على العرش, والكرسي موضع قدميه, وهو يعلم ما في السموات والأرضين السبع وما بينهما وما تحت الثرى وما في قعر البحار ومنبت كل شعرة وشجرة وكل زرع وكل نبات ومسقط كل ورقة وعدد كل كلمة وعدد الحصى والرمل والتراب ومثاقيل الجبال وأعمال العباد وآثارهم وكلامهم وأنفاسهم ويعلم كل شيء, لا يخفى عليه من ذلك شيء, وهو على العرش فوق السماء </w:t>
      </w:r>
      <w:r w:rsidRPr="0033425F">
        <w:rPr>
          <w:rFonts w:cs="Traditional Arabic" w:hint="cs"/>
          <w:sz w:val="32"/>
          <w:szCs w:val="32"/>
          <w:rtl/>
          <w:lang w:bidi="ar-SA"/>
        </w:rPr>
        <w:lastRenderedPageBreak/>
        <w:t>السابعة ودونه حجب من نور ونار وظلمة وما هو أعلم به, فإن احتج مبتدع وم</w:t>
      </w:r>
      <w:r w:rsidR="00D26CCF" w:rsidRPr="0033425F">
        <w:rPr>
          <w:rFonts w:cs="Traditional Arabic" w:hint="cs"/>
          <w:sz w:val="32"/>
          <w:szCs w:val="32"/>
          <w:rtl/>
          <w:lang w:bidi="ar-SA"/>
        </w:rPr>
        <w:t>خالف بقول الله عز</w:t>
      </w:r>
      <w:r w:rsidRPr="0033425F">
        <w:rPr>
          <w:rFonts w:cs="Traditional Arabic" w:hint="cs"/>
          <w:sz w:val="32"/>
          <w:szCs w:val="32"/>
          <w:rtl/>
          <w:lang w:bidi="ar-SA"/>
        </w:rPr>
        <w:t xml:space="preserve"> وجل</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ونحن أقرب إليه من حبل الوريد</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وبقوله</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وهو معكم أينما كنتم</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وبقوله</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ما يكون من نجوى ثلاثة إلا هو رابعهم</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إلى قوله</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هو معهم أينما كانوا</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ونحو هذا من متشابه القرآن, فقل إنما يعني بذلك العلم لأن الله تعالى على العرش فوق السماء السابعة العليا ويعلم ذلك كله وهو بائن من خلقه لا يخلو من علمه مكان انتهى.</w:t>
      </w:r>
    </w:p>
    <w:p w:rsidR="00E223A1" w:rsidRPr="0033425F" w:rsidRDefault="00E223A1" w:rsidP="002C4E82">
      <w:pPr>
        <w:ind w:firstLine="227"/>
        <w:jc w:val="both"/>
        <w:rPr>
          <w:rFonts w:cs="Traditional Arabic"/>
          <w:sz w:val="32"/>
          <w:szCs w:val="32"/>
          <w:rtl/>
          <w:lang w:bidi="ar-SA"/>
        </w:rPr>
      </w:pPr>
      <w:r w:rsidRPr="0033425F">
        <w:rPr>
          <w:rFonts w:cs="Traditional Arabic" w:hint="cs"/>
          <w:sz w:val="32"/>
          <w:szCs w:val="32"/>
          <w:rtl/>
          <w:lang w:bidi="ar-SA"/>
        </w:rPr>
        <w:t xml:space="preserve">وقال أبو عمر ابن </w:t>
      </w:r>
      <w:proofErr w:type="spellStart"/>
      <w:r w:rsidR="0033425F" w:rsidRPr="0033425F">
        <w:rPr>
          <w:rFonts w:cs="Traditional Arabic" w:hint="cs"/>
          <w:sz w:val="32"/>
          <w:szCs w:val="32"/>
          <w:rtl/>
          <w:lang w:bidi="ar-SA"/>
        </w:rPr>
        <w:t>عبدا</w:t>
      </w:r>
      <w:r w:rsidRPr="0033425F">
        <w:rPr>
          <w:rFonts w:cs="Traditional Arabic" w:hint="cs"/>
          <w:sz w:val="32"/>
          <w:szCs w:val="32"/>
          <w:rtl/>
          <w:lang w:bidi="ar-SA"/>
        </w:rPr>
        <w:t>لبر</w:t>
      </w:r>
      <w:proofErr w:type="spellEnd"/>
      <w:r w:rsidRPr="0033425F">
        <w:rPr>
          <w:rFonts w:cs="Traditional Arabic" w:hint="cs"/>
          <w:sz w:val="32"/>
          <w:szCs w:val="32"/>
          <w:rtl/>
          <w:lang w:bidi="ar-SA"/>
        </w:rPr>
        <w:t xml:space="preserve"> أجمع علماء الصحابة والتابعين الذين حمل عنهم التأويل قالوا في تأويل قوله</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ما يكون من نجوى ثلاثة إلا هو رابعهم</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هو على العرش وعلمه في كل </w:t>
      </w:r>
      <w:r w:rsidR="00D7515B" w:rsidRPr="0033425F">
        <w:rPr>
          <w:rFonts w:cs="Traditional Arabic" w:hint="cs"/>
          <w:sz w:val="32"/>
          <w:szCs w:val="32"/>
          <w:rtl/>
          <w:lang w:bidi="ar-SA"/>
        </w:rPr>
        <w:t>مكان. وما خالفهم في ذلك أحد يحتج بقوله انتهى, وقد نقله شيخ الإسلام أبو العباس ابن تيمية رحمه الله تعالى في «القاعدة المراكشية» ثم قال</w:t>
      </w:r>
      <w:r w:rsidR="008E55EE">
        <w:rPr>
          <w:rFonts w:cs="Traditional Arabic" w:hint="cs"/>
          <w:sz w:val="32"/>
          <w:szCs w:val="32"/>
          <w:rtl/>
          <w:lang w:bidi="ar-SA"/>
        </w:rPr>
        <w:t xml:space="preserve">: </w:t>
      </w:r>
      <w:r w:rsidR="00D7515B" w:rsidRPr="0033425F">
        <w:rPr>
          <w:rFonts w:cs="Traditional Arabic" w:hint="cs"/>
          <w:sz w:val="32"/>
          <w:szCs w:val="32"/>
          <w:rtl/>
          <w:lang w:bidi="ar-SA"/>
        </w:rPr>
        <w:t>فهذا ما تلقاه الخلف عن السلف إذ لم ينقل عنهم غير ذلك إذ هو الحق الظاهر الذي دلت عليه الآيات القرآنية والأحاديث النبوية. وذكر شيخ الإسلام أيضاً في «شرح حديث ال</w:t>
      </w:r>
      <w:r w:rsidR="0033425F" w:rsidRPr="0033425F">
        <w:rPr>
          <w:rFonts w:cs="Traditional Arabic" w:hint="cs"/>
          <w:sz w:val="32"/>
          <w:szCs w:val="32"/>
          <w:rtl/>
          <w:lang w:bidi="ar-SA"/>
        </w:rPr>
        <w:t>نـز</w:t>
      </w:r>
      <w:r w:rsidR="00D7515B" w:rsidRPr="0033425F">
        <w:rPr>
          <w:rFonts w:cs="Traditional Arabic" w:hint="cs"/>
          <w:sz w:val="32"/>
          <w:szCs w:val="32"/>
          <w:rtl/>
          <w:lang w:bidi="ar-SA"/>
        </w:rPr>
        <w:t>ول» قول الله تعالى في سورة الحديد</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D7515B" w:rsidRPr="008D23EA">
        <w:rPr>
          <w:rFonts w:cs="Traditional Arabic" w:hint="cs"/>
          <w:b/>
          <w:bCs/>
          <w:color w:val="FF0000"/>
          <w:sz w:val="32"/>
          <w:szCs w:val="32"/>
          <w:rtl/>
          <w:lang w:bidi="ar-SA"/>
        </w:rPr>
        <w:t>وهو معكم أينما كنتم</w:t>
      </w:r>
      <w:r w:rsidR="0033425F" w:rsidRPr="008D23EA">
        <w:rPr>
          <w:rFonts w:cs="Traditional Arabic"/>
          <w:b/>
          <w:bCs/>
          <w:color w:val="FF0000"/>
          <w:sz w:val="32"/>
          <w:szCs w:val="32"/>
          <w:rtl/>
          <w:lang w:bidi="ar-SA"/>
        </w:rPr>
        <w:t>﴾</w:t>
      </w:r>
      <w:r w:rsidR="00D7515B" w:rsidRPr="0033425F">
        <w:rPr>
          <w:rFonts w:cs="Traditional Arabic" w:hint="cs"/>
          <w:sz w:val="32"/>
          <w:szCs w:val="32"/>
          <w:rtl/>
          <w:lang w:bidi="ar-SA"/>
        </w:rPr>
        <w:t xml:space="preserve"> وقوله تعالى في سورة المجادلة </w:t>
      </w:r>
      <w:r w:rsidR="0033425F" w:rsidRPr="008D23EA">
        <w:rPr>
          <w:rFonts w:cs="Traditional Arabic"/>
          <w:b/>
          <w:bCs/>
          <w:color w:val="FF0000"/>
          <w:sz w:val="32"/>
          <w:szCs w:val="32"/>
          <w:rtl/>
          <w:lang w:bidi="ar-SA"/>
        </w:rPr>
        <w:t>﴿</w:t>
      </w:r>
      <w:r w:rsidR="00D7515B" w:rsidRPr="008D23EA">
        <w:rPr>
          <w:rFonts w:cs="Traditional Arabic" w:hint="cs"/>
          <w:b/>
          <w:bCs/>
          <w:color w:val="FF0000"/>
          <w:sz w:val="32"/>
          <w:szCs w:val="32"/>
          <w:rtl/>
          <w:lang w:bidi="ar-SA"/>
        </w:rPr>
        <w:t>ما يكون من نجوى ثلاثة إلا هو رابعهم ولا خمسة إلا هو سادسهم ولا أدنى من ذلك ولا أكثر إلا هو معهم أينما كانوا</w:t>
      </w:r>
      <w:r w:rsidR="0033425F" w:rsidRPr="008D23EA">
        <w:rPr>
          <w:rFonts w:cs="Traditional Arabic"/>
          <w:b/>
          <w:bCs/>
          <w:color w:val="FF0000"/>
          <w:sz w:val="32"/>
          <w:szCs w:val="32"/>
          <w:rtl/>
          <w:lang w:bidi="ar-SA"/>
        </w:rPr>
        <w:t>﴾</w:t>
      </w:r>
      <w:r w:rsidR="00D7515B" w:rsidRPr="0033425F">
        <w:rPr>
          <w:rFonts w:cs="Traditional Arabic" w:hint="cs"/>
          <w:sz w:val="32"/>
          <w:szCs w:val="32"/>
          <w:rtl/>
          <w:lang w:bidi="ar-SA"/>
        </w:rPr>
        <w:t xml:space="preserve"> الآية, ثم قال</w:t>
      </w:r>
      <w:r w:rsidR="008E55EE">
        <w:rPr>
          <w:rFonts w:cs="Traditional Arabic" w:hint="cs"/>
          <w:sz w:val="32"/>
          <w:szCs w:val="32"/>
          <w:rtl/>
          <w:lang w:bidi="ar-SA"/>
        </w:rPr>
        <w:t xml:space="preserve">: </w:t>
      </w:r>
      <w:r w:rsidR="00D7515B" w:rsidRPr="0033425F">
        <w:rPr>
          <w:rFonts w:cs="Traditional Arabic" w:hint="cs"/>
          <w:sz w:val="32"/>
          <w:szCs w:val="32"/>
          <w:rtl/>
          <w:lang w:bidi="ar-SA"/>
        </w:rPr>
        <w:t>وقد ثبت عن السلف أنهم قالوا</w:t>
      </w:r>
      <w:r w:rsidR="008E55EE">
        <w:rPr>
          <w:rFonts w:cs="Traditional Arabic" w:hint="cs"/>
          <w:sz w:val="32"/>
          <w:szCs w:val="32"/>
          <w:rtl/>
          <w:lang w:bidi="ar-SA"/>
        </w:rPr>
        <w:t xml:space="preserve">: </w:t>
      </w:r>
      <w:r w:rsidR="00D7515B" w:rsidRPr="0033425F">
        <w:rPr>
          <w:rFonts w:cs="Traditional Arabic" w:hint="cs"/>
          <w:sz w:val="32"/>
          <w:szCs w:val="32"/>
          <w:rtl/>
          <w:lang w:bidi="ar-SA"/>
        </w:rPr>
        <w:t xml:space="preserve">هو معهم بعلمه, وقد ذكر ابن </w:t>
      </w:r>
      <w:proofErr w:type="spellStart"/>
      <w:r w:rsidR="0033425F" w:rsidRPr="0033425F">
        <w:rPr>
          <w:rFonts w:cs="Traditional Arabic" w:hint="cs"/>
          <w:sz w:val="32"/>
          <w:szCs w:val="32"/>
          <w:rtl/>
          <w:lang w:bidi="ar-SA"/>
        </w:rPr>
        <w:t>عبدا</w:t>
      </w:r>
      <w:r w:rsidR="00D7515B" w:rsidRPr="0033425F">
        <w:rPr>
          <w:rFonts w:cs="Traditional Arabic" w:hint="cs"/>
          <w:sz w:val="32"/>
          <w:szCs w:val="32"/>
          <w:rtl/>
          <w:lang w:bidi="ar-SA"/>
        </w:rPr>
        <w:t>لبر</w:t>
      </w:r>
      <w:proofErr w:type="spellEnd"/>
      <w:r w:rsidR="00D7515B" w:rsidRPr="0033425F">
        <w:rPr>
          <w:rFonts w:cs="Traditional Arabic" w:hint="cs"/>
          <w:sz w:val="32"/>
          <w:szCs w:val="32"/>
          <w:rtl/>
          <w:lang w:bidi="ar-SA"/>
        </w:rPr>
        <w:t xml:space="preserve"> وغيره أن هذا إجماع من الصحابة والتابعين لهم بإحسان ولم يخالفهم فيه أحد يعتد بقوله وهو مأثور عن ابن عباس والضحاك ومقاتل بن حيان وسفيان الثوري وأحمد بن حنبل وغ</w:t>
      </w:r>
      <w:r w:rsidR="00301ECD" w:rsidRPr="0033425F">
        <w:rPr>
          <w:rFonts w:cs="Traditional Arabic" w:hint="cs"/>
          <w:sz w:val="32"/>
          <w:szCs w:val="32"/>
          <w:rtl/>
          <w:lang w:bidi="ar-SA"/>
        </w:rPr>
        <w:t>يرهم. ثم ذكر الشيخ ما رواه ابن أ</w:t>
      </w:r>
      <w:r w:rsidR="00D7515B" w:rsidRPr="0033425F">
        <w:rPr>
          <w:rFonts w:cs="Traditional Arabic" w:hint="cs"/>
          <w:sz w:val="32"/>
          <w:szCs w:val="32"/>
          <w:rtl/>
          <w:lang w:bidi="ar-SA"/>
        </w:rPr>
        <w:t>بي حاتم عن ابن عباس رضي الله عنهما في قوله</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D7515B" w:rsidRPr="008D23EA">
        <w:rPr>
          <w:rFonts w:cs="Traditional Arabic" w:hint="cs"/>
          <w:b/>
          <w:bCs/>
          <w:color w:val="FF0000"/>
          <w:sz w:val="32"/>
          <w:szCs w:val="32"/>
          <w:rtl/>
          <w:lang w:bidi="ar-SA"/>
        </w:rPr>
        <w:t>وهو معكم أي</w:t>
      </w:r>
      <w:r w:rsidR="00C7475B" w:rsidRPr="008D23EA">
        <w:rPr>
          <w:rFonts w:cs="Traditional Arabic" w:hint="cs"/>
          <w:b/>
          <w:bCs/>
          <w:color w:val="FF0000"/>
          <w:sz w:val="32"/>
          <w:szCs w:val="32"/>
          <w:rtl/>
          <w:lang w:bidi="ar-SA"/>
        </w:rPr>
        <w:t>ن</w:t>
      </w:r>
      <w:r w:rsidR="00D7515B" w:rsidRPr="008D23EA">
        <w:rPr>
          <w:rFonts w:cs="Traditional Arabic" w:hint="cs"/>
          <w:b/>
          <w:bCs/>
          <w:color w:val="FF0000"/>
          <w:sz w:val="32"/>
          <w:szCs w:val="32"/>
          <w:rtl/>
          <w:lang w:bidi="ar-SA"/>
        </w:rPr>
        <w:t>ما كنتم</w:t>
      </w:r>
      <w:r w:rsidR="0033425F" w:rsidRPr="008D23EA">
        <w:rPr>
          <w:rFonts w:cs="Traditional Arabic"/>
          <w:b/>
          <w:bCs/>
          <w:color w:val="FF0000"/>
          <w:sz w:val="32"/>
          <w:szCs w:val="32"/>
          <w:rtl/>
          <w:lang w:bidi="ar-SA"/>
        </w:rPr>
        <w:t>﴾</w:t>
      </w:r>
      <w:r w:rsidR="00D7515B" w:rsidRPr="0033425F">
        <w:rPr>
          <w:rFonts w:cs="Traditional Arabic" w:hint="cs"/>
          <w:sz w:val="32"/>
          <w:szCs w:val="32"/>
          <w:rtl/>
          <w:lang w:bidi="ar-SA"/>
        </w:rPr>
        <w:t xml:space="preserve"> قال</w:t>
      </w:r>
      <w:r w:rsidR="008E55EE">
        <w:rPr>
          <w:rFonts w:cs="Traditional Arabic" w:hint="cs"/>
          <w:sz w:val="32"/>
          <w:szCs w:val="32"/>
          <w:rtl/>
          <w:lang w:bidi="ar-SA"/>
        </w:rPr>
        <w:t xml:space="preserve">: </w:t>
      </w:r>
      <w:r w:rsidR="00D7515B" w:rsidRPr="0033425F">
        <w:rPr>
          <w:rFonts w:cs="Traditional Arabic" w:hint="cs"/>
          <w:sz w:val="32"/>
          <w:szCs w:val="32"/>
          <w:rtl/>
          <w:lang w:bidi="ar-SA"/>
        </w:rPr>
        <w:t>هو على العرش وعلمه معهم, وروى أيضاً عن</w:t>
      </w:r>
      <w:r w:rsidR="00C7475B" w:rsidRPr="0033425F">
        <w:rPr>
          <w:rFonts w:cs="Traditional Arabic" w:hint="cs"/>
          <w:sz w:val="32"/>
          <w:szCs w:val="32"/>
          <w:rtl/>
          <w:lang w:bidi="ar-SA"/>
        </w:rPr>
        <w:t xml:space="preserve"> سفيان الثوري أنه قال</w:t>
      </w:r>
      <w:r w:rsidR="008E55EE">
        <w:rPr>
          <w:rFonts w:cs="Traditional Arabic" w:hint="cs"/>
          <w:sz w:val="32"/>
          <w:szCs w:val="32"/>
          <w:rtl/>
          <w:lang w:bidi="ar-SA"/>
        </w:rPr>
        <w:t xml:space="preserve">: </w:t>
      </w:r>
      <w:r w:rsidR="00C7475B" w:rsidRPr="0033425F">
        <w:rPr>
          <w:rFonts w:cs="Traditional Arabic" w:hint="cs"/>
          <w:sz w:val="32"/>
          <w:szCs w:val="32"/>
          <w:rtl/>
          <w:lang w:bidi="ar-SA"/>
        </w:rPr>
        <w:t xml:space="preserve">علمه معهم، وروى أيضاً عن </w:t>
      </w:r>
      <w:r w:rsidR="00D7515B" w:rsidRPr="0033425F">
        <w:rPr>
          <w:rFonts w:cs="Traditional Arabic" w:hint="cs"/>
          <w:sz w:val="32"/>
          <w:szCs w:val="32"/>
          <w:rtl/>
          <w:lang w:bidi="ar-SA"/>
        </w:rPr>
        <w:t>الضح</w:t>
      </w:r>
      <w:r w:rsidR="00C7475B" w:rsidRPr="0033425F">
        <w:rPr>
          <w:rFonts w:cs="Traditional Arabic" w:hint="cs"/>
          <w:sz w:val="32"/>
          <w:szCs w:val="32"/>
          <w:rtl/>
          <w:lang w:bidi="ar-SA"/>
        </w:rPr>
        <w:t>ا</w:t>
      </w:r>
      <w:r w:rsidR="00D7515B" w:rsidRPr="0033425F">
        <w:rPr>
          <w:rFonts w:cs="Traditional Arabic" w:hint="cs"/>
          <w:sz w:val="32"/>
          <w:szCs w:val="32"/>
          <w:rtl/>
          <w:lang w:bidi="ar-SA"/>
        </w:rPr>
        <w:t>ك بن مزاحم في قوله</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D7515B" w:rsidRPr="008D23EA">
        <w:rPr>
          <w:rFonts w:cs="Traditional Arabic" w:hint="cs"/>
          <w:b/>
          <w:bCs/>
          <w:color w:val="FF0000"/>
          <w:sz w:val="32"/>
          <w:szCs w:val="32"/>
          <w:rtl/>
          <w:lang w:bidi="ar-SA"/>
        </w:rPr>
        <w:t>ما يكون من نجوى ثلاثة إلا هو رابعهم</w:t>
      </w:r>
      <w:r w:rsidR="0033425F" w:rsidRPr="008D23EA">
        <w:rPr>
          <w:rFonts w:cs="Traditional Arabic"/>
          <w:b/>
          <w:bCs/>
          <w:color w:val="FF0000"/>
          <w:sz w:val="32"/>
          <w:szCs w:val="32"/>
          <w:rtl/>
          <w:lang w:bidi="ar-SA"/>
        </w:rPr>
        <w:t>﴾</w:t>
      </w:r>
      <w:r w:rsidR="00D7515B" w:rsidRPr="0033425F">
        <w:rPr>
          <w:rFonts w:cs="Traditional Arabic" w:hint="cs"/>
          <w:sz w:val="32"/>
          <w:szCs w:val="32"/>
          <w:rtl/>
          <w:lang w:bidi="ar-SA"/>
        </w:rPr>
        <w:t xml:space="preserve"> إلى قوله </w:t>
      </w:r>
      <w:r w:rsidR="0033425F" w:rsidRPr="008D23EA">
        <w:rPr>
          <w:rFonts w:cs="Traditional Arabic"/>
          <w:b/>
          <w:bCs/>
          <w:color w:val="FF0000"/>
          <w:sz w:val="32"/>
          <w:szCs w:val="32"/>
          <w:rtl/>
          <w:lang w:bidi="ar-SA"/>
        </w:rPr>
        <w:t>﴿</w:t>
      </w:r>
      <w:r w:rsidR="00D7515B" w:rsidRPr="008D23EA">
        <w:rPr>
          <w:rFonts w:cs="Traditional Arabic" w:hint="cs"/>
          <w:b/>
          <w:bCs/>
          <w:color w:val="FF0000"/>
          <w:sz w:val="32"/>
          <w:szCs w:val="32"/>
          <w:rtl/>
          <w:lang w:bidi="ar-SA"/>
        </w:rPr>
        <w:t>أينما كانوا</w:t>
      </w:r>
      <w:r w:rsidR="0033425F" w:rsidRPr="008D23EA">
        <w:rPr>
          <w:rFonts w:cs="Traditional Arabic"/>
          <w:b/>
          <w:bCs/>
          <w:color w:val="FF0000"/>
          <w:sz w:val="32"/>
          <w:szCs w:val="32"/>
          <w:rtl/>
          <w:lang w:bidi="ar-SA"/>
        </w:rPr>
        <w:t>﴾</w:t>
      </w:r>
      <w:r w:rsidR="00D7515B" w:rsidRPr="0033425F">
        <w:rPr>
          <w:rFonts w:cs="Traditional Arabic" w:hint="cs"/>
          <w:sz w:val="32"/>
          <w:szCs w:val="32"/>
          <w:rtl/>
          <w:lang w:bidi="ar-SA"/>
        </w:rPr>
        <w:t xml:space="preserve"> قال هو على العرش وعلمه معهم.</w:t>
      </w:r>
    </w:p>
    <w:p w:rsidR="00D7515B" w:rsidRPr="0033425F" w:rsidRDefault="00D7515B" w:rsidP="002C4E82">
      <w:pPr>
        <w:ind w:firstLine="227"/>
        <w:jc w:val="both"/>
        <w:rPr>
          <w:rFonts w:cs="Traditional Arabic"/>
          <w:sz w:val="32"/>
          <w:szCs w:val="32"/>
          <w:rtl/>
          <w:lang w:bidi="ar-SA"/>
        </w:rPr>
      </w:pPr>
      <w:r w:rsidRPr="0033425F">
        <w:rPr>
          <w:rFonts w:cs="Traditional Arabic" w:hint="cs"/>
          <w:sz w:val="32"/>
          <w:szCs w:val="32"/>
          <w:rtl/>
          <w:lang w:bidi="ar-SA"/>
        </w:rPr>
        <w:t xml:space="preserve">وذكر أبو عمر </w:t>
      </w:r>
      <w:proofErr w:type="spellStart"/>
      <w:r w:rsidRPr="0033425F">
        <w:rPr>
          <w:rFonts w:cs="Traditional Arabic" w:hint="cs"/>
          <w:sz w:val="32"/>
          <w:szCs w:val="32"/>
          <w:rtl/>
          <w:lang w:bidi="ar-SA"/>
        </w:rPr>
        <w:t>الطلمنكي</w:t>
      </w:r>
      <w:proofErr w:type="spellEnd"/>
      <w:r w:rsidRPr="0033425F">
        <w:rPr>
          <w:rFonts w:cs="Traditional Arabic" w:hint="cs"/>
          <w:sz w:val="32"/>
          <w:szCs w:val="32"/>
          <w:rtl/>
          <w:lang w:bidi="ar-SA"/>
        </w:rPr>
        <w:t xml:space="preserve"> إ</w:t>
      </w:r>
      <w:r w:rsidR="00016018" w:rsidRPr="0033425F">
        <w:rPr>
          <w:rFonts w:cs="Traditional Arabic" w:hint="cs"/>
          <w:sz w:val="32"/>
          <w:szCs w:val="32"/>
          <w:rtl/>
          <w:lang w:bidi="ar-SA"/>
        </w:rPr>
        <w:t xml:space="preserve">جماع أهل السنة والجماعة على أن </w:t>
      </w:r>
      <w:r w:rsidRPr="0033425F">
        <w:rPr>
          <w:rFonts w:cs="Traditional Arabic" w:hint="cs"/>
          <w:sz w:val="32"/>
          <w:szCs w:val="32"/>
          <w:rtl/>
          <w:lang w:bidi="ar-SA"/>
        </w:rPr>
        <w:t>لله عرشاً وعلى أنه مستو على عرشه, وعلمه وقدرته وتدبيره بكل ما خلقه, قال</w:t>
      </w:r>
      <w:r w:rsidR="008E55EE">
        <w:rPr>
          <w:rFonts w:cs="Traditional Arabic" w:hint="cs"/>
          <w:sz w:val="32"/>
          <w:szCs w:val="32"/>
          <w:rtl/>
          <w:lang w:bidi="ar-SA"/>
        </w:rPr>
        <w:t xml:space="preserve">: </w:t>
      </w:r>
      <w:r w:rsidRPr="0033425F">
        <w:rPr>
          <w:rFonts w:cs="Traditional Arabic" w:hint="cs"/>
          <w:sz w:val="32"/>
          <w:szCs w:val="32"/>
          <w:rtl/>
          <w:lang w:bidi="ar-SA"/>
        </w:rPr>
        <w:t>فأجمع المسلمون من أهل السنة على أن معنى قوله</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وهو معكم أينما كنتم</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ونحو ذلك في القرآن أن ذلك علمه وأن الله فوق السموات بذاته مستو على عرشه كيف شاء, قال</w:t>
      </w:r>
      <w:r w:rsidR="008E55EE">
        <w:rPr>
          <w:rFonts w:cs="Traditional Arabic" w:hint="cs"/>
          <w:sz w:val="32"/>
          <w:szCs w:val="32"/>
          <w:rtl/>
          <w:lang w:bidi="ar-SA"/>
        </w:rPr>
        <w:t xml:space="preserve">: </w:t>
      </w:r>
      <w:r w:rsidRPr="0033425F">
        <w:rPr>
          <w:rFonts w:cs="Traditional Arabic" w:hint="cs"/>
          <w:sz w:val="32"/>
          <w:szCs w:val="32"/>
          <w:rtl/>
          <w:lang w:bidi="ar-SA"/>
        </w:rPr>
        <w:t>وقال أهل السنة في قوله</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الرحمن على العرش استوى</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الاستواء من الله على عرشه المجيد على الحقيقة لا على المجاز انتهى, وقال أبو عمر </w:t>
      </w:r>
      <w:proofErr w:type="spellStart"/>
      <w:r w:rsidRPr="0033425F">
        <w:rPr>
          <w:rFonts w:cs="Traditional Arabic" w:hint="cs"/>
          <w:sz w:val="32"/>
          <w:szCs w:val="32"/>
          <w:rtl/>
          <w:lang w:bidi="ar-SA"/>
        </w:rPr>
        <w:t>الطلمنكي</w:t>
      </w:r>
      <w:proofErr w:type="spellEnd"/>
      <w:r w:rsidRPr="0033425F">
        <w:rPr>
          <w:rFonts w:cs="Traditional Arabic" w:hint="cs"/>
          <w:sz w:val="32"/>
          <w:szCs w:val="32"/>
          <w:rtl/>
          <w:lang w:bidi="ar-SA"/>
        </w:rPr>
        <w:t xml:space="preserve"> أيضاً أجمع المسلمون من أهل السنة على أن الله على عرشه بائن من خلقه انتهى.</w:t>
      </w:r>
    </w:p>
    <w:p w:rsidR="00D7515B" w:rsidRPr="0033425F" w:rsidRDefault="00D7515B" w:rsidP="002C4E82">
      <w:pPr>
        <w:ind w:firstLine="227"/>
        <w:jc w:val="both"/>
        <w:rPr>
          <w:rFonts w:cs="Traditional Arabic"/>
          <w:sz w:val="32"/>
          <w:szCs w:val="32"/>
          <w:rtl/>
          <w:lang w:bidi="ar-SA"/>
        </w:rPr>
      </w:pPr>
      <w:r w:rsidRPr="0033425F">
        <w:rPr>
          <w:rFonts w:cs="Traditional Arabic" w:hint="cs"/>
          <w:sz w:val="32"/>
          <w:szCs w:val="32"/>
          <w:rtl/>
          <w:lang w:bidi="ar-SA"/>
        </w:rPr>
        <w:t>وذكر الذهبي في كتاب «العلو» عن أبي طالب أحمد بن حميد قال</w:t>
      </w:r>
      <w:r w:rsidR="008E55EE">
        <w:rPr>
          <w:rFonts w:cs="Traditional Arabic" w:hint="cs"/>
          <w:sz w:val="32"/>
          <w:szCs w:val="32"/>
          <w:rtl/>
          <w:lang w:bidi="ar-SA"/>
        </w:rPr>
        <w:t xml:space="preserve">: </w:t>
      </w:r>
      <w:r w:rsidRPr="0033425F">
        <w:rPr>
          <w:rFonts w:cs="Traditional Arabic" w:hint="cs"/>
          <w:sz w:val="32"/>
          <w:szCs w:val="32"/>
          <w:rtl/>
          <w:lang w:bidi="ar-SA"/>
        </w:rPr>
        <w:t>سألت أحمد بن حنبل عن رجل قال الله معنا وتلا</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ما يكون من نجوى ثلاثة إلا هو رابعهم</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فقال</w:t>
      </w:r>
      <w:r w:rsidR="008E55EE">
        <w:rPr>
          <w:rFonts w:cs="Traditional Arabic" w:hint="cs"/>
          <w:sz w:val="32"/>
          <w:szCs w:val="32"/>
          <w:rtl/>
          <w:lang w:bidi="ar-SA"/>
        </w:rPr>
        <w:t xml:space="preserve">: </w:t>
      </w:r>
      <w:r w:rsidRPr="0033425F">
        <w:rPr>
          <w:rFonts w:cs="Traditional Arabic" w:hint="cs"/>
          <w:sz w:val="32"/>
          <w:szCs w:val="32"/>
          <w:rtl/>
          <w:lang w:bidi="ar-SA"/>
        </w:rPr>
        <w:t>قد تجهم هذا, يأخذون بآخر الآية ويَدَعون أولها, هلا قرأت عليه</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ألم تر أن الله يعلم</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فعلمه معهم, وروى ابن بطة في كتاب </w:t>
      </w:r>
      <w:r w:rsidRPr="0033425F">
        <w:rPr>
          <w:rFonts w:cs="Traditional Arabic" w:hint="cs"/>
          <w:sz w:val="32"/>
          <w:szCs w:val="32"/>
          <w:rtl/>
          <w:lang w:bidi="ar-SA"/>
        </w:rPr>
        <w:lastRenderedPageBreak/>
        <w:t xml:space="preserve">«الإبانة» عن </w:t>
      </w:r>
      <w:proofErr w:type="spellStart"/>
      <w:r w:rsidRPr="0033425F">
        <w:rPr>
          <w:rFonts w:cs="Traditional Arabic" w:hint="cs"/>
          <w:sz w:val="32"/>
          <w:szCs w:val="32"/>
          <w:rtl/>
          <w:lang w:bidi="ar-SA"/>
        </w:rPr>
        <w:t>المروذي</w:t>
      </w:r>
      <w:proofErr w:type="spellEnd"/>
      <w:r w:rsidRPr="0033425F">
        <w:rPr>
          <w:rFonts w:cs="Traditional Arabic" w:hint="cs"/>
          <w:sz w:val="32"/>
          <w:szCs w:val="32"/>
          <w:rtl/>
          <w:lang w:bidi="ar-SA"/>
        </w:rPr>
        <w:t xml:space="preserve"> 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قلِت لأبي </w:t>
      </w:r>
      <w:r w:rsidR="0033425F" w:rsidRPr="0033425F">
        <w:rPr>
          <w:rFonts w:cs="Traditional Arabic" w:hint="cs"/>
          <w:sz w:val="32"/>
          <w:szCs w:val="32"/>
          <w:rtl/>
          <w:lang w:bidi="ar-SA"/>
        </w:rPr>
        <w:t>عبدا</w:t>
      </w:r>
      <w:r w:rsidRPr="0033425F">
        <w:rPr>
          <w:rFonts w:cs="Traditional Arabic" w:hint="cs"/>
          <w:sz w:val="32"/>
          <w:szCs w:val="32"/>
          <w:rtl/>
          <w:lang w:bidi="ar-SA"/>
        </w:rPr>
        <w:t>لله إن رجلاً قال أقول كما قال الله</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ما يكون من نجوى ثلاثة إلا هو رابعهم</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أقول هذا ولا أجاوزه إلى غيره فقال أبو </w:t>
      </w:r>
      <w:r w:rsidR="0033425F" w:rsidRPr="0033425F">
        <w:rPr>
          <w:rFonts w:cs="Traditional Arabic" w:hint="cs"/>
          <w:sz w:val="32"/>
          <w:szCs w:val="32"/>
          <w:rtl/>
          <w:lang w:bidi="ar-SA"/>
        </w:rPr>
        <w:t>عبدا</w:t>
      </w:r>
      <w:r w:rsidRPr="0033425F">
        <w:rPr>
          <w:rFonts w:cs="Traditional Arabic" w:hint="cs"/>
          <w:sz w:val="32"/>
          <w:szCs w:val="32"/>
          <w:rtl/>
          <w:lang w:bidi="ar-SA"/>
        </w:rPr>
        <w:t xml:space="preserve">لله هذا كلام الجهمية, بل علمه معهم فأول الآية يدل على أنه علمه, وقال حنبل بن إسحاق قلت لأبي </w:t>
      </w:r>
      <w:r w:rsidR="0033425F" w:rsidRPr="0033425F">
        <w:rPr>
          <w:rFonts w:cs="Traditional Arabic" w:hint="cs"/>
          <w:sz w:val="32"/>
          <w:szCs w:val="32"/>
          <w:rtl/>
          <w:lang w:bidi="ar-SA"/>
        </w:rPr>
        <w:t>عبدا</w:t>
      </w:r>
      <w:r w:rsidRPr="0033425F">
        <w:rPr>
          <w:rFonts w:cs="Traditional Arabic" w:hint="cs"/>
          <w:sz w:val="32"/>
          <w:szCs w:val="32"/>
          <w:rtl/>
          <w:lang w:bidi="ar-SA"/>
        </w:rPr>
        <w:t>لله أحمد بن حنبل ما معنى قوله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وهو معكم أينما كنتم</w:t>
      </w:r>
      <w:r w:rsidR="0033425F" w:rsidRPr="008D23EA">
        <w:rPr>
          <w:rFonts w:cs="Traditional Arabic"/>
          <w:b/>
          <w:bCs/>
          <w:color w:val="FF0000"/>
          <w:sz w:val="32"/>
          <w:szCs w:val="32"/>
          <w:rtl/>
          <w:lang w:bidi="ar-SA"/>
        </w:rPr>
        <w:t>﴾</w:t>
      </w:r>
      <w:r w:rsidR="002C4E82">
        <w:rPr>
          <w:rFonts w:cs="Traditional Arabic" w:hint="cs"/>
          <w:sz w:val="32"/>
          <w:szCs w:val="32"/>
          <w:rtl/>
          <w:lang w:bidi="ar-SA"/>
        </w:rPr>
        <w:t xml:space="preserve"> </w:t>
      </w:r>
      <w:proofErr w:type="spellStart"/>
      <w:r w:rsidR="002C4E82">
        <w:rPr>
          <w:rFonts w:cs="Traditional Arabic" w:hint="cs"/>
          <w:sz w:val="32"/>
          <w:szCs w:val="32"/>
          <w:rtl/>
          <w:lang w:bidi="ar-SA"/>
        </w:rPr>
        <w:t>و</w:t>
      </w:r>
      <w:r w:rsidR="0033425F" w:rsidRPr="008D23EA">
        <w:rPr>
          <w:rFonts w:cs="Traditional Arabic"/>
          <w:b/>
          <w:bCs/>
          <w:color w:val="FF0000"/>
          <w:sz w:val="32"/>
          <w:szCs w:val="32"/>
          <w:rtl/>
          <w:lang w:bidi="ar-SA"/>
        </w:rPr>
        <w:t>﴿</w:t>
      </w:r>
      <w:r w:rsidRPr="008D23EA">
        <w:rPr>
          <w:rFonts w:cs="Traditional Arabic" w:hint="cs"/>
          <w:b/>
          <w:bCs/>
          <w:color w:val="FF0000"/>
          <w:sz w:val="32"/>
          <w:szCs w:val="32"/>
          <w:rtl/>
          <w:lang w:bidi="ar-SA"/>
        </w:rPr>
        <w:t>م</w:t>
      </w:r>
      <w:r w:rsidR="00CC7C01" w:rsidRPr="008D23EA">
        <w:rPr>
          <w:rFonts w:cs="Traditional Arabic" w:hint="cs"/>
          <w:b/>
          <w:bCs/>
          <w:color w:val="FF0000"/>
          <w:sz w:val="32"/>
          <w:szCs w:val="32"/>
          <w:rtl/>
          <w:lang w:bidi="ar-SA"/>
        </w:rPr>
        <w:t>ا</w:t>
      </w:r>
      <w:proofErr w:type="spellEnd"/>
      <w:r w:rsidR="00CC7C01" w:rsidRPr="008D23EA">
        <w:rPr>
          <w:rFonts w:cs="Traditional Arabic" w:hint="cs"/>
          <w:b/>
          <w:bCs/>
          <w:color w:val="FF0000"/>
          <w:sz w:val="32"/>
          <w:szCs w:val="32"/>
          <w:rtl/>
          <w:lang w:bidi="ar-SA"/>
        </w:rPr>
        <w:t xml:space="preserve"> يكون من نجوى ثلاثة إلا هو رابعهم</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إلى قوله</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إلا هو معهم أينما كانوا</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قال علمه.</w:t>
      </w:r>
    </w:p>
    <w:p w:rsidR="00D7515B" w:rsidRPr="0033425F" w:rsidRDefault="00D7515B" w:rsidP="002C4E82">
      <w:pPr>
        <w:ind w:firstLine="227"/>
        <w:jc w:val="both"/>
        <w:rPr>
          <w:rFonts w:cs="Traditional Arabic"/>
          <w:sz w:val="32"/>
          <w:szCs w:val="32"/>
          <w:rtl/>
          <w:lang w:bidi="ar-SA"/>
        </w:rPr>
      </w:pPr>
      <w:r w:rsidRPr="0033425F">
        <w:rPr>
          <w:rFonts w:cs="Traditional Arabic" w:hint="cs"/>
          <w:sz w:val="32"/>
          <w:szCs w:val="32"/>
          <w:rtl/>
          <w:lang w:bidi="ar-SA"/>
        </w:rPr>
        <w:t xml:space="preserve">وكلام أكابر العلماء بنحو هذا كثير جداً, وفيما ذكرته ههنا كفاية في الرد على الشلبي </w:t>
      </w:r>
      <w:proofErr w:type="spellStart"/>
      <w:r w:rsidRPr="0033425F">
        <w:rPr>
          <w:rFonts w:cs="Traditional Arabic" w:hint="cs"/>
          <w:sz w:val="32"/>
          <w:szCs w:val="32"/>
          <w:rtl/>
          <w:lang w:bidi="ar-SA"/>
        </w:rPr>
        <w:t>الجهمي</w:t>
      </w:r>
      <w:proofErr w:type="spellEnd"/>
      <w:r w:rsidRPr="0033425F">
        <w:rPr>
          <w:rFonts w:cs="Traditional Arabic" w:hint="cs"/>
          <w:sz w:val="32"/>
          <w:szCs w:val="32"/>
          <w:rtl/>
          <w:lang w:bidi="ar-SA"/>
        </w:rPr>
        <w:t>, وبيان مخالفته لما أجمع عليه الصحابة والتابعون وأئمة العلم والهدى من بعدهم في معنى قوله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ما يكون من نجوى ثلاثة إلا هو رابعهم</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الآية وأن المراد بهذه المعية معية العلم, ومن استدل بالآية على أن الله تعالى في كل مكان أو أنه م</w:t>
      </w:r>
      <w:r w:rsidR="0033425F" w:rsidRPr="0033425F">
        <w:rPr>
          <w:rFonts w:cs="Traditional Arabic" w:hint="cs"/>
          <w:sz w:val="32"/>
          <w:szCs w:val="32"/>
          <w:rtl/>
          <w:lang w:bidi="ar-SA"/>
        </w:rPr>
        <w:t>نـز</w:t>
      </w:r>
      <w:r w:rsidRPr="0033425F">
        <w:rPr>
          <w:rFonts w:cs="Traditional Arabic" w:hint="cs"/>
          <w:sz w:val="32"/>
          <w:szCs w:val="32"/>
          <w:rtl/>
          <w:lang w:bidi="ar-SA"/>
        </w:rPr>
        <w:t>ه عن المكان فهو من الجهمية الذين كفرهم العلماء وأخرجهم بعض الأئمة من الثنتين والسبعين فرقة من فرق هذه الأمة.</w:t>
      </w:r>
    </w:p>
    <w:p w:rsidR="00D7515B" w:rsidRPr="0033425F" w:rsidRDefault="00D7515B" w:rsidP="002C4E82">
      <w:pPr>
        <w:ind w:firstLine="227"/>
        <w:jc w:val="both"/>
        <w:rPr>
          <w:rFonts w:cs="Traditional Arabic"/>
          <w:sz w:val="32"/>
          <w:szCs w:val="32"/>
          <w:rtl/>
          <w:lang w:bidi="ar-SA"/>
        </w:rPr>
      </w:pPr>
      <w:r w:rsidRPr="0033425F">
        <w:rPr>
          <w:rFonts w:cs="Traditional Arabic" w:hint="cs"/>
          <w:sz w:val="32"/>
          <w:szCs w:val="32"/>
          <w:rtl/>
          <w:lang w:bidi="ar-SA"/>
        </w:rPr>
        <w:t>وأما قول الشلبي</w:t>
      </w:r>
      <w:r w:rsidR="008E55EE">
        <w:rPr>
          <w:rFonts w:cs="Traditional Arabic" w:hint="cs"/>
          <w:sz w:val="32"/>
          <w:szCs w:val="32"/>
          <w:rtl/>
          <w:lang w:bidi="ar-SA"/>
        </w:rPr>
        <w:t xml:space="preserve">: </w:t>
      </w:r>
      <w:r w:rsidRPr="0033425F">
        <w:rPr>
          <w:rFonts w:cs="Traditional Arabic" w:hint="cs"/>
          <w:sz w:val="32"/>
          <w:szCs w:val="32"/>
          <w:rtl/>
          <w:lang w:bidi="ar-SA"/>
        </w:rPr>
        <w:t>وعلى هذا فإن هذا التصوير مردود تماماً بنص القرآن الكريم وبحكم الفكر الإسلامي.</w:t>
      </w:r>
    </w:p>
    <w:p w:rsidR="00D7515B" w:rsidRPr="0033425F" w:rsidRDefault="00D7515B" w:rsidP="002C4E82">
      <w:pPr>
        <w:ind w:firstLine="227"/>
        <w:jc w:val="both"/>
        <w:rPr>
          <w:rFonts w:cs="Traditional Arabic"/>
          <w:sz w:val="32"/>
          <w:szCs w:val="32"/>
          <w:rtl/>
          <w:lang w:bidi="ar-SA"/>
        </w:rPr>
      </w:pPr>
      <w:r w:rsidRPr="0033425F">
        <w:rPr>
          <w:rFonts w:cs="Traditional Arabic" w:hint="cs"/>
          <w:sz w:val="32"/>
          <w:szCs w:val="32"/>
          <w:rtl/>
          <w:lang w:bidi="ar-SA"/>
        </w:rPr>
        <w:t>فجوابه من وجهين</w:t>
      </w:r>
      <w:r w:rsidR="008E55EE">
        <w:rPr>
          <w:rFonts w:cs="Traditional Arabic" w:hint="cs"/>
          <w:sz w:val="32"/>
          <w:szCs w:val="32"/>
          <w:rtl/>
          <w:lang w:bidi="ar-SA"/>
        </w:rPr>
        <w:t xml:space="preserve">: </w:t>
      </w:r>
      <w:r w:rsidRPr="0033425F">
        <w:rPr>
          <w:rFonts w:cs="Traditional Arabic" w:hint="cs"/>
          <w:sz w:val="32"/>
          <w:szCs w:val="32"/>
          <w:rtl/>
          <w:lang w:bidi="ar-SA"/>
        </w:rPr>
        <w:t>أحدهما</w:t>
      </w:r>
      <w:r w:rsidR="008E55EE">
        <w:rPr>
          <w:rFonts w:cs="Traditional Arabic" w:hint="cs"/>
          <w:sz w:val="32"/>
          <w:szCs w:val="32"/>
          <w:rtl/>
          <w:lang w:bidi="ar-SA"/>
        </w:rPr>
        <w:t xml:space="preserve">: </w:t>
      </w:r>
      <w:r w:rsidRPr="0033425F">
        <w:rPr>
          <w:rFonts w:cs="Traditional Arabic" w:hint="cs"/>
          <w:sz w:val="32"/>
          <w:szCs w:val="32"/>
          <w:rtl/>
          <w:lang w:bidi="ar-SA"/>
        </w:rPr>
        <w:t>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إن المردود بنصوص الكتاب والسنة وإجماع الصحابة والتابعين وأئمة العلم والهدى من </w:t>
      </w:r>
      <w:r w:rsidR="00D37681" w:rsidRPr="0033425F">
        <w:rPr>
          <w:rFonts w:cs="Traditional Arabic" w:hint="cs"/>
          <w:sz w:val="32"/>
          <w:szCs w:val="32"/>
          <w:rtl/>
          <w:lang w:bidi="ar-SA"/>
        </w:rPr>
        <w:t xml:space="preserve">بعدهم هو قول الشلبي </w:t>
      </w:r>
      <w:proofErr w:type="spellStart"/>
      <w:r w:rsidR="00D37681" w:rsidRPr="0033425F">
        <w:rPr>
          <w:rFonts w:cs="Traditional Arabic" w:hint="cs"/>
          <w:sz w:val="32"/>
          <w:szCs w:val="32"/>
          <w:rtl/>
          <w:lang w:bidi="ar-SA"/>
        </w:rPr>
        <w:t>الجهمي</w:t>
      </w:r>
      <w:proofErr w:type="spellEnd"/>
      <w:r w:rsidR="00D37681" w:rsidRPr="0033425F">
        <w:rPr>
          <w:rFonts w:cs="Traditional Arabic" w:hint="cs"/>
          <w:sz w:val="32"/>
          <w:szCs w:val="32"/>
          <w:rtl/>
          <w:lang w:bidi="ar-SA"/>
        </w:rPr>
        <w:t xml:space="preserve"> أن الله تعالى في كل مكان أو أنه م</w:t>
      </w:r>
      <w:r w:rsidR="0033425F" w:rsidRPr="0033425F">
        <w:rPr>
          <w:rFonts w:cs="Traditional Arabic" w:hint="cs"/>
          <w:sz w:val="32"/>
          <w:szCs w:val="32"/>
          <w:rtl/>
          <w:lang w:bidi="ar-SA"/>
        </w:rPr>
        <w:t>نـز</w:t>
      </w:r>
      <w:r w:rsidR="00D37681" w:rsidRPr="0033425F">
        <w:rPr>
          <w:rFonts w:cs="Traditional Arabic" w:hint="cs"/>
          <w:sz w:val="32"/>
          <w:szCs w:val="32"/>
          <w:rtl/>
          <w:lang w:bidi="ar-SA"/>
        </w:rPr>
        <w:t xml:space="preserve">ه عن المكان, فالأول قول </w:t>
      </w:r>
      <w:proofErr w:type="spellStart"/>
      <w:r w:rsidR="00D37681" w:rsidRPr="0033425F">
        <w:rPr>
          <w:rFonts w:cs="Traditional Arabic" w:hint="cs"/>
          <w:sz w:val="32"/>
          <w:szCs w:val="32"/>
          <w:rtl/>
          <w:lang w:bidi="ar-SA"/>
        </w:rPr>
        <w:t>الحلولية</w:t>
      </w:r>
      <w:proofErr w:type="spellEnd"/>
      <w:r w:rsidR="00D37681" w:rsidRPr="0033425F">
        <w:rPr>
          <w:rFonts w:cs="Traditional Arabic" w:hint="cs"/>
          <w:sz w:val="32"/>
          <w:szCs w:val="32"/>
          <w:rtl/>
          <w:lang w:bidi="ar-SA"/>
        </w:rPr>
        <w:t xml:space="preserve"> من الجهمية, والثاني قول المعطلة منهم, وكل من القولين باطل وضلال وكفر بالله العظيم لما فيهما من إنكار علو الرب تبارك وتعالى فوق جميع المخلوقات واستواءه على العرش ومباينته لجميع خلقه فلا يخالطهم ولا يمتزج بهم. وقد ذكرت قريباً بعض النصوص الدالة على علو الرب تبارك وتعالى فوق جميع خلقه وأشرت إلى ما لم أذكره منها وهي كثيرة جداً في الكتاب والسنة.</w:t>
      </w:r>
    </w:p>
    <w:p w:rsidR="00D37681" w:rsidRPr="0033425F" w:rsidRDefault="00D37681" w:rsidP="002C4E82">
      <w:pPr>
        <w:ind w:firstLine="227"/>
        <w:jc w:val="both"/>
        <w:rPr>
          <w:rFonts w:cs="Traditional Arabic"/>
          <w:sz w:val="32"/>
          <w:szCs w:val="32"/>
          <w:rtl/>
          <w:lang w:bidi="ar-SA"/>
        </w:rPr>
      </w:pPr>
      <w:r w:rsidRPr="0033425F">
        <w:rPr>
          <w:rFonts w:cs="Traditional Arabic" w:hint="cs"/>
          <w:sz w:val="32"/>
          <w:szCs w:val="32"/>
          <w:rtl/>
          <w:lang w:bidi="ar-SA"/>
        </w:rPr>
        <w:t>الوجه الثاني</w:t>
      </w:r>
      <w:r w:rsidR="008E55EE">
        <w:rPr>
          <w:rFonts w:cs="Traditional Arabic" w:hint="cs"/>
          <w:sz w:val="32"/>
          <w:szCs w:val="32"/>
          <w:rtl/>
          <w:lang w:bidi="ar-SA"/>
        </w:rPr>
        <w:t xml:space="preserve">: </w:t>
      </w:r>
      <w:r w:rsidRPr="0033425F">
        <w:rPr>
          <w:rFonts w:cs="Traditional Arabic" w:hint="cs"/>
          <w:sz w:val="32"/>
          <w:szCs w:val="32"/>
          <w:rtl/>
          <w:lang w:bidi="ar-SA"/>
        </w:rPr>
        <w:t xml:space="preserve">أن </w:t>
      </w:r>
      <w:r w:rsidR="006F4011" w:rsidRPr="0033425F">
        <w:rPr>
          <w:rFonts w:cs="Traditional Arabic" w:hint="cs"/>
          <w:sz w:val="32"/>
          <w:szCs w:val="32"/>
          <w:rtl/>
          <w:lang w:bidi="ar-SA"/>
        </w:rPr>
        <w:t>يقال</w:t>
      </w:r>
      <w:r w:rsidR="008E55EE">
        <w:rPr>
          <w:rFonts w:cs="Traditional Arabic" w:hint="cs"/>
          <w:sz w:val="32"/>
          <w:szCs w:val="32"/>
          <w:rtl/>
          <w:lang w:bidi="ar-SA"/>
        </w:rPr>
        <w:t xml:space="preserve">: </w:t>
      </w:r>
      <w:r w:rsidR="006F4011" w:rsidRPr="0033425F">
        <w:rPr>
          <w:rFonts w:cs="Traditional Arabic" w:hint="cs"/>
          <w:sz w:val="32"/>
          <w:szCs w:val="32"/>
          <w:rtl/>
          <w:lang w:bidi="ar-SA"/>
        </w:rPr>
        <w:t>إن الفكر الإسلامي هو الذي</w:t>
      </w:r>
      <w:r w:rsidRPr="0033425F">
        <w:rPr>
          <w:rFonts w:cs="Traditional Arabic" w:hint="cs"/>
          <w:sz w:val="32"/>
          <w:szCs w:val="32"/>
          <w:rtl/>
          <w:lang w:bidi="ar-SA"/>
        </w:rPr>
        <w:t xml:space="preserve"> يدور مع نصوص الكتاب والسنة وإجماع سلف الأمة وأئمتها وهو الذي يقرر علو الرب تبارك وتعالى فوق جميع المخلوقات واستواءه على العرش ومباينته لجميع خلقه, فأما القول بأن الله تعالى في كل مكان أو أنه م</w:t>
      </w:r>
      <w:r w:rsidR="0033425F" w:rsidRPr="0033425F">
        <w:rPr>
          <w:rFonts w:cs="Traditional Arabic" w:hint="cs"/>
          <w:sz w:val="32"/>
          <w:szCs w:val="32"/>
          <w:rtl/>
          <w:lang w:bidi="ar-SA"/>
        </w:rPr>
        <w:t>نـز</w:t>
      </w:r>
      <w:r w:rsidRPr="0033425F">
        <w:rPr>
          <w:rFonts w:cs="Traditional Arabic" w:hint="cs"/>
          <w:sz w:val="32"/>
          <w:szCs w:val="32"/>
          <w:rtl/>
          <w:lang w:bidi="ar-SA"/>
        </w:rPr>
        <w:t>ه عن المكان فهو من أفكار الجهمية وليس من أفكار المسلمين, ومن زعم أنه من الأفكار الإسلامية فقد قلب الحقيقة وافترى على الإسلام والمسلمين.</w:t>
      </w:r>
    </w:p>
    <w:p w:rsidR="00D37681" w:rsidRPr="00A909F9" w:rsidRDefault="00D37681"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D37681" w:rsidRPr="002C4E82" w:rsidRDefault="00D37681" w:rsidP="002C4E82">
      <w:pPr>
        <w:ind w:firstLine="227"/>
        <w:jc w:val="center"/>
        <w:rPr>
          <w:rFonts w:cs="Traditional Arabic"/>
          <w:b/>
          <w:bCs/>
          <w:color w:val="FF0000"/>
          <w:sz w:val="36"/>
          <w:szCs w:val="36"/>
          <w:rtl/>
          <w:lang w:bidi="ar-SA"/>
        </w:rPr>
      </w:pPr>
      <w:r w:rsidRPr="002C4E82">
        <w:rPr>
          <w:rFonts w:cs="Traditional Arabic" w:hint="cs"/>
          <w:b/>
          <w:bCs/>
          <w:color w:val="FF0000"/>
          <w:sz w:val="36"/>
          <w:szCs w:val="36"/>
          <w:rtl/>
          <w:lang w:bidi="ar-SA"/>
        </w:rPr>
        <w:lastRenderedPageBreak/>
        <w:t>فصل</w:t>
      </w:r>
    </w:p>
    <w:p w:rsidR="002C4E82" w:rsidRDefault="002C4E82" w:rsidP="002C4E82">
      <w:pPr>
        <w:ind w:firstLine="227"/>
        <w:jc w:val="both"/>
        <w:rPr>
          <w:rFonts w:cs="Traditional Arabic"/>
          <w:sz w:val="32"/>
          <w:szCs w:val="32"/>
          <w:rtl/>
          <w:lang w:bidi="ar-SA"/>
        </w:rPr>
      </w:pPr>
    </w:p>
    <w:p w:rsidR="00D37681" w:rsidRPr="0033425F" w:rsidRDefault="00D37681" w:rsidP="002C4E82">
      <w:pPr>
        <w:ind w:firstLine="227"/>
        <w:jc w:val="both"/>
        <w:rPr>
          <w:rFonts w:cs="Traditional Arabic"/>
          <w:sz w:val="32"/>
          <w:szCs w:val="32"/>
          <w:rtl/>
          <w:lang w:bidi="ar-SA"/>
        </w:rPr>
      </w:pPr>
      <w:r w:rsidRPr="0033425F">
        <w:rPr>
          <w:rFonts w:cs="Traditional Arabic" w:hint="cs"/>
          <w:sz w:val="32"/>
          <w:szCs w:val="32"/>
          <w:rtl/>
          <w:lang w:bidi="ar-SA"/>
        </w:rPr>
        <w:t xml:space="preserve">وزعم الشلبي في صفحة 16 وصفحة 17 وصفحة 18 أن الله تجلى على رسوله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المعراج.</w:t>
      </w:r>
    </w:p>
    <w:p w:rsidR="00D37681" w:rsidRPr="0033425F" w:rsidRDefault="00D37681" w:rsidP="002C4E82">
      <w:pPr>
        <w:ind w:firstLine="227"/>
        <w:jc w:val="both"/>
        <w:rPr>
          <w:rFonts w:cs="Traditional Arabic"/>
          <w:sz w:val="32"/>
          <w:szCs w:val="32"/>
          <w:rtl/>
          <w:lang w:bidi="ar-SA"/>
        </w:rPr>
      </w:pPr>
      <w:r w:rsidRPr="0033425F">
        <w:rPr>
          <w:rFonts w:cs="Traditional Arabic" w:hint="cs"/>
          <w:sz w:val="32"/>
          <w:szCs w:val="32"/>
          <w:rtl/>
          <w:lang w:bidi="ar-SA"/>
        </w:rPr>
        <w:t>والج</w:t>
      </w:r>
      <w:r w:rsidR="004E2C71" w:rsidRPr="0033425F">
        <w:rPr>
          <w:rFonts w:cs="Traditional Arabic" w:hint="cs"/>
          <w:sz w:val="32"/>
          <w:szCs w:val="32"/>
          <w:rtl/>
          <w:lang w:bidi="ar-SA"/>
        </w:rPr>
        <w:t>واب أن يقال</w:t>
      </w:r>
      <w:r w:rsidR="008E55EE">
        <w:rPr>
          <w:rFonts w:cs="Traditional Arabic" w:hint="cs"/>
          <w:sz w:val="32"/>
          <w:szCs w:val="32"/>
          <w:rtl/>
          <w:lang w:bidi="ar-SA"/>
        </w:rPr>
        <w:t xml:space="preserve">: </w:t>
      </w:r>
      <w:r w:rsidR="004E2C71" w:rsidRPr="0033425F">
        <w:rPr>
          <w:rFonts w:cs="Traditional Arabic" w:hint="cs"/>
          <w:sz w:val="32"/>
          <w:szCs w:val="32"/>
          <w:rtl/>
          <w:lang w:bidi="ar-SA"/>
        </w:rPr>
        <w:t>معنى التجلي في اللغ</w:t>
      </w:r>
      <w:r w:rsidRPr="0033425F">
        <w:rPr>
          <w:rFonts w:cs="Traditional Arabic" w:hint="cs"/>
          <w:sz w:val="32"/>
          <w:szCs w:val="32"/>
          <w:rtl/>
          <w:lang w:bidi="ar-SA"/>
        </w:rPr>
        <w:t>ة الظهور, قال الزجاج</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تجلى ربه للجبل</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أي ظهر وبان. ذكره ابن الجوزي في تفسيره وابن منظور في لسان العرب. وقال القرطبي</w:t>
      </w:r>
      <w:r w:rsidR="008E55EE">
        <w:rPr>
          <w:rFonts w:cs="Traditional Arabic" w:hint="cs"/>
          <w:sz w:val="32"/>
          <w:szCs w:val="32"/>
          <w:rtl/>
          <w:lang w:bidi="ar-SA"/>
        </w:rPr>
        <w:t xml:space="preserve">: </w:t>
      </w:r>
      <w:r w:rsidRPr="0033425F">
        <w:rPr>
          <w:rFonts w:cs="Traditional Arabic" w:hint="cs"/>
          <w:sz w:val="32"/>
          <w:szCs w:val="32"/>
          <w:rtl/>
          <w:lang w:bidi="ar-SA"/>
        </w:rPr>
        <w:t>في تفسيره تجلى</w:t>
      </w:r>
      <w:r w:rsidR="008E55EE">
        <w:rPr>
          <w:rFonts w:cs="Traditional Arabic" w:hint="cs"/>
          <w:sz w:val="32"/>
          <w:szCs w:val="32"/>
          <w:rtl/>
          <w:lang w:bidi="ar-SA"/>
        </w:rPr>
        <w:t xml:space="preserve">: </w:t>
      </w:r>
      <w:r w:rsidRPr="0033425F">
        <w:rPr>
          <w:rFonts w:cs="Traditional Arabic" w:hint="cs"/>
          <w:sz w:val="32"/>
          <w:szCs w:val="32"/>
          <w:rtl/>
          <w:lang w:bidi="ar-SA"/>
        </w:rPr>
        <w:t xml:space="preserve">معناه ظهر, وإذا علم هذا فقد اختلف العلماء من الصحابة فمن بعدهم في رؤية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ربه ليلة الإسراء, فأثبتها طائفة ونفاها آخرون وهو الصحيح لما رواه مسلم في صحيحه عن أبي ذر رضي الله عنه قال</w:t>
      </w:r>
      <w:r w:rsidR="008E55EE">
        <w:rPr>
          <w:rFonts w:cs="Traditional Arabic" w:hint="cs"/>
          <w:sz w:val="32"/>
          <w:szCs w:val="32"/>
          <w:rtl/>
          <w:lang w:bidi="ar-SA"/>
        </w:rPr>
        <w:t xml:space="preserve">: </w:t>
      </w:r>
      <w:r w:rsidR="007839A6" w:rsidRPr="0033425F">
        <w:rPr>
          <w:rFonts w:cs="Traditional Arabic" w:hint="cs"/>
          <w:sz w:val="32"/>
          <w:szCs w:val="32"/>
          <w:rtl/>
          <w:lang w:bidi="ar-SA"/>
        </w:rPr>
        <w:t xml:space="preserve">سألت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هل رأيت ربك؟ 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 xml:space="preserve">نورٌ أنَّى أراه» قال المازري معناه أن النور منعني من الرؤية كما جرت العادة </w:t>
      </w:r>
      <w:proofErr w:type="spellStart"/>
      <w:r w:rsidRPr="0033425F">
        <w:rPr>
          <w:rFonts w:cs="Traditional Arabic" w:hint="cs"/>
          <w:sz w:val="32"/>
          <w:szCs w:val="32"/>
          <w:rtl/>
          <w:lang w:bidi="ar-SA"/>
        </w:rPr>
        <w:t>بإغشاء</w:t>
      </w:r>
      <w:proofErr w:type="spellEnd"/>
      <w:r w:rsidRPr="0033425F">
        <w:rPr>
          <w:rFonts w:cs="Traditional Arabic" w:hint="cs"/>
          <w:sz w:val="32"/>
          <w:szCs w:val="32"/>
          <w:rtl/>
          <w:lang w:bidi="ar-SA"/>
        </w:rPr>
        <w:t xml:space="preserve"> الأنوار الأبصار ومنعها من إدراك ما حالت بين الرائي وبينه انتهى. وفي رواية لمسلم 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رأيت نوراً» قال النووي</w:t>
      </w:r>
      <w:r w:rsidR="008E55EE">
        <w:rPr>
          <w:rFonts w:cs="Traditional Arabic" w:hint="cs"/>
          <w:sz w:val="32"/>
          <w:szCs w:val="32"/>
          <w:rtl/>
          <w:lang w:bidi="ar-SA"/>
        </w:rPr>
        <w:t xml:space="preserve">: </w:t>
      </w:r>
      <w:r w:rsidRPr="0033425F">
        <w:rPr>
          <w:rFonts w:cs="Traditional Arabic" w:hint="cs"/>
          <w:sz w:val="32"/>
          <w:szCs w:val="32"/>
          <w:rtl/>
          <w:lang w:bidi="ar-SA"/>
        </w:rPr>
        <w:t>معناه رأيت النور فحسب ولم أر غيره انتهى, وفي حديث أبي ذر رضي الله عنه رد لقول الشلبي</w:t>
      </w:r>
      <w:r w:rsidR="008E55EE">
        <w:rPr>
          <w:rFonts w:cs="Traditional Arabic" w:hint="cs"/>
          <w:sz w:val="32"/>
          <w:szCs w:val="32"/>
          <w:rtl/>
          <w:lang w:bidi="ar-SA"/>
        </w:rPr>
        <w:t xml:space="preserve">: </w:t>
      </w:r>
      <w:r w:rsidRPr="0033425F">
        <w:rPr>
          <w:rFonts w:cs="Traditional Arabic" w:hint="cs"/>
          <w:sz w:val="32"/>
          <w:szCs w:val="32"/>
          <w:rtl/>
          <w:lang w:bidi="ar-SA"/>
        </w:rPr>
        <w:t xml:space="preserve">إن الله تعالى تجلي على رسوله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w:t>
      </w:r>
    </w:p>
    <w:p w:rsidR="00D37681" w:rsidRPr="00A909F9" w:rsidRDefault="00D37681"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D37681" w:rsidRPr="002C4E82" w:rsidRDefault="00D37681" w:rsidP="002C4E82">
      <w:pPr>
        <w:ind w:firstLine="227"/>
        <w:jc w:val="center"/>
        <w:rPr>
          <w:rFonts w:cs="Traditional Arabic"/>
          <w:b/>
          <w:bCs/>
          <w:color w:val="FF0000"/>
          <w:sz w:val="36"/>
          <w:szCs w:val="36"/>
          <w:rtl/>
          <w:lang w:bidi="ar-SA"/>
        </w:rPr>
      </w:pPr>
      <w:r w:rsidRPr="002C4E82">
        <w:rPr>
          <w:rFonts w:cs="Traditional Arabic" w:hint="cs"/>
          <w:b/>
          <w:bCs/>
          <w:color w:val="FF0000"/>
          <w:sz w:val="36"/>
          <w:szCs w:val="36"/>
          <w:rtl/>
          <w:lang w:bidi="ar-SA"/>
        </w:rPr>
        <w:lastRenderedPageBreak/>
        <w:t>فصل</w:t>
      </w:r>
    </w:p>
    <w:p w:rsidR="002C4E82" w:rsidRDefault="002C4E82" w:rsidP="002C4E82">
      <w:pPr>
        <w:ind w:firstLine="227"/>
        <w:jc w:val="both"/>
        <w:rPr>
          <w:rFonts w:cs="Traditional Arabic"/>
          <w:sz w:val="32"/>
          <w:szCs w:val="32"/>
          <w:rtl/>
          <w:lang w:bidi="ar-SA"/>
        </w:rPr>
      </w:pPr>
    </w:p>
    <w:p w:rsidR="00D37681" w:rsidRPr="0033425F" w:rsidRDefault="00D37681" w:rsidP="002C4E82">
      <w:pPr>
        <w:ind w:firstLine="227"/>
        <w:jc w:val="both"/>
        <w:rPr>
          <w:rFonts w:cs="Traditional Arabic"/>
          <w:sz w:val="32"/>
          <w:szCs w:val="32"/>
          <w:rtl/>
          <w:lang w:bidi="ar-SA"/>
        </w:rPr>
      </w:pPr>
      <w:r w:rsidRPr="0033425F">
        <w:rPr>
          <w:rFonts w:cs="Traditional Arabic" w:hint="cs"/>
          <w:sz w:val="32"/>
          <w:szCs w:val="32"/>
          <w:rtl/>
          <w:lang w:bidi="ar-SA"/>
        </w:rPr>
        <w:t>وفي صفحة 16 ذكر الشلبي أن الله تعالى فرض على رسوله وعلى أمته الصلاة خمس مرات في اليوم, أو فرضها خمسين صلاة فتضرع الرسول لربه سائلا, هل تقوى أمتي على هذا التكليف, فتفضل الله وجعلها خمساً رحمة منه وإشفاقاً, وقال نحو ذلك في صفحة 33.</w:t>
      </w:r>
    </w:p>
    <w:p w:rsidR="00D37681" w:rsidRPr="0033425F" w:rsidRDefault="00D37681" w:rsidP="002C4E82">
      <w:pPr>
        <w:ind w:firstLine="227"/>
        <w:jc w:val="both"/>
        <w:rPr>
          <w:rFonts w:cs="Traditional Arabic"/>
          <w:sz w:val="32"/>
          <w:szCs w:val="32"/>
          <w:rtl/>
          <w:lang w:bidi="ar-SA"/>
        </w:rPr>
      </w:pPr>
      <w:r w:rsidRPr="0033425F">
        <w:rPr>
          <w:rFonts w:cs="Traditional Arabic" w:hint="cs"/>
          <w:sz w:val="32"/>
          <w:szCs w:val="32"/>
          <w:rtl/>
          <w:lang w:bidi="ar-SA"/>
        </w:rPr>
        <w:t>والجواب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قد ثبت في الصحيحين وغيرهما أن الله تعالى فرض الصلاة أول ما فرضها خمسين صلاة في اليوم والليلة وبعد المراجعة من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طلب التخفيف جعلها الله خمس صلوات في اليوم والليلة, ولم تكن خمساً من أول الأمر كما قد توهم ذلك الشلبي في صفحة 33 معتمداً على اعتقاده المخالف لما هو ثابت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w:t>
      </w:r>
    </w:p>
    <w:p w:rsidR="00D37681" w:rsidRPr="0033425F" w:rsidRDefault="00D37681" w:rsidP="002C4E82">
      <w:pPr>
        <w:ind w:firstLine="227"/>
        <w:jc w:val="both"/>
        <w:rPr>
          <w:rFonts w:cs="Traditional Arabic"/>
          <w:sz w:val="32"/>
          <w:szCs w:val="32"/>
          <w:rtl/>
          <w:lang w:bidi="ar-SA"/>
        </w:rPr>
      </w:pPr>
      <w:r w:rsidRPr="0033425F">
        <w:rPr>
          <w:rFonts w:cs="Traditional Arabic" w:hint="cs"/>
          <w:sz w:val="32"/>
          <w:szCs w:val="32"/>
          <w:rtl/>
          <w:lang w:bidi="ar-SA"/>
        </w:rPr>
        <w:t>وأما قوله</w:t>
      </w:r>
      <w:r w:rsidR="008E55EE">
        <w:rPr>
          <w:rFonts w:cs="Traditional Arabic" w:hint="cs"/>
          <w:sz w:val="32"/>
          <w:szCs w:val="32"/>
          <w:rtl/>
          <w:lang w:bidi="ar-SA"/>
        </w:rPr>
        <w:t xml:space="preserve">: </w:t>
      </w:r>
      <w:r w:rsidRPr="0033425F">
        <w:rPr>
          <w:rFonts w:cs="Traditional Arabic" w:hint="cs"/>
          <w:sz w:val="32"/>
          <w:szCs w:val="32"/>
          <w:rtl/>
          <w:lang w:bidi="ar-SA"/>
        </w:rPr>
        <w:t>وإشفاقاً.</w:t>
      </w:r>
    </w:p>
    <w:p w:rsidR="00D37681" w:rsidRPr="0033425F" w:rsidRDefault="00D37681" w:rsidP="002C4E82">
      <w:pPr>
        <w:ind w:firstLine="227"/>
        <w:jc w:val="both"/>
        <w:rPr>
          <w:rFonts w:cs="Traditional Arabic"/>
          <w:sz w:val="32"/>
          <w:szCs w:val="32"/>
          <w:rtl/>
          <w:lang w:bidi="ar-SA"/>
        </w:rPr>
      </w:pPr>
      <w:r w:rsidRPr="0033425F">
        <w:rPr>
          <w:rFonts w:cs="Traditional Arabic" w:hint="cs"/>
          <w:sz w:val="32"/>
          <w:szCs w:val="32"/>
          <w:rtl/>
          <w:lang w:bidi="ar-SA"/>
        </w:rPr>
        <w:t>فجوابه أن يقال</w:t>
      </w:r>
      <w:r w:rsidR="008E55EE">
        <w:rPr>
          <w:rFonts w:cs="Traditional Arabic" w:hint="cs"/>
          <w:sz w:val="32"/>
          <w:szCs w:val="32"/>
          <w:rtl/>
          <w:lang w:bidi="ar-SA"/>
        </w:rPr>
        <w:t xml:space="preserve">: </w:t>
      </w:r>
      <w:r w:rsidRPr="0033425F">
        <w:rPr>
          <w:rFonts w:cs="Traditional Arabic" w:hint="cs"/>
          <w:sz w:val="32"/>
          <w:szCs w:val="32"/>
          <w:rtl/>
          <w:lang w:bidi="ar-SA"/>
        </w:rPr>
        <w:t>إن الله تعالى لا يوصف بالإشفاق, لأن الإشفاق هو الخوف وهو من صفات المخلوقين فالله تعالى م</w:t>
      </w:r>
      <w:r w:rsidR="0033425F" w:rsidRPr="0033425F">
        <w:rPr>
          <w:rFonts w:cs="Traditional Arabic" w:hint="cs"/>
          <w:sz w:val="32"/>
          <w:szCs w:val="32"/>
          <w:rtl/>
          <w:lang w:bidi="ar-SA"/>
        </w:rPr>
        <w:t>نـز</w:t>
      </w:r>
      <w:r w:rsidRPr="0033425F">
        <w:rPr>
          <w:rFonts w:cs="Traditional Arabic" w:hint="cs"/>
          <w:sz w:val="32"/>
          <w:szCs w:val="32"/>
          <w:rtl/>
          <w:lang w:bidi="ar-SA"/>
        </w:rPr>
        <w:t>ه عن مشابهة المخلوقين, وقد قال نعيم بن حماد شيخ البخاري</w:t>
      </w:r>
      <w:r w:rsidR="008E55EE">
        <w:rPr>
          <w:rFonts w:cs="Traditional Arabic" w:hint="cs"/>
          <w:sz w:val="32"/>
          <w:szCs w:val="32"/>
          <w:rtl/>
          <w:lang w:bidi="ar-SA"/>
        </w:rPr>
        <w:t xml:space="preserve">: </w:t>
      </w:r>
      <w:r w:rsidRPr="0033425F">
        <w:rPr>
          <w:rFonts w:cs="Traditional Arabic" w:hint="cs"/>
          <w:sz w:val="32"/>
          <w:szCs w:val="32"/>
          <w:rtl/>
          <w:lang w:bidi="ar-SA"/>
        </w:rPr>
        <w:t>م</w:t>
      </w:r>
      <w:r w:rsidR="000F0181" w:rsidRPr="0033425F">
        <w:rPr>
          <w:rFonts w:cs="Traditional Arabic" w:hint="cs"/>
          <w:sz w:val="32"/>
          <w:szCs w:val="32"/>
          <w:rtl/>
          <w:lang w:bidi="ar-SA"/>
        </w:rPr>
        <w:t>ن شبه الله بخلقه كفر. وهذا الذي</w:t>
      </w:r>
      <w:r w:rsidRPr="0033425F">
        <w:rPr>
          <w:rFonts w:cs="Traditional Arabic" w:hint="cs"/>
          <w:sz w:val="32"/>
          <w:szCs w:val="32"/>
          <w:rtl/>
          <w:lang w:bidi="ar-SA"/>
        </w:rPr>
        <w:t xml:space="preserve"> قاله نعيم بن حم</w:t>
      </w:r>
      <w:r w:rsidR="000F0181" w:rsidRPr="0033425F">
        <w:rPr>
          <w:rFonts w:cs="Traditional Arabic" w:hint="cs"/>
          <w:sz w:val="32"/>
          <w:szCs w:val="32"/>
          <w:rtl/>
          <w:lang w:bidi="ar-SA"/>
        </w:rPr>
        <w:t>ا</w:t>
      </w:r>
      <w:r w:rsidRPr="0033425F">
        <w:rPr>
          <w:rFonts w:cs="Traditional Arabic" w:hint="cs"/>
          <w:sz w:val="32"/>
          <w:szCs w:val="32"/>
          <w:rtl/>
          <w:lang w:bidi="ar-SA"/>
        </w:rPr>
        <w:t>د هو قول أهل السنة والجماعة قاطبة.</w:t>
      </w:r>
    </w:p>
    <w:p w:rsidR="00D37681" w:rsidRPr="00A909F9" w:rsidRDefault="00D37681"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D37681" w:rsidRPr="002C4E82" w:rsidRDefault="00D37681" w:rsidP="002C4E82">
      <w:pPr>
        <w:ind w:firstLine="227"/>
        <w:jc w:val="center"/>
        <w:rPr>
          <w:rFonts w:cs="Traditional Arabic"/>
          <w:b/>
          <w:bCs/>
          <w:color w:val="FF0000"/>
          <w:sz w:val="36"/>
          <w:szCs w:val="36"/>
          <w:rtl/>
          <w:lang w:bidi="ar-SA"/>
        </w:rPr>
      </w:pPr>
      <w:r w:rsidRPr="002C4E82">
        <w:rPr>
          <w:rFonts w:cs="Traditional Arabic" w:hint="cs"/>
          <w:b/>
          <w:bCs/>
          <w:color w:val="FF0000"/>
          <w:sz w:val="36"/>
          <w:szCs w:val="36"/>
          <w:rtl/>
          <w:lang w:bidi="ar-SA"/>
        </w:rPr>
        <w:lastRenderedPageBreak/>
        <w:t>فصل</w:t>
      </w:r>
    </w:p>
    <w:p w:rsidR="002C4E82" w:rsidRDefault="002C4E82" w:rsidP="002C4E82">
      <w:pPr>
        <w:ind w:firstLine="227"/>
        <w:jc w:val="both"/>
        <w:rPr>
          <w:rFonts w:cs="Traditional Arabic"/>
          <w:sz w:val="32"/>
          <w:szCs w:val="32"/>
          <w:rtl/>
          <w:lang w:bidi="ar-SA"/>
        </w:rPr>
      </w:pPr>
    </w:p>
    <w:p w:rsidR="00D37681" w:rsidRPr="0033425F" w:rsidRDefault="00D37681" w:rsidP="002C4E82">
      <w:pPr>
        <w:ind w:firstLine="227"/>
        <w:jc w:val="both"/>
        <w:rPr>
          <w:rFonts w:cs="Traditional Arabic"/>
          <w:sz w:val="32"/>
          <w:szCs w:val="32"/>
          <w:rtl/>
          <w:lang w:bidi="ar-SA"/>
        </w:rPr>
      </w:pPr>
      <w:r w:rsidRPr="0033425F">
        <w:rPr>
          <w:rFonts w:cs="Traditional Arabic" w:hint="cs"/>
          <w:sz w:val="32"/>
          <w:szCs w:val="32"/>
          <w:rtl/>
          <w:lang w:bidi="ar-SA"/>
        </w:rPr>
        <w:t>وقال الشلبي في صفحة 16</w:t>
      </w:r>
      <w:r w:rsidR="008E55EE">
        <w:rPr>
          <w:rFonts w:cs="Traditional Arabic" w:hint="cs"/>
          <w:sz w:val="32"/>
          <w:szCs w:val="32"/>
          <w:rtl/>
          <w:lang w:bidi="ar-SA"/>
        </w:rPr>
        <w:t xml:space="preserve">: </w:t>
      </w:r>
      <w:r w:rsidRPr="0033425F">
        <w:rPr>
          <w:rFonts w:cs="Traditional Arabic" w:hint="cs"/>
          <w:sz w:val="32"/>
          <w:szCs w:val="32"/>
          <w:rtl/>
          <w:lang w:bidi="ar-SA"/>
        </w:rPr>
        <w:t>وفي رحلة المعراج رأى الرسول آيات كبرى وليست عندنا تفاصيل عن هذه الآيات, ويحتمل أنه رأى العوالم الكبرى في الكون كالمجموعة الشمسية والمجموعات الأخرى ولم يتحدث عنها الرسول لأن العقل البشري آنذاك ما كان يمكنه أن ي</w:t>
      </w:r>
      <w:r w:rsidR="0046221C" w:rsidRPr="0033425F">
        <w:rPr>
          <w:rFonts w:cs="Traditional Arabic" w:hint="cs"/>
          <w:sz w:val="32"/>
          <w:szCs w:val="32"/>
          <w:rtl/>
          <w:lang w:bidi="ar-SA"/>
        </w:rPr>
        <w:t>ت</w:t>
      </w:r>
      <w:r w:rsidRPr="0033425F">
        <w:rPr>
          <w:rFonts w:cs="Traditional Arabic" w:hint="cs"/>
          <w:sz w:val="32"/>
          <w:szCs w:val="32"/>
          <w:rtl/>
          <w:lang w:bidi="ar-SA"/>
        </w:rPr>
        <w:t>قبلها.</w:t>
      </w:r>
    </w:p>
    <w:p w:rsidR="00D37681" w:rsidRPr="0033425F" w:rsidRDefault="00D37681" w:rsidP="002C4E82">
      <w:pPr>
        <w:ind w:firstLine="227"/>
        <w:jc w:val="both"/>
        <w:rPr>
          <w:rFonts w:cs="Traditional Arabic"/>
          <w:sz w:val="32"/>
          <w:szCs w:val="32"/>
          <w:rtl/>
          <w:lang w:bidi="ar-SA"/>
        </w:rPr>
      </w:pPr>
      <w:r w:rsidRPr="0033425F">
        <w:rPr>
          <w:rFonts w:cs="Traditional Arabic" w:hint="cs"/>
          <w:sz w:val="32"/>
          <w:szCs w:val="32"/>
          <w:rtl/>
          <w:lang w:bidi="ar-SA"/>
        </w:rPr>
        <w:t>والجواب أن يقال</w:t>
      </w:r>
      <w:r w:rsidR="008E55EE">
        <w:rPr>
          <w:rFonts w:cs="Traditional Arabic" w:hint="cs"/>
          <w:sz w:val="32"/>
          <w:szCs w:val="32"/>
          <w:rtl/>
          <w:lang w:bidi="ar-SA"/>
        </w:rPr>
        <w:t xml:space="preserve">: </w:t>
      </w:r>
      <w:r w:rsidRPr="0033425F">
        <w:rPr>
          <w:rFonts w:cs="Traditional Arabic" w:hint="cs"/>
          <w:sz w:val="32"/>
          <w:szCs w:val="32"/>
          <w:rtl/>
          <w:lang w:bidi="ar-SA"/>
        </w:rPr>
        <w:t>قد ذكر ابن جرير في تفسيره قولين لأهل التأويل في المرا</w:t>
      </w:r>
      <w:r w:rsidR="00942084" w:rsidRPr="0033425F">
        <w:rPr>
          <w:rFonts w:cs="Traditional Arabic" w:hint="cs"/>
          <w:sz w:val="32"/>
          <w:szCs w:val="32"/>
          <w:rtl/>
          <w:lang w:bidi="ar-SA"/>
        </w:rPr>
        <w:t>د بالآيات الكبرى أحدهما</w:t>
      </w:r>
      <w:r w:rsidR="008E55EE">
        <w:rPr>
          <w:rFonts w:cs="Traditional Arabic" w:hint="cs"/>
          <w:sz w:val="32"/>
          <w:szCs w:val="32"/>
          <w:rtl/>
          <w:lang w:bidi="ar-SA"/>
        </w:rPr>
        <w:t xml:space="preserve">: </w:t>
      </w:r>
      <w:r w:rsidR="00942084" w:rsidRPr="0033425F">
        <w:rPr>
          <w:rFonts w:cs="Traditional Arabic" w:hint="cs"/>
          <w:sz w:val="32"/>
          <w:szCs w:val="32"/>
          <w:rtl/>
          <w:lang w:bidi="ar-SA"/>
        </w:rPr>
        <w:t>أنه رأ</w:t>
      </w:r>
      <w:r w:rsidRPr="0033425F">
        <w:rPr>
          <w:rFonts w:cs="Traditional Arabic" w:hint="cs"/>
          <w:sz w:val="32"/>
          <w:szCs w:val="32"/>
          <w:rtl/>
          <w:lang w:bidi="ar-SA"/>
        </w:rPr>
        <w:t>ى رفرفاً أخضر قد سد الأفق, وهذا القول ثابت عن ابن مسعود رضي الله عنه رواه البخاري في صحيحه وابن جرير في تفسيره من طريق علقمة عنه, والقول الثاني</w:t>
      </w:r>
      <w:r w:rsidR="008E55EE">
        <w:rPr>
          <w:rFonts w:cs="Traditional Arabic" w:hint="cs"/>
          <w:sz w:val="32"/>
          <w:szCs w:val="32"/>
          <w:rtl/>
          <w:lang w:bidi="ar-SA"/>
        </w:rPr>
        <w:t xml:space="preserve">: </w:t>
      </w:r>
      <w:r w:rsidRPr="0033425F">
        <w:rPr>
          <w:rFonts w:cs="Traditional Arabic" w:hint="cs"/>
          <w:sz w:val="32"/>
          <w:szCs w:val="32"/>
          <w:rtl/>
          <w:lang w:bidi="ar-SA"/>
        </w:rPr>
        <w:t>أنه رأى جبريل في صورته له ستمائة جناح, وهذا أيضاً ثابت عن ابن مسعود رضي الله عنه رواه مسلم في صحيحه من طريق زر بن حبيش عنه, وروى الترمذي عن مسروق أن عائشة رضي الله عنها قرأت</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لقد رأى من آيات ربه الكبرى</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ثم قالت</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 xml:space="preserve">إنما هو جبريل لم يره في صورته إلا مرتين مرة عند سدرة المنتهى ومرة في جياد له ستمائة جناح قد سد الأفق» وروى الإمام أحمد والترمذي والحاكم في مستدركه عن </w:t>
      </w:r>
      <w:r w:rsidR="00BC18EB" w:rsidRPr="0033425F">
        <w:rPr>
          <w:rFonts w:cs="Traditional Arabic" w:hint="cs"/>
          <w:sz w:val="32"/>
          <w:szCs w:val="32"/>
          <w:rtl/>
          <w:lang w:bidi="ar-SA"/>
        </w:rPr>
        <w:t>ابن مسعود رضي الله عنه في قوله</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BC18EB" w:rsidRPr="008D23EA">
        <w:rPr>
          <w:rFonts w:cs="Traditional Arabic" w:hint="cs"/>
          <w:b/>
          <w:bCs/>
          <w:color w:val="FF0000"/>
          <w:sz w:val="32"/>
          <w:szCs w:val="32"/>
          <w:rtl/>
          <w:lang w:bidi="ar-SA"/>
        </w:rPr>
        <w:t>ما كذب الفؤاد ما رأى</w:t>
      </w:r>
      <w:r w:rsidR="0033425F" w:rsidRPr="008D23EA">
        <w:rPr>
          <w:rFonts w:cs="Traditional Arabic"/>
          <w:b/>
          <w:bCs/>
          <w:color w:val="FF0000"/>
          <w:sz w:val="32"/>
          <w:szCs w:val="32"/>
          <w:rtl/>
          <w:lang w:bidi="ar-SA"/>
        </w:rPr>
        <w:t>﴾</w:t>
      </w:r>
      <w:r w:rsidR="00BC18EB" w:rsidRPr="0033425F">
        <w:rPr>
          <w:rFonts w:cs="Traditional Arabic" w:hint="cs"/>
          <w:sz w:val="32"/>
          <w:szCs w:val="32"/>
          <w:rtl/>
          <w:lang w:bidi="ar-SA"/>
        </w:rPr>
        <w:t xml:space="preserve"> قال</w:t>
      </w:r>
      <w:r w:rsidR="008E55EE">
        <w:rPr>
          <w:rFonts w:cs="Traditional Arabic" w:hint="cs"/>
          <w:sz w:val="32"/>
          <w:szCs w:val="32"/>
          <w:rtl/>
          <w:lang w:bidi="ar-SA"/>
        </w:rPr>
        <w:t xml:space="preserve">: </w:t>
      </w:r>
      <w:r w:rsidR="0033425F">
        <w:rPr>
          <w:rFonts w:cs="Traditional Arabic" w:hint="cs"/>
          <w:sz w:val="32"/>
          <w:szCs w:val="32"/>
          <w:rtl/>
          <w:lang w:bidi="ar-SA"/>
        </w:rPr>
        <w:t>«</w:t>
      </w:r>
      <w:r w:rsidR="00BC18EB" w:rsidRPr="0033425F">
        <w:rPr>
          <w:rFonts w:cs="Traditional Arabic" w:hint="cs"/>
          <w:sz w:val="32"/>
          <w:szCs w:val="32"/>
          <w:rtl/>
          <w:lang w:bidi="ar-SA"/>
        </w:rPr>
        <w:t xml:space="preserve">رأى رسول الله </w:t>
      </w:r>
      <w:r w:rsidR="008E55EE" w:rsidRPr="008E55EE">
        <w:rPr>
          <w:rFonts w:ascii="AGA Arabesque" w:hAnsi="AGA Arabesque" w:cs="Traditional Arabic"/>
          <w:sz w:val="32"/>
          <w:szCs w:val="32"/>
          <w:lang w:bidi="ar-SA"/>
        </w:rPr>
        <w:t></w:t>
      </w:r>
      <w:r w:rsidR="00BC18EB" w:rsidRPr="0033425F">
        <w:rPr>
          <w:rFonts w:cs="Traditional Arabic" w:hint="cs"/>
          <w:sz w:val="32"/>
          <w:szCs w:val="32"/>
          <w:rtl/>
          <w:lang w:bidi="ar-SA"/>
        </w:rPr>
        <w:t xml:space="preserve"> جبريل في حلة من رفرف قد ملأ ما بين السماء والأرض» قال الترمذي هذا حديث حسن صحيح وقال الحاكم</w:t>
      </w:r>
      <w:r w:rsidR="008E55EE">
        <w:rPr>
          <w:rFonts w:cs="Traditional Arabic" w:hint="cs"/>
          <w:sz w:val="32"/>
          <w:szCs w:val="32"/>
          <w:rtl/>
          <w:lang w:bidi="ar-SA"/>
        </w:rPr>
        <w:t xml:space="preserve">: </w:t>
      </w:r>
      <w:r w:rsidR="00BC18EB" w:rsidRPr="0033425F">
        <w:rPr>
          <w:rFonts w:cs="Traditional Arabic" w:hint="cs"/>
          <w:sz w:val="32"/>
          <w:szCs w:val="32"/>
          <w:rtl/>
          <w:lang w:bidi="ar-SA"/>
        </w:rPr>
        <w:t xml:space="preserve">صحيح على شرط الشيخين </w:t>
      </w:r>
      <w:proofErr w:type="spellStart"/>
      <w:r w:rsidR="00BC18EB" w:rsidRPr="0033425F">
        <w:rPr>
          <w:rFonts w:cs="Traditional Arabic" w:hint="cs"/>
          <w:sz w:val="32"/>
          <w:szCs w:val="32"/>
          <w:rtl/>
          <w:lang w:bidi="ar-SA"/>
        </w:rPr>
        <w:t>ووافقه</w:t>
      </w:r>
      <w:proofErr w:type="spellEnd"/>
      <w:r w:rsidR="00BC18EB" w:rsidRPr="0033425F">
        <w:rPr>
          <w:rFonts w:cs="Traditional Arabic" w:hint="cs"/>
          <w:sz w:val="32"/>
          <w:szCs w:val="32"/>
          <w:rtl/>
          <w:lang w:bidi="ar-SA"/>
        </w:rPr>
        <w:t xml:space="preserve"> الذهبي تلخيصه. وفي هذه الرواية جمع بين ما في رواية علقمة ورواية زر عن ابن مسعود رضي الله عنه وعلى هذا يكون القول في تفسير الآية واحداً والله أعلم.</w:t>
      </w:r>
    </w:p>
    <w:p w:rsidR="00BC18EB" w:rsidRPr="0033425F" w:rsidRDefault="00BC18EB" w:rsidP="002C4E82">
      <w:pPr>
        <w:ind w:firstLine="227"/>
        <w:jc w:val="both"/>
        <w:rPr>
          <w:rFonts w:cs="Traditional Arabic"/>
          <w:sz w:val="32"/>
          <w:szCs w:val="32"/>
          <w:rtl/>
          <w:lang w:bidi="ar-SA"/>
        </w:rPr>
      </w:pPr>
      <w:r w:rsidRPr="0033425F">
        <w:rPr>
          <w:rFonts w:cs="Traditional Arabic" w:hint="cs"/>
          <w:sz w:val="32"/>
          <w:szCs w:val="32"/>
          <w:rtl/>
          <w:lang w:bidi="ar-SA"/>
        </w:rPr>
        <w:t>وأما قول الشلبي</w:t>
      </w:r>
      <w:r w:rsidR="008E55EE">
        <w:rPr>
          <w:rFonts w:cs="Traditional Arabic" w:hint="cs"/>
          <w:sz w:val="32"/>
          <w:szCs w:val="32"/>
          <w:rtl/>
          <w:lang w:bidi="ar-SA"/>
        </w:rPr>
        <w:t xml:space="preserve">: </w:t>
      </w:r>
      <w:r w:rsidRPr="0033425F">
        <w:rPr>
          <w:rFonts w:cs="Traditional Arabic" w:hint="cs"/>
          <w:sz w:val="32"/>
          <w:szCs w:val="32"/>
          <w:rtl/>
          <w:lang w:bidi="ar-SA"/>
        </w:rPr>
        <w:t>ويحتمل أنه رأى العوالم الكبرى في الكون كالمجموعة الشمسية والمجموعات الأخرى.</w:t>
      </w:r>
    </w:p>
    <w:p w:rsidR="00BC18EB" w:rsidRPr="0033425F" w:rsidRDefault="00BC18EB" w:rsidP="002C4E82">
      <w:pPr>
        <w:ind w:firstLine="227"/>
        <w:jc w:val="both"/>
        <w:rPr>
          <w:rFonts w:cs="Traditional Arabic"/>
          <w:sz w:val="32"/>
          <w:szCs w:val="32"/>
          <w:rtl/>
          <w:lang w:bidi="ar-SA"/>
        </w:rPr>
      </w:pPr>
      <w:r w:rsidRPr="0033425F">
        <w:rPr>
          <w:rFonts w:cs="Traditional Arabic" w:hint="cs"/>
          <w:sz w:val="32"/>
          <w:szCs w:val="32"/>
          <w:rtl/>
          <w:lang w:bidi="ar-SA"/>
        </w:rPr>
        <w:t>فجوابه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هذه المجموعات المزعومة اسم لا مسمى له, وإنما تدور الأقوال فيها على </w:t>
      </w:r>
      <w:proofErr w:type="spellStart"/>
      <w:r w:rsidRPr="0033425F">
        <w:rPr>
          <w:rFonts w:cs="Traditional Arabic" w:hint="cs"/>
          <w:sz w:val="32"/>
          <w:szCs w:val="32"/>
          <w:rtl/>
          <w:lang w:bidi="ar-SA"/>
        </w:rPr>
        <w:t>الت</w:t>
      </w:r>
      <w:r w:rsidR="00AF0D61" w:rsidRPr="0033425F">
        <w:rPr>
          <w:rFonts w:cs="Traditional Arabic" w:hint="cs"/>
          <w:sz w:val="32"/>
          <w:szCs w:val="32"/>
          <w:rtl/>
          <w:lang w:bidi="ar-SA"/>
        </w:rPr>
        <w:t>خ</w:t>
      </w:r>
      <w:r w:rsidRPr="0033425F">
        <w:rPr>
          <w:rFonts w:cs="Traditional Arabic" w:hint="cs"/>
          <w:sz w:val="32"/>
          <w:szCs w:val="32"/>
          <w:rtl/>
          <w:lang w:bidi="ar-SA"/>
        </w:rPr>
        <w:t>رصات</w:t>
      </w:r>
      <w:proofErr w:type="spellEnd"/>
      <w:r w:rsidRPr="0033425F">
        <w:rPr>
          <w:rFonts w:cs="Traditional Arabic" w:hint="cs"/>
          <w:sz w:val="32"/>
          <w:szCs w:val="32"/>
          <w:rtl/>
          <w:lang w:bidi="ar-SA"/>
        </w:rPr>
        <w:t xml:space="preserve"> </w:t>
      </w:r>
      <w:proofErr w:type="spellStart"/>
      <w:r w:rsidRPr="0033425F">
        <w:rPr>
          <w:rFonts w:cs="Traditional Arabic" w:hint="cs"/>
          <w:sz w:val="32"/>
          <w:szCs w:val="32"/>
          <w:rtl/>
          <w:lang w:bidi="ar-SA"/>
        </w:rPr>
        <w:t>والتوهمات</w:t>
      </w:r>
      <w:proofErr w:type="spellEnd"/>
      <w:r w:rsidRPr="0033425F">
        <w:rPr>
          <w:rFonts w:cs="Traditional Arabic" w:hint="cs"/>
          <w:sz w:val="32"/>
          <w:szCs w:val="32"/>
          <w:rtl/>
          <w:lang w:bidi="ar-SA"/>
        </w:rPr>
        <w:t xml:space="preserve"> ومعارضة الآيات والأحاديث الصحيحة الدالة على جريان الشمس في فلكها ودورانها حول الأرض </w:t>
      </w:r>
      <w:proofErr w:type="spellStart"/>
      <w:r w:rsidRPr="0033425F">
        <w:rPr>
          <w:rFonts w:cs="Traditional Arabic" w:hint="cs"/>
          <w:sz w:val="32"/>
          <w:szCs w:val="32"/>
          <w:rtl/>
          <w:lang w:bidi="ar-SA"/>
        </w:rPr>
        <w:t>ودءوبها</w:t>
      </w:r>
      <w:proofErr w:type="spellEnd"/>
      <w:r w:rsidRPr="0033425F">
        <w:rPr>
          <w:rFonts w:cs="Traditional Arabic" w:hint="cs"/>
          <w:sz w:val="32"/>
          <w:szCs w:val="32"/>
          <w:rtl/>
          <w:lang w:bidi="ar-SA"/>
        </w:rPr>
        <w:t xml:space="preserve"> في ذلك, وعلى </w:t>
      </w:r>
      <w:proofErr w:type="spellStart"/>
      <w:r w:rsidRPr="0033425F">
        <w:rPr>
          <w:rFonts w:cs="Traditional Arabic" w:hint="cs"/>
          <w:sz w:val="32"/>
          <w:szCs w:val="32"/>
          <w:rtl/>
          <w:lang w:bidi="ar-SA"/>
        </w:rPr>
        <w:t>التخرصات</w:t>
      </w:r>
      <w:proofErr w:type="spellEnd"/>
      <w:r w:rsidRPr="0033425F">
        <w:rPr>
          <w:rFonts w:cs="Traditional Arabic" w:hint="cs"/>
          <w:sz w:val="32"/>
          <w:szCs w:val="32"/>
          <w:rtl/>
          <w:lang w:bidi="ar-SA"/>
        </w:rPr>
        <w:t xml:space="preserve"> </w:t>
      </w:r>
      <w:proofErr w:type="spellStart"/>
      <w:r w:rsidRPr="0033425F">
        <w:rPr>
          <w:rFonts w:cs="Traditional Arabic" w:hint="cs"/>
          <w:sz w:val="32"/>
          <w:szCs w:val="32"/>
          <w:rtl/>
          <w:lang w:bidi="ar-SA"/>
        </w:rPr>
        <w:t>والتوهمات</w:t>
      </w:r>
      <w:proofErr w:type="spellEnd"/>
      <w:r w:rsidRPr="0033425F">
        <w:rPr>
          <w:rFonts w:cs="Traditional Arabic" w:hint="cs"/>
          <w:sz w:val="32"/>
          <w:szCs w:val="32"/>
          <w:rtl/>
          <w:lang w:bidi="ar-SA"/>
        </w:rPr>
        <w:t xml:space="preserve"> ومعارضة الأدلة الدالة على وقوف الأرض وسكونها ومعارضة إجماع المسلمين وأهل الكتاب على ذلك, وقد ذكرت الأدلة الدالة على جريان الشمس وسكون الأرض في كتابي المسمى بـ «الصواعق الشديدة, على أهل الهيئة الجديدة» فلتراجع هناك, والقول بأن الشمس لها مجموعة تدور حولها وأن هناك </w:t>
      </w:r>
      <w:r w:rsidR="004E009F" w:rsidRPr="0033425F">
        <w:rPr>
          <w:rFonts w:cs="Traditional Arabic" w:hint="cs"/>
          <w:sz w:val="32"/>
          <w:szCs w:val="32"/>
          <w:rtl/>
          <w:lang w:bidi="ar-SA"/>
        </w:rPr>
        <w:t>مجموعات أخرى وأن الشمس ساكنة وأن الأرض تدور حولها كله من خرافات أهل الهيئة الجديدة من الإفرنج وسخافاتهم التي ما أ</w:t>
      </w:r>
      <w:r w:rsidR="0033425F" w:rsidRPr="0033425F">
        <w:rPr>
          <w:rFonts w:cs="Traditional Arabic" w:hint="cs"/>
          <w:sz w:val="32"/>
          <w:szCs w:val="32"/>
          <w:rtl/>
          <w:lang w:bidi="ar-SA"/>
        </w:rPr>
        <w:t>نـز</w:t>
      </w:r>
      <w:r w:rsidR="004E009F" w:rsidRPr="0033425F">
        <w:rPr>
          <w:rFonts w:cs="Traditional Arabic" w:hint="cs"/>
          <w:sz w:val="32"/>
          <w:szCs w:val="32"/>
          <w:rtl/>
          <w:lang w:bidi="ar-SA"/>
        </w:rPr>
        <w:t xml:space="preserve">ل الله بها من سلطان وإنما هي من وحي الشيطان وتضليله, وقد قلدهم في ذلك كثير من المنتسبين إلى العلم من معلمين ومتعلمين وشيوخ وأساتذة ودكاترة فضلاً عن غيرهم, وقد بلغ الجهل بكثير منهم إلى معارضة الآيات والأحاديث الدالة على جريان الشمس </w:t>
      </w:r>
      <w:proofErr w:type="spellStart"/>
      <w:r w:rsidR="004E009F" w:rsidRPr="0033425F">
        <w:rPr>
          <w:rFonts w:cs="Traditional Arabic" w:hint="cs"/>
          <w:sz w:val="32"/>
          <w:szCs w:val="32"/>
          <w:rtl/>
          <w:lang w:bidi="ar-SA"/>
        </w:rPr>
        <w:t>ودءوبها</w:t>
      </w:r>
      <w:proofErr w:type="spellEnd"/>
      <w:r w:rsidR="004E009F" w:rsidRPr="0033425F">
        <w:rPr>
          <w:rFonts w:cs="Traditional Arabic" w:hint="cs"/>
          <w:sz w:val="32"/>
          <w:szCs w:val="32"/>
          <w:rtl/>
          <w:lang w:bidi="ar-SA"/>
        </w:rPr>
        <w:t xml:space="preserve"> في السير والدوران حول الأرض وحملها على ما يوافق آراء أهل الهيئة الجديدة </w:t>
      </w:r>
      <w:proofErr w:type="spellStart"/>
      <w:r w:rsidR="004E009F" w:rsidRPr="0033425F">
        <w:rPr>
          <w:rFonts w:cs="Traditional Arabic" w:hint="cs"/>
          <w:sz w:val="32"/>
          <w:szCs w:val="32"/>
          <w:rtl/>
          <w:lang w:bidi="ar-SA"/>
        </w:rPr>
        <w:t>وتخرصاتهم</w:t>
      </w:r>
      <w:proofErr w:type="spellEnd"/>
      <w:r w:rsidR="004E009F" w:rsidRPr="0033425F">
        <w:rPr>
          <w:rFonts w:cs="Traditional Arabic" w:hint="cs"/>
          <w:sz w:val="32"/>
          <w:szCs w:val="32"/>
          <w:rtl/>
          <w:lang w:bidi="ar-SA"/>
        </w:rPr>
        <w:t xml:space="preserve">, وكذلك قد ردوا الأدلة الدالة على وقوف الأرض وسكونها </w:t>
      </w:r>
      <w:r w:rsidR="004E009F" w:rsidRPr="0033425F">
        <w:rPr>
          <w:rFonts w:cs="Traditional Arabic" w:hint="cs"/>
          <w:sz w:val="32"/>
          <w:szCs w:val="32"/>
          <w:rtl/>
          <w:lang w:bidi="ar-SA"/>
        </w:rPr>
        <w:lastRenderedPageBreak/>
        <w:t>وإجماع المسلمين وأهل الكتاب على ذلك بما تلقوه عن أهل الهيئة الجديدة وأتباعهم من المنتسبين إلى العلم من المسلمين. وقد استدل بعض المنتسبين إلى العلم على سير الأرض ودورانها حول الشمس بقول الله تعالى في سورة النمل</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4E009F" w:rsidRPr="008D23EA">
        <w:rPr>
          <w:rFonts w:cs="Traditional Arabic" w:hint="cs"/>
          <w:b/>
          <w:bCs/>
          <w:color w:val="FF0000"/>
          <w:sz w:val="32"/>
          <w:szCs w:val="32"/>
          <w:rtl/>
          <w:lang w:bidi="ar-SA"/>
        </w:rPr>
        <w:t>وترى الجبال تحسبها جامدة وهي تمر مر السحاب</w:t>
      </w:r>
      <w:r w:rsidR="0033425F" w:rsidRPr="008D23EA">
        <w:rPr>
          <w:rFonts w:cs="Traditional Arabic"/>
          <w:b/>
          <w:bCs/>
          <w:color w:val="FF0000"/>
          <w:sz w:val="32"/>
          <w:szCs w:val="32"/>
          <w:rtl/>
          <w:lang w:bidi="ar-SA"/>
        </w:rPr>
        <w:t>﴾</w:t>
      </w:r>
      <w:r w:rsidR="004E009F" w:rsidRPr="0033425F">
        <w:rPr>
          <w:rFonts w:cs="Traditional Arabic" w:hint="cs"/>
          <w:sz w:val="32"/>
          <w:szCs w:val="32"/>
          <w:rtl/>
          <w:lang w:bidi="ar-SA"/>
        </w:rPr>
        <w:t xml:space="preserve"> وقد أخطئوا في تأويل الآية والاستدلال بها على ما زعموه من سير الأرض ودورانها حول الشمس وقالوا في القرآن بغير علم وضلوا وأضلوا كثيراً من الناس وقد ورد الوعيد الشديد لمن قال في القرآن برأيه أو بما لا يعلم وذلك فيما رواه الإمام أحمد والترمذي وابن جرير </w:t>
      </w:r>
      <w:proofErr w:type="spellStart"/>
      <w:r w:rsidR="004E009F" w:rsidRPr="0033425F">
        <w:rPr>
          <w:rFonts w:cs="Traditional Arabic" w:hint="cs"/>
          <w:sz w:val="32"/>
          <w:szCs w:val="32"/>
          <w:rtl/>
          <w:lang w:bidi="ar-SA"/>
        </w:rPr>
        <w:t>والبغوي</w:t>
      </w:r>
      <w:proofErr w:type="spellEnd"/>
      <w:r w:rsidR="004E009F" w:rsidRPr="0033425F">
        <w:rPr>
          <w:rFonts w:cs="Traditional Arabic" w:hint="cs"/>
          <w:sz w:val="32"/>
          <w:szCs w:val="32"/>
          <w:rtl/>
          <w:lang w:bidi="ar-SA"/>
        </w:rPr>
        <w:t xml:space="preserve"> عن ابن عباس رضي الله عنهما عن النبي </w:t>
      </w:r>
      <w:r w:rsidR="008E55EE" w:rsidRPr="008E55EE">
        <w:rPr>
          <w:rFonts w:ascii="AGA Arabesque" w:hAnsi="AGA Arabesque" w:cs="Traditional Arabic"/>
          <w:sz w:val="32"/>
          <w:szCs w:val="32"/>
          <w:lang w:bidi="ar-SA"/>
        </w:rPr>
        <w:t></w:t>
      </w:r>
      <w:r w:rsidR="004E009F" w:rsidRPr="0033425F">
        <w:rPr>
          <w:rFonts w:cs="Traditional Arabic" w:hint="cs"/>
          <w:sz w:val="32"/>
          <w:szCs w:val="32"/>
          <w:rtl/>
          <w:lang w:bidi="ar-SA"/>
        </w:rPr>
        <w:t xml:space="preserve"> أنه قال</w:t>
      </w:r>
      <w:r w:rsidR="008E55EE">
        <w:rPr>
          <w:rFonts w:cs="Traditional Arabic" w:hint="cs"/>
          <w:sz w:val="32"/>
          <w:szCs w:val="32"/>
          <w:rtl/>
          <w:lang w:bidi="ar-SA"/>
        </w:rPr>
        <w:t xml:space="preserve">: </w:t>
      </w:r>
      <w:r w:rsidR="0033425F">
        <w:rPr>
          <w:rFonts w:cs="Traditional Arabic" w:hint="cs"/>
          <w:sz w:val="32"/>
          <w:szCs w:val="32"/>
          <w:rtl/>
          <w:lang w:bidi="ar-SA"/>
        </w:rPr>
        <w:t>«</w:t>
      </w:r>
      <w:r w:rsidR="004E009F" w:rsidRPr="0033425F">
        <w:rPr>
          <w:rFonts w:cs="Traditional Arabic" w:hint="cs"/>
          <w:sz w:val="32"/>
          <w:szCs w:val="32"/>
          <w:rtl/>
          <w:lang w:bidi="ar-SA"/>
        </w:rPr>
        <w:t>من قال في القرآن بغير علم فليتبوأ مقعده من النار» قال الترمذي</w:t>
      </w:r>
      <w:r w:rsidR="008E55EE">
        <w:rPr>
          <w:rFonts w:cs="Traditional Arabic" w:hint="cs"/>
          <w:sz w:val="32"/>
          <w:szCs w:val="32"/>
          <w:rtl/>
          <w:lang w:bidi="ar-SA"/>
        </w:rPr>
        <w:t xml:space="preserve">: </w:t>
      </w:r>
      <w:r w:rsidR="004E009F" w:rsidRPr="0033425F">
        <w:rPr>
          <w:rFonts w:cs="Traditional Arabic" w:hint="cs"/>
          <w:sz w:val="32"/>
          <w:szCs w:val="32"/>
          <w:rtl/>
          <w:lang w:bidi="ar-SA"/>
        </w:rPr>
        <w:t>هذا حديث حسن صحيح, وفي رواية له</w:t>
      </w:r>
      <w:r w:rsidR="008E55EE">
        <w:rPr>
          <w:rFonts w:cs="Traditional Arabic" w:hint="cs"/>
          <w:sz w:val="32"/>
          <w:szCs w:val="32"/>
          <w:rtl/>
          <w:lang w:bidi="ar-SA"/>
        </w:rPr>
        <w:t xml:space="preserve">: </w:t>
      </w:r>
      <w:r w:rsidR="0033425F">
        <w:rPr>
          <w:rFonts w:cs="Traditional Arabic" w:hint="cs"/>
          <w:sz w:val="32"/>
          <w:szCs w:val="32"/>
          <w:rtl/>
          <w:lang w:bidi="ar-SA"/>
        </w:rPr>
        <w:t>«</w:t>
      </w:r>
      <w:r w:rsidR="004E009F" w:rsidRPr="0033425F">
        <w:rPr>
          <w:rFonts w:cs="Traditional Arabic" w:hint="cs"/>
          <w:sz w:val="32"/>
          <w:szCs w:val="32"/>
          <w:rtl/>
          <w:lang w:bidi="ar-SA"/>
        </w:rPr>
        <w:t>من قال في القرآن برأيه فليتبوأ مقعده من النار» قال الترمذي</w:t>
      </w:r>
      <w:r w:rsidR="008E55EE">
        <w:rPr>
          <w:rFonts w:cs="Traditional Arabic" w:hint="cs"/>
          <w:sz w:val="32"/>
          <w:szCs w:val="32"/>
          <w:rtl/>
          <w:lang w:bidi="ar-SA"/>
        </w:rPr>
        <w:t xml:space="preserve">: </w:t>
      </w:r>
      <w:r w:rsidR="004E009F" w:rsidRPr="0033425F">
        <w:rPr>
          <w:rFonts w:cs="Traditional Arabic" w:hint="cs"/>
          <w:sz w:val="32"/>
          <w:szCs w:val="32"/>
          <w:rtl/>
          <w:lang w:bidi="ar-SA"/>
        </w:rPr>
        <w:t>هذا حديث حسن, قال</w:t>
      </w:r>
      <w:r w:rsidR="008E55EE">
        <w:rPr>
          <w:rFonts w:cs="Traditional Arabic" w:hint="cs"/>
          <w:sz w:val="32"/>
          <w:szCs w:val="32"/>
          <w:rtl/>
          <w:lang w:bidi="ar-SA"/>
        </w:rPr>
        <w:t xml:space="preserve">: </w:t>
      </w:r>
      <w:r w:rsidR="004E009F" w:rsidRPr="0033425F">
        <w:rPr>
          <w:rFonts w:cs="Traditional Arabic" w:hint="cs"/>
          <w:sz w:val="32"/>
          <w:szCs w:val="32"/>
          <w:rtl/>
          <w:lang w:bidi="ar-SA"/>
        </w:rPr>
        <w:t xml:space="preserve">وهكذا روي عن بعض أهل العلم من أصحاب النبي </w:t>
      </w:r>
      <w:r w:rsidR="008E55EE" w:rsidRPr="008E55EE">
        <w:rPr>
          <w:rFonts w:ascii="AGA Arabesque" w:hAnsi="AGA Arabesque" w:cs="Traditional Arabic"/>
          <w:sz w:val="32"/>
          <w:szCs w:val="32"/>
          <w:lang w:bidi="ar-SA"/>
        </w:rPr>
        <w:t></w:t>
      </w:r>
      <w:r w:rsidR="004E009F" w:rsidRPr="0033425F">
        <w:rPr>
          <w:rFonts w:cs="Traditional Arabic" w:hint="cs"/>
          <w:sz w:val="32"/>
          <w:szCs w:val="32"/>
          <w:rtl/>
          <w:lang w:bidi="ar-SA"/>
        </w:rPr>
        <w:t xml:space="preserve"> وغيرهم أنهم شددوا في هذا في أن يفسر القرآن بغير علم انتهى.</w:t>
      </w:r>
    </w:p>
    <w:p w:rsidR="004E009F" w:rsidRPr="0033425F" w:rsidRDefault="004E009F" w:rsidP="002C4E82">
      <w:pPr>
        <w:ind w:firstLine="227"/>
        <w:jc w:val="both"/>
        <w:rPr>
          <w:rFonts w:cs="Traditional Arabic"/>
          <w:sz w:val="32"/>
          <w:szCs w:val="32"/>
          <w:rtl/>
          <w:lang w:bidi="ar-SA"/>
        </w:rPr>
      </w:pPr>
      <w:r w:rsidRPr="0033425F">
        <w:rPr>
          <w:rFonts w:cs="Traditional Arabic" w:hint="cs"/>
          <w:sz w:val="32"/>
          <w:szCs w:val="32"/>
          <w:rtl/>
          <w:lang w:bidi="ar-SA"/>
        </w:rPr>
        <w:t xml:space="preserve">والذين استدلوا على سير الأرض ودورانها حول الشمس بالآية المذكورة قد قالوا في القرآن بغير علم وتعرضوا للوعيد الشديد لمن فعل ذلك. وهلاّ </w:t>
      </w:r>
      <w:proofErr w:type="spellStart"/>
      <w:r w:rsidRPr="0033425F">
        <w:rPr>
          <w:rFonts w:cs="Traditional Arabic" w:hint="cs"/>
          <w:sz w:val="32"/>
          <w:szCs w:val="32"/>
          <w:rtl/>
          <w:lang w:bidi="ar-SA"/>
        </w:rPr>
        <w:t>قرءوا</w:t>
      </w:r>
      <w:proofErr w:type="spellEnd"/>
      <w:r w:rsidRPr="0033425F">
        <w:rPr>
          <w:rFonts w:cs="Traditional Arabic" w:hint="cs"/>
          <w:sz w:val="32"/>
          <w:szCs w:val="32"/>
          <w:rtl/>
          <w:lang w:bidi="ar-SA"/>
        </w:rPr>
        <w:t xml:space="preserve"> ما قبل الآية المذكورة </w:t>
      </w:r>
      <w:r w:rsidR="003605E9" w:rsidRPr="0033425F">
        <w:rPr>
          <w:rFonts w:cs="Traditional Arabic" w:hint="cs"/>
          <w:sz w:val="32"/>
          <w:szCs w:val="32"/>
          <w:rtl/>
          <w:lang w:bidi="ar-SA"/>
        </w:rPr>
        <w:t>و</w:t>
      </w:r>
      <w:r w:rsidRPr="0033425F">
        <w:rPr>
          <w:rFonts w:cs="Traditional Arabic" w:hint="cs"/>
          <w:sz w:val="32"/>
          <w:szCs w:val="32"/>
          <w:rtl/>
          <w:lang w:bidi="ar-SA"/>
        </w:rPr>
        <w:t>ما بعدها حتى يعلموا أنهم مخطئون تائهون وأن مرور الجبال وسيرها إنما يكون يوم القيامة. قال الله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ويوم ينفخ في الصور ففزع من في السموات ومن في الأرض إلا من شاء الله وكُل أتوه داخرين</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وترى الجبال تحسبها جامدة وهي تمر مرّ السحاب صنع الله الذي أتقن كل شيء إنه خبير بما تفعلون</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من جاء بالحسنة فله خير منها وهم من فزع يومئذ آمنون</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ومن جاء بالسيئة فكبت وجوههم في النار هل تجزون إلا ما كنتم تعملون</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فالآيات كلها واردة في الخبر عما يكون في يوم القيامة من النفخ في الصور والفزع ومرور الجبال وسيرها والمجازاة على الأعمال إن خيراً فخير وإن شراً فشر, وقد أخبر الله تعالى عن سير الجبال يوم القيامة في آيات كثيرة منها قوله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ويوم نسير الجبال وترى الأرض بارزة وحشرناهم فلم نغادر منهم أحداً</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وقوله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ويسألونك عن الجبال فقل ينسفها ربي نفساً</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فيذرها قاعاً صفصفاً لا ترى فيها عوجاً ولا أمتا</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الآيات وقوله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فإذا النجوم طمست</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وإذا السماء فرجت</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وإذا الجبال نسفت</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وإذا الرسل أقتت</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لأي يوم أجلت</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ليوم الفصل</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وما أدراك ما يوم الفصل</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ويل يومئذ للمكذبين</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وقوله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إن يوم الفصل كان ميقاتاً</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يوم ينفخ في الصور فتأتون أفواجاً</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وفتحت السماء فكانت أبواباً</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وسيرت الجبال فكانت سراباً</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وقوله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القارعة ما القارعة</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وما أدراك ما القارعة</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يوم يكون الناس كالفراش المبثوث</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وتكون الجبال كالعهن المنفوش</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وقوله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إذا وقعت الواقعة</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ليس لوقعتها كاذبة</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خافضة رافعة</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إذا رجت الأرض رجاً</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وبست الجبال بساً</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فكانت هباء منبثاً</w:t>
      </w:r>
      <w:r w:rsidR="002C4E82" w:rsidRPr="008D23EA">
        <w:rPr>
          <w:rFonts w:cs="Traditional Arabic" w:hint="cs"/>
          <w:b/>
          <w:bCs/>
          <w:color w:val="FF0000"/>
          <w:sz w:val="32"/>
          <w:szCs w:val="32"/>
          <w:rtl/>
          <w:lang w:bidi="ar-SA"/>
        </w:rPr>
        <w:t xml:space="preserve"> * </w:t>
      </w:r>
      <w:r w:rsidRPr="008D23EA">
        <w:rPr>
          <w:rFonts w:cs="Traditional Arabic" w:hint="cs"/>
          <w:b/>
          <w:bCs/>
          <w:color w:val="FF0000"/>
          <w:sz w:val="32"/>
          <w:szCs w:val="32"/>
          <w:rtl/>
          <w:lang w:bidi="ar-SA"/>
        </w:rPr>
        <w:t>وكنتم أزواجاً ثلاثة</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w:t>
      </w:r>
      <w:r w:rsidRPr="0033425F">
        <w:rPr>
          <w:rFonts w:cs="Traditional Arabic" w:hint="cs"/>
          <w:sz w:val="32"/>
          <w:szCs w:val="32"/>
          <w:rtl/>
          <w:lang w:bidi="ar-SA"/>
        </w:rPr>
        <w:lastRenderedPageBreak/>
        <w:t>فدلت هذه الآيات مع الآيات من سورة النمل على أن سير الجبال ومرورها مثل مر السحاب وذهابها بعد ذلك بالكلية إنما يكون يوم القيامة لا في الدنيا.</w:t>
      </w:r>
    </w:p>
    <w:p w:rsidR="004E009F" w:rsidRPr="0033425F" w:rsidRDefault="004E009F" w:rsidP="002C4E82">
      <w:pPr>
        <w:ind w:firstLine="227"/>
        <w:jc w:val="both"/>
        <w:rPr>
          <w:rFonts w:cs="Traditional Arabic"/>
          <w:sz w:val="32"/>
          <w:szCs w:val="32"/>
          <w:rtl/>
          <w:lang w:bidi="ar-SA"/>
        </w:rPr>
      </w:pPr>
      <w:r w:rsidRPr="0033425F">
        <w:rPr>
          <w:rFonts w:cs="Traditional Arabic" w:hint="cs"/>
          <w:sz w:val="32"/>
          <w:szCs w:val="32"/>
          <w:rtl/>
          <w:lang w:bidi="ar-SA"/>
        </w:rPr>
        <w:t>وأما قوله</w:t>
      </w:r>
      <w:r w:rsidR="008E55EE">
        <w:rPr>
          <w:rFonts w:cs="Traditional Arabic" w:hint="cs"/>
          <w:sz w:val="32"/>
          <w:szCs w:val="32"/>
          <w:rtl/>
          <w:lang w:bidi="ar-SA"/>
        </w:rPr>
        <w:t xml:space="preserve">: </w:t>
      </w:r>
      <w:r w:rsidRPr="0033425F">
        <w:rPr>
          <w:rFonts w:cs="Traditional Arabic" w:hint="cs"/>
          <w:sz w:val="32"/>
          <w:szCs w:val="32"/>
          <w:rtl/>
          <w:lang w:bidi="ar-SA"/>
        </w:rPr>
        <w:t>ولم يتحدث عنها الرسول لأن العقل البشري آنذاك ما كان يمكنه أن يتقبلها.</w:t>
      </w:r>
    </w:p>
    <w:p w:rsidR="004E009F" w:rsidRPr="0033425F" w:rsidRDefault="004E009F" w:rsidP="002C4E82">
      <w:pPr>
        <w:ind w:firstLine="227"/>
        <w:jc w:val="both"/>
        <w:rPr>
          <w:rFonts w:cs="Traditional Arabic"/>
          <w:sz w:val="32"/>
          <w:szCs w:val="32"/>
          <w:rtl/>
          <w:lang w:bidi="ar-SA"/>
        </w:rPr>
      </w:pPr>
      <w:r w:rsidRPr="0033425F">
        <w:rPr>
          <w:rFonts w:cs="Traditional Arabic" w:hint="cs"/>
          <w:sz w:val="32"/>
          <w:szCs w:val="32"/>
          <w:rtl/>
          <w:lang w:bidi="ar-SA"/>
        </w:rPr>
        <w:t>فجوابه من وجوه أحدها</w:t>
      </w:r>
      <w:r w:rsidR="008E55EE">
        <w:rPr>
          <w:rFonts w:cs="Traditional Arabic" w:hint="cs"/>
          <w:sz w:val="32"/>
          <w:szCs w:val="32"/>
          <w:rtl/>
          <w:lang w:bidi="ar-SA"/>
        </w:rPr>
        <w:t xml:space="preserve">: </w:t>
      </w:r>
      <w:r w:rsidRPr="0033425F">
        <w:rPr>
          <w:rFonts w:cs="Traditional Arabic" w:hint="cs"/>
          <w:sz w:val="32"/>
          <w:szCs w:val="32"/>
          <w:rtl/>
          <w:lang w:bidi="ar-SA"/>
        </w:rPr>
        <w:t>أن</w:t>
      </w:r>
      <w:r w:rsidR="00D62F67" w:rsidRPr="0033425F">
        <w:rPr>
          <w:rFonts w:cs="Traditional Arabic" w:hint="cs"/>
          <w:sz w:val="32"/>
          <w:szCs w:val="32"/>
          <w:rtl/>
          <w:lang w:bidi="ar-SA"/>
        </w:rPr>
        <w:t xml:space="preserve"> يقال</w:t>
      </w:r>
      <w:r w:rsidR="008E55EE">
        <w:rPr>
          <w:rFonts w:cs="Traditional Arabic" w:hint="cs"/>
          <w:sz w:val="32"/>
          <w:szCs w:val="32"/>
          <w:rtl/>
          <w:lang w:bidi="ar-SA"/>
        </w:rPr>
        <w:t xml:space="preserve">: </w:t>
      </w:r>
      <w:r w:rsidR="00D62F67" w:rsidRPr="0033425F">
        <w:rPr>
          <w:rFonts w:cs="Traditional Arabic" w:hint="cs"/>
          <w:sz w:val="32"/>
          <w:szCs w:val="32"/>
          <w:rtl/>
          <w:lang w:bidi="ar-SA"/>
        </w:rPr>
        <w:t xml:space="preserve">إن الرسول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قد أخبر بكل ما وقع له وما رآه في ليلة الإسراء والمعراج, فأخبر أنه أتي بالبراق وهو دابة أبيض فوق الحمار ودون البغل يضع حافره عند منتهى طرفه فركبه فسار به حتى أتى بيت المقدس فربطه بالحلقة التي يربط بها الأنبياء, ثم دخل المسجد فصلى فيه ركعتين, ثم أتي بإناء من خمر وإناء من لبن فاختار اللبن, وأخبر أن جبريل خرق الصخرة بأصبعه وشد بها البراق, وأخبر أيضاً أن جبريل عرج به إلى السموات السبع وأنه كان يستفتح عند كل سماء فيقال له</w:t>
      </w:r>
      <w:r w:rsidR="008E55EE">
        <w:rPr>
          <w:rFonts w:cs="Traditional Arabic" w:hint="cs"/>
          <w:sz w:val="32"/>
          <w:szCs w:val="32"/>
          <w:rtl/>
          <w:lang w:bidi="ar-SA"/>
        </w:rPr>
        <w:t xml:space="preserve">: </w:t>
      </w:r>
      <w:r w:rsidRPr="0033425F">
        <w:rPr>
          <w:rFonts w:cs="Traditional Arabic" w:hint="cs"/>
          <w:sz w:val="32"/>
          <w:szCs w:val="32"/>
          <w:rtl/>
          <w:lang w:bidi="ar-SA"/>
        </w:rPr>
        <w:t>من أنت؟ فيقول</w:t>
      </w:r>
      <w:r w:rsidR="008E55EE">
        <w:rPr>
          <w:rFonts w:cs="Traditional Arabic" w:hint="cs"/>
          <w:sz w:val="32"/>
          <w:szCs w:val="32"/>
          <w:rtl/>
          <w:lang w:bidi="ar-SA"/>
        </w:rPr>
        <w:t xml:space="preserve">: </w:t>
      </w:r>
      <w:r w:rsidRPr="0033425F">
        <w:rPr>
          <w:rFonts w:cs="Traditional Arabic" w:hint="cs"/>
          <w:sz w:val="32"/>
          <w:szCs w:val="32"/>
          <w:rtl/>
          <w:lang w:bidi="ar-SA"/>
        </w:rPr>
        <w:t>جبريل. فيقال له</w:t>
      </w:r>
      <w:r w:rsidR="008E55EE">
        <w:rPr>
          <w:rFonts w:cs="Traditional Arabic" w:hint="cs"/>
          <w:sz w:val="32"/>
          <w:szCs w:val="32"/>
          <w:rtl/>
          <w:lang w:bidi="ar-SA"/>
        </w:rPr>
        <w:t xml:space="preserve">: </w:t>
      </w:r>
      <w:r w:rsidR="00D62F67" w:rsidRPr="0033425F">
        <w:rPr>
          <w:rFonts w:cs="Traditional Arabic" w:hint="cs"/>
          <w:sz w:val="32"/>
          <w:szCs w:val="32"/>
          <w:rtl/>
          <w:lang w:bidi="ar-SA"/>
        </w:rPr>
        <w:t>ومن معك؟ فيقول</w:t>
      </w:r>
      <w:r w:rsidR="008E55EE">
        <w:rPr>
          <w:rFonts w:cs="Traditional Arabic" w:hint="cs"/>
          <w:sz w:val="32"/>
          <w:szCs w:val="32"/>
          <w:rtl/>
          <w:lang w:bidi="ar-SA"/>
        </w:rPr>
        <w:t xml:space="preserve">: </w:t>
      </w:r>
      <w:r w:rsidR="00D62F67" w:rsidRPr="0033425F">
        <w:rPr>
          <w:rFonts w:cs="Traditional Arabic" w:hint="cs"/>
          <w:sz w:val="32"/>
          <w:szCs w:val="32"/>
          <w:rtl/>
          <w:lang w:bidi="ar-SA"/>
        </w:rPr>
        <w:t>محمد. فيقا</w:t>
      </w:r>
      <w:r w:rsidRPr="0033425F">
        <w:rPr>
          <w:rFonts w:cs="Traditional Arabic" w:hint="cs"/>
          <w:sz w:val="32"/>
          <w:szCs w:val="32"/>
          <w:rtl/>
          <w:lang w:bidi="ar-SA"/>
        </w:rPr>
        <w:t>ل له</w:t>
      </w:r>
      <w:r w:rsidR="008E55EE">
        <w:rPr>
          <w:rFonts w:cs="Traditional Arabic" w:hint="cs"/>
          <w:sz w:val="32"/>
          <w:szCs w:val="32"/>
          <w:rtl/>
          <w:lang w:bidi="ar-SA"/>
        </w:rPr>
        <w:t xml:space="preserve">: </w:t>
      </w:r>
      <w:r w:rsidRPr="0033425F">
        <w:rPr>
          <w:rFonts w:cs="Traditional Arabic" w:hint="cs"/>
          <w:sz w:val="32"/>
          <w:szCs w:val="32"/>
          <w:rtl/>
          <w:lang w:bidi="ar-SA"/>
        </w:rPr>
        <w:t>وقد أرسل إليه؟ فيقول</w:t>
      </w:r>
      <w:r w:rsidR="008E55EE">
        <w:rPr>
          <w:rFonts w:cs="Traditional Arabic" w:hint="cs"/>
          <w:sz w:val="32"/>
          <w:szCs w:val="32"/>
          <w:rtl/>
          <w:lang w:bidi="ar-SA"/>
        </w:rPr>
        <w:t xml:space="preserve">: </w:t>
      </w:r>
      <w:r w:rsidRPr="0033425F">
        <w:rPr>
          <w:rFonts w:cs="Traditional Arabic" w:hint="cs"/>
          <w:sz w:val="32"/>
          <w:szCs w:val="32"/>
          <w:rtl/>
          <w:lang w:bidi="ar-SA"/>
        </w:rPr>
        <w:t xml:space="preserve">نعم قد أرسل إليه فيفتح لهما, وأخبر أيضاً أنه رأى عدداً </w:t>
      </w:r>
      <w:r w:rsidR="000E4540" w:rsidRPr="0033425F">
        <w:rPr>
          <w:rFonts w:cs="Traditional Arabic" w:hint="cs"/>
          <w:sz w:val="32"/>
          <w:szCs w:val="32"/>
          <w:rtl/>
          <w:lang w:bidi="ar-SA"/>
        </w:rPr>
        <w:t xml:space="preserve">من الأنبياء في السموات السبع وأنه سلم عليهم فردوا عليه السلام ورحبوا به ودعوا له بخير, وأخبر أيضاً أنه رأى إبراهيم عليه الصلاة والسلام في السماء السابعة مسنداً ظهره إلى البيت المعمور, وأخبر أيضاً أنه رأى البيت المعمور وأنه يدخله كل يوم سبعون ألف ملك ثم لا يعودون إليه, وأخبر أيضاً أنه رفع إلى سدرة المنتهى وأن نبقها مثل قلال هجر, وأن ورقها مثل آذان الفيلة, وأخبر أيضاً أنه رأى الجنة والنار وأنه أدخل الجنة فإذا فيها جبال اللؤلؤ وإذا ترابها المسك, وأخبر أيضاً أنه رأى مالكاً خازن النار فسلم عليه مالك, وأخبر أيضاً أنه عرج به حتى ظهر لمستوى يسمع فيه صريف الأقلام </w:t>
      </w:r>
      <w:r w:rsidR="000E4540" w:rsidRPr="0033425F">
        <w:rPr>
          <w:rFonts w:cs="Traditional Arabic"/>
          <w:sz w:val="32"/>
          <w:szCs w:val="32"/>
          <w:rtl/>
          <w:lang w:bidi="ar-SA"/>
        </w:rPr>
        <w:t>–</w:t>
      </w:r>
      <w:r w:rsidR="000E4540" w:rsidRPr="0033425F">
        <w:rPr>
          <w:rFonts w:cs="Traditional Arabic" w:hint="cs"/>
          <w:sz w:val="32"/>
          <w:szCs w:val="32"/>
          <w:rtl/>
          <w:lang w:bidi="ar-SA"/>
        </w:rPr>
        <w:t xml:space="preserve"> أي أقلام القدر بما هو كائن </w:t>
      </w:r>
      <w:r w:rsidR="000E4540" w:rsidRPr="0033425F">
        <w:rPr>
          <w:rFonts w:cs="Traditional Arabic"/>
          <w:sz w:val="32"/>
          <w:szCs w:val="32"/>
          <w:rtl/>
          <w:lang w:bidi="ar-SA"/>
        </w:rPr>
        <w:t>–</w:t>
      </w:r>
      <w:r w:rsidR="000E4540" w:rsidRPr="0033425F">
        <w:rPr>
          <w:rFonts w:cs="Traditional Arabic" w:hint="cs"/>
          <w:sz w:val="32"/>
          <w:szCs w:val="32"/>
          <w:rtl/>
          <w:lang w:bidi="ar-SA"/>
        </w:rPr>
        <w:t xml:space="preserve"> وأخبر أيضاً أن الله تعالى فرض عليه وعلى أمته خمسين صلاة في كل يوم وليلة ف</w:t>
      </w:r>
      <w:r w:rsidR="00532F1D" w:rsidRPr="0033425F">
        <w:rPr>
          <w:rFonts w:cs="Traditional Arabic" w:hint="cs"/>
          <w:sz w:val="32"/>
          <w:szCs w:val="32"/>
          <w:rtl/>
          <w:lang w:bidi="ar-SA"/>
        </w:rPr>
        <w:t>ل</w:t>
      </w:r>
      <w:r w:rsidR="000E4540" w:rsidRPr="0033425F">
        <w:rPr>
          <w:rFonts w:cs="Traditional Arabic" w:hint="cs"/>
          <w:sz w:val="32"/>
          <w:szCs w:val="32"/>
          <w:rtl/>
          <w:lang w:bidi="ar-SA"/>
        </w:rPr>
        <w:t xml:space="preserve">ما </w:t>
      </w:r>
      <w:r w:rsidR="0033425F" w:rsidRPr="0033425F">
        <w:rPr>
          <w:rFonts w:cs="Traditional Arabic" w:hint="cs"/>
          <w:sz w:val="32"/>
          <w:szCs w:val="32"/>
          <w:rtl/>
          <w:lang w:bidi="ar-SA"/>
        </w:rPr>
        <w:t>نـز</w:t>
      </w:r>
      <w:r w:rsidR="000E4540" w:rsidRPr="0033425F">
        <w:rPr>
          <w:rFonts w:cs="Traditional Arabic" w:hint="cs"/>
          <w:sz w:val="32"/>
          <w:szCs w:val="32"/>
          <w:rtl/>
          <w:lang w:bidi="ar-SA"/>
        </w:rPr>
        <w:t xml:space="preserve">ل وانتهى إلى موسى أشار عليه أن يرجع إلى ربه ويسأله التخفيف عنه وعن أمته, وأخبر أيضاً أنه لم يزل يتردد بين ربه وبين موسى حتى جعلها الله خمساً في العمل وخمسين في الأجر, وأخبر أيضاً أنه لما حانت الصلاة صلى بالأنبياء وأن ذلك كان في بيت المقدس فكل هذا قد أخبر به رسول الله </w:t>
      </w:r>
      <w:r w:rsidR="008E55EE" w:rsidRPr="008E55EE">
        <w:rPr>
          <w:rFonts w:ascii="AGA Arabesque" w:hAnsi="AGA Arabesque" w:cs="Traditional Arabic"/>
          <w:sz w:val="32"/>
          <w:szCs w:val="32"/>
          <w:lang w:bidi="ar-SA"/>
        </w:rPr>
        <w:t></w:t>
      </w:r>
      <w:r w:rsidR="000E4540" w:rsidRPr="0033425F">
        <w:rPr>
          <w:rFonts w:cs="Traditional Arabic" w:hint="cs"/>
          <w:sz w:val="32"/>
          <w:szCs w:val="32"/>
          <w:rtl/>
          <w:lang w:bidi="ar-SA"/>
        </w:rPr>
        <w:t xml:space="preserve"> في الأحاديث الثابتة عنه. وقد تلقاه من سمعه من الصحابة رضي الله عنهم بالإيمان والتسليم, وكذلك كل من بلغه ذلك من الصحابة والتابعين وأتباعهم من المؤمنين إلى زماننا فكلهم تلقوه بالإيمان والتسليم, ولم يتوقف عن قبوله إلا أهل الشذوذ والمخالفة من العصريين ومنهم الشلبي وأمثال له كثير, ولا شك أن هؤلاء قد أصيبوا في دينهم وعقولهم, فأما المجموعة الشمسية والمجموعات الأخرى المزعومة وهي التي يسمونها العوالم الكبرى فليس لها وجود إلا في أذهان أهل الهيئة الجديدة من الإفرنج وفي أذهان أتباعهم من جهلة العصريين الذين يصدقون مزاعم أعداء الله ويتلقون كل ما جاء عنهم من </w:t>
      </w:r>
      <w:proofErr w:type="spellStart"/>
      <w:r w:rsidR="000E4540" w:rsidRPr="0033425F">
        <w:rPr>
          <w:rFonts w:cs="Traditional Arabic" w:hint="cs"/>
          <w:sz w:val="32"/>
          <w:szCs w:val="32"/>
          <w:rtl/>
          <w:lang w:bidi="ar-SA"/>
        </w:rPr>
        <w:t>التخرصات</w:t>
      </w:r>
      <w:proofErr w:type="spellEnd"/>
      <w:r w:rsidR="000E4540" w:rsidRPr="0033425F">
        <w:rPr>
          <w:rFonts w:cs="Traditional Arabic" w:hint="cs"/>
          <w:sz w:val="32"/>
          <w:szCs w:val="32"/>
          <w:rtl/>
          <w:lang w:bidi="ar-SA"/>
        </w:rPr>
        <w:t xml:space="preserve"> </w:t>
      </w:r>
      <w:proofErr w:type="spellStart"/>
      <w:r w:rsidR="000E4540" w:rsidRPr="0033425F">
        <w:rPr>
          <w:rFonts w:cs="Traditional Arabic" w:hint="cs"/>
          <w:sz w:val="32"/>
          <w:szCs w:val="32"/>
          <w:rtl/>
          <w:lang w:bidi="ar-SA"/>
        </w:rPr>
        <w:t>والتوهمات</w:t>
      </w:r>
      <w:proofErr w:type="spellEnd"/>
      <w:r w:rsidR="000E4540" w:rsidRPr="0033425F">
        <w:rPr>
          <w:rFonts w:cs="Traditional Arabic" w:hint="cs"/>
          <w:sz w:val="32"/>
          <w:szCs w:val="32"/>
          <w:rtl/>
          <w:lang w:bidi="ar-SA"/>
        </w:rPr>
        <w:t xml:space="preserve"> </w:t>
      </w:r>
      <w:r w:rsidR="00993A8D" w:rsidRPr="0033425F">
        <w:rPr>
          <w:rFonts w:cs="Traditional Arabic" w:hint="cs"/>
          <w:sz w:val="32"/>
          <w:szCs w:val="32"/>
          <w:rtl/>
          <w:lang w:bidi="ar-SA"/>
        </w:rPr>
        <w:t>بالقبول</w:t>
      </w:r>
      <w:r w:rsidR="000E4540" w:rsidRPr="0033425F">
        <w:rPr>
          <w:rFonts w:cs="Traditional Arabic" w:hint="cs"/>
          <w:sz w:val="32"/>
          <w:szCs w:val="32"/>
          <w:rtl/>
          <w:lang w:bidi="ar-SA"/>
        </w:rPr>
        <w:t xml:space="preserve"> والتسليم ويقدمون أقوالهم الباطلة على ما جاء في كتاب الله تعالى وما ثبت عن رسول الله </w:t>
      </w:r>
      <w:r w:rsidR="008E55EE" w:rsidRPr="008E55EE">
        <w:rPr>
          <w:rFonts w:ascii="AGA Arabesque" w:hAnsi="AGA Arabesque" w:cs="Traditional Arabic"/>
          <w:sz w:val="32"/>
          <w:szCs w:val="32"/>
          <w:lang w:bidi="ar-SA"/>
        </w:rPr>
        <w:t></w:t>
      </w:r>
      <w:r w:rsidR="000E4540" w:rsidRPr="0033425F">
        <w:rPr>
          <w:rFonts w:cs="Traditional Arabic" w:hint="cs"/>
          <w:sz w:val="32"/>
          <w:szCs w:val="32"/>
          <w:rtl/>
          <w:lang w:bidi="ar-SA"/>
        </w:rPr>
        <w:t xml:space="preserve">, وما أعظم البلاء على الدين وأهل الدين من هؤلاء الذين قد ذكرت بعض أفعالهم السيئة, والله المسئول أن يطهر الأرض منهم ومن كل من عارض أقوال الرسول </w:t>
      </w:r>
      <w:r w:rsidR="008E55EE" w:rsidRPr="008E55EE">
        <w:rPr>
          <w:rFonts w:ascii="AGA Arabesque" w:hAnsi="AGA Arabesque" w:cs="Traditional Arabic"/>
          <w:sz w:val="32"/>
          <w:szCs w:val="32"/>
          <w:lang w:bidi="ar-SA"/>
        </w:rPr>
        <w:t></w:t>
      </w:r>
      <w:r w:rsidR="000E4540" w:rsidRPr="0033425F">
        <w:rPr>
          <w:rFonts w:cs="Traditional Arabic" w:hint="cs"/>
          <w:sz w:val="32"/>
          <w:szCs w:val="32"/>
          <w:rtl/>
          <w:lang w:bidi="ar-SA"/>
        </w:rPr>
        <w:t xml:space="preserve"> وأخباره برأيه وتفكيره أو بتفكير غيره من الناس وآرائهم.</w:t>
      </w:r>
    </w:p>
    <w:p w:rsidR="000E4540" w:rsidRPr="0033425F" w:rsidRDefault="000E4540" w:rsidP="002C4E82">
      <w:pPr>
        <w:ind w:firstLine="227"/>
        <w:jc w:val="both"/>
        <w:rPr>
          <w:rFonts w:cs="Traditional Arabic"/>
          <w:sz w:val="32"/>
          <w:szCs w:val="32"/>
          <w:rtl/>
          <w:lang w:bidi="ar-SA"/>
        </w:rPr>
      </w:pPr>
      <w:r w:rsidRPr="0033425F">
        <w:rPr>
          <w:rFonts w:cs="Traditional Arabic" w:hint="cs"/>
          <w:sz w:val="32"/>
          <w:szCs w:val="32"/>
          <w:rtl/>
          <w:lang w:bidi="ar-SA"/>
        </w:rPr>
        <w:lastRenderedPageBreak/>
        <w:t>الوجه الثاني</w:t>
      </w:r>
      <w:r w:rsidR="008E55EE">
        <w:rPr>
          <w:rFonts w:cs="Traditional Arabic" w:hint="cs"/>
          <w:sz w:val="32"/>
          <w:szCs w:val="32"/>
          <w:rtl/>
          <w:lang w:bidi="ar-SA"/>
        </w:rPr>
        <w:t xml:space="preserve">: </w:t>
      </w:r>
      <w:r w:rsidRPr="0033425F">
        <w:rPr>
          <w:rFonts w:cs="Traditional Arabic" w:hint="cs"/>
          <w:sz w:val="32"/>
          <w:szCs w:val="32"/>
          <w:rtl/>
          <w:lang w:bidi="ar-SA"/>
        </w:rPr>
        <w:t>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إن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قد ترك أمته</w:t>
      </w:r>
      <w:r w:rsidR="008D23EA">
        <w:rPr>
          <w:rFonts w:cs="Traditional Arabic" w:hint="cs"/>
          <w:sz w:val="32"/>
          <w:szCs w:val="32"/>
          <w:rtl/>
          <w:lang w:bidi="ar-SA"/>
        </w:rPr>
        <w:t xml:space="preserve"> </w:t>
      </w:r>
      <w:r w:rsidRPr="0033425F">
        <w:rPr>
          <w:rFonts w:cs="Traditional Arabic" w:hint="cs"/>
          <w:sz w:val="32"/>
          <w:szCs w:val="32"/>
          <w:rtl/>
          <w:lang w:bidi="ar-SA"/>
        </w:rPr>
        <w:t>وما يحرك طائر جناحيه في السماء إلا ذكر لهم منه علماً, رواه الإمام أحمد والطبراني عن أبي ذر رضي الله عنه. قال الهيثمي</w:t>
      </w:r>
      <w:r w:rsidR="008E55EE">
        <w:rPr>
          <w:rFonts w:cs="Traditional Arabic" w:hint="cs"/>
          <w:sz w:val="32"/>
          <w:szCs w:val="32"/>
          <w:rtl/>
          <w:lang w:bidi="ar-SA"/>
        </w:rPr>
        <w:t xml:space="preserve">: </w:t>
      </w:r>
      <w:r w:rsidRPr="0033425F">
        <w:rPr>
          <w:rFonts w:cs="Traditional Arabic" w:hint="cs"/>
          <w:sz w:val="32"/>
          <w:szCs w:val="32"/>
          <w:rtl/>
          <w:lang w:bidi="ar-SA"/>
        </w:rPr>
        <w:t xml:space="preserve">ورجال الطبراني رجال الصحيح غير محمد بن </w:t>
      </w:r>
      <w:r w:rsidR="0033425F" w:rsidRPr="0033425F">
        <w:rPr>
          <w:rFonts w:cs="Traditional Arabic" w:hint="cs"/>
          <w:sz w:val="32"/>
          <w:szCs w:val="32"/>
          <w:rtl/>
          <w:lang w:bidi="ar-SA"/>
        </w:rPr>
        <w:t>عبدا</w:t>
      </w:r>
      <w:r w:rsidRPr="0033425F">
        <w:rPr>
          <w:rFonts w:cs="Traditional Arabic" w:hint="cs"/>
          <w:sz w:val="32"/>
          <w:szCs w:val="32"/>
          <w:rtl/>
          <w:lang w:bidi="ar-SA"/>
        </w:rPr>
        <w:t>لله بن يزيد المقري وهو ثقة. وقد رواه الطبراني أيضاً عن أبي الدرداء رضي الله عنه قال الهيثمي</w:t>
      </w:r>
      <w:r w:rsidR="008E55EE">
        <w:rPr>
          <w:rFonts w:cs="Traditional Arabic" w:hint="cs"/>
          <w:sz w:val="32"/>
          <w:szCs w:val="32"/>
          <w:rtl/>
          <w:lang w:bidi="ar-SA"/>
        </w:rPr>
        <w:t xml:space="preserve">: </w:t>
      </w:r>
      <w:r w:rsidRPr="0033425F">
        <w:rPr>
          <w:rFonts w:cs="Traditional Arabic" w:hint="cs"/>
          <w:sz w:val="32"/>
          <w:szCs w:val="32"/>
          <w:rtl/>
          <w:lang w:bidi="ar-SA"/>
        </w:rPr>
        <w:t>ورجاله رجال الصحيح, وفي هذين الحديثين أبلغ رد عل</w:t>
      </w:r>
      <w:r w:rsidR="008557C7" w:rsidRPr="0033425F">
        <w:rPr>
          <w:rFonts w:cs="Traditional Arabic" w:hint="cs"/>
          <w:sz w:val="32"/>
          <w:szCs w:val="32"/>
          <w:rtl/>
          <w:lang w:bidi="ar-SA"/>
        </w:rPr>
        <w:t xml:space="preserve">ى من زعم أن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قد رأى العوالم الكبرى ولم يتحدث عنها ويلزم على هذا القول الباطل نسبة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إلى الكتمان لبعض ما ينبغي التحدث عنه.</w:t>
      </w:r>
    </w:p>
    <w:p w:rsidR="000E4540" w:rsidRPr="0033425F" w:rsidRDefault="000E4540" w:rsidP="002C4E82">
      <w:pPr>
        <w:ind w:firstLine="227"/>
        <w:jc w:val="both"/>
        <w:rPr>
          <w:rFonts w:cs="Traditional Arabic"/>
          <w:sz w:val="32"/>
          <w:szCs w:val="32"/>
          <w:rtl/>
          <w:lang w:bidi="ar-SA"/>
        </w:rPr>
      </w:pPr>
      <w:r w:rsidRPr="0033425F">
        <w:rPr>
          <w:rFonts w:cs="Traditional Arabic" w:hint="cs"/>
          <w:sz w:val="32"/>
          <w:szCs w:val="32"/>
          <w:rtl/>
          <w:lang w:bidi="ar-SA"/>
        </w:rPr>
        <w:t>الوجه الثالث</w:t>
      </w:r>
      <w:r w:rsidR="008E55EE">
        <w:rPr>
          <w:rFonts w:cs="Traditional Arabic" w:hint="cs"/>
          <w:sz w:val="32"/>
          <w:szCs w:val="32"/>
          <w:rtl/>
          <w:lang w:bidi="ar-SA"/>
        </w:rPr>
        <w:t xml:space="preserve">: </w:t>
      </w:r>
      <w:r w:rsidRPr="0033425F">
        <w:rPr>
          <w:rFonts w:cs="Traditional Arabic" w:hint="cs"/>
          <w:sz w:val="32"/>
          <w:szCs w:val="32"/>
          <w:rtl/>
          <w:lang w:bidi="ar-SA"/>
        </w:rPr>
        <w:t>أن يقال</w:t>
      </w:r>
      <w:r w:rsidR="008E55EE">
        <w:rPr>
          <w:rFonts w:cs="Traditional Arabic" w:hint="cs"/>
          <w:sz w:val="32"/>
          <w:szCs w:val="32"/>
          <w:rtl/>
          <w:lang w:bidi="ar-SA"/>
        </w:rPr>
        <w:t xml:space="preserve">: </w:t>
      </w:r>
      <w:r w:rsidRPr="0033425F">
        <w:rPr>
          <w:rFonts w:cs="Traditional Arabic" w:hint="cs"/>
          <w:sz w:val="32"/>
          <w:szCs w:val="32"/>
          <w:rtl/>
          <w:lang w:bidi="ar-SA"/>
        </w:rPr>
        <w:t>إن كلام الشلبي في هذه الجملة مشتمل على الغض من الصحابة ونسبتهم إلى ضعف العقول بحيث لا يمكن أن يتقبلوا التحديث عن العوالم الكبرى. وهذا من ظن السوء بالصحابة رضي الله عنهم, ويلزم على هذا الظن الكاذب ترجيح عقول أتباع الهيئة الجديدة ومقلديهم من العصريين على عقول الصحابة رضي الله عنهم, وهذا لا يقوله إنسان يعقل ما يقول, والصحابة رضي الله عنهم م</w:t>
      </w:r>
      <w:r w:rsidR="0033425F" w:rsidRPr="0033425F">
        <w:rPr>
          <w:rFonts w:cs="Traditional Arabic" w:hint="cs"/>
          <w:sz w:val="32"/>
          <w:szCs w:val="32"/>
          <w:rtl/>
          <w:lang w:bidi="ar-SA"/>
        </w:rPr>
        <w:t>نـز</w:t>
      </w:r>
      <w:r w:rsidRPr="0033425F">
        <w:rPr>
          <w:rFonts w:cs="Traditional Arabic" w:hint="cs"/>
          <w:sz w:val="32"/>
          <w:szCs w:val="32"/>
          <w:rtl/>
          <w:lang w:bidi="ar-SA"/>
        </w:rPr>
        <w:t xml:space="preserve">هون عن ظنون الشلبي وأمثاله من </w:t>
      </w:r>
      <w:proofErr w:type="spellStart"/>
      <w:r w:rsidRPr="0033425F">
        <w:rPr>
          <w:rFonts w:cs="Traditional Arabic" w:hint="cs"/>
          <w:sz w:val="32"/>
          <w:szCs w:val="32"/>
          <w:rtl/>
          <w:lang w:bidi="ar-SA"/>
        </w:rPr>
        <w:t>متشدقة</w:t>
      </w:r>
      <w:proofErr w:type="spellEnd"/>
      <w:r w:rsidRPr="0033425F">
        <w:rPr>
          <w:rFonts w:cs="Traditional Arabic" w:hint="cs"/>
          <w:sz w:val="32"/>
          <w:szCs w:val="32"/>
          <w:rtl/>
          <w:lang w:bidi="ar-SA"/>
        </w:rPr>
        <w:t xml:space="preserve"> العصريين وضلالهم, وقد كان الصحابة رضي الله عنهم أعظم الناس إيماناً بأقوال الرسول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وأخباره وأشدهم مسارعة إلى تقبل ما يحدثهم به عن الأمور الغيبية فلو أنه رأى العوالم الكبرى التي زعموها وحدث الصحابة عنها لسارعوا إلى تصديقه وقبول ما يخبرهم به, وقد أخبرهم أنه رأى الجنة والنار ورأى جبريل في صورته وله ستمائة جناح كل جناح منها قد سد الأفق ورأى سدرة المنتهى ورأى البيت المعمور إلى غير ذلك مما رآه وما وقع له في ليلة الإسراء والمعراج وقد تقدم ذكره في الوجه الأول, وكل واحد مما رآه</w:t>
      </w:r>
      <w:r w:rsidR="008D23EA">
        <w:rPr>
          <w:rFonts w:cs="Traditional Arabic" w:hint="cs"/>
          <w:sz w:val="32"/>
          <w:szCs w:val="32"/>
          <w:rtl/>
          <w:lang w:bidi="ar-SA"/>
        </w:rPr>
        <w:t xml:space="preserve"> </w:t>
      </w:r>
      <w:r w:rsidRPr="0033425F">
        <w:rPr>
          <w:rFonts w:cs="Traditional Arabic" w:hint="cs"/>
          <w:sz w:val="32"/>
          <w:szCs w:val="32"/>
          <w:rtl/>
          <w:lang w:bidi="ar-SA"/>
        </w:rPr>
        <w:t xml:space="preserve">وما وقع له أعظم بكثير من العوالم الكبرى التي زعموها, </w:t>
      </w:r>
      <w:r w:rsidR="005B1021" w:rsidRPr="0033425F">
        <w:rPr>
          <w:rFonts w:cs="Traditional Arabic" w:hint="cs"/>
          <w:sz w:val="32"/>
          <w:szCs w:val="32"/>
          <w:rtl/>
          <w:lang w:bidi="ar-SA"/>
        </w:rPr>
        <w:t>وقد قابل الصحابة رضي الله عنهم أخباره كلها بالإيمان والتسليم, فأبعد الله من عاب الصحابة ورماهم بضعف العقول.</w:t>
      </w:r>
    </w:p>
    <w:p w:rsidR="005B1021" w:rsidRPr="0033425F" w:rsidRDefault="005B1021" w:rsidP="002C4E82">
      <w:pPr>
        <w:ind w:firstLine="227"/>
        <w:jc w:val="both"/>
        <w:rPr>
          <w:rFonts w:cs="Traditional Arabic"/>
          <w:sz w:val="32"/>
          <w:szCs w:val="32"/>
          <w:rtl/>
          <w:lang w:bidi="ar-SA"/>
        </w:rPr>
      </w:pPr>
      <w:r w:rsidRPr="0033425F">
        <w:rPr>
          <w:rFonts w:cs="Traditional Arabic" w:hint="cs"/>
          <w:sz w:val="32"/>
          <w:szCs w:val="32"/>
          <w:rtl/>
          <w:lang w:bidi="ar-SA"/>
        </w:rPr>
        <w:t>الوجه الرابع</w:t>
      </w:r>
      <w:r w:rsidR="008E55EE">
        <w:rPr>
          <w:rFonts w:cs="Traditional Arabic" w:hint="cs"/>
          <w:sz w:val="32"/>
          <w:szCs w:val="32"/>
          <w:rtl/>
          <w:lang w:bidi="ar-SA"/>
        </w:rPr>
        <w:t xml:space="preserve">: </w:t>
      </w:r>
      <w:r w:rsidRPr="0033425F">
        <w:rPr>
          <w:rFonts w:cs="Traditional Arabic" w:hint="cs"/>
          <w:sz w:val="32"/>
          <w:szCs w:val="32"/>
          <w:rtl/>
          <w:lang w:bidi="ar-SA"/>
        </w:rPr>
        <w:t>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إن إثبات العوالم الكبرى والتحدث عنها مبني على </w:t>
      </w:r>
      <w:proofErr w:type="spellStart"/>
      <w:r w:rsidRPr="0033425F">
        <w:rPr>
          <w:rFonts w:cs="Traditional Arabic" w:hint="cs"/>
          <w:sz w:val="32"/>
          <w:szCs w:val="32"/>
          <w:rtl/>
          <w:lang w:bidi="ar-SA"/>
        </w:rPr>
        <w:t>التخرص</w:t>
      </w:r>
      <w:proofErr w:type="spellEnd"/>
      <w:r w:rsidRPr="0033425F">
        <w:rPr>
          <w:rFonts w:cs="Traditional Arabic" w:hint="cs"/>
          <w:sz w:val="32"/>
          <w:szCs w:val="32"/>
          <w:rtl/>
          <w:lang w:bidi="ar-SA"/>
        </w:rPr>
        <w:t xml:space="preserve"> واتباع الظن. والنبي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م</w:t>
      </w:r>
      <w:r w:rsidR="0033425F" w:rsidRPr="0033425F">
        <w:rPr>
          <w:rFonts w:cs="Traditional Arabic" w:hint="cs"/>
          <w:sz w:val="32"/>
          <w:szCs w:val="32"/>
          <w:rtl/>
          <w:lang w:bidi="ar-SA"/>
        </w:rPr>
        <w:t>نـز</w:t>
      </w:r>
      <w:r w:rsidRPr="0033425F">
        <w:rPr>
          <w:rFonts w:cs="Traditional Arabic" w:hint="cs"/>
          <w:sz w:val="32"/>
          <w:szCs w:val="32"/>
          <w:rtl/>
          <w:lang w:bidi="ar-SA"/>
        </w:rPr>
        <w:t xml:space="preserve">ه عن التحدث بما يتحدث به أهل الهيئة الجديدة وأتباعهم من </w:t>
      </w:r>
      <w:proofErr w:type="spellStart"/>
      <w:r w:rsidRPr="0033425F">
        <w:rPr>
          <w:rFonts w:cs="Traditional Arabic" w:hint="cs"/>
          <w:sz w:val="32"/>
          <w:szCs w:val="32"/>
          <w:rtl/>
          <w:lang w:bidi="ar-SA"/>
        </w:rPr>
        <w:t>التخرص</w:t>
      </w:r>
      <w:proofErr w:type="spellEnd"/>
      <w:r w:rsidRPr="0033425F">
        <w:rPr>
          <w:rFonts w:cs="Traditional Arabic" w:hint="cs"/>
          <w:sz w:val="32"/>
          <w:szCs w:val="32"/>
          <w:rtl/>
          <w:lang w:bidi="ar-SA"/>
        </w:rPr>
        <w:t xml:space="preserve"> عن العوالم الكبرى التي زعموها, والصحابة رضي الله عنهم م</w:t>
      </w:r>
      <w:r w:rsidR="0033425F" w:rsidRPr="0033425F">
        <w:rPr>
          <w:rFonts w:cs="Traditional Arabic" w:hint="cs"/>
          <w:sz w:val="32"/>
          <w:szCs w:val="32"/>
          <w:rtl/>
          <w:lang w:bidi="ar-SA"/>
        </w:rPr>
        <w:t>نـز</w:t>
      </w:r>
      <w:r w:rsidRPr="0033425F">
        <w:rPr>
          <w:rFonts w:cs="Traditional Arabic" w:hint="cs"/>
          <w:sz w:val="32"/>
          <w:szCs w:val="32"/>
          <w:rtl/>
          <w:lang w:bidi="ar-SA"/>
        </w:rPr>
        <w:t xml:space="preserve">هون عن تقبل </w:t>
      </w:r>
      <w:proofErr w:type="spellStart"/>
      <w:r w:rsidRPr="0033425F">
        <w:rPr>
          <w:rFonts w:cs="Traditional Arabic" w:hint="cs"/>
          <w:sz w:val="32"/>
          <w:szCs w:val="32"/>
          <w:rtl/>
          <w:lang w:bidi="ar-SA"/>
        </w:rPr>
        <w:t>التخرصات</w:t>
      </w:r>
      <w:proofErr w:type="spellEnd"/>
      <w:r w:rsidRPr="0033425F">
        <w:rPr>
          <w:rFonts w:cs="Traditional Arabic" w:hint="cs"/>
          <w:sz w:val="32"/>
          <w:szCs w:val="32"/>
          <w:rtl/>
          <w:lang w:bidi="ar-SA"/>
        </w:rPr>
        <w:t xml:space="preserve"> التي </w:t>
      </w:r>
      <w:proofErr w:type="spellStart"/>
      <w:r w:rsidRPr="0033425F">
        <w:rPr>
          <w:rFonts w:cs="Traditional Arabic" w:hint="cs"/>
          <w:sz w:val="32"/>
          <w:szCs w:val="32"/>
          <w:rtl/>
          <w:lang w:bidi="ar-SA"/>
        </w:rPr>
        <w:t>يهذو</w:t>
      </w:r>
      <w:proofErr w:type="spellEnd"/>
      <w:r w:rsidRPr="0033425F">
        <w:rPr>
          <w:rFonts w:cs="Traditional Arabic" w:hint="cs"/>
          <w:sz w:val="32"/>
          <w:szCs w:val="32"/>
          <w:rtl/>
          <w:lang w:bidi="ar-SA"/>
        </w:rPr>
        <w:t xml:space="preserve"> بها أهل الهيئة الجديدة وأتباعهم, وإنما يتقبل ذلك أهل العقول الضعيفة من العصريين الذين هم أتباع كل ناعق.</w:t>
      </w:r>
    </w:p>
    <w:p w:rsidR="005B1021" w:rsidRPr="00A909F9" w:rsidRDefault="005B1021"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5B1021" w:rsidRPr="002C4E82" w:rsidRDefault="005B1021" w:rsidP="002C4E82">
      <w:pPr>
        <w:ind w:firstLine="227"/>
        <w:jc w:val="center"/>
        <w:rPr>
          <w:rFonts w:cs="Traditional Arabic"/>
          <w:b/>
          <w:bCs/>
          <w:color w:val="FF0000"/>
          <w:sz w:val="36"/>
          <w:szCs w:val="36"/>
          <w:rtl/>
          <w:lang w:bidi="ar-SA"/>
        </w:rPr>
      </w:pPr>
      <w:r w:rsidRPr="002C4E82">
        <w:rPr>
          <w:rFonts w:cs="Traditional Arabic" w:hint="cs"/>
          <w:b/>
          <w:bCs/>
          <w:color w:val="FF0000"/>
          <w:sz w:val="36"/>
          <w:szCs w:val="36"/>
          <w:rtl/>
          <w:lang w:bidi="ar-SA"/>
        </w:rPr>
        <w:lastRenderedPageBreak/>
        <w:t>فصل</w:t>
      </w:r>
    </w:p>
    <w:p w:rsidR="002C4E82" w:rsidRDefault="002C4E82" w:rsidP="002C4E82">
      <w:pPr>
        <w:ind w:firstLine="227"/>
        <w:jc w:val="both"/>
        <w:rPr>
          <w:rFonts w:cs="Traditional Arabic"/>
          <w:sz w:val="32"/>
          <w:szCs w:val="32"/>
          <w:rtl/>
          <w:lang w:bidi="ar-SA"/>
        </w:rPr>
      </w:pPr>
    </w:p>
    <w:p w:rsidR="005B1021" w:rsidRPr="0033425F" w:rsidRDefault="005B1021" w:rsidP="002C4E82">
      <w:pPr>
        <w:ind w:firstLine="227"/>
        <w:jc w:val="both"/>
        <w:rPr>
          <w:rFonts w:cs="Traditional Arabic"/>
          <w:sz w:val="32"/>
          <w:szCs w:val="32"/>
          <w:rtl/>
          <w:lang w:bidi="ar-SA"/>
        </w:rPr>
      </w:pPr>
      <w:r w:rsidRPr="0033425F">
        <w:rPr>
          <w:rFonts w:cs="Traditional Arabic" w:hint="cs"/>
          <w:sz w:val="32"/>
          <w:szCs w:val="32"/>
          <w:rtl/>
          <w:lang w:bidi="ar-SA"/>
        </w:rPr>
        <w:t>وفي صفحة 31 وصفحة 32 وصفحة 33 قال الشلبي</w:t>
      </w:r>
      <w:r w:rsidR="008E55EE">
        <w:rPr>
          <w:rFonts w:cs="Traditional Arabic" w:hint="cs"/>
          <w:sz w:val="32"/>
          <w:szCs w:val="32"/>
          <w:rtl/>
          <w:lang w:bidi="ar-SA"/>
        </w:rPr>
        <w:t xml:space="preserve">: </w:t>
      </w:r>
      <w:r w:rsidRPr="0033425F">
        <w:rPr>
          <w:rFonts w:cs="Traditional Arabic" w:hint="cs"/>
          <w:sz w:val="32"/>
          <w:szCs w:val="32"/>
          <w:rtl/>
          <w:lang w:bidi="ar-SA"/>
        </w:rPr>
        <w:t>خامساً موسى وتخفيف الصلاة, تصور الرواية موسى عليه السلام حياً, وتصوره في السماء السادسة أو السابعة وتصوره يسأل محمداً صلوات الله وسلامه عليه, ماذا فرض الله عليك وعلى أمتك فيقول خمسون صلاة في اليوم والليلة فيقول له موسى ارجع إلى ربك فاسأله التخفيف, ويستجيب محمد ويعود مرة أخرى وثالثة ورابعة</w:t>
      </w:r>
      <w:r w:rsidR="0033425F" w:rsidRPr="0033425F">
        <w:rPr>
          <w:rFonts w:cs="Traditional Arabic" w:hint="cs"/>
          <w:sz w:val="32"/>
          <w:szCs w:val="32"/>
          <w:rtl/>
          <w:lang w:bidi="ar-SA"/>
        </w:rPr>
        <w:t>.</w:t>
      </w:r>
      <w:r w:rsidRPr="0033425F">
        <w:rPr>
          <w:rFonts w:cs="Traditional Arabic" w:hint="cs"/>
          <w:sz w:val="32"/>
          <w:szCs w:val="32"/>
          <w:rtl/>
          <w:lang w:bidi="ar-SA"/>
        </w:rPr>
        <w:t xml:space="preserve">.. على ما مر ذكره, واعتقادي أن هذه القصة من الإسرائيليات التي ترمي إلى وضع موسى في موضع المعلم لمحمد وصاحب الفضل على المسلمين وكأنه أعرف بأمة محمد من محمد, وقد تسربت رائحة الإسرائيليات من الروايات المتصلة بهذا الموضوع, فقد جعلت بعض الروايات موسى في السماء السابعة وجعلته يقول عندما رأى محمداً يتخطى السماء السابعة إلى ما فوقها, رب لم أكن أظن أن ترفع علي أحداً, ثم إن الروايات تقسو في تصوير اعتراض موسى لمحمد وعبارتها هي, عندما عاد محمد </w:t>
      </w:r>
      <w:proofErr w:type="spellStart"/>
      <w:r w:rsidRPr="0033425F">
        <w:rPr>
          <w:rFonts w:cs="Traditional Arabic" w:hint="cs"/>
          <w:sz w:val="32"/>
          <w:szCs w:val="32"/>
          <w:rtl/>
          <w:lang w:bidi="ar-SA"/>
        </w:rPr>
        <w:t>احتبسه</w:t>
      </w:r>
      <w:proofErr w:type="spellEnd"/>
      <w:r w:rsidRPr="0033425F">
        <w:rPr>
          <w:rFonts w:cs="Traditional Arabic" w:hint="cs"/>
          <w:sz w:val="32"/>
          <w:szCs w:val="32"/>
          <w:rtl/>
          <w:lang w:bidi="ar-SA"/>
        </w:rPr>
        <w:t xml:space="preserve"> موسى وهو تعبير لا يليق بسيدنا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w:t>
      </w:r>
    </w:p>
    <w:p w:rsidR="005B1021" w:rsidRPr="0033425F" w:rsidRDefault="005B1021" w:rsidP="002C4E82">
      <w:pPr>
        <w:ind w:firstLine="227"/>
        <w:jc w:val="both"/>
        <w:rPr>
          <w:rFonts w:cs="Traditional Arabic"/>
          <w:sz w:val="32"/>
          <w:szCs w:val="32"/>
          <w:rtl/>
          <w:lang w:bidi="ar-SA"/>
        </w:rPr>
      </w:pPr>
      <w:r w:rsidRPr="0033425F">
        <w:rPr>
          <w:rFonts w:cs="Traditional Arabic" w:hint="cs"/>
          <w:sz w:val="32"/>
          <w:szCs w:val="32"/>
          <w:rtl/>
          <w:lang w:bidi="ar-SA"/>
        </w:rPr>
        <w:t>والجواب أن يقال</w:t>
      </w:r>
      <w:r w:rsidR="008E55EE">
        <w:rPr>
          <w:rFonts w:cs="Traditional Arabic" w:hint="cs"/>
          <w:sz w:val="32"/>
          <w:szCs w:val="32"/>
          <w:rtl/>
          <w:lang w:bidi="ar-SA"/>
        </w:rPr>
        <w:t xml:space="preserve">: </w:t>
      </w:r>
      <w:r w:rsidRPr="0033425F">
        <w:rPr>
          <w:rFonts w:cs="Traditional Arabic" w:hint="cs"/>
          <w:sz w:val="32"/>
          <w:szCs w:val="32"/>
          <w:rtl/>
          <w:lang w:bidi="ar-SA"/>
        </w:rPr>
        <w:t>أما قوله إن الرواية تصور موسى حياً.</w:t>
      </w:r>
    </w:p>
    <w:p w:rsidR="005B1021" w:rsidRPr="0033425F" w:rsidRDefault="005B1021" w:rsidP="002C4E82">
      <w:pPr>
        <w:ind w:firstLine="227"/>
        <w:jc w:val="both"/>
        <w:rPr>
          <w:rFonts w:cs="Traditional Arabic"/>
          <w:sz w:val="32"/>
          <w:szCs w:val="32"/>
          <w:rtl/>
          <w:lang w:bidi="ar-SA"/>
        </w:rPr>
      </w:pPr>
      <w:r w:rsidRPr="0033425F">
        <w:rPr>
          <w:rFonts w:cs="Traditional Arabic" w:hint="cs"/>
          <w:sz w:val="32"/>
          <w:szCs w:val="32"/>
          <w:rtl/>
          <w:lang w:bidi="ar-SA"/>
        </w:rPr>
        <w:t>فجوابه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أن موسى وسائر الأنبياء أحياء عند ربهم حياة </w:t>
      </w:r>
      <w:proofErr w:type="spellStart"/>
      <w:r w:rsidRPr="0033425F">
        <w:rPr>
          <w:rFonts w:cs="Traditional Arabic" w:hint="cs"/>
          <w:sz w:val="32"/>
          <w:szCs w:val="32"/>
          <w:rtl/>
          <w:lang w:bidi="ar-SA"/>
        </w:rPr>
        <w:t>برزخية</w:t>
      </w:r>
      <w:proofErr w:type="spellEnd"/>
      <w:r w:rsidRPr="0033425F">
        <w:rPr>
          <w:rFonts w:cs="Traditional Arabic" w:hint="cs"/>
          <w:sz w:val="32"/>
          <w:szCs w:val="32"/>
          <w:rtl/>
          <w:lang w:bidi="ar-SA"/>
        </w:rPr>
        <w:t xml:space="preserve"> أعلى وأكمل من حياة الشهداء الذين قال الله فيهم</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ولا تحسبن الذين قتلوا في سبيل الله أمواتاً بل أحياء عند ربهم يرزقون</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وقال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ولا تقولوا لمن يقتل في سبيل الله أموات بل أحياء ولكن لا تشعرون</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وقد رأى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لما عرج به إلى السماء عدداً من الأنبياء في السموات السبع وسلم عليهم فردوا عليه السلام ورحبوا به ودعوا له بخير, وهذا يدل على أنهم أحياء عند ربهم حياة </w:t>
      </w:r>
      <w:proofErr w:type="spellStart"/>
      <w:r w:rsidRPr="0033425F">
        <w:rPr>
          <w:rFonts w:cs="Traditional Arabic" w:hint="cs"/>
          <w:sz w:val="32"/>
          <w:szCs w:val="32"/>
          <w:rtl/>
          <w:lang w:bidi="ar-SA"/>
        </w:rPr>
        <w:t>برزخية</w:t>
      </w:r>
      <w:proofErr w:type="spellEnd"/>
      <w:r w:rsidRPr="0033425F">
        <w:rPr>
          <w:rFonts w:cs="Traditional Arabic" w:hint="cs"/>
          <w:sz w:val="32"/>
          <w:szCs w:val="32"/>
          <w:rtl/>
          <w:lang w:bidi="ar-SA"/>
        </w:rPr>
        <w:t xml:space="preserve">, والأحاديث الواردة في ذلك 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بعضها في الصحيحين وبعضها في غيرهما, وفيها أبلغ رد على من أنكر الحياة </w:t>
      </w:r>
      <w:proofErr w:type="spellStart"/>
      <w:r w:rsidRPr="0033425F">
        <w:rPr>
          <w:rFonts w:cs="Traditional Arabic" w:hint="cs"/>
          <w:sz w:val="32"/>
          <w:szCs w:val="32"/>
          <w:rtl/>
          <w:lang w:bidi="ar-SA"/>
        </w:rPr>
        <w:t>البرزخية</w:t>
      </w:r>
      <w:proofErr w:type="spellEnd"/>
      <w:r w:rsidRPr="0033425F">
        <w:rPr>
          <w:rFonts w:cs="Traditional Arabic" w:hint="cs"/>
          <w:sz w:val="32"/>
          <w:szCs w:val="32"/>
          <w:rtl/>
          <w:lang w:bidi="ar-SA"/>
        </w:rPr>
        <w:t xml:space="preserve"> للأنبياء.</w:t>
      </w:r>
    </w:p>
    <w:p w:rsidR="005B1021" w:rsidRPr="0033425F" w:rsidRDefault="005B1021" w:rsidP="002C4E82">
      <w:pPr>
        <w:ind w:firstLine="227"/>
        <w:jc w:val="both"/>
        <w:rPr>
          <w:rFonts w:cs="Traditional Arabic"/>
          <w:sz w:val="32"/>
          <w:szCs w:val="32"/>
          <w:rtl/>
          <w:lang w:bidi="ar-SA"/>
        </w:rPr>
      </w:pPr>
      <w:r w:rsidRPr="0033425F">
        <w:rPr>
          <w:rFonts w:cs="Traditional Arabic" w:hint="cs"/>
          <w:sz w:val="32"/>
          <w:szCs w:val="32"/>
          <w:rtl/>
          <w:lang w:bidi="ar-SA"/>
        </w:rPr>
        <w:t>وأما قوله</w:t>
      </w:r>
      <w:r w:rsidR="008E55EE">
        <w:rPr>
          <w:rFonts w:cs="Traditional Arabic" w:hint="cs"/>
          <w:sz w:val="32"/>
          <w:szCs w:val="32"/>
          <w:rtl/>
          <w:lang w:bidi="ar-SA"/>
        </w:rPr>
        <w:t xml:space="preserve">: </w:t>
      </w:r>
      <w:r w:rsidRPr="0033425F">
        <w:rPr>
          <w:rFonts w:cs="Traditional Arabic" w:hint="cs"/>
          <w:sz w:val="32"/>
          <w:szCs w:val="32"/>
          <w:rtl/>
          <w:lang w:bidi="ar-SA"/>
        </w:rPr>
        <w:t>وتصوره في السماء السادسة أو السابعة.</w:t>
      </w:r>
    </w:p>
    <w:p w:rsidR="005B1021" w:rsidRPr="0033425F" w:rsidRDefault="005B1021" w:rsidP="002C4E82">
      <w:pPr>
        <w:ind w:firstLine="227"/>
        <w:jc w:val="both"/>
        <w:rPr>
          <w:rFonts w:cs="Traditional Arabic"/>
          <w:sz w:val="32"/>
          <w:szCs w:val="32"/>
          <w:rtl/>
          <w:lang w:bidi="ar-SA"/>
        </w:rPr>
      </w:pPr>
      <w:r w:rsidRPr="0033425F">
        <w:rPr>
          <w:rFonts w:cs="Traditional Arabic" w:hint="cs"/>
          <w:sz w:val="32"/>
          <w:szCs w:val="32"/>
          <w:rtl/>
          <w:lang w:bidi="ar-SA"/>
        </w:rPr>
        <w:t>فجوابه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قد ثبت في الصحيحين من حديث أنس بن مالك رضي الله عنه عن مالك بن صعصعة رضي الله عنه أن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أخبر أنه رأى موسى في السماء السادسة, وجاء مثل ذلك فيما رواه الإمام أحمد ومسلم من حديث ثابت </w:t>
      </w:r>
      <w:proofErr w:type="spellStart"/>
      <w:r w:rsidRPr="0033425F">
        <w:rPr>
          <w:rFonts w:cs="Traditional Arabic" w:hint="cs"/>
          <w:sz w:val="32"/>
          <w:szCs w:val="32"/>
          <w:rtl/>
          <w:lang w:bidi="ar-SA"/>
        </w:rPr>
        <w:t>البناني</w:t>
      </w:r>
      <w:proofErr w:type="spellEnd"/>
      <w:r w:rsidRPr="0033425F">
        <w:rPr>
          <w:rFonts w:cs="Traditional Arabic" w:hint="cs"/>
          <w:sz w:val="32"/>
          <w:szCs w:val="32"/>
          <w:rtl/>
          <w:lang w:bidi="ar-SA"/>
        </w:rPr>
        <w:t xml:space="preserve"> عن أنس رضي الله عنه, وجاء مثل ذلك فيما رواه البيهقي في «دلائل النبوة» من حديث أبي سعيد الخدري رضي الله عنه, وجاء مثل ذلك فيما رواه ابن جرير من حديث أبي هريرة رضي الله عنه, والعمدة في هذا على ما ثبت في الصحيحين عن مالك بن صعصعة رضي الله عنه وما رواه مسلم عن أنس رضي الله عنه, وما سوى ذلك فهي شواهد لما جاء في الصحيحين.</w:t>
      </w:r>
    </w:p>
    <w:p w:rsidR="005B1021" w:rsidRPr="0033425F" w:rsidRDefault="005B1021" w:rsidP="002C4E82">
      <w:pPr>
        <w:ind w:firstLine="227"/>
        <w:jc w:val="both"/>
        <w:rPr>
          <w:rFonts w:cs="Traditional Arabic"/>
          <w:sz w:val="32"/>
          <w:szCs w:val="32"/>
          <w:rtl/>
          <w:lang w:bidi="ar-SA"/>
        </w:rPr>
      </w:pPr>
      <w:r w:rsidRPr="0033425F">
        <w:rPr>
          <w:rFonts w:cs="Traditional Arabic" w:hint="cs"/>
          <w:sz w:val="32"/>
          <w:szCs w:val="32"/>
          <w:rtl/>
          <w:lang w:bidi="ar-SA"/>
        </w:rPr>
        <w:lastRenderedPageBreak/>
        <w:t>وأما قوله</w:t>
      </w:r>
      <w:r w:rsidR="008E55EE">
        <w:rPr>
          <w:rFonts w:cs="Traditional Arabic" w:hint="cs"/>
          <w:sz w:val="32"/>
          <w:szCs w:val="32"/>
          <w:rtl/>
          <w:lang w:bidi="ar-SA"/>
        </w:rPr>
        <w:t xml:space="preserve">: </w:t>
      </w:r>
      <w:r w:rsidRPr="0033425F">
        <w:rPr>
          <w:rFonts w:cs="Traditional Arabic" w:hint="cs"/>
          <w:sz w:val="32"/>
          <w:szCs w:val="32"/>
          <w:rtl/>
          <w:lang w:bidi="ar-SA"/>
        </w:rPr>
        <w:t>وتصوره يسأل محمداً ما فرض الله عليك وعلى أمتك فيقول خمسون صلاة في اليوم والليلة فيقول له</w:t>
      </w:r>
      <w:r w:rsidR="00461ACC" w:rsidRPr="0033425F">
        <w:rPr>
          <w:rFonts w:cs="Traditional Arabic" w:hint="cs"/>
          <w:sz w:val="32"/>
          <w:szCs w:val="32"/>
          <w:rtl/>
          <w:lang w:bidi="ar-SA"/>
        </w:rPr>
        <w:t xml:space="preserve"> </w:t>
      </w:r>
      <w:r w:rsidRPr="0033425F">
        <w:rPr>
          <w:rFonts w:cs="Traditional Arabic" w:hint="cs"/>
          <w:sz w:val="32"/>
          <w:szCs w:val="32"/>
          <w:rtl/>
          <w:lang w:bidi="ar-SA"/>
        </w:rPr>
        <w:t>موسى ارجع إلى ربك فاسأله التخفيف, ويستجيب محمد ويعود مرة أخرى وثالثة ورابع</w:t>
      </w:r>
      <w:r w:rsidR="00461ACC" w:rsidRPr="0033425F">
        <w:rPr>
          <w:rFonts w:cs="Traditional Arabic" w:hint="cs"/>
          <w:sz w:val="32"/>
          <w:szCs w:val="32"/>
          <w:rtl/>
          <w:lang w:bidi="ar-SA"/>
        </w:rPr>
        <w:t>ة</w:t>
      </w:r>
      <w:r w:rsidR="0033425F" w:rsidRPr="0033425F">
        <w:rPr>
          <w:rFonts w:cs="Traditional Arabic" w:hint="cs"/>
          <w:sz w:val="32"/>
          <w:szCs w:val="32"/>
          <w:rtl/>
          <w:lang w:bidi="ar-SA"/>
        </w:rPr>
        <w:t>.</w:t>
      </w:r>
      <w:r w:rsidR="00461ACC" w:rsidRPr="0033425F">
        <w:rPr>
          <w:rFonts w:cs="Traditional Arabic" w:hint="cs"/>
          <w:sz w:val="32"/>
          <w:szCs w:val="32"/>
          <w:rtl/>
          <w:lang w:bidi="ar-SA"/>
        </w:rPr>
        <w:t>.. على ما مر ذكره.</w:t>
      </w:r>
    </w:p>
    <w:p w:rsidR="00461ACC" w:rsidRPr="0033425F" w:rsidRDefault="00461ACC" w:rsidP="002C4E82">
      <w:pPr>
        <w:ind w:firstLine="227"/>
        <w:jc w:val="both"/>
        <w:rPr>
          <w:rFonts w:cs="Traditional Arabic"/>
          <w:sz w:val="32"/>
          <w:szCs w:val="32"/>
          <w:rtl/>
          <w:lang w:bidi="ar-SA"/>
        </w:rPr>
      </w:pPr>
      <w:r w:rsidRPr="0033425F">
        <w:rPr>
          <w:rFonts w:cs="Traditional Arabic" w:hint="cs"/>
          <w:sz w:val="32"/>
          <w:szCs w:val="32"/>
          <w:rtl/>
          <w:lang w:bidi="ar-SA"/>
        </w:rPr>
        <w:t>فجوابه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كل ما ذكره الشلبي في هذه الجملة فهو واقع وثابت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فمن أنكره فإنما هو في الحقيقة ينكر على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ويكذب خبره الصادق, وهذا من أفعال أهل الزيغ والزندقة.</w:t>
      </w:r>
    </w:p>
    <w:p w:rsidR="00461ACC" w:rsidRPr="0033425F" w:rsidRDefault="00461ACC" w:rsidP="002C4E82">
      <w:pPr>
        <w:ind w:firstLine="227"/>
        <w:jc w:val="both"/>
        <w:rPr>
          <w:rFonts w:cs="Traditional Arabic"/>
          <w:sz w:val="32"/>
          <w:szCs w:val="32"/>
          <w:rtl/>
          <w:lang w:bidi="ar-SA"/>
        </w:rPr>
      </w:pPr>
      <w:r w:rsidRPr="0033425F">
        <w:rPr>
          <w:rFonts w:cs="Traditional Arabic" w:hint="cs"/>
          <w:sz w:val="32"/>
          <w:szCs w:val="32"/>
          <w:rtl/>
          <w:lang w:bidi="ar-SA"/>
        </w:rPr>
        <w:t>وأما قوله</w:t>
      </w:r>
      <w:r w:rsidR="008E55EE">
        <w:rPr>
          <w:rFonts w:cs="Traditional Arabic" w:hint="cs"/>
          <w:sz w:val="32"/>
          <w:szCs w:val="32"/>
          <w:rtl/>
          <w:lang w:bidi="ar-SA"/>
        </w:rPr>
        <w:t xml:space="preserve">: </w:t>
      </w:r>
      <w:r w:rsidRPr="0033425F">
        <w:rPr>
          <w:rFonts w:cs="Traditional Arabic" w:hint="cs"/>
          <w:sz w:val="32"/>
          <w:szCs w:val="32"/>
          <w:rtl/>
          <w:lang w:bidi="ar-SA"/>
        </w:rPr>
        <w:t>واعتقادي أن هذه القصة من الإسرائيليات التي ترمي إلى وضع موسى في موضع المعلم لمحمد وصاحب الفضل على المسلمين وكأنه أعرف بأمة محمد من محمد.</w:t>
      </w:r>
    </w:p>
    <w:p w:rsidR="00461ACC" w:rsidRPr="0033425F" w:rsidRDefault="00461ACC" w:rsidP="002C4E82">
      <w:pPr>
        <w:ind w:firstLine="227"/>
        <w:jc w:val="both"/>
        <w:rPr>
          <w:rFonts w:cs="Traditional Arabic"/>
          <w:sz w:val="32"/>
          <w:szCs w:val="32"/>
          <w:rtl/>
          <w:lang w:bidi="ar-SA"/>
        </w:rPr>
      </w:pPr>
      <w:r w:rsidRPr="0033425F">
        <w:rPr>
          <w:rFonts w:cs="Traditional Arabic" w:hint="cs"/>
          <w:sz w:val="32"/>
          <w:szCs w:val="32"/>
          <w:rtl/>
          <w:lang w:bidi="ar-SA"/>
        </w:rPr>
        <w:t>فجوابه أن يقال</w:t>
      </w:r>
      <w:r w:rsidR="008E55EE">
        <w:rPr>
          <w:rFonts w:cs="Traditional Arabic" w:hint="cs"/>
          <w:sz w:val="32"/>
          <w:szCs w:val="32"/>
          <w:rtl/>
          <w:lang w:bidi="ar-SA"/>
        </w:rPr>
        <w:t xml:space="preserve">: </w:t>
      </w:r>
      <w:r w:rsidRPr="0033425F">
        <w:rPr>
          <w:rFonts w:cs="Traditional Arabic" w:hint="cs"/>
          <w:sz w:val="32"/>
          <w:szCs w:val="32"/>
          <w:rtl/>
          <w:lang w:bidi="ar-SA"/>
        </w:rPr>
        <w:t>أما قصة الإسراء والمعراج فهي ثابتة في الصحيحين من حديث أنس بن مالك ومالك بن صعصعة وأبي ذر رضي الله عنهم فمن أنكرها أو أنكر شيئاً منها أو اعتقد أنها قصة إسرائيلية فلا شك أنه زائغ القلب فاسد الاعتقاد.</w:t>
      </w:r>
    </w:p>
    <w:p w:rsidR="00461ACC" w:rsidRPr="0033425F" w:rsidRDefault="00461ACC" w:rsidP="002C4E82">
      <w:pPr>
        <w:ind w:firstLine="227"/>
        <w:jc w:val="both"/>
        <w:rPr>
          <w:rFonts w:cs="Traditional Arabic"/>
          <w:sz w:val="32"/>
          <w:szCs w:val="32"/>
          <w:rtl/>
          <w:lang w:bidi="ar-SA"/>
        </w:rPr>
      </w:pPr>
      <w:r w:rsidRPr="0033425F">
        <w:rPr>
          <w:rFonts w:cs="Traditional Arabic" w:hint="cs"/>
          <w:sz w:val="32"/>
          <w:szCs w:val="32"/>
          <w:rtl/>
          <w:lang w:bidi="ar-SA"/>
        </w:rPr>
        <w:t xml:space="preserve">وليس فيما دار بين موسى عليه السلام ومحمد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من المراجعة في طلب التخفيف من عدد الصلوات ما يرمى إلى وضع موسى في موضع المعلم لمحمد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كما قد توهم ذلك الشلبي, وإنما ذلك من باب المشورة على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والنصيحة له ولأمته وقد قال النبي </w:t>
      </w:r>
      <w:r w:rsidR="008E55EE" w:rsidRPr="008E55EE">
        <w:rPr>
          <w:rFonts w:ascii="AGA Arabesque" w:hAnsi="AGA Arabesque" w:cs="Traditional Arabic"/>
          <w:sz w:val="32"/>
          <w:szCs w:val="32"/>
          <w:lang w:bidi="ar-SA"/>
        </w:rPr>
        <w:t></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 xml:space="preserve">الدين النصيحة» رواه مسلم وغيره من حديث تميم الداري رضي الله عنه, وقد كان الصحابة رضي الله عنهم يشيرون على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بعض الأمور فيقبل مشورتهم ويعمل بما يرى فيه مصلحة عامة أو خاصة. ولا شك أن نصيحة موسى عليه الصلاة والسلام للنبي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w:t>
      </w:r>
      <w:r w:rsidR="00933992" w:rsidRPr="0033425F">
        <w:rPr>
          <w:rFonts w:cs="Traditional Arabic" w:hint="cs"/>
          <w:sz w:val="32"/>
          <w:szCs w:val="32"/>
          <w:rtl/>
          <w:lang w:bidi="ar-SA"/>
        </w:rPr>
        <w:t>و</w:t>
      </w:r>
      <w:r w:rsidRPr="0033425F">
        <w:rPr>
          <w:rFonts w:cs="Traditional Arabic" w:hint="cs"/>
          <w:sz w:val="32"/>
          <w:szCs w:val="32"/>
          <w:rtl/>
          <w:lang w:bidi="ar-SA"/>
        </w:rPr>
        <w:t>مشورته عليه بالرجوع إلى ربه وطلب التخفيف من عدد الصلوات أولى بالقبول لما يترتب على ذلك من التيسير على الأمة كلها, وقد جعل الله تعالى في نصيحته ومشورته خيراً كثيراً. فجزى الله نبينا وجزى موسى عن هذه الأمة خير الجزاء.</w:t>
      </w:r>
    </w:p>
    <w:p w:rsidR="00461ACC" w:rsidRPr="0033425F" w:rsidRDefault="00461ACC" w:rsidP="002C4E82">
      <w:pPr>
        <w:ind w:firstLine="227"/>
        <w:jc w:val="both"/>
        <w:rPr>
          <w:rFonts w:cs="Traditional Arabic"/>
          <w:sz w:val="32"/>
          <w:szCs w:val="32"/>
          <w:rtl/>
          <w:lang w:bidi="ar-SA"/>
        </w:rPr>
      </w:pPr>
      <w:r w:rsidRPr="0033425F">
        <w:rPr>
          <w:rFonts w:cs="Traditional Arabic" w:hint="cs"/>
          <w:sz w:val="32"/>
          <w:szCs w:val="32"/>
          <w:rtl/>
          <w:lang w:bidi="ar-SA"/>
        </w:rPr>
        <w:t>وأما قوله</w:t>
      </w:r>
      <w:r w:rsidR="008E55EE">
        <w:rPr>
          <w:rFonts w:cs="Traditional Arabic" w:hint="cs"/>
          <w:sz w:val="32"/>
          <w:szCs w:val="32"/>
          <w:rtl/>
          <w:lang w:bidi="ar-SA"/>
        </w:rPr>
        <w:t xml:space="preserve">: </w:t>
      </w:r>
      <w:r w:rsidRPr="0033425F">
        <w:rPr>
          <w:rFonts w:cs="Traditional Arabic" w:hint="cs"/>
          <w:sz w:val="32"/>
          <w:szCs w:val="32"/>
          <w:rtl/>
          <w:lang w:bidi="ar-SA"/>
        </w:rPr>
        <w:t>إن القصة ترمي إلى وضع موسى صاحب الفضل على المسلمين.</w:t>
      </w:r>
    </w:p>
    <w:p w:rsidR="00461ACC" w:rsidRPr="0033425F" w:rsidRDefault="00461ACC" w:rsidP="002C4E82">
      <w:pPr>
        <w:ind w:firstLine="227"/>
        <w:jc w:val="both"/>
        <w:rPr>
          <w:rFonts w:cs="Traditional Arabic"/>
          <w:sz w:val="32"/>
          <w:szCs w:val="32"/>
          <w:rtl/>
          <w:lang w:bidi="ar-SA"/>
        </w:rPr>
      </w:pPr>
      <w:r w:rsidRPr="0033425F">
        <w:rPr>
          <w:rFonts w:cs="Traditional Arabic" w:hint="cs"/>
          <w:sz w:val="32"/>
          <w:szCs w:val="32"/>
          <w:rtl/>
          <w:lang w:bidi="ar-SA"/>
        </w:rPr>
        <w:t>فجوابه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أما كون موسى عليه الصلاة والسلام صاحب فضل على الأمة المحمدية كلها بما بذله من النصيحة والمشورة على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أن يراجع ربه في طلب التخفيف من عدد الصلوات فهذا لا ينكره إلا مكابر جاحد للمعروف والفضل العظيم الذي قد شمل الأمة كلها, وهذه المكابرة ناشئة عن رد الأحاديث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الإسراء والمعراج وتكذيب ما أخبر به عن موسى عليه الصلاة والسلام أنه قد بذل له النصيحة والمشورة في طلب التخفيف من عدد الصلوات, وقد قال رسول الله </w:t>
      </w:r>
      <w:r w:rsidR="008E55EE" w:rsidRPr="008E55EE">
        <w:rPr>
          <w:rFonts w:ascii="AGA Arabesque" w:hAnsi="AGA Arabesque" w:cs="Traditional Arabic"/>
          <w:sz w:val="32"/>
          <w:szCs w:val="32"/>
          <w:lang w:bidi="ar-SA"/>
        </w:rPr>
        <w:t></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لا يشكر الله من لا يشكر الناس» رواه الإمام أحمد وأبو داود والترمذي وابن حبان في صحيحه من حديث أبي هريرة رضي الله عنه, وقال الترمذي</w:t>
      </w:r>
      <w:r w:rsidR="008E55EE">
        <w:rPr>
          <w:rFonts w:cs="Traditional Arabic" w:hint="cs"/>
          <w:sz w:val="32"/>
          <w:szCs w:val="32"/>
          <w:rtl/>
          <w:lang w:bidi="ar-SA"/>
        </w:rPr>
        <w:t xml:space="preserve">: </w:t>
      </w:r>
      <w:r w:rsidRPr="0033425F">
        <w:rPr>
          <w:rFonts w:cs="Traditional Arabic" w:hint="cs"/>
          <w:sz w:val="32"/>
          <w:szCs w:val="32"/>
          <w:rtl/>
          <w:lang w:bidi="ar-SA"/>
        </w:rPr>
        <w:t xml:space="preserve">هذا حديث حسن صحيح, وفي رواية لأحمد «من لم يشكر الناس لم يشكر الله عز وجل» وروى الإمام أحمد أيضاً والترمذي عن أبي سعيد الخدري رضي الله عنه عن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مثله. قال الترمذي</w:t>
      </w:r>
      <w:r w:rsidR="008E55EE">
        <w:rPr>
          <w:rFonts w:cs="Traditional Arabic" w:hint="cs"/>
          <w:sz w:val="32"/>
          <w:szCs w:val="32"/>
          <w:rtl/>
          <w:lang w:bidi="ar-SA"/>
        </w:rPr>
        <w:t xml:space="preserve">: </w:t>
      </w:r>
      <w:r w:rsidRPr="0033425F">
        <w:rPr>
          <w:rFonts w:cs="Traditional Arabic" w:hint="cs"/>
          <w:sz w:val="32"/>
          <w:szCs w:val="32"/>
          <w:rtl/>
          <w:lang w:bidi="ar-SA"/>
        </w:rPr>
        <w:t>هذا حديث حسن صحيح, قال وفي الباب عن الأشعث بن قيس والنعمان بن بشير</w:t>
      </w:r>
      <w:r w:rsidR="008E55EE">
        <w:rPr>
          <w:rFonts w:cs="Traditional Arabic" w:hint="cs"/>
          <w:sz w:val="32"/>
          <w:szCs w:val="32"/>
          <w:rtl/>
          <w:lang w:bidi="ar-SA"/>
        </w:rPr>
        <w:t xml:space="preserve">: </w:t>
      </w:r>
      <w:r w:rsidRPr="0033425F">
        <w:rPr>
          <w:rFonts w:cs="Traditional Arabic" w:hint="cs"/>
          <w:sz w:val="32"/>
          <w:szCs w:val="32"/>
          <w:rtl/>
          <w:lang w:bidi="ar-SA"/>
        </w:rPr>
        <w:t xml:space="preserve">قلت قد روى الإمام أحمد حديث الأشعث بن قيس رضي الله عنه بمثل </w:t>
      </w:r>
      <w:r w:rsidRPr="0033425F">
        <w:rPr>
          <w:rFonts w:cs="Traditional Arabic" w:hint="cs"/>
          <w:sz w:val="32"/>
          <w:szCs w:val="32"/>
          <w:rtl/>
          <w:lang w:bidi="ar-SA"/>
        </w:rPr>
        <w:lastRenderedPageBreak/>
        <w:t xml:space="preserve">الرواية الأولى عن أبي هريرة رضي الله عنه, وروى حديث النعمان </w:t>
      </w:r>
      <w:r w:rsidR="00055107" w:rsidRPr="0033425F">
        <w:rPr>
          <w:rFonts w:cs="Traditional Arabic" w:hint="cs"/>
          <w:sz w:val="32"/>
          <w:szCs w:val="32"/>
          <w:rtl/>
          <w:lang w:bidi="ar-SA"/>
        </w:rPr>
        <w:t>بن بشير رضي الله عنهما ب</w:t>
      </w:r>
      <w:r w:rsidRPr="0033425F">
        <w:rPr>
          <w:rFonts w:cs="Traditional Arabic" w:hint="cs"/>
          <w:sz w:val="32"/>
          <w:szCs w:val="32"/>
          <w:rtl/>
          <w:lang w:bidi="ar-SA"/>
        </w:rPr>
        <w:t>مثل الرواية الثانية عن أبي هريرة رضي الله عنه.</w:t>
      </w:r>
    </w:p>
    <w:p w:rsidR="00461ACC" w:rsidRPr="0033425F" w:rsidRDefault="00461ACC" w:rsidP="002C4E82">
      <w:pPr>
        <w:ind w:firstLine="227"/>
        <w:jc w:val="both"/>
        <w:rPr>
          <w:rFonts w:cs="Traditional Arabic"/>
          <w:sz w:val="32"/>
          <w:szCs w:val="32"/>
          <w:rtl/>
          <w:lang w:bidi="ar-SA"/>
        </w:rPr>
      </w:pPr>
      <w:r w:rsidRPr="0033425F">
        <w:rPr>
          <w:rFonts w:cs="Traditional Arabic" w:hint="cs"/>
          <w:sz w:val="32"/>
          <w:szCs w:val="32"/>
          <w:rtl/>
          <w:lang w:bidi="ar-SA"/>
        </w:rPr>
        <w:t xml:space="preserve">وإذا علم هذا فليعلم أيضاً أن الشلبي قد جمع في كلامه بين أمرين ذميمين أحدهما عدم الشكر لله تعالى على ما منّ به من تخفيف عدد الصلوات وجعلها خمساً في العمل وخمسين في الأجر. </w:t>
      </w:r>
      <w:r w:rsidR="00F2168B" w:rsidRPr="0033425F">
        <w:rPr>
          <w:rFonts w:cs="Traditional Arabic" w:hint="cs"/>
          <w:sz w:val="32"/>
          <w:szCs w:val="32"/>
          <w:rtl/>
          <w:lang w:bidi="ar-SA"/>
        </w:rPr>
        <w:t xml:space="preserve">وذلك لأنه لم يشكر صنيع موسى عليه الصلاة والسلام مع رسول الله </w:t>
      </w:r>
      <w:r w:rsidR="008E55EE" w:rsidRPr="008E55EE">
        <w:rPr>
          <w:rFonts w:ascii="AGA Arabesque" w:hAnsi="AGA Arabesque" w:cs="Traditional Arabic"/>
          <w:sz w:val="32"/>
          <w:szCs w:val="32"/>
          <w:lang w:bidi="ar-SA"/>
        </w:rPr>
        <w:t></w:t>
      </w:r>
      <w:r w:rsidR="00F2168B" w:rsidRPr="0033425F">
        <w:rPr>
          <w:rFonts w:cs="Traditional Arabic" w:hint="cs"/>
          <w:sz w:val="32"/>
          <w:szCs w:val="32"/>
          <w:rtl/>
          <w:lang w:bidi="ar-SA"/>
        </w:rPr>
        <w:t xml:space="preserve"> حيث بذل له النصيحة والمشورة بأن يراجع ربه ويطلب منه التخفيف لأمته من عدد الصلوات, ومن لم يشكر المعروف العظيم لموسى عليه الصلاة والسلام فهو لم يشكر الله تعالى على فضله</w:t>
      </w:r>
      <w:r w:rsidR="008D23EA">
        <w:rPr>
          <w:rFonts w:cs="Traditional Arabic" w:hint="cs"/>
          <w:sz w:val="32"/>
          <w:szCs w:val="32"/>
          <w:rtl/>
          <w:lang w:bidi="ar-SA"/>
        </w:rPr>
        <w:t xml:space="preserve"> </w:t>
      </w:r>
      <w:r w:rsidR="00F2168B" w:rsidRPr="0033425F">
        <w:rPr>
          <w:rFonts w:cs="Traditional Arabic" w:hint="cs"/>
          <w:sz w:val="32"/>
          <w:szCs w:val="32"/>
          <w:rtl/>
          <w:lang w:bidi="ar-SA"/>
        </w:rPr>
        <w:t>وامتنانه بالتخفيف.</w:t>
      </w:r>
    </w:p>
    <w:p w:rsidR="00F2168B" w:rsidRPr="0033425F" w:rsidRDefault="00F2168B" w:rsidP="002C4E82">
      <w:pPr>
        <w:ind w:firstLine="227"/>
        <w:jc w:val="both"/>
        <w:rPr>
          <w:rFonts w:cs="Traditional Arabic"/>
          <w:sz w:val="32"/>
          <w:szCs w:val="32"/>
          <w:rtl/>
          <w:lang w:bidi="ar-SA"/>
        </w:rPr>
      </w:pPr>
      <w:r w:rsidRPr="0033425F">
        <w:rPr>
          <w:rFonts w:cs="Traditional Arabic" w:hint="cs"/>
          <w:sz w:val="32"/>
          <w:szCs w:val="32"/>
          <w:rtl/>
          <w:lang w:bidi="ar-SA"/>
        </w:rPr>
        <w:t>الأمر الثاني</w:t>
      </w:r>
      <w:r w:rsidR="008E55EE">
        <w:rPr>
          <w:rFonts w:cs="Traditional Arabic" w:hint="cs"/>
          <w:sz w:val="32"/>
          <w:szCs w:val="32"/>
          <w:rtl/>
          <w:lang w:bidi="ar-SA"/>
        </w:rPr>
        <w:t xml:space="preserve">: </w:t>
      </w:r>
      <w:r w:rsidRPr="0033425F">
        <w:rPr>
          <w:rFonts w:cs="Traditional Arabic" w:hint="cs"/>
          <w:sz w:val="32"/>
          <w:szCs w:val="32"/>
          <w:rtl/>
          <w:lang w:bidi="ar-SA"/>
        </w:rPr>
        <w:t xml:space="preserve">رد الأحاديث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الإسراء والمعراج وتكذيب ما جاء فيها من الأخبار الصادقة. وهذا أمر خطير جداً, قال الإمام أحمد رحمه الله تعالى, من رد أحاديث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فهو على شفا هلكة. رواه القاضي أبو الحسين في «طبقات الحنابلة» من رواية الفضل بن زياد القطان عن أحمد. وفي صحيح مسلم عن أبي هريرة رضي الله عنه أن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 xml:space="preserve">أمرت أن أقاتل الناس حتى يشهدوا أن لا إله إلا الله ويؤمنوا بي وبما جئت به فإذا فعلوا ذلك عصموا مني دماءهم وأموالهم إلا بحقها وحسابهم على الله» وفي هذا الحديث دليل على أن من رد شيئاً مما أخبر به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فإنه حلال الدم والمال, ومن لم يؤمن بما أخبر به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عما رآه في ليلة الإسراء والمعراج وما دار بينه وبين موسى عليه الصلاة والسلام من المراجعة في طلب التخفيف من عدد الصلوات فلا شك أنه داخل في عموم هذا الحديث الصحيح.</w:t>
      </w:r>
    </w:p>
    <w:p w:rsidR="00F2168B" w:rsidRPr="0033425F" w:rsidRDefault="00F2168B" w:rsidP="002C4E82">
      <w:pPr>
        <w:ind w:firstLine="227"/>
        <w:jc w:val="both"/>
        <w:rPr>
          <w:rFonts w:cs="Traditional Arabic"/>
          <w:sz w:val="32"/>
          <w:szCs w:val="32"/>
          <w:rtl/>
          <w:lang w:bidi="ar-SA"/>
        </w:rPr>
      </w:pPr>
      <w:r w:rsidRPr="0033425F">
        <w:rPr>
          <w:rFonts w:cs="Traditional Arabic" w:hint="cs"/>
          <w:sz w:val="32"/>
          <w:szCs w:val="32"/>
          <w:rtl/>
          <w:lang w:bidi="ar-SA"/>
        </w:rPr>
        <w:t>وأما قوله</w:t>
      </w:r>
      <w:r w:rsidR="008E55EE">
        <w:rPr>
          <w:rFonts w:cs="Traditional Arabic" w:hint="cs"/>
          <w:sz w:val="32"/>
          <w:szCs w:val="32"/>
          <w:rtl/>
          <w:lang w:bidi="ar-SA"/>
        </w:rPr>
        <w:t xml:space="preserve">: </w:t>
      </w:r>
      <w:r w:rsidRPr="0033425F">
        <w:rPr>
          <w:rFonts w:cs="Traditional Arabic" w:hint="cs"/>
          <w:sz w:val="32"/>
          <w:szCs w:val="32"/>
          <w:rtl/>
          <w:lang w:bidi="ar-SA"/>
        </w:rPr>
        <w:t>وكأنه أعرف بأمة محمد من محمد.</w:t>
      </w:r>
    </w:p>
    <w:p w:rsidR="00F2168B" w:rsidRPr="0033425F" w:rsidRDefault="00F2168B" w:rsidP="002C4E82">
      <w:pPr>
        <w:ind w:firstLine="227"/>
        <w:jc w:val="both"/>
        <w:rPr>
          <w:rFonts w:cs="Traditional Arabic"/>
          <w:sz w:val="32"/>
          <w:szCs w:val="32"/>
          <w:rtl/>
          <w:lang w:bidi="ar-SA"/>
        </w:rPr>
      </w:pPr>
      <w:r w:rsidRPr="0033425F">
        <w:rPr>
          <w:rFonts w:cs="Traditional Arabic" w:hint="cs"/>
          <w:sz w:val="32"/>
          <w:szCs w:val="32"/>
          <w:rtl/>
          <w:lang w:bidi="ar-SA"/>
        </w:rPr>
        <w:t>فجوابه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لا يخفى ما في هذه العبارة من الجفاء والبعد عن التوقير والاحترام لنبي الله موسى عليه الصلاة والسلام, وهذا إنما ينشأ عن ضعف الإيمان </w:t>
      </w:r>
      <w:r w:rsidR="005E7C90" w:rsidRPr="0033425F">
        <w:rPr>
          <w:rFonts w:cs="Traditional Arabic" w:hint="cs"/>
          <w:sz w:val="32"/>
          <w:szCs w:val="32"/>
          <w:rtl/>
          <w:lang w:bidi="ar-SA"/>
        </w:rPr>
        <w:t xml:space="preserve">بالله </w:t>
      </w:r>
      <w:r w:rsidRPr="0033425F">
        <w:rPr>
          <w:rFonts w:cs="Traditional Arabic" w:hint="cs"/>
          <w:sz w:val="32"/>
          <w:szCs w:val="32"/>
          <w:rtl/>
          <w:lang w:bidi="ar-SA"/>
        </w:rPr>
        <w:t>ورسله, ويقال أيضاً</w:t>
      </w:r>
      <w:r w:rsidR="008E55EE">
        <w:rPr>
          <w:rFonts w:cs="Traditional Arabic" w:hint="cs"/>
          <w:sz w:val="32"/>
          <w:szCs w:val="32"/>
          <w:rtl/>
          <w:lang w:bidi="ar-SA"/>
        </w:rPr>
        <w:t xml:space="preserve">: </w:t>
      </w:r>
      <w:r w:rsidRPr="0033425F">
        <w:rPr>
          <w:rFonts w:cs="Traditional Arabic" w:hint="cs"/>
          <w:sz w:val="32"/>
          <w:szCs w:val="32"/>
          <w:rtl/>
          <w:lang w:bidi="ar-SA"/>
        </w:rPr>
        <w:t>إن موسى عليه الصلاة والسلام وغيره من أنبياء بني إسرائيل كانوا يعرفون الأمة المحمدية بما يجدونه فيما أ</w:t>
      </w:r>
      <w:r w:rsidR="0033425F" w:rsidRPr="0033425F">
        <w:rPr>
          <w:rFonts w:cs="Traditional Arabic" w:hint="cs"/>
          <w:sz w:val="32"/>
          <w:szCs w:val="32"/>
          <w:rtl/>
          <w:lang w:bidi="ar-SA"/>
        </w:rPr>
        <w:t>نـز</w:t>
      </w:r>
      <w:r w:rsidRPr="0033425F">
        <w:rPr>
          <w:rFonts w:cs="Traditional Arabic" w:hint="cs"/>
          <w:sz w:val="32"/>
          <w:szCs w:val="32"/>
          <w:rtl/>
          <w:lang w:bidi="ar-SA"/>
        </w:rPr>
        <w:t>ل الله عليهم من الكتب. قال ابن عباس رضي الله عنهما</w:t>
      </w:r>
      <w:r w:rsidR="008E55EE">
        <w:rPr>
          <w:rFonts w:cs="Traditional Arabic" w:hint="cs"/>
          <w:sz w:val="32"/>
          <w:szCs w:val="32"/>
          <w:rtl/>
          <w:lang w:bidi="ar-SA"/>
        </w:rPr>
        <w:t xml:space="preserve">: </w:t>
      </w:r>
      <w:r w:rsidRPr="0033425F">
        <w:rPr>
          <w:rFonts w:cs="Traditional Arabic" w:hint="cs"/>
          <w:sz w:val="32"/>
          <w:szCs w:val="32"/>
          <w:rtl/>
          <w:lang w:bidi="ar-SA"/>
        </w:rPr>
        <w:t xml:space="preserve">كان الله كتب في الألواح </w:t>
      </w:r>
      <w:r w:rsidRPr="0033425F">
        <w:rPr>
          <w:rFonts w:cs="Traditional Arabic"/>
          <w:sz w:val="32"/>
          <w:szCs w:val="32"/>
          <w:rtl/>
          <w:lang w:bidi="ar-SA"/>
        </w:rPr>
        <w:t>–</w:t>
      </w:r>
      <w:r w:rsidRPr="0033425F">
        <w:rPr>
          <w:rFonts w:cs="Traditional Arabic" w:hint="cs"/>
          <w:sz w:val="32"/>
          <w:szCs w:val="32"/>
          <w:rtl/>
          <w:lang w:bidi="ar-SA"/>
        </w:rPr>
        <w:t xml:space="preserve"> يعني التي أ</w:t>
      </w:r>
      <w:r w:rsidR="0033425F" w:rsidRPr="0033425F">
        <w:rPr>
          <w:rFonts w:cs="Traditional Arabic" w:hint="cs"/>
          <w:sz w:val="32"/>
          <w:szCs w:val="32"/>
          <w:rtl/>
          <w:lang w:bidi="ar-SA"/>
        </w:rPr>
        <w:t>نـز</w:t>
      </w:r>
      <w:r w:rsidRPr="0033425F">
        <w:rPr>
          <w:rFonts w:cs="Traditional Arabic" w:hint="cs"/>
          <w:sz w:val="32"/>
          <w:szCs w:val="32"/>
          <w:rtl/>
          <w:lang w:bidi="ar-SA"/>
        </w:rPr>
        <w:t xml:space="preserve">لت على موسى </w:t>
      </w:r>
      <w:r w:rsidRPr="0033425F">
        <w:rPr>
          <w:rFonts w:cs="Traditional Arabic"/>
          <w:sz w:val="32"/>
          <w:szCs w:val="32"/>
          <w:rtl/>
          <w:lang w:bidi="ar-SA"/>
        </w:rPr>
        <w:t>–</w:t>
      </w:r>
      <w:r w:rsidRPr="0033425F">
        <w:rPr>
          <w:rFonts w:cs="Traditional Arabic" w:hint="cs"/>
          <w:sz w:val="32"/>
          <w:szCs w:val="32"/>
          <w:rtl/>
          <w:lang w:bidi="ar-SA"/>
        </w:rPr>
        <w:t xml:space="preserve"> ذكر محمد وذكر أمته وما ادخر لهم عنده وما يسر عليهم في دينهم وما وسع عليهم فيما أحل لهم, رواه ابن جرير.</w:t>
      </w:r>
    </w:p>
    <w:p w:rsidR="00F2168B" w:rsidRPr="0033425F" w:rsidRDefault="00F2168B" w:rsidP="002C4E82">
      <w:pPr>
        <w:ind w:firstLine="227"/>
        <w:jc w:val="both"/>
        <w:rPr>
          <w:rFonts w:cs="Traditional Arabic"/>
          <w:sz w:val="32"/>
          <w:szCs w:val="32"/>
          <w:rtl/>
          <w:lang w:bidi="ar-SA"/>
        </w:rPr>
      </w:pPr>
      <w:r w:rsidRPr="0033425F">
        <w:rPr>
          <w:rFonts w:cs="Traditional Arabic" w:hint="cs"/>
          <w:sz w:val="32"/>
          <w:szCs w:val="32"/>
          <w:rtl/>
          <w:lang w:bidi="ar-SA"/>
        </w:rPr>
        <w:t>وأما قوله</w:t>
      </w:r>
      <w:r w:rsidR="008E55EE">
        <w:rPr>
          <w:rFonts w:cs="Traditional Arabic" w:hint="cs"/>
          <w:sz w:val="32"/>
          <w:szCs w:val="32"/>
          <w:rtl/>
          <w:lang w:bidi="ar-SA"/>
        </w:rPr>
        <w:t xml:space="preserve">: </w:t>
      </w:r>
      <w:r w:rsidRPr="0033425F">
        <w:rPr>
          <w:rFonts w:cs="Traditional Arabic" w:hint="cs"/>
          <w:sz w:val="32"/>
          <w:szCs w:val="32"/>
          <w:rtl/>
          <w:lang w:bidi="ar-SA"/>
        </w:rPr>
        <w:t>وقد تسربت رائحة الإسرائيليات من الروايات المتصلة بهذا الموضوع فقد جعلت بعض الروايات موسى في السماء السابعة وجعلته يقول عندما رأى محمداً يتخطى السماء السابعة إلى ما فوقها, رب لم أكن أظن أن ترفع علي أحداً.</w:t>
      </w:r>
    </w:p>
    <w:p w:rsidR="00F2168B" w:rsidRPr="0033425F" w:rsidRDefault="00F2168B" w:rsidP="002C4E82">
      <w:pPr>
        <w:ind w:firstLine="227"/>
        <w:jc w:val="both"/>
        <w:rPr>
          <w:rFonts w:cs="Traditional Arabic"/>
          <w:sz w:val="32"/>
          <w:szCs w:val="32"/>
          <w:rtl/>
          <w:lang w:bidi="ar-SA"/>
        </w:rPr>
      </w:pPr>
      <w:r w:rsidRPr="0033425F">
        <w:rPr>
          <w:rFonts w:cs="Traditional Arabic" w:hint="cs"/>
          <w:sz w:val="32"/>
          <w:szCs w:val="32"/>
          <w:rtl/>
          <w:lang w:bidi="ar-SA"/>
        </w:rPr>
        <w:t>فجوابه من وجوه</w:t>
      </w:r>
      <w:r w:rsidR="008E55EE">
        <w:rPr>
          <w:rFonts w:cs="Traditional Arabic" w:hint="cs"/>
          <w:sz w:val="32"/>
          <w:szCs w:val="32"/>
          <w:rtl/>
          <w:lang w:bidi="ar-SA"/>
        </w:rPr>
        <w:t xml:space="preserve">: </w:t>
      </w:r>
      <w:r w:rsidRPr="0033425F">
        <w:rPr>
          <w:rFonts w:cs="Traditional Arabic" w:hint="cs"/>
          <w:sz w:val="32"/>
          <w:szCs w:val="32"/>
          <w:rtl/>
          <w:lang w:bidi="ar-SA"/>
        </w:rPr>
        <w:t>أحدها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قد جاء في الإسراء والمعراج أحاديث صحيحة 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بعضها في الصحيحين وبعضها في صحيح مسلم, وهي من رواية ثابت </w:t>
      </w:r>
      <w:proofErr w:type="spellStart"/>
      <w:r w:rsidRPr="0033425F">
        <w:rPr>
          <w:rFonts w:cs="Traditional Arabic" w:hint="cs"/>
          <w:sz w:val="32"/>
          <w:szCs w:val="32"/>
          <w:rtl/>
          <w:lang w:bidi="ar-SA"/>
        </w:rPr>
        <w:t>البناني</w:t>
      </w:r>
      <w:proofErr w:type="spellEnd"/>
      <w:r w:rsidRPr="0033425F">
        <w:rPr>
          <w:rFonts w:cs="Traditional Arabic" w:hint="cs"/>
          <w:sz w:val="32"/>
          <w:szCs w:val="32"/>
          <w:rtl/>
          <w:lang w:bidi="ar-SA"/>
        </w:rPr>
        <w:t xml:space="preserve"> عن أنس بن مالك رضي الله عنه, ومن رواية أنس عن مالك بن صعصعة رضي الله عنه, ومن ر</w:t>
      </w:r>
      <w:r w:rsidR="0003560B" w:rsidRPr="0033425F">
        <w:rPr>
          <w:rFonts w:cs="Traditional Arabic" w:hint="cs"/>
          <w:sz w:val="32"/>
          <w:szCs w:val="32"/>
          <w:rtl/>
          <w:lang w:bidi="ar-SA"/>
        </w:rPr>
        <w:t xml:space="preserve">واية أنس عن أبي ذر رضي الله </w:t>
      </w:r>
      <w:r w:rsidR="0003560B" w:rsidRPr="0033425F">
        <w:rPr>
          <w:rFonts w:cs="Traditional Arabic" w:hint="cs"/>
          <w:sz w:val="32"/>
          <w:szCs w:val="32"/>
          <w:rtl/>
          <w:lang w:bidi="ar-SA"/>
        </w:rPr>
        <w:lastRenderedPageBreak/>
        <w:t xml:space="preserve">عنه, فمن أنكر هذه الأحاديث أو أنكر شيئاً مما جاء فيها أو قال إنها أحاديث إسرائيلية أو إنها قد تسربت إليها رائحة الإسرائيليات فلا شك أنه فاسد الاعتقاد </w:t>
      </w:r>
      <w:r w:rsidR="00CF68FA" w:rsidRPr="0033425F">
        <w:rPr>
          <w:rFonts w:cs="Traditional Arabic" w:hint="cs"/>
          <w:sz w:val="32"/>
          <w:szCs w:val="32"/>
          <w:rtl/>
          <w:lang w:bidi="ar-SA"/>
        </w:rPr>
        <w:t>ل</w:t>
      </w:r>
      <w:r w:rsidR="0003560B" w:rsidRPr="0033425F">
        <w:rPr>
          <w:rFonts w:cs="Traditional Arabic" w:hint="cs"/>
          <w:sz w:val="32"/>
          <w:szCs w:val="32"/>
          <w:rtl/>
          <w:lang w:bidi="ar-SA"/>
        </w:rPr>
        <w:t xml:space="preserve">أنه إنما ينكر على النبي </w:t>
      </w:r>
      <w:r w:rsidR="008E55EE" w:rsidRPr="008E55EE">
        <w:rPr>
          <w:rFonts w:ascii="AGA Arabesque" w:hAnsi="AGA Arabesque" w:cs="Traditional Arabic"/>
          <w:sz w:val="32"/>
          <w:szCs w:val="32"/>
          <w:lang w:bidi="ar-SA"/>
        </w:rPr>
        <w:t></w:t>
      </w:r>
      <w:r w:rsidR="0003560B" w:rsidRPr="0033425F">
        <w:rPr>
          <w:rFonts w:cs="Traditional Arabic" w:hint="cs"/>
          <w:sz w:val="32"/>
          <w:szCs w:val="32"/>
          <w:rtl/>
          <w:lang w:bidi="ar-SA"/>
        </w:rPr>
        <w:t xml:space="preserve"> ويكذب أخباره الصادقة, ومن كان كذلك فهو ممن يشك في إسلامه لأنه لم يحقق الشهادة بالرسالة, ومن تحقيقها تصديق أخبار النبي </w:t>
      </w:r>
      <w:r w:rsidR="008E55EE" w:rsidRPr="008E55EE">
        <w:rPr>
          <w:rFonts w:ascii="AGA Arabesque" w:hAnsi="AGA Arabesque" w:cs="Traditional Arabic"/>
          <w:sz w:val="32"/>
          <w:szCs w:val="32"/>
          <w:lang w:bidi="ar-SA"/>
        </w:rPr>
        <w:t></w:t>
      </w:r>
      <w:r w:rsidR="0003560B" w:rsidRPr="0033425F">
        <w:rPr>
          <w:rFonts w:cs="Traditional Arabic" w:hint="cs"/>
          <w:sz w:val="32"/>
          <w:szCs w:val="32"/>
          <w:rtl/>
          <w:lang w:bidi="ar-SA"/>
        </w:rPr>
        <w:t xml:space="preserve">, وقد تقدم قريباً حديث أبي هريرة رضي الله عنه وفيه أن عصمة الدم والمال مشروطة بالتوحيد والإيمان بالنبي </w:t>
      </w:r>
      <w:r w:rsidR="008E55EE" w:rsidRPr="008E55EE">
        <w:rPr>
          <w:rFonts w:ascii="AGA Arabesque" w:hAnsi="AGA Arabesque" w:cs="Traditional Arabic"/>
          <w:sz w:val="32"/>
          <w:szCs w:val="32"/>
          <w:lang w:bidi="ar-SA"/>
        </w:rPr>
        <w:t></w:t>
      </w:r>
      <w:r w:rsidR="0003560B" w:rsidRPr="0033425F">
        <w:rPr>
          <w:rFonts w:cs="Traditional Arabic" w:hint="cs"/>
          <w:sz w:val="32"/>
          <w:szCs w:val="32"/>
          <w:rtl/>
          <w:lang w:bidi="ar-SA"/>
        </w:rPr>
        <w:t xml:space="preserve"> وبما جاء به.</w:t>
      </w:r>
    </w:p>
    <w:p w:rsidR="0003560B" w:rsidRPr="0033425F" w:rsidRDefault="0003560B" w:rsidP="002C4E82">
      <w:pPr>
        <w:ind w:firstLine="227"/>
        <w:jc w:val="both"/>
        <w:rPr>
          <w:rFonts w:cs="Traditional Arabic"/>
          <w:sz w:val="32"/>
          <w:szCs w:val="32"/>
          <w:rtl/>
          <w:lang w:bidi="ar-SA"/>
        </w:rPr>
      </w:pPr>
      <w:r w:rsidRPr="0033425F">
        <w:rPr>
          <w:rFonts w:cs="Traditional Arabic" w:hint="cs"/>
          <w:sz w:val="32"/>
          <w:szCs w:val="32"/>
          <w:rtl/>
          <w:lang w:bidi="ar-SA"/>
        </w:rPr>
        <w:t>والوجه الثاني أن يقال</w:t>
      </w:r>
      <w:r w:rsidR="008E55EE">
        <w:rPr>
          <w:rFonts w:cs="Traditional Arabic" w:hint="cs"/>
          <w:sz w:val="32"/>
          <w:szCs w:val="32"/>
          <w:rtl/>
          <w:lang w:bidi="ar-SA"/>
        </w:rPr>
        <w:t xml:space="preserve">: </w:t>
      </w:r>
      <w:r w:rsidRPr="0033425F">
        <w:rPr>
          <w:rFonts w:cs="Traditional Arabic" w:hint="cs"/>
          <w:sz w:val="32"/>
          <w:szCs w:val="32"/>
          <w:rtl/>
          <w:lang w:bidi="ar-SA"/>
        </w:rPr>
        <w:t>إن الرواة لأحاديث</w:t>
      </w:r>
      <w:r w:rsidR="008D23EA">
        <w:rPr>
          <w:rFonts w:cs="Traditional Arabic" w:hint="cs"/>
          <w:sz w:val="32"/>
          <w:szCs w:val="32"/>
          <w:rtl/>
          <w:lang w:bidi="ar-SA"/>
        </w:rPr>
        <w:t xml:space="preserve"> </w:t>
      </w:r>
      <w:r w:rsidRPr="0033425F">
        <w:rPr>
          <w:rFonts w:cs="Traditional Arabic" w:hint="cs"/>
          <w:sz w:val="32"/>
          <w:szCs w:val="32"/>
          <w:rtl/>
          <w:lang w:bidi="ar-SA"/>
        </w:rPr>
        <w:t>أنس بن مالك ومالك بن صعصعة وأبي ذر رضي الله عنه</w:t>
      </w:r>
      <w:r w:rsidR="006A2946" w:rsidRPr="0033425F">
        <w:rPr>
          <w:rFonts w:cs="Traditional Arabic" w:hint="cs"/>
          <w:sz w:val="32"/>
          <w:szCs w:val="32"/>
          <w:rtl/>
          <w:lang w:bidi="ar-SA"/>
        </w:rPr>
        <w:t>م</w:t>
      </w:r>
      <w:r w:rsidRPr="0033425F">
        <w:rPr>
          <w:rFonts w:cs="Traditional Arabic" w:hint="cs"/>
          <w:sz w:val="32"/>
          <w:szCs w:val="32"/>
          <w:rtl/>
          <w:lang w:bidi="ar-SA"/>
        </w:rPr>
        <w:t xml:space="preserve"> كلهم ثقات, فمن زعم أن رائحة الإسرائيليات قد تسربت إلى رواياتهم في الإسراء والمعراج فقد افترى عليهم وعلى رواياتهم مع ما ارتكبه من تكذيب أخبار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وجعلها من قبيل الإسرائيليات, وما أعظم هذا وأشد خطره.</w:t>
      </w:r>
    </w:p>
    <w:p w:rsidR="0003560B" w:rsidRPr="0033425F" w:rsidRDefault="0003560B" w:rsidP="002C4E82">
      <w:pPr>
        <w:ind w:firstLine="227"/>
        <w:jc w:val="both"/>
        <w:rPr>
          <w:rFonts w:cs="Traditional Arabic"/>
          <w:sz w:val="32"/>
          <w:szCs w:val="32"/>
          <w:rtl/>
          <w:lang w:bidi="ar-SA"/>
        </w:rPr>
      </w:pPr>
      <w:r w:rsidRPr="0033425F">
        <w:rPr>
          <w:rFonts w:cs="Traditional Arabic" w:hint="cs"/>
          <w:sz w:val="32"/>
          <w:szCs w:val="32"/>
          <w:rtl/>
          <w:lang w:bidi="ar-SA"/>
        </w:rPr>
        <w:t>الوجه الثالث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ما جاء في بعض الروايات أن موسى عليه الصلاة والسلام كان في السماء السابعة فهو غلط من بعض الرواة, وقد جاء في حديث ثابت </w:t>
      </w:r>
      <w:proofErr w:type="spellStart"/>
      <w:r w:rsidRPr="0033425F">
        <w:rPr>
          <w:rFonts w:cs="Traditional Arabic" w:hint="cs"/>
          <w:sz w:val="32"/>
          <w:szCs w:val="32"/>
          <w:rtl/>
          <w:lang w:bidi="ar-SA"/>
        </w:rPr>
        <w:t>البناني</w:t>
      </w:r>
      <w:proofErr w:type="spellEnd"/>
      <w:r w:rsidRPr="0033425F">
        <w:rPr>
          <w:rFonts w:cs="Traditional Arabic" w:hint="cs"/>
          <w:sz w:val="32"/>
          <w:szCs w:val="32"/>
          <w:rtl/>
          <w:lang w:bidi="ar-SA"/>
        </w:rPr>
        <w:t xml:space="preserve"> عن أنس رضي الله عنه وفي حديثي أنس عن مالك بن صعصعة وأبي ذر رضي الله عنهم أن موسى عليه الصلاة والسلام كان في السماء السادسة وأن إبراهيم عليه الصلاة والسلام كان في السماء السابعة, والعمدة على ما جاء في هذه الأحاديث الصحيحة ولا عبرة بما خالفها من الروايات التي قد وقع فيها الغلط والتخليط.</w:t>
      </w:r>
    </w:p>
    <w:p w:rsidR="0003560B" w:rsidRPr="0033425F" w:rsidRDefault="0003560B" w:rsidP="002C4E82">
      <w:pPr>
        <w:ind w:firstLine="227"/>
        <w:jc w:val="both"/>
        <w:rPr>
          <w:rFonts w:cs="Traditional Arabic"/>
          <w:sz w:val="32"/>
          <w:szCs w:val="32"/>
          <w:rtl/>
          <w:lang w:bidi="ar-SA"/>
        </w:rPr>
      </w:pPr>
      <w:r w:rsidRPr="0033425F">
        <w:rPr>
          <w:rFonts w:cs="Traditional Arabic" w:hint="cs"/>
          <w:sz w:val="32"/>
          <w:szCs w:val="32"/>
          <w:rtl/>
          <w:lang w:bidi="ar-SA"/>
        </w:rPr>
        <w:t>الوجه الرابع أن يقال</w:t>
      </w:r>
      <w:r w:rsidR="008E55EE">
        <w:rPr>
          <w:rFonts w:cs="Traditional Arabic" w:hint="cs"/>
          <w:sz w:val="32"/>
          <w:szCs w:val="32"/>
          <w:rtl/>
          <w:lang w:bidi="ar-SA"/>
        </w:rPr>
        <w:t xml:space="preserve">: </w:t>
      </w:r>
      <w:r w:rsidRPr="0033425F">
        <w:rPr>
          <w:rFonts w:cs="Traditional Arabic" w:hint="cs"/>
          <w:sz w:val="32"/>
          <w:szCs w:val="32"/>
          <w:rtl/>
          <w:lang w:bidi="ar-SA"/>
        </w:rPr>
        <w:t>ليس في غلط بعض الروايات في تعيين مكان موسى عليه الصلاة والسلام في السموات ما يدل على أن رائحة الإسرائيليات قد تسربت إلى الروايات الصحيحة, فهذا من ظن السوء بالروايات الصحيحة وبرواتها.</w:t>
      </w:r>
    </w:p>
    <w:p w:rsidR="0003560B" w:rsidRPr="0033425F" w:rsidRDefault="0003560B" w:rsidP="002C4E82">
      <w:pPr>
        <w:ind w:firstLine="227"/>
        <w:jc w:val="both"/>
        <w:rPr>
          <w:rFonts w:cs="Traditional Arabic"/>
          <w:sz w:val="32"/>
          <w:szCs w:val="32"/>
          <w:rtl/>
          <w:lang w:bidi="ar-SA"/>
        </w:rPr>
      </w:pPr>
      <w:r w:rsidRPr="0033425F">
        <w:rPr>
          <w:rFonts w:cs="Traditional Arabic" w:hint="cs"/>
          <w:sz w:val="32"/>
          <w:szCs w:val="32"/>
          <w:rtl/>
          <w:lang w:bidi="ar-SA"/>
        </w:rPr>
        <w:t xml:space="preserve">وأما ما جاء في رواية شريك بن </w:t>
      </w:r>
      <w:r w:rsidR="0033425F" w:rsidRPr="0033425F">
        <w:rPr>
          <w:rFonts w:cs="Traditional Arabic" w:hint="cs"/>
          <w:sz w:val="32"/>
          <w:szCs w:val="32"/>
          <w:rtl/>
          <w:lang w:bidi="ar-SA"/>
        </w:rPr>
        <w:t>عبدا</w:t>
      </w:r>
      <w:r w:rsidRPr="0033425F">
        <w:rPr>
          <w:rFonts w:cs="Traditional Arabic" w:hint="cs"/>
          <w:sz w:val="32"/>
          <w:szCs w:val="32"/>
          <w:rtl/>
          <w:lang w:bidi="ar-SA"/>
        </w:rPr>
        <w:t>لله عن أنس بن مالك رضي الله عنه أن موسى عليه الصلاة والسلام قال</w:t>
      </w:r>
      <w:r w:rsidR="008E55EE">
        <w:rPr>
          <w:rFonts w:cs="Traditional Arabic" w:hint="cs"/>
          <w:sz w:val="32"/>
          <w:szCs w:val="32"/>
          <w:rtl/>
          <w:lang w:bidi="ar-SA"/>
        </w:rPr>
        <w:t xml:space="preserve">: </w:t>
      </w:r>
      <w:r w:rsidRPr="0033425F">
        <w:rPr>
          <w:rFonts w:cs="Traditional Arabic" w:hint="cs"/>
          <w:sz w:val="32"/>
          <w:szCs w:val="32"/>
          <w:rtl/>
          <w:lang w:bidi="ar-SA"/>
        </w:rPr>
        <w:t>يا رب لم أكن أظن أن ترفع علي أحداً.</w:t>
      </w:r>
    </w:p>
    <w:p w:rsidR="0003560B" w:rsidRPr="0033425F" w:rsidRDefault="0003560B" w:rsidP="002C4E82">
      <w:pPr>
        <w:ind w:firstLine="227"/>
        <w:jc w:val="both"/>
        <w:rPr>
          <w:rFonts w:cs="Traditional Arabic"/>
          <w:sz w:val="32"/>
          <w:szCs w:val="32"/>
          <w:rtl/>
          <w:lang w:bidi="ar-SA"/>
        </w:rPr>
      </w:pPr>
      <w:r w:rsidRPr="0033425F">
        <w:rPr>
          <w:rFonts w:cs="Traditional Arabic" w:hint="cs"/>
          <w:sz w:val="32"/>
          <w:szCs w:val="32"/>
          <w:rtl/>
          <w:lang w:bidi="ar-SA"/>
        </w:rPr>
        <w:t>فجوابه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هذا مما اضطرب فيه شريك بن </w:t>
      </w:r>
      <w:r w:rsidR="0033425F" w:rsidRPr="0033425F">
        <w:rPr>
          <w:rFonts w:cs="Traditional Arabic" w:hint="cs"/>
          <w:sz w:val="32"/>
          <w:szCs w:val="32"/>
          <w:rtl/>
          <w:lang w:bidi="ar-SA"/>
        </w:rPr>
        <w:t>عبدا</w:t>
      </w:r>
      <w:r w:rsidRPr="0033425F">
        <w:rPr>
          <w:rFonts w:cs="Traditional Arabic" w:hint="cs"/>
          <w:sz w:val="32"/>
          <w:szCs w:val="32"/>
          <w:rtl/>
          <w:lang w:bidi="ar-SA"/>
        </w:rPr>
        <w:t>لله وساء حفظه فيه ولم يضبطه, وقد جاء في الصحيح</w:t>
      </w:r>
      <w:r w:rsidR="00F27EF7" w:rsidRPr="0033425F">
        <w:rPr>
          <w:rFonts w:cs="Traditional Arabic" w:hint="cs"/>
          <w:sz w:val="32"/>
          <w:szCs w:val="32"/>
          <w:rtl/>
          <w:lang w:bidi="ar-SA"/>
        </w:rPr>
        <w:t>ي</w:t>
      </w:r>
      <w:r w:rsidRPr="0033425F">
        <w:rPr>
          <w:rFonts w:cs="Traditional Arabic" w:hint="cs"/>
          <w:sz w:val="32"/>
          <w:szCs w:val="32"/>
          <w:rtl/>
          <w:lang w:bidi="ar-SA"/>
        </w:rPr>
        <w:t xml:space="preserve">ن من حديث </w:t>
      </w:r>
      <w:r w:rsidR="00F27EF7" w:rsidRPr="0033425F">
        <w:rPr>
          <w:rFonts w:cs="Traditional Arabic" w:hint="cs"/>
          <w:sz w:val="32"/>
          <w:szCs w:val="32"/>
          <w:rtl/>
          <w:lang w:bidi="ar-SA"/>
        </w:rPr>
        <w:t xml:space="preserve">أنس بن مالك رضي الله عنه عن مالك بن صعصعة رضي الله عنه أن رسول الله </w:t>
      </w:r>
      <w:r w:rsidR="008E55EE" w:rsidRPr="008E55EE">
        <w:rPr>
          <w:rFonts w:ascii="AGA Arabesque" w:hAnsi="AGA Arabesque" w:cs="Traditional Arabic"/>
          <w:sz w:val="32"/>
          <w:szCs w:val="32"/>
          <w:lang w:bidi="ar-SA"/>
        </w:rPr>
        <w:t></w:t>
      </w:r>
      <w:r w:rsidR="00F27EF7" w:rsidRPr="0033425F">
        <w:rPr>
          <w:rFonts w:cs="Traditional Arabic" w:hint="cs"/>
          <w:sz w:val="32"/>
          <w:szCs w:val="32"/>
          <w:rtl/>
          <w:lang w:bidi="ar-SA"/>
        </w:rPr>
        <w:t xml:space="preserve"> لما أتى السماء السادسة إذا هو بموسى عليه الصلاة والسلام فسلم عليه فرد السلام ثم قال</w:t>
      </w:r>
      <w:r w:rsidR="008E55EE">
        <w:rPr>
          <w:rFonts w:cs="Traditional Arabic" w:hint="cs"/>
          <w:sz w:val="32"/>
          <w:szCs w:val="32"/>
          <w:rtl/>
          <w:lang w:bidi="ar-SA"/>
        </w:rPr>
        <w:t xml:space="preserve">: </w:t>
      </w:r>
      <w:r w:rsidR="00F27EF7" w:rsidRPr="0033425F">
        <w:rPr>
          <w:rFonts w:cs="Traditional Arabic" w:hint="cs"/>
          <w:sz w:val="32"/>
          <w:szCs w:val="32"/>
          <w:rtl/>
          <w:lang w:bidi="ar-SA"/>
        </w:rPr>
        <w:t>مرحباً بالأخ الصالح والنبي الصالح قال</w:t>
      </w:r>
      <w:r w:rsidR="008E55EE">
        <w:rPr>
          <w:rFonts w:cs="Traditional Arabic" w:hint="cs"/>
          <w:sz w:val="32"/>
          <w:szCs w:val="32"/>
          <w:rtl/>
          <w:lang w:bidi="ar-SA"/>
        </w:rPr>
        <w:t xml:space="preserve">: </w:t>
      </w:r>
      <w:r w:rsidR="0033425F">
        <w:rPr>
          <w:rFonts w:cs="Traditional Arabic" w:hint="cs"/>
          <w:sz w:val="32"/>
          <w:szCs w:val="32"/>
          <w:rtl/>
          <w:lang w:bidi="ar-SA"/>
        </w:rPr>
        <w:t>«</w:t>
      </w:r>
      <w:r w:rsidR="00F27EF7" w:rsidRPr="0033425F">
        <w:rPr>
          <w:rFonts w:cs="Traditional Arabic" w:hint="cs"/>
          <w:sz w:val="32"/>
          <w:szCs w:val="32"/>
          <w:rtl/>
          <w:lang w:bidi="ar-SA"/>
        </w:rPr>
        <w:t>فلما تجاوزته بكى قي</w:t>
      </w:r>
      <w:r w:rsidR="00D658ED" w:rsidRPr="0033425F">
        <w:rPr>
          <w:rFonts w:cs="Traditional Arabic" w:hint="cs"/>
          <w:sz w:val="32"/>
          <w:szCs w:val="32"/>
          <w:rtl/>
          <w:lang w:bidi="ar-SA"/>
        </w:rPr>
        <w:t>ل</w:t>
      </w:r>
      <w:r w:rsidR="00F27EF7" w:rsidRPr="0033425F">
        <w:rPr>
          <w:rFonts w:cs="Traditional Arabic" w:hint="cs"/>
          <w:sz w:val="32"/>
          <w:szCs w:val="32"/>
          <w:rtl/>
          <w:lang w:bidi="ar-SA"/>
        </w:rPr>
        <w:t xml:space="preserve"> له</w:t>
      </w:r>
      <w:r w:rsidR="008E55EE">
        <w:rPr>
          <w:rFonts w:cs="Traditional Arabic" w:hint="cs"/>
          <w:sz w:val="32"/>
          <w:szCs w:val="32"/>
          <w:rtl/>
          <w:lang w:bidi="ar-SA"/>
        </w:rPr>
        <w:t xml:space="preserve">: </w:t>
      </w:r>
      <w:r w:rsidR="00F27EF7" w:rsidRPr="0033425F">
        <w:rPr>
          <w:rFonts w:cs="Traditional Arabic" w:hint="cs"/>
          <w:sz w:val="32"/>
          <w:szCs w:val="32"/>
          <w:rtl/>
          <w:lang w:bidi="ar-SA"/>
        </w:rPr>
        <w:t>ما يبكيك؟ قال</w:t>
      </w:r>
      <w:r w:rsidR="008E55EE">
        <w:rPr>
          <w:rFonts w:cs="Traditional Arabic" w:hint="cs"/>
          <w:sz w:val="32"/>
          <w:szCs w:val="32"/>
          <w:rtl/>
          <w:lang w:bidi="ar-SA"/>
        </w:rPr>
        <w:t xml:space="preserve">: </w:t>
      </w:r>
      <w:r w:rsidR="00F27EF7" w:rsidRPr="0033425F">
        <w:rPr>
          <w:rFonts w:cs="Traditional Arabic" w:hint="cs"/>
          <w:sz w:val="32"/>
          <w:szCs w:val="32"/>
          <w:rtl/>
          <w:lang w:bidi="ar-SA"/>
        </w:rPr>
        <w:t xml:space="preserve">أبكي لأن غلاماً بعث بعدي يدخل الجنة من أمته أكثر مما يدخلها من أمتي» فهذا هو الثابت </w:t>
      </w:r>
      <w:r w:rsidR="00E253F2" w:rsidRPr="0033425F">
        <w:rPr>
          <w:rFonts w:cs="Traditional Arabic" w:hint="cs"/>
          <w:sz w:val="32"/>
          <w:szCs w:val="32"/>
          <w:rtl/>
          <w:lang w:bidi="ar-SA"/>
        </w:rPr>
        <w:t>المعتمد لا ما جاء في حديث شريك, وأيضاً فإن إبراهيم عليه الصلاة والسلام قد رفع إلى السماء السابعة كما جاء ذلك في الأحاديث الصحيحة التي تقدم ذكرها في الوجه الثالث, وفي رفع إبراهيم على موسى أبلغ رد على ما جاء في رواية شريك عن أنس رضي الله عنه.</w:t>
      </w:r>
    </w:p>
    <w:p w:rsidR="00E253F2" w:rsidRPr="0033425F" w:rsidRDefault="00E253F2" w:rsidP="002C4E82">
      <w:pPr>
        <w:ind w:firstLine="227"/>
        <w:jc w:val="both"/>
        <w:rPr>
          <w:rFonts w:cs="Traditional Arabic"/>
          <w:sz w:val="32"/>
          <w:szCs w:val="32"/>
          <w:rtl/>
          <w:lang w:bidi="ar-SA"/>
        </w:rPr>
      </w:pPr>
      <w:r w:rsidRPr="0033425F">
        <w:rPr>
          <w:rFonts w:cs="Traditional Arabic" w:hint="cs"/>
          <w:sz w:val="32"/>
          <w:szCs w:val="32"/>
          <w:rtl/>
          <w:lang w:bidi="ar-SA"/>
        </w:rPr>
        <w:t>وأما قوله ثم إن الروايات تقسو في تصوير اعتراض موسى لمحمد, وعبارتها هي</w:t>
      </w:r>
      <w:r w:rsidR="008E55EE">
        <w:rPr>
          <w:rFonts w:cs="Traditional Arabic" w:hint="cs"/>
          <w:sz w:val="32"/>
          <w:szCs w:val="32"/>
          <w:rtl/>
          <w:lang w:bidi="ar-SA"/>
        </w:rPr>
        <w:t xml:space="preserve">: </w:t>
      </w:r>
      <w:r w:rsidRPr="0033425F">
        <w:rPr>
          <w:rFonts w:cs="Traditional Arabic" w:hint="cs"/>
          <w:sz w:val="32"/>
          <w:szCs w:val="32"/>
          <w:rtl/>
          <w:lang w:bidi="ar-SA"/>
        </w:rPr>
        <w:t xml:space="preserve">عندما عاد محمد </w:t>
      </w:r>
      <w:proofErr w:type="spellStart"/>
      <w:r w:rsidRPr="0033425F">
        <w:rPr>
          <w:rFonts w:cs="Traditional Arabic" w:hint="cs"/>
          <w:sz w:val="32"/>
          <w:szCs w:val="32"/>
          <w:rtl/>
          <w:lang w:bidi="ar-SA"/>
        </w:rPr>
        <w:t>احتبسه</w:t>
      </w:r>
      <w:proofErr w:type="spellEnd"/>
      <w:r w:rsidRPr="0033425F">
        <w:rPr>
          <w:rFonts w:cs="Traditional Arabic" w:hint="cs"/>
          <w:sz w:val="32"/>
          <w:szCs w:val="32"/>
          <w:rtl/>
          <w:lang w:bidi="ar-SA"/>
        </w:rPr>
        <w:t xml:space="preserve"> موسى وهو تعبير لا يليق بسيدنا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w:t>
      </w:r>
    </w:p>
    <w:p w:rsidR="00E253F2" w:rsidRPr="0033425F" w:rsidRDefault="00E253F2" w:rsidP="002C4E82">
      <w:pPr>
        <w:ind w:firstLine="227"/>
        <w:jc w:val="both"/>
        <w:rPr>
          <w:rFonts w:cs="Traditional Arabic"/>
          <w:sz w:val="32"/>
          <w:szCs w:val="32"/>
          <w:rtl/>
          <w:lang w:bidi="ar-SA"/>
        </w:rPr>
      </w:pPr>
      <w:r w:rsidRPr="0033425F">
        <w:rPr>
          <w:rFonts w:cs="Traditional Arabic" w:hint="cs"/>
          <w:sz w:val="32"/>
          <w:szCs w:val="32"/>
          <w:rtl/>
          <w:lang w:bidi="ar-SA"/>
        </w:rPr>
        <w:lastRenderedPageBreak/>
        <w:t>فجوابه من وجهين</w:t>
      </w:r>
      <w:r w:rsidR="008E55EE">
        <w:rPr>
          <w:rFonts w:cs="Traditional Arabic" w:hint="cs"/>
          <w:sz w:val="32"/>
          <w:szCs w:val="32"/>
          <w:rtl/>
          <w:lang w:bidi="ar-SA"/>
        </w:rPr>
        <w:t xml:space="preserve">: </w:t>
      </w:r>
      <w:r w:rsidRPr="0033425F">
        <w:rPr>
          <w:rFonts w:cs="Traditional Arabic" w:hint="cs"/>
          <w:sz w:val="32"/>
          <w:szCs w:val="32"/>
          <w:rtl/>
          <w:lang w:bidi="ar-SA"/>
        </w:rPr>
        <w:t>أحدهما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ليس المراد بالاحتباس هنا حبس الإيذاء والإهانة كما هو الظاهر من عبارة الشلبي حيث زعم أن ذلك لا يليق بالنبي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وإنما المرا</w:t>
      </w:r>
      <w:r w:rsidR="002676C6" w:rsidRPr="0033425F">
        <w:rPr>
          <w:rFonts w:cs="Traditional Arabic" w:hint="cs"/>
          <w:sz w:val="32"/>
          <w:szCs w:val="32"/>
          <w:rtl/>
          <w:lang w:bidi="ar-SA"/>
        </w:rPr>
        <w:t>د به طلب التريث عنده قليلاً ليسأ</w:t>
      </w:r>
      <w:r w:rsidRPr="0033425F">
        <w:rPr>
          <w:rFonts w:cs="Traditional Arabic" w:hint="cs"/>
          <w:sz w:val="32"/>
          <w:szCs w:val="32"/>
          <w:rtl/>
          <w:lang w:bidi="ar-SA"/>
        </w:rPr>
        <w:t xml:space="preserve">له عما فرضه الله عليه وعلى أمته, وقد كان لهذا الاحتباس أثر عظيم وكان فيه خير كثير للنبي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ولجميع أمته حيث أشار موسى عليه الصلاة والسلام على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أن يراجع ربه ويطلب منه التخفيف من عدد الصلوات ففعل ذلك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عدة مرات كلها بإشارة موسى عليه الصلاة والسلام حتى جعلها الله تعالى خمس صلوات في العمل وخمسين في الأجر, فهذا من ثمرة احتباس موسى عليه الصلاة والسلام للنبي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حين مر به, ولا ينكر فضل هذا الاحتباس وعظم ثمرته إلا من هو مصاب في دينه وعقله.</w:t>
      </w:r>
    </w:p>
    <w:p w:rsidR="00E253F2" w:rsidRPr="0033425F" w:rsidRDefault="00E253F2" w:rsidP="002C4E82">
      <w:pPr>
        <w:ind w:firstLine="227"/>
        <w:jc w:val="both"/>
        <w:rPr>
          <w:rFonts w:cs="Traditional Arabic"/>
          <w:sz w:val="32"/>
          <w:szCs w:val="32"/>
          <w:rtl/>
          <w:lang w:bidi="ar-SA"/>
        </w:rPr>
      </w:pPr>
      <w:r w:rsidRPr="0033425F">
        <w:rPr>
          <w:rFonts w:cs="Traditional Arabic" w:hint="cs"/>
          <w:sz w:val="32"/>
          <w:szCs w:val="32"/>
          <w:rtl/>
          <w:lang w:bidi="ar-SA"/>
        </w:rPr>
        <w:t>الوجه الثاني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إن التعبير الذي لا يليق بالنبي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هو ما فعله الشلبي من رد أخباره الصادقة وتكذيبها وجعلها من قبيل الإسرائيليات, فهذه هي القسوة الرذيلة في الاعتراض على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وهي قسوة تزيل عصمة الدم والمال لقول النبي </w:t>
      </w:r>
      <w:r w:rsidR="008E55EE" w:rsidRPr="008E55EE">
        <w:rPr>
          <w:rFonts w:ascii="AGA Arabesque" w:hAnsi="AGA Arabesque" w:cs="Traditional Arabic"/>
          <w:sz w:val="32"/>
          <w:szCs w:val="32"/>
          <w:lang w:bidi="ar-SA"/>
        </w:rPr>
        <w:t></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أمرت أن أقاتل الناس حتى يشهدوا أن لا</w:t>
      </w:r>
      <w:r w:rsidR="008D23EA">
        <w:rPr>
          <w:rFonts w:cs="Traditional Arabic" w:hint="cs"/>
          <w:sz w:val="32"/>
          <w:szCs w:val="32"/>
          <w:rtl/>
          <w:lang w:bidi="ar-SA"/>
        </w:rPr>
        <w:t xml:space="preserve"> </w:t>
      </w:r>
      <w:r w:rsidRPr="0033425F">
        <w:rPr>
          <w:rFonts w:cs="Traditional Arabic" w:hint="cs"/>
          <w:sz w:val="32"/>
          <w:szCs w:val="32"/>
          <w:rtl/>
          <w:lang w:bidi="ar-SA"/>
        </w:rPr>
        <w:t>إله إلا الله ويؤمنوا بي وبما جئت به فإذا فعلوا ذلك عصموا مني دماءهم وأموالهم إلا بحقها وحسابهم على الله» رواه مسلم من حديث أبي هريرة رضي الله عنه.</w:t>
      </w:r>
    </w:p>
    <w:p w:rsidR="00E253F2" w:rsidRPr="00A909F9" w:rsidRDefault="00E253F2"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E253F2" w:rsidRPr="002C4E82" w:rsidRDefault="00E253F2" w:rsidP="002C4E82">
      <w:pPr>
        <w:ind w:firstLine="227"/>
        <w:jc w:val="center"/>
        <w:rPr>
          <w:rFonts w:cs="Traditional Arabic"/>
          <w:b/>
          <w:bCs/>
          <w:color w:val="FF0000"/>
          <w:sz w:val="36"/>
          <w:szCs w:val="36"/>
          <w:rtl/>
          <w:lang w:bidi="ar-SA"/>
        </w:rPr>
      </w:pPr>
      <w:r w:rsidRPr="002C4E82">
        <w:rPr>
          <w:rFonts w:cs="Traditional Arabic" w:hint="cs"/>
          <w:b/>
          <w:bCs/>
          <w:color w:val="FF0000"/>
          <w:sz w:val="36"/>
          <w:szCs w:val="36"/>
          <w:rtl/>
          <w:lang w:bidi="ar-SA"/>
        </w:rPr>
        <w:lastRenderedPageBreak/>
        <w:t>فصل</w:t>
      </w:r>
    </w:p>
    <w:p w:rsidR="002C4E82" w:rsidRDefault="002C4E82" w:rsidP="002C4E82">
      <w:pPr>
        <w:ind w:firstLine="227"/>
        <w:jc w:val="both"/>
        <w:rPr>
          <w:rFonts w:cs="Traditional Arabic"/>
          <w:sz w:val="32"/>
          <w:szCs w:val="32"/>
          <w:rtl/>
          <w:lang w:bidi="ar-SA"/>
        </w:rPr>
      </w:pPr>
    </w:p>
    <w:p w:rsidR="00E253F2" w:rsidRPr="0033425F" w:rsidRDefault="00E253F2" w:rsidP="002C4E82">
      <w:pPr>
        <w:ind w:firstLine="227"/>
        <w:jc w:val="both"/>
        <w:rPr>
          <w:rFonts w:cs="Traditional Arabic"/>
          <w:sz w:val="32"/>
          <w:szCs w:val="32"/>
          <w:rtl/>
          <w:lang w:bidi="ar-SA"/>
        </w:rPr>
      </w:pPr>
      <w:r w:rsidRPr="0033425F">
        <w:rPr>
          <w:rFonts w:cs="Traditional Arabic" w:hint="cs"/>
          <w:sz w:val="32"/>
          <w:szCs w:val="32"/>
          <w:rtl/>
          <w:lang w:bidi="ar-SA"/>
        </w:rPr>
        <w:t>وفي صفحة 32 وصفحة 33 أورد الشلبي اعتراضات له على ما أشار به موسى عليه الصلاة والسلام على رسول الله صلى الله عليه</w:t>
      </w:r>
      <w:r w:rsidR="008D23EA">
        <w:rPr>
          <w:rFonts w:cs="Traditional Arabic" w:hint="cs"/>
          <w:sz w:val="32"/>
          <w:szCs w:val="32"/>
          <w:rtl/>
          <w:lang w:bidi="ar-SA"/>
        </w:rPr>
        <w:t xml:space="preserve"> </w:t>
      </w:r>
      <w:r w:rsidRPr="0033425F">
        <w:rPr>
          <w:rFonts w:cs="Traditional Arabic" w:hint="cs"/>
          <w:sz w:val="32"/>
          <w:szCs w:val="32"/>
          <w:rtl/>
          <w:lang w:bidi="ar-SA"/>
        </w:rPr>
        <w:t>وسلم أن يرجع إلى ربه ويسأله التخفيف من عدد الصلوات.</w:t>
      </w:r>
    </w:p>
    <w:p w:rsidR="00E253F2" w:rsidRPr="0033425F" w:rsidRDefault="00E253F2" w:rsidP="002C4E82">
      <w:pPr>
        <w:ind w:firstLine="227"/>
        <w:jc w:val="both"/>
        <w:rPr>
          <w:rFonts w:cs="Traditional Arabic"/>
          <w:sz w:val="32"/>
          <w:szCs w:val="32"/>
          <w:rtl/>
          <w:lang w:bidi="ar-SA"/>
        </w:rPr>
      </w:pPr>
      <w:r w:rsidRPr="0033425F">
        <w:rPr>
          <w:rFonts w:cs="Traditional Arabic" w:hint="cs"/>
          <w:sz w:val="32"/>
          <w:szCs w:val="32"/>
          <w:rtl/>
          <w:lang w:bidi="ar-SA"/>
        </w:rPr>
        <w:t>فالأول من اعتراضه قوله عن القصة</w:t>
      </w:r>
      <w:r w:rsidR="008E55EE">
        <w:rPr>
          <w:rFonts w:cs="Traditional Arabic" w:hint="cs"/>
          <w:sz w:val="32"/>
          <w:szCs w:val="32"/>
          <w:rtl/>
          <w:lang w:bidi="ar-SA"/>
        </w:rPr>
        <w:t xml:space="preserve">: </w:t>
      </w:r>
      <w:r w:rsidRPr="0033425F">
        <w:rPr>
          <w:rFonts w:cs="Traditional Arabic" w:hint="cs"/>
          <w:sz w:val="32"/>
          <w:szCs w:val="32"/>
          <w:rtl/>
          <w:lang w:bidi="ar-SA"/>
        </w:rPr>
        <w:t>إنها تصور الله سبحانه وتعالى في مكان محدد يمشي له محمد ويعود لموسى ثم يرجع إليه. تعالى الله عن ذلك علواً كبيراً.</w:t>
      </w:r>
    </w:p>
    <w:p w:rsidR="00E253F2" w:rsidRPr="0033425F" w:rsidRDefault="00E253F2" w:rsidP="002C4E82">
      <w:pPr>
        <w:ind w:firstLine="227"/>
        <w:jc w:val="both"/>
        <w:rPr>
          <w:rFonts w:cs="Traditional Arabic"/>
          <w:sz w:val="32"/>
          <w:szCs w:val="32"/>
          <w:rtl/>
          <w:lang w:bidi="ar-SA"/>
        </w:rPr>
      </w:pPr>
      <w:r w:rsidRPr="0033425F">
        <w:rPr>
          <w:rFonts w:cs="Traditional Arabic" w:hint="cs"/>
          <w:sz w:val="32"/>
          <w:szCs w:val="32"/>
          <w:rtl/>
          <w:lang w:bidi="ar-SA"/>
        </w:rPr>
        <w:t>والجواب أن يقال</w:t>
      </w:r>
      <w:r w:rsidR="008E55EE">
        <w:rPr>
          <w:rFonts w:cs="Traditional Arabic" w:hint="cs"/>
          <w:sz w:val="32"/>
          <w:szCs w:val="32"/>
          <w:rtl/>
          <w:lang w:bidi="ar-SA"/>
        </w:rPr>
        <w:t xml:space="preserve">: </w:t>
      </w:r>
      <w:r w:rsidRPr="0033425F">
        <w:rPr>
          <w:rFonts w:cs="Traditional Arabic" w:hint="cs"/>
          <w:sz w:val="32"/>
          <w:szCs w:val="32"/>
          <w:rtl/>
          <w:lang w:bidi="ar-SA"/>
        </w:rPr>
        <w:t>لا يخفى ما في هذا الكلام الباطل من إنكار علو الله على خلقه واستوائه على عرشه فوق جميع المخلوقات, وهذا قول الجهمية الذين كفرهم علماء السلف وأخرجهم بعض العلماء من الثنتين والسبعين فرقة من فرق هذه الأمة.</w:t>
      </w:r>
    </w:p>
    <w:p w:rsidR="00E253F2" w:rsidRPr="0033425F" w:rsidRDefault="00E253F2" w:rsidP="002C4E82">
      <w:pPr>
        <w:ind w:firstLine="227"/>
        <w:jc w:val="both"/>
        <w:rPr>
          <w:rFonts w:cs="Traditional Arabic"/>
          <w:sz w:val="32"/>
          <w:szCs w:val="32"/>
          <w:rtl/>
          <w:lang w:bidi="ar-SA"/>
        </w:rPr>
      </w:pPr>
      <w:r w:rsidRPr="0033425F">
        <w:rPr>
          <w:rFonts w:cs="Traditional Arabic" w:hint="cs"/>
          <w:sz w:val="32"/>
          <w:szCs w:val="32"/>
          <w:rtl/>
          <w:lang w:bidi="ar-SA"/>
        </w:rPr>
        <w:t xml:space="preserve">وقد أبان الشلبي في هذا الموضع وفي صفحة 30 وصفحة 31 من كتيّبه أن معتقده معتقد الجهمية الذين يقولون إن الله في كل مكان, تعالى الله عن قولهم علواً كبيراً. وقد ثبت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عدة أحاديث صحيحة أنه أخبر أن جبريل عرج به حتى انتهى به إلى سدرة المنتهى, وفي بعض الروايات أنه عرج به حتى ظهر لمستوى يسمع فيه صريف الأقلام وأنه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لما فرض الله عليه الصلوات </w:t>
      </w:r>
      <w:r w:rsidR="0033425F" w:rsidRPr="0033425F">
        <w:rPr>
          <w:rFonts w:cs="Traditional Arabic" w:hint="cs"/>
          <w:sz w:val="32"/>
          <w:szCs w:val="32"/>
          <w:rtl/>
          <w:lang w:bidi="ar-SA"/>
        </w:rPr>
        <w:t>نـز</w:t>
      </w:r>
      <w:r w:rsidRPr="0033425F">
        <w:rPr>
          <w:rFonts w:cs="Traditional Arabic" w:hint="cs"/>
          <w:sz w:val="32"/>
          <w:szCs w:val="32"/>
          <w:rtl/>
          <w:lang w:bidi="ar-SA"/>
        </w:rPr>
        <w:t xml:space="preserve">ل به جبريل حتى انتهى إلى موسى عليه الصلاة والسلام فسأله عما فرضه الله عليه وأشار عليه بالرجوع إلى ربه وسؤاله التخفيف من عدد الصلوات فعرج به جبريل إلى ربه, وفي حديث شريك بن </w:t>
      </w:r>
      <w:r w:rsidR="0033425F" w:rsidRPr="0033425F">
        <w:rPr>
          <w:rFonts w:cs="Traditional Arabic" w:hint="cs"/>
          <w:sz w:val="32"/>
          <w:szCs w:val="32"/>
          <w:rtl/>
          <w:lang w:bidi="ar-SA"/>
        </w:rPr>
        <w:t>عبدا</w:t>
      </w:r>
      <w:r w:rsidRPr="0033425F">
        <w:rPr>
          <w:rFonts w:cs="Traditional Arabic" w:hint="cs"/>
          <w:sz w:val="32"/>
          <w:szCs w:val="32"/>
          <w:rtl/>
          <w:lang w:bidi="ar-SA"/>
        </w:rPr>
        <w:t>لله عن أنس بن مالك رضي الله عنه 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فعلا به إلى الجبار تعالى وتقدس, ثم لم يزل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يتردد بين ربه وبين موسى عليه الصلاة والسلام يعرج به جبريل إلى ربه ثم ي</w:t>
      </w:r>
      <w:r w:rsidR="0033425F" w:rsidRPr="0033425F">
        <w:rPr>
          <w:rFonts w:cs="Traditional Arabic" w:hint="cs"/>
          <w:sz w:val="32"/>
          <w:szCs w:val="32"/>
          <w:rtl/>
          <w:lang w:bidi="ar-SA"/>
        </w:rPr>
        <w:t>نـز</w:t>
      </w:r>
      <w:r w:rsidRPr="0033425F">
        <w:rPr>
          <w:rFonts w:cs="Traditional Arabic" w:hint="cs"/>
          <w:sz w:val="32"/>
          <w:szCs w:val="32"/>
          <w:rtl/>
          <w:lang w:bidi="ar-SA"/>
        </w:rPr>
        <w:t>ل به حتى ينتهي إلى موسى عليه الصلاة والسلام حتى جعلها الله خمس صلوات في العمل وخمسين في الأجر, وفي هذه الأحاديث الصحيحة أبلغ رد على الشلبي وعلى إخوانه من الجهمية الذين ينكرون علو الرب تبارك وتعالى فوق جميع المخلوقات.</w:t>
      </w:r>
    </w:p>
    <w:p w:rsidR="00E253F2" w:rsidRPr="00A909F9" w:rsidRDefault="00E253F2"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E253F2" w:rsidRPr="002C4E82" w:rsidRDefault="00E253F2" w:rsidP="002C4E82">
      <w:pPr>
        <w:ind w:firstLine="227"/>
        <w:jc w:val="center"/>
        <w:rPr>
          <w:rFonts w:cs="Traditional Arabic"/>
          <w:b/>
          <w:bCs/>
          <w:color w:val="FF0000"/>
          <w:sz w:val="36"/>
          <w:szCs w:val="36"/>
          <w:rtl/>
          <w:lang w:bidi="ar-SA"/>
        </w:rPr>
      </w:pPr>
      <w:r w:rsidRPr="002C4E82">
        <w:rPr>
          <w:rFonts w:cs="Traditional Arabic" w:hint="cs"/>
          <w:b/>
          <w:bCs/>
          <w:color w:val="FF0000"/>
          <w:sz w:val="36"/>
          <w:szCs w:val="36"/>
          <w:rtl/>
          <w:lang w:bidi="ar-SA"/>
        </w:rPr>
        <w:lastRenderedPageBreak/>
        <w:t>فصل</w:t>
      </w:r>
    </w:p>
    <w:p w:rsidR="002C4E82" w:rsidRDefault="002C4E82" w:rsidP="002C4E82">
      <w:pPr>
        <w:ind w:firstLine="227"/>
        <w:jc w:val="both"/>
        <w:rPr>
          <w:rFonts w:cs="Traditional Arabic"/>
          <w:sz w:val="32"/>
          <w:szCs w:val="32"/>
          <w:rtl/>
          <w:lang w:bidi="ar-SA"/>
        </w:rPr>
      </w:pPr>
    </w:p>
    <w:p w:rsidR="00E253F2" w:rsidRPr="0033425F" w:rsidRDefault="00E253F2" w:rsidP="002C4E82">
      <w:pPr>
        <w:ind w:firstLine="227"/>
        <w:jc w:val="both"/>
        <w:rPr>
          <w:rFonts w:cs="Traditional Arabic"/>
          <w:sz w:val="32"/>
          <w:szCs w:val="32"/>
          <w:rtl/>
          <w:lang w:bidi="ar-SA"/>
        </w:rPr>
      </w:pPr>
      <w:r w:rsidRPr="0033425F">
        <w:rPr>
          <w:rFonts w:cs="Traditional Arabic" w:hint="cs"/>
          <w:sz w:val="32"/>
          <w:szCs w:val="32"/>
          <w:rtl/>
          <w:lang w:bidi="ar-SA"/>
        </w:rPr>
        <w:t xml:space="preserve">الثاني من اعتراض الشلبي على قصة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مع موسى عليه الصلاة والسلام قوله</w:t>
      </w:r>
      <w:r w:rsidR="008E55EE">
        <w:rPr>
          <w:rFonts w:cs="Traditional Arabic" w:hint="cs"/>
          <w:sz w:val="32"/>
          <w:szCs w:val="32"/>
          <w:rtl/>
          <w:lang w:bidi="ar-SA"/>
        </w:rPr>
        <w:t xml:space="preserve">: </w:t>
      </w:r>
      <w:r w:rsidRPr="0033425F">
        <w:rPr>
          <w:rFonts w:cs="Traditional Arabic" w:hint="cs"/>
          <w:sz w:val="32"/>
          <w:szCs w:val="32"/>
          <w:rtl/>
          <w:lang w:bidi="ar-SA"/>
        </w:rPr>
        <w:t>إنها تصور الله على غير ما هو معروف عنه من وفرة المنح ومن الكرم العظيم فهي تصوره ينقص الخمسين إلى خمس وأربعين ثم</w:t>
      </w:r>
      <w:r w:rsidR="00493824" w:rsidRPr="0033425F">
        <w:rPr>
          <w:rFonts w:cs="Traditional Arabic" w:hint="cs"/>
          <w:sz w:val="32"/>
          <w:szCs w:val="32"/>
          <w:rtl/>
          <w:lang w:bidi="ar-SA"/>
        </w:rPr>
        <w:t xml:space="preserve"> ينقصها في جولة أخرى إلى أربعين ثم إلى خمس وثلاثين, قال</w:t>
      </w:r>
      <w:r w:rsidR="008E55EE">
        <w:rPr>
          <w:rFonts w:cs="Traditional Arabic" w:hint="cs"/>
          <w:sz w:val="32"/>
          <w:szCs w:val="32"/>
          <w:rtl/>
          <w:lang w:bidi="ar-SA"/>
        </w:rPr>
        <w:t xml:space="preserve">: </w:t>
      </w:r>
      <w:r w:rsidR="00493824" w:rsidRPr="0033425F">
        <w:rPr>
          <w:rFonts w:cs="Traditional Arabic" w:hint="cs"/>
          <w:sz w:val="32"/>
          <w:szCs w:val="32"/>
          <w:rtl/>
          <w:lang w:bidi="ar-SA"/>
        </w:rPr>
        <w:t>ونحن نصرخ في وجه من يقول هذا القول بأن كرم الله تصوره آياته</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493824" w:rsidRPr="008D23EA">
        <w:rPr>
          <w:rFonts w:cs="Traditional Arabic" w:hint="cs"/>
          <w:b/>
          <w:bCs/>
          <w:color w:val="FF0000"/>
          <w:sz w:val="32"/>
          <w:szCs w:val="32"/>
          <w:rtl/>
          <w:lang w:bidi="ar-SA"/>
        </w:rPr>
        <w:t>من جاء بالحسنة فله عشر أمثالها</w:t>
      </w:r>
      <w:r w:rsidR="0033425F" w:rsidRPr="008D23EA">
        <w:rPr>
          <w:rFonts w:cs="Traditional Arabic"/>
          <w:b/>
          <w:bCs/>
          <w:color w:val="FF0000"/>
          <w:sz w:val="32"/>
          <w:szCs w:val="32"/>
          <w:rtl/>
          <w:lang w:bidi="ar-SA"/>
        </w:rPr>
        <w:t>﴾</w:t>
      </w:r>
      <w:r w:rsidR="008D23EA">
        <w:rPr>
          <w:rFonts w:cs="Traditional Arabic" w:hint="cs"/>
          <w:sz w:val="32"/>
          <w:szCs w:val="32"/>
          <w:rtl/>
          <w:lang w:bidi="ar-SA"/>
        </w:rPr>
        <w:t xml:space="preserve"> </w:t>
      </w:r>
      <w:proofErr w:type="spellStart"/>
      <w:r w:rsidR="00493824" w:rsidRPr="0033425F">
        <w:rPr>
          <w:rFonts w:cs="Traditional Arabic" w:hint="cs"/>
          <w:sz w:val="32"/>
          <w:szCs w:val="32"/>
          <w:rtl/>
          <w:lang w:bidi="ar-SA"/>
        </w:rPr>
        <w:t>و</w:t>
      </w:r>
      <w:r w:rsidR="0033425F" w:rsidRPr="008D23EA">
        <w:rPr>
          <w:rFonts w:cs="Traditional Arabic"/>
          <w:b/>
          <w:bCs/>
          <w:color w:val="FF0000"/>
          <w:sz w:val="32"/>
          <w:szCs w:val="32"/>
          <w:rtl/>
          <w:lang w:bidi="ar-SA"/>
        </w:rPr>
        <w:t>﴿</w:t>
      </w:r>
      <w:r w:rsidR="00493824" w:rsidRPr="008D23EA">
        <w:rPr>
          <w:rFonts w:cs="Traditional Arabic" w:hint="cs"/>
          <w:b/>
          <w:bCs/>
          <w:color w:val="FF0000"/>
          <w:sz w:val="32"/>
          <w:szCs w:val="32"/>
          <w:rtl/>
          <w:lang w:bidi="ar-SA"/>
        </w:rPr>
        <w:t>من</w:t>
      </w:r>
      <w:proofErr w:type="spellEnd"/>
      <w:r w:rsidR="00493824" w:rsidRPr="008D23EA">
        <w:rPr>
          <w:rFonts w:cs="Traditional Arabic" w:hint="cs"/>
          <w:b/>
          <w:bCs/>
          <w:color w:val="FF0000"/>
          <w:sz w:val="32"/>
          <w:szCs w:val="32"/>
          <w:rtl/>
          <w:lang w:bidi="ar-SA"/>
        </w:rPr>
        <w:t xml:space="preserve"> ذا الذي يقرض الله قرضاً حسنا فيضاعفه له أضعافاً كثيرة</w:t>
      </w:r>
      <w:r w:rsidR="0033425F" w:rsidRPr="008D23EA">
        <w:rPr>
          <w:rFonts w:cs="Traditional Arabic"/>
          <w:b/>
          <w:bCs/>
          <w:color w:val="FF0000"/>
          <w:sz w:val="32"/>
          <w:szCs w:val="32"/>
          <w:rtl/>
          <w:lang w:bidi="ar-SA"/>
        </w:rPr>
        <w:t>﴾</w:t>
      </w:r>
      <w:r w:rsidR="00493824" w:rsidRPr="0033425F">
        <w:rPr>
          <w:rFonts w:cs="Traditional Arabic" w:hint="cs"/>
          <w:sz w:val="32"/>
          <w:szCs w:val="32"/>
          <w:rtl/>
          <w:lang w:bidi="ar-SA"/>
        </w:rPr>
        <w:t xml:space="preserve"> ولا يمكن إلا في خيال مادي أن تتم صورة المساومة التي وردت في الرواية فينقص الله خمس صلوات في كل مرة ثم ينقص خمسة أخرى أو عشرة, تعالى الله عن ذلك.</w:t>
      </w:r>
    </w:p>
    <w:p w:rsidR="00493824" w:rsidRPr="0033425F" w:rsidRDefault="00493824" w:rsidP="002C4E82">
      <w:pPr>
        <w:ind w:firstLine="227"/>
        <w:jc w:val="both"/>
        <w:rPr>
          <w:rFonts w:cs="Traditional Arabic"/>
          <w:sz w:val="32"/>
          <w:szCs w:val="32"/>
          <w:rtl/>
          <w:lang w:bidi="ar-SA"/>
        </w:rPr>
      </w:pPr>
      <w:r w:rsidRPr="0033425F">
        <w:rPr>
          <w:rFonts w:cs="Traditional Arabic" w:hint="cs"/>
          <w:sz w:val="32"/>
          <w:szCs w:val="32"/>
          <w:rtl/>
          <w:lang w:bidi="ar-SA"/>
        </w:rPr>
        <w:t>والجواب عن هذا من وجوه</w:t>
      </w:r>
      <w:r w:rsidR="008E55EE">
        <w:rPr>
          <w:rFonts w:cs="Traditional Arabic" w:hint="cs"/>
          <w:sz w:val="32"/>
          <w:szCs w:val="32"/>
          <w:rtl/>
          <w:lang w:bidi="ar-SA"/>
        </w:rPr>
        <w:t xml:space="preserve">: </w:t>
      </w:r>
      <w:r w:rsidRPr="0033425F">
        <w:rPr>
          <w:rFonts w:cs="Traditional Arabic" w:hint="cs"/>
          <w:sz w:val="32"/>
          <w:szCs w:val="32"/>
          <w:rtl/>
          <w:lang w:bidi="ar-SA"/>
        </w:rPr>
        <w:t>أحدها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إنه يجب على المسلم التسليم لما جاء عن الله تعالى وما ثبت عن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ولا يجوز الاعتراض على شيء مما جاء عن الله تعالى ولا على شيء مما ثبت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ومن اعترض على شيء من ذلك فلا شك أنه زائغ القلب فاسد العقيدة.</w:t>
      </w:r>
    </w:p>
    <w:p w:rsidR="00493824" w:rsidRPr="0033425F" w:rsidRDefault="00493824" w:rsidP="002C4E82">
      <w:pPr>
        <w:ind w:firstLine="227"/>
        <w:jc w:val="both"/>
        <w:rPr>
          <w:rFonts w:cs="Traditional Arabic"/>
          <w:sz w:val="32"/>
          <w:szCs w:val="32"/>
          <w:rtl/>
          <w:lang w:bidi="ar-SA"/>
        </w:rPr>
      </w:pPr>
      <w:r w:rsidRPr="0033425F">
        <w:rPr>
          <w:rFonts w:cs="Traditional Arabic" w:hint="cs"/>
          <w:sz w:val="32"/>
          <w:szCs w:val="32"/>
          <w:rtl/>
          <w:lang w:bidi="ar-SA"/>
        </w:rPr>
        <w:t>الوجه الثاني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إن في تردد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بين ربه وبين موسى عليه الصلاة والسلام في طلب التخفيف من عدد الصلوات أعظم تشريف وتكريم للنبي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لأنه كان في كل مرة يعرج إلى ربه ويدنو منه ويكلمه ربه ويخفف عنه, وهذا الفضيلة لم تكن لأحد من بني آدم سوى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ولو فرضت الصلوات خمس مرات من أول الأمر لَمَا حصل للنبي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كثرة العروج إلى ربه والدنو منه وكثرة تكليم الرب له, ولله تعالى فيما قضاه من كثرة تردد نبيه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بينه وبين موسى عليه الصلاة والسلام حكم وأسرار لا يحيط بعلمها إلا الله تعالى, وقد قال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لا يسئل عما يفعل وهم يسئلون</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وفي هذه الآية الكريمة أبلغ رد على اعتراضات الشلبي على أفعال الرب تبارك وتعالى مع نبيه محمد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وكثرة ترديده له في طلب التخفيف من عدد الصلوات.</w:t>
      </w:r>
    </w:p>
    <w:p w:rsidR="00493824" w:rsidRPr="0033425F" w:rsidRDefault="00493824" w:rsidP="002C4E82">
      <w:pPr>
        <w:ind w:firstLine="227"/>
        <w:jc w:val="both"/>
        <w:rPr>
          <w:rFonts w:cs="Traditional Arabic"/>
          <w:sz w:val="32"/>
          <w:szCs w:val="32"/>
          <w:rtl/>
          <w:lang w:bidi="ar-SA"/>
        </w:rPr>
      </w:pPr>
      <w:r w:rsidRPr="0033425F">
        <w:rPr>
          <w:rFonts w:cs="Traditional Arabic" w:hint="cs"/>
          <w:sz w:val="32"/>
          <w:szCs w:val="32"/>
          <w:rtl/>
          <w:lang w:bidi="ar-SA"/>
        </w:rPr>
        <w:t>الوجه الثالث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من منح الرب تبارك وتعالى لنبيه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وكرمه العظيم عليه ما خصه به من كثرة الصعود إليه والدنو منه وسماع كلامه ومن وفرة منح الرب تبارك وتعالى لنبيه محمد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وأمته وكرمه العظيم عليهم أنه خفف عنهم عدد الصلوات التي كان قد فرضها عليهم يوم خلق السموات والأرض خمسين فجعلها خمساً في العمل وخمسين في الأجر, وهذه نعمة عظيمة لا يعرف قدرها كثير من الناس.</w:t>
      </w:r>
    </w:p>
    <w:p w:rsidR="00493824" w:rsidRPr="0033425F" w:rsidRDefault="00493824" w:rsidP="002C4E82">
      <w:pPr>
        <w:ind w:firstLine="227"/>
        <w:jc w:val="both"/>
        <w:rPr>
          <w:rFonts w:cs="Traditional Arabic"/>
          <w:sz w:val="32"/>
          <w:szCs w:val="32"/>
          <w:rtl/>
          <w:lang w:bidi="ar-SA"/>
        </w:rPr>
      </w:pPr>
      <w:r w:rsidRPr="0033425F">
        <w:rPr>
          <w:rFonts w:cs="Traditional Arabic" w:hint="cs"/>
          <w:sz w:val="32"/>
          <w:szCs w:val="32"/>
          <w:rtl/>
          <w:lang w:bidi="ar-SA"/>
        </w:rPr>
        <w:t>الوجه الرابع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أتدري أيها </w:t>
      </w:r>
      <w:proofErr w:type="spellStart"/>
      <w:r w:rsidRPr="0033425F">
        <w:rPr>
          <w:rFonts w:cs="Traditional Arabic" w:hint="cs"/>
          <w:sz w:val="32"/>
          <w:szCs w:val="32"/>
          <w:rtl/>
          <w:lang w:bidi="ar-SA"/>
        </w:rPr>
        <w:t>الجه</w:t>
      </w:r>
      <w:r w:rsidR="005605E0" w:rsidRPr="0033425F">
        <w:rPr>
          <w:rFonts w:cs="Traditional Arabic" w:hint="cs"/>
          <w:sz w:val="32"/>
          <w:szCs w:val="32"/>
          <w:rtl/>
          <w:lang w:bidi="ar-SA"/>
        </w:rPr>
        <w:t>مي</w:t>
      </w:r>
      <w:proofErr w:type="spellEnd"/>
      <w:r w:rsidR="005605E0" w:rsidRPr="0033425F">
        <w:rPr>
          <w:rFonts w:cs="Traditional Arabic" w:hint="cs"/>
          <w:sz w:val="32"/>
          <w:szCs w:val="32"/>
          <w:rtl/>
          <w:lang w:bidi="ar-SA"/>
        </w:rPr>
        <w:t xml:space="preserve"> من أنت تصرخ في وجهه, إنك تصرخ</w:t>
      </w:r>
      <w:r w:rsidRPr="0033425F">
        <w:rPr>
          <w:rFonts w:cs="Traditional Arabic" w:hint="cs"/>
          <w:sz w:val="32"/>
          <w:szCs w:val="32"/>
          <w:rtl/>
          <w:lang w:bidi="ar-SA"/>
        </w:rPr>
        <w:t xml:space="preserve"> في وجه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لأنه هو الذي أخبر عن نفسه أنه كان يتردد بين ربه وبين موسى عليه الصلاة والسلام ويسأل ربه التخفيف عنه وعن أمته. وأن الله تعالى كان يحط عنه في كل مرة خمساً وفي رواية عشراً حتى جعلها الله </w:t>
      </w:r>
      <w:r w:rsidRPr="0033425F">
        <w:rPr>
          <w:rFonts w:cs="Traditional Arabic" w:hint="cs"/>
          <w:sz w:val="32"/>
          <w:szCs w:val="32"/>
          <w:rtl/>
          <w:lang w:bidi="ar-SA"/>
        </w:rPr>
        <w:lastRenderedPageBreak/>
        <w:t xml:space="preserve">تعالى خمساً في العمل وخمسين في الأجر, ولا يخفى ما في صراخ الشلبي من سوء الأدب مع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ومقابلة أخباره الصادقة بالرد والتكذيب, وهذا مما يز</w:t>
      </w:r>
      <w:r w:rsidR="005605E0" w:rsidRPr="0033425F">
        <w:rPr>
          <w:rFonts w:cs="Traditional Arabic" w:hint="cs"/>
          <w:sz w:val="32"/>
          <w:szCs w:val="32"/>
          <w:rtl/>
          <w:lang w:bidi="ar-SA"/>
        </w:rPr>
        <w:t>ي</w:t>
      </w:r>
      <w:r w:rsidRPr="0033425F">
        <w:rPr>
          <w:rFonts w:cs="Traditional Arabic" w:hint="cs"/>
          <w:sz w:val="32"/>
          <w:szCs w:val="32"/>
          <w:rtl/>
          <w:lang w:bidi="ar-SA"/>
        </w:rPr>
        <w:t>ل عصمة الدم والمال.</w:t>
      </w:r>
    </w:p>
    <w:p w:rsidR="00493824" w:rsidRPr="0033425F" w:rsidRDefault="00493824" w:rsidP="002C4E82">
      <w:pPr>
        <w:ind w:firstLine="227"/>
        <w:jc w:val="both"/>
        <w:rPr>
          <w:rFonts w:cs="Traditional Arabic"/>
          <w:sz w:val="32"/>
          <w:szCs w:val="32"/>
          <w:rtl/>
          <w:lang w:bidi="ar-SA"/>
        </w:rPr>
      </w:pPr>
      <w:r w:rsidRPr="0033425F">
        <w:rPr>
          <w:rFonts w:cs="Traditional Arabic" w:hint="cs"/>
          <w:sz w:val="32"/>
          <w:szCs w:val="32"/>
          <w:rtl/>
          <w:lang w:bidi="ar-SA"/>
        </w:rPr>
        <w:t>الوجه الخامس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قد وقعت المراجعة من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لربه عز وجل عدة مرات في طلب التخفيف عنه وعن أمته من عدد الصلوات حتى انتهى التخفيف إلى خمس صلوات في اليوم والليلة, وقد زعم الشلبي أن هذا من صور المساومة, وهذا من سوء أدبه مع الرب تبارك وتعالى ومع الرسول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حيث شبههما بالتجار الذين يساوم بعضهم بعضاً في السلع, تعالى الله </w:t>
      </w:r>
      <w:r w:rsidR="00822A3D" w:rsidRPr="0033425F">
        <w:rPr>
          <w:rFonts w:cs="Traditional Arabic" w:hint="cs"/>
          <w:sz w:val="32"/>
          <w:szCs w:val="32"/>
          <w:rtl/>
          <w:lang w:bidi="ar-SA"/>
        </w:rPr>
        <w:t>ع</w:t>
      </w:r>
      <w:r w:rsidRPr="0033425F">
        <w:rPr>
          <w:rFonts w:cs="Traditional Arabic" w:hint="cs"/>
          <w:sz w:val="32"/>
          <w:szCs w:val="32"/>
          <w:rtl/>
          <w:lang w:bidi="ar-SA"/>
        </w:rPr>
        <w:t>ما يقول الظالم الجاهل بالله علواً كبيراً, وت</w:t>
      </w:r>
      <w:r w:rsidR="0033425F" w:rsidRPr="0033425F">
        <w:rPr>
          <w:rFonts w:cs="Traditional Arabic" w:hint="cs"/>
          <w:sz w:val="32"/>
          <w:szCs w:val="32"/>
          <w:rtl/>
          <w:lang w:bidi="ar-SA"/>
        </w:rPr>
        <w:t>نـز</w:t>
      </w:r>
      <w:r w:rsidRPr="0033425F">
        <w:rPr>
          <w:rFonts w:cs="Traditional Arabic" w:hint="cs"/>
          <w:sz w:val="32"/>
          <w:szCs w:val="32"/>
          <w:rtl/>
          <w:lang w:bidi="ar-SA"/>
        </w:rPr>
        <w:t xml:space="preserve">ه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عن قول السوء الذي أطلقه عليه الجاهل المتهور.</w:t>
      </w:r>
    </w:p>
    <w:p w:rsidR="00493824" w:rsidRPr="00A909F9" w:rsidRDefault="00493824"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493824" w:rsidRPr="002C4E82" w:rsidRDefault="00493824" w:rsidP="002C4E82">
      <w:pPr>
        <w:ind w:firstLine="227"/>
        <w:jc w:val="center"/>
        <w:rPr>
          <w:rFonts w:cs="Traditional Arabic"/>
          <w:b/>
          <w:bCs/>
          <w:color w:val="FF0000"/>
          <w:sz w:val="36"/>
          <w:szCs w:val="36"/>
          <w:rtl/>
          <w:lang w:bidi="ar-SA"/>
        </w:rPr>
      </w:pPr>
      <w:r w:rsidRPr="002C4E82">
        <w:rPr>
          <w:rFonts w:cs="Traditional Arabic" w:hint="cs"/>
          <w:b/>
          <w:bCs/>
          <w:color w:val="FF0000"/>
          <w:sz w:val="36"/>
          <w:szCs w:val="36"/>
          <w:rtl/>
          <w:lang w:bidi="ar-SA"/>
        </w:rPr>
        <w:lastRenderedPageBreak/>
        <w:t>فصل</w:t>
      </w:r>
    </w:p>
    <w:p w:rsidR="002C4E82" w:rsidRDefault="002C4E82" w:rsidP="002C4E82">
      <w:pPr>
        <w:ind w:firstLine="227"/>
        <w:jc w:val="both"/>
        <w:rPr>
          <w:rFonts w:cs="Traditional Arabic"/>
          <w:sz w:val="32"/>
          <w:szCs w:val="32"/>
          <w:rtl/>
          <w:lang w:bidi="ar-SA"/>
        </w:rPr>
      </w:pPr>
    </w:p>
    <w:p w:rsidR="00493824" w:rsidRPr="0033425F" w:rsidRDefault="00493824" w:rsidP="002C4E82">
      <w:pPr>
        <w:ind w:firstLine="227"/>
        <w:jc w:val="both"/>
        <w:rPr>
          <w:rFonts w:cs="Traditional Arabic"/>
          <w:sz w:val="32"/>
          <w:szCs w:val="32"/>
          <w:rtl/>
          <w:lang w:bidi="ar-SA"/>
        </w:rPr>
      </w:pPr>
      <w:r w:rsidRPr="0033425F">
        <w:rPr>
          <w:rFonts w:cs="Traditional Arabic" w:hint="cs"/>
          <w:sz w:val="32"/>
          <w:szCs w:val="32"/>
          <w:rtl/>
          <w:lang w:bidi="ar-SA"/>
        </w:rPr>
        <w:t xml:space="preserve">الثالث من اعتراض الشلبي على قصة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مع موسى عليه الصلاة والسلام قوله</w:t>
      </w:r>
      <w:r w:rsidR="008E55EE">
        <w:rPr>
          <w:rFonts w:cs="Traditional Arabic" w:hint="cs"/>
          <w:sz w:val="32"/>
          <w:szCs w:val="32"/>
          <w:rtl/>
          <w:lang w:bidi="ar-SA"/>
        </w:rPr>
        <w:t xml:space="preserve">: </w:t>
      </w:r>
      <w:r w:rsidRPr="0033425F">
        <w:rPr>
          <w:rFonts w:cs="Traditional Arabic" w:hint="cs"/>
          <w:sz w:val="32"/>
          <w:szCs w:val="32"/>
          <w:rtl/>
          <w:lang w:bidi="ar-SA"/>
        </w:rPr>
        <w:t>إنها ترمي إلى وضع موسى في موضع المعلم لمحمد, ومحمد خاتم الأنبياء وأفضلهم وإمامهم ومعلم البشرية والرسول الذي أرسل للناس جميعاً.</w:t>
      </w:r>
    </w:p>
    <w:p w:rsidR="00493824" w:rsidRPr="0033425F" w:rsidRDefault="00493824" w:rsidP="002C4E82">
      <w:pPr>
        <w:ind w:firstLine="227"/>
        <w:rPr>
          <w:rFonts w:cs="Traditional Arabic"/>
          <w:sz w:val="32"/>
          <w:szCs w:val="32"/>
          <w:rtl/>
          <w:lang w:bidi="ar-SA"/>
        </w:rPr>
      </w:pPr>
      <w:r w:rsidRPr="0033425F">
        <w:rPr>
          <w:rFonts w:cs="Traditional Arabic" w:hint="cs"/>
          <w:sz w:val="32"/>
          <w:szCs w:val="32"/>
          <w:rtl/>
          <w:lang w:bidi="ar-SA"/>
        </w:rPr>
        <w:t>والجواب عن هذا الاعتراض قد تقدم قريباً قبل هذا ال</w:t>
      </w:r>
      <w:r w:rsidR="00822A3D" w:rsidRPr="0033425F">
        <w:rPr>
          <w:rFonts w:cs="Traditional Arabic" w:hint="cs"/>
          <w:sz w:val="32"/>
          <w:szCs w:val="32"/>
          <w:rtl/>
          <w:lang w:bidi="ar-SA"/>
        </w:rPr>
        <w:t>فص</w:t>
      </w:r>
      <w:r w:rsidRPr="0033425F">
        <w:rPr>
          <w:rFonts w:cs="Traditional Arabic" w:hint="cs"/>
          <w:sz w:val="32"/>
          <w:szCs w:val="32"/>
          <w:rtl/>
          <w:lang w:bidi="ar-SA"/>
        </w:rPr>
        <w:t>ل بفصلين فليراجع</w:t>
      </w:r>
      <w:r w:rsidRPr="0033425F">
        <w:rPr>
          <w:rStyle w:val="af"/>
          <w:rFonts w:ascii="Traditional Arabic" w:hAnsi="Traditional Arabic" w:cs="Traditional Arabic"/>
          <w:sz w:val="32"/>
          <w:szCs w:val="32"/>
          <w:rtl/>
        </w:rPr>
        <w:t>(</w:t>
      </w:r>
      <w:r w:rsidRPr="0033425F">
        <w:rPr>
          <w:rStyle w:val="af"/>
          <w:rFonts w:ascii="Traditional Arabic" w:hAnsi="Traditional Arabic" w:cs="Traditional Arabic"/>
          <w:sz w:val="32"/>
          <w:szCs w:val="32"/>
          <w:rtl/>
        </w:rPr>
        <w:footnoteReference w:id="2"/>
      </w:r>
      <w:r w:rsidRPr="0033425F">
        <w:rPr>
          <w:rStyle w:val="af"/>
          <w:rFonts w:ascii="Traditional Arabic" w:hAnsi="Traditional Arabic" w:cs="Traditional Arabic"/>
          <w:sz w:val="32"/>
          <w:szCs w:val="32"/>
          <w:rtl/>
        </w:rPr>
        <w:t>)</w:t>
      </w:r>
      <w:r w:rsidRPr="0033425F">
        <w:rPr>
          <w:rFonts w:cs="Traditional Arabic" w:hint="cs"/>
          <w:sz w:val="32"/>
          <w:szCs w:val="32"/>
          <w:rtl/>
          <w:lang w:bidi="ar-SA"/>
        </w:rPr>
        <w:t>.</w:t>
      </w:r>
      <w:r w:rsidR="008D23EA">
        <w:rPr>
          <w:rFonts w:cs="Traditional Arabic" w:hint="cs"/>
          <w:sz w:val="32"/>
          <w:szCs w:val="32"/>
          <w:rtl/>
          <w:lang w:bidi="ar-SA"/>
        </w:rPr>
        <w:t xml:space="preserve">            </w:t>
      </w:r>
      <w:r w:rsidR="0052366C" w:rsidRPr="0033425F">
        <w:rPr>
          <w:rFonts w:cs="Traditional Arabic" w:hint="cs"/>
          <w:sz w:val="32"/>
          <w:szCs w:val="32"/>
          <w:rtl/>
          <w:lang w:bidi="ar-SA"/>
        </w:rPr>
        <w:t xml:space="preserve"> </w:t>
      </w:r>
    </w:p>
    <w:p w:rsidR="0052366C" w:rsidRPr="00A909F9" w:rsidRDefault="0052366C"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52366C" w:rsidRPr="002C4E82" w:rsidRDefault="0052366C" w:rsidP="002C4E82">
      <w:pPr>
        <w:ind w:firstLine="227"/>
        <w:jc w:val="center"/>
        <w:rPr>
          <w:rFonts w:cs="Traditional Arabic"/>
          <w:b/>
          <w:bCs/>
          <w:color w:val="FF0000"/>
          <w:sz w:val="36"/>
          <w:szCs w:val="36"/>
          <w:rtl/>
          <w:lang w:bidi="ar-SA"/>
        </w:rPr>
      </w:pPr>
      <w:r w:rsidRPr="002C4E82">
        <w:rPr>
          <w:rFonts w:cs="Traditional Arabic" w:hint="cs"/>
          <w:b/>
          <w:bCs/>
          <w:color w:val="FF0000"/>
          <w:sz w:val="36"/>
          <w:szCs w:val="36"/>
          <w:rtl/>
          <w:lang w:bidi="ar-SA"/>
        </w:rPr>
        <w:lastRenderedPageBreak/>
        <w:t>فصل</w:t>
      </w:r>
    </w:p>
    <w:p w:rsidR="002C4E82" w:rsidRDefault="002C4E82" w:rsidP="002C4E82">
      <w:pPr>
        <w:ind w:firstLine="227"/>
        <w:jc w:val="both"/>
        <w:rPr>
          <w:rFonts w:cs="Traditional Arabic"/>
          <w:sz w:val="32"/>
          <w:szCs w:val="32"/>
          <w:rtl/>
          <w:lang w:bidi="ar-SA"/>
        </w:rPr>
      </w:pPr>
    </w:p>
    <w:p w:rsidR="0052366C" w:rsidRPr="0033425F" w:rsidRDefault="0052366C" w:rsidP="002C4E82">
      <w:pPr>
        <w:ind w:firstLine="227"/>
        <w:jc w:val="both"/>
        <w:rPr>
          <w:rFonts w:cs="Traditional Arabic"/>
          <w:sz w:val="32"/>
          <w:szCs w:val="32"/>
          <w:rtl/>
          <w:lang w:bidi="ar-SA"/>
        </w:rPr>
      </w:pPr>
      <w:r w:rsidRPr="0033425F">
        <w:rPr>
          <w:rFonts w:cs="Traditional Arabic" w:hint="cs"/>
          <w:sz w:val="32"/>
          <w:szCs w:val="32"/>
          <w:rtl/>
          <w:lang w:bidi="ar-SA"/>
        </w:rPr>
        <w:t xml:space="preserve">الرابع من اعتراض الشلبي على قصة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مع موسى عليه الصلاة والسلام قوله</w:t>
      </w:r>
      <w:r w:rsidR="008E55EE">
        <w:rPr>
          <w:rFonts w:cs="Traditional Arabic" w:hint="cs"/>
          <w:sz w:val="32"/>
          <w:szCs w:val="32"/>
          <w:rtl/>
          <w:lang w:bidi="ar-SA"/>
        </w:rPr>
        <w:t xml:space="preserve">: </w:t>
      </w:r>
      <w:r w:rsidRPr="0033425F">
        <w:rPr>
          <w:rFonts w:cs="Traditional Arabic" w:hint="cs"/>
          <w:sz w:val="32"/>
          <w:szCs w:val="32"/>
          <w:rtl/>
          <w:lang w:bidi="ar-SA"/>
        </w:rPr>
        <w:t>تضع هذه الرواية موسى كأنه يعرف أمة محمد أكثر من محمد.</w:t>
      </w:r>
    </w:p>
    <w:p w:rsidR="0052366C" w:rsidRPr="0033425F" w:rsidRDefault="0052366C" w:rsidP="002C4E82">
      <w:pPr>
        <w:ind w:firstLine="227"/>
        <w:rPr>
          <w:rFonts w:cs="Traditional Arabic"/>
          <w:sz w:val="32"/>
          <w:szCs w:val="32"/>
          <w:rtl/>
          <w:lang w:bidi="ar-SA"/>
        </w:rPr>
      </w:pPr>
      <w:r w:rsidRPr="0033425F">
        <w:rPr>
          <w:rFonts w:cs="Traditional Arabic" w:hint="cs"/>
          <w:sz w:val="32"/>
          <w:szCs w:val="32"/>
          <w:rtl/>
          <w:lang w:bidi="ar-SA"/>
        </w:rPr>
        <w:t>والجواب عن هذا الاعتراض قد تقدم قريباً قبل هذا الفصل بفصلين فليراجع</w:t>
      </w:r>
      <w:r w:rsidRPr="0033425F">
        <w:rPr>
          <w:rStyle w:val="af"/>
          <w:rFonts w:ascii="Traditional Arabic" w:hAnsi="Traditional Arabic" w:cs="Traditional Arabic"/>
          <w:sz w:val="32"/>
          <w:szCs w:val="32"/>
          <w:rtl/>
        </w:rPr>
        <w:t>(</w:t>
      </w:r>
      <w:r w:rsidRPr="0033425F">
        <w:rPr>
          <w:rStyle w:val="af"/>
          <w:rFonts w:ascii="Traditional Arabic" w:hAnsi="Traditional Arabic" w:cs="Traditional Arabic"/>
          <w:sz w:val="32"/>
          <w:szCs w:val="32"/>
          <w:rtl/>
        </w:rPr>
        <w:footnoteReference w:id="3"/>
      </w:r>
      <w:r w:rsidRPr="0033425F">
        <w:rPr>
          <w:rStyle w:val="af"/>
          <w:rFonts w:ascii="Traditional Arabic" w:hAnsi="Traditional Arabic" w:cs="Traditional Arabic"/>
          <w:sz w:val="32"/>
          <w:szCs w:val="32"/>
          <w:rtl/>
        </w:rPr>
        <w:t>)</w:t>
      </w:r>
      <w:r w:rsidRPr="0033425F">
        <w:rPr>
          <w:rFonts w:cs="Traditional Arabic" w:hint="cs"/>
          <w:sz w:val="32"/>
          <w:szCs w:val="32"/>
          <w:rtl/>
          <w:lang w:bidi="ar-SA"/>
        </w:rPr>
        <w:t>.</w:t>
      </w:r>
      <w:r w:rsidR="008D23EA">
        <w:rPr>
          <w:rFonts w:cs="Traditional Arabic" w:hint="cs"/>
          <w:sz w:val="32"/>
          <w:szCs w:val="32"/>
          <w:rtl/>
          <w:lang w:bidi="ar-SA"/>
        </w:rPr>
        <w:t xml:space="preserve">           </w:t>
      </w:r>
      <w:r w:rsidR="006B7A8F" w:rsidRPr="0033425F">
        <w:rPr>
          <w:rFonts w:cs="Traditional Arabic" w:hint="cs"/>
          <w:sz w:val="32"/>
          <w:szCs w:val="32"/>
          <w:rtl/>
          <w:lang w:bidi="ar-SA"/>
        </w:rPr>
        <w:t xml:space="preserve"> </w:t>
      </w:r>
    </w:p>
    <w:p w:rsidR="006B7A8F" w:rsidRPr="00A909F9" w:rsidRDefault="006B7A8F"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6B7A8F" w:rsidRPr="002C4E82" w:rsidRDefault="006B7A8F" w:rsidP="002C4E82">
      <w:pPr>
        <w:ind w:firstLine="227"/>
        <w:jc w:val="center"/>
        <w:rPr>
          <w:rFonts w:cs="Traditional Arabic"/>
          <w:b/>
          <w:bCs/>
          <w:color w:val="FF0000"/>
          <w:sz w:val="36"/>
          <w:szCs w:val="36"/>
          <w:rtl/>
          <w:lang w:bidi="ar-SA"/>
        </w:rPr>
      </w:pPr>
      <w:r w:rsidRPr="002C4E82">
        <w:rPr>
          <w:rFonts w:cs="Traditional Arabic" w:hint="cs"/>
          <w:b/>
          <w:bCs/>
          <w:color w:val="FF0000"/>
          <w:sz w:val="36"/>
          <w:szCs w:val="36"/>
          <w:rtl/>
          <w:lang w:bidi="ar-SA"/>
        </w:rPr>
        <w:lastRenderedPageBreak/>
        <w:t>فصل</w:t>
      </w:r>
    </w:p>
    <w:p w:rsidR="002C4E82" w:rsidRDefault="002C4E82" w:rsidP="002C4E82">
      <w:pPr>
        <w:ind w:firstLine="227"/>
        <w:jc w:val="both"/>
        <w:rPr>
          <w:rFonts w:cs="Traditional Arabic"/>
          <w:sz w:val="32"/>
          <w:szCs w:val="32"/>
          <w:rtl/>
          <w:lang w:bidi="ar-SA"/>
        </w:rPr>
      </w:pPr>
    </w:p>
    <w:p w:rsidR="006B7A8F" w:rsidRPr="0033425F" w:rsidRDefault="006B7A8F" w:rsidP="002C4E82">
      <w:pPr>
        <w:ind w:firstLine="227"/>
        <w:jc w:val="both"/>
        <w:rPr>
          <w:rFonts w:cs="Traditional Arabic"/>
          <w:sz w:val="32"/>
          <w:szCs w:val="32"/>
          <w:rtl/>
          <w:lang w:bidi="ar-SA"/>
        </w:rPr>
      </w:pPr>
      <w:r w:rsidRPr="0033425F">
        <w:rPr>
          <w:rFonts w:cs="Traditional Arabic" w:hint="cs"/>
          <w:sz w:val="32"/>
          <w:szCs w:val="32"/>
          <w:rtl/>
          <w:lang w:bidi="ar-SA"/>
        </w:rPr>
        <w:t xml:space="preserve">الخامس من اعتراض الشلبي على قصة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مع موسى عليه الصلاة والسلام قوله</w:t>
      </w:r>
      <w:r w:rsidR="008E55EE">
        <w:rPr>
          <w:rFonts w:cs="Traditional Arabic" w:hint="cs"/>
          <w:sz w:val="32"/>
          <w:szCs w:val="32"/>
          <w:rtl/>
          <w:lang w:bidi="ar-SA"/>
        </w:rPr>
        <w:t xml:space="preserve">: </w:t>
      </w:r>
      <w:r w:rsidRPr="0033425F">
        <w:rPr>
          <w:rFonts w:cs="Traditional Arabic" w:hint="cs"/>
          <w:sz w:val="32"/>
          <w:szCs w:val="32"/>
          <w:rtl/>
          <w:lang w:bidi="ar-SA"/>
        </w:rPr>
        <w:t xml:space="preserve">كيف يتصور العقل محمداً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ذاهباً وعائداً عدة مرات بناء على طلب موسى, والابن لا يطيع أباه إلى هذا المدى مهما كان في ذلك من خير إليه.</w:t>
      </w:r>
    </w:p>
    <w:p w:rsidR="006B7A8F" w:rsidRPr="0033425F" w:rsidRDefault="006B7A8F" w:rsidP="002C4E82">
      <w:pPr>
        <w:ind w:firstLine="227"/>
        <w:jc w:val="both"/>
        <w:rPr>
          <w:rFonts w:cs="Traditional Arabic"/>
          <w:sz w:val="32"/>
          <w:szCs w:val="32"/>
          <w:rtl/>
          <w:lang w:bidi="ar-SA"/>
        </w:rPr>
      </w:pPr>
      <w:r w:rsidRPr="0033425F">
        <w:rPr>
          <w:rFonts w:cs="Traditional Arabic" w:hint="cs"/>
          <w:sz w:val="32"/>
          <w:szCs w:val="32"/>
          <w:rtl/>
          <w:lang w:bidi="ar-SA"/>
        </w:rPr>
        <w:t>والجواب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أما العقل السليم فإنه لا ينكر نصيحة موسى عليه الصلاة والسلام لنبينا محمد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وإشارته عليه أن يراجع ربه </w:t>
      </w:r>
      <w:r w:rsidR="00B05E1A" w:rsidRPr="0033425F">
        <w:rPr>
          <w:rFonts w:cs="Traditional Arabic" w:hint="cs"/>
          <w:sz w:val="32"/>
          <w:szCs w:val="32"/>
          <w:rtl/>
          <w:lang w:bidi="ar-SA"/>
        </w:rPr>
        <w:t>ويطلب منه التخفيف عنه وعن أمته م</w:t>
      </w:r>
      <w:r w:rsidRPr="0033425F">
        <w:rPr>
          <w:rFonts w:cs="Traditional Arabic" w:hint="cs"/>
          <w:sz w:val="32"/>
          <w:szCs w:val="32"/>
          <w:rtl/>
          <w:lang w:bidi="ar-SA"/>
        </w:rPr>
        <w:t xml:space="preserve">ن عدد الصلوات, ولا ينكر أيضاً ما ثبت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أنه تردد بين ربه وبين موسى عليه الصلاة والسلام عدة مرات إلى أن انتهى التخفيف من عدد الصلوات, فكل هذا ثابت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والعقل السليم لا ينكر شيئاً مما ثبت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بل يتلقاه بالقبول والتسليم, وأما العقل السقيم الذي قد رانت عليه ظلمات البدع والشبه والشكوك فإنه لا يقيم وزناً للأحاديث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ولا يبالي بردها وإنكارها ومقابلتها بالاعتراضات والآراء الفاسدة, وهذا ما فعله الشلبي في هذا الموضع وفي مواضع كثيرة من كتيّبه المملوء بالجهل والضّلال.</w:t>
      </w:r>
    </w:p>
    <w:p w:rsidR="006B7A8F" w:rsidRPr="00A909F9" w:rsidRDefault="006B7A8F"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6B7A8F" w:rsidRPr="002C4E82" w:rsidRDefault="006B7A8F" w:rsidP="002C4E82">
      <w:pPr>
        <w:ind w:firstLine="227"/>
        <w:jc w:val="center"/>
        <w:rPr>
          <w:rFonts w:cs="Traditional Arabic"/>
          <w:b/>
          <w:bCs/>
          <w:color w:val="FF0000"/>
          <w:sz w:val="36"/>
          <w:szCs w:val="36"/>
          <w:rtl/>
          <w:lang w:bidi="ar-SA"/>
        </w:rPr>
      </w:pPr>
      <w:r w:rsidRPr="002C4E82">
        <w:rPr>
          <w:rFonts w:cs="Traditional Arabic" w:hint="cs"/>
          <w:b/>
          <w:bCs/>
          <w:color w:val="FF0000"/>
          <w:sz w:val="36"/>
          <w:szCs w:val="36"/>
          <w:rtl/>
          <w:lang w:bidi="ar-SA"/>
        </w:rPr>
        <w:lastRenderedPageBreak/>
        <w:t>فصل</w:t>
      </w:r>
    </w:p>
    <w:p w:rsidR="002C4E82" w:rsidRDefault="002C4E82" w:rsidP="002C4E82">
      <w:pPr>
        <w:ind w:firstLine="227"/>
        <w:jc w:val="both"/>
        <w:rPr>
          <w:rFonts w:cs="Traditional Arabic"/>
          <w:sz w:val="32"/>
          <w:szCs w:val="32"/>
          <w:rtl/>
          <w:lang w:bidi="ar-SA"/>
        </w:rPr>
      </w:pPr>
    </w:p>
    <w:p w:rsidR="006B7A8F" w:rsidRPr="0033425F" w:rsidRDefault="006B7A8F" w:rsidP="002C4E82">
      <w:pPr>
        <w:ind w:firstLine="227"/>
        <w:jc w:val="both"/>
        <w:rPr>
          <w:rFonts w:cs="Traditional Arabic"/>
          <w:sz w:val="32"/>
          <w:szCs w:val="32"/>
          <w:rtl/>
          <w:lang w:bidi="ar-SA"/>
        </w:rPr>
      </w:pPr>
      <w:r w:rsidRPr="0033425F">
        <w:rPr>
          <w:rFonts w:cs="Traditional Arabic" w:hint="cs"/>
          <w:sz w:val="32"/>
          <w:szCs w:val="32"/>
          <w:rtl/>
          <w:lang w:bidi="ar-SA"/>
        </w:rPr>
        <w:t>وقال الشلبي في صفحة 33 واعتقادي أن الصلوات فرضها الله من أول الأمر خمساً في العمل وخمسين في الأجر.</w:t>
      </w:r>
    </w:p>
    <w:p w:rsidR="006B7A8F" w:rsidRPr="0033425F" w:rsidRDefault="006B7A8F" w:rsidP="002C4E82">
      <w:pPr>
        <w:ind w:firstLine="227"/>
        <w:jc w:val="both"/>
        <w:rPr>
          <w:rFonts w:cs="Traditional Arabic"/>
          <w:sz w:val="32"/>
          <w:szCs w:val="32"/>
          <w:rtl/>
          <w:lang w:bidi="ar-SA"/>
        </w:rPr>
      </w:pPr>
      <w:r w:rsidRPr="0033425F">
        <w:rPr>
          <w:rFonts w:cs="Traditional Arabic" w:hint="cs"/>
          <w:sz w:val="32"/>
          <w:szCs w:val="32"/>
          <w:rtl/>
          <w:lang w:bidi="ar-SA"/>
        </w:rPr>
        <w:t>والجواب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هذا اعتقاد فاسد لمخالفته لما جاء في الأحاديث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أن الله تعالى فرض الصلاة في أول الأمر خمسين وأن موسى عليه الصلاة والسلام أشار على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أن يراجع ربه ويطلب منه التخفيف عنه وعن أمته ففعل ذلك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عدة مرات حتى جعلها الله تعالى خمساً في العمل وخمسين في الأجر.</w:t>
      </w:r>
    </w:p>
    <w:p w:rsidR="006B7A8F" w:rsidRPr="00A909F9" w:rsidRDefault="006B7A8F"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6B7A8F" w:rsidRPr="002C4E82" w:rsidRDefault="006B7A8F" w:rsidP="002C4E82">
      <w:pPr>
        <w:ind w:firstLine="227"/>
        <w:jc w:val="center"/>
        <w:rPr>
          <w:rFonts w:cs="Traditional Arabic"/>
          <w:b/>
          <w:bCs/>
          <w:color w:val="FF0000"/>
          <w:sz w:val="36"/>
          <w:szCs w:val="36"/>
          <w:rtl/>
          <w:lang w:bidi="ar-SA"/>
        </w:rPr>
      </w:pPr>
      <w:r w:rsidRPr="002C4E82">
        <w:rPr>
          <w:rFonts w:cs="Traditional Arabic" w:hint="cs"/>
          <w:b/>
          <w:bCs/>
          <w:color w:val="FF0000"/>
          <w:sz w:val="36"/>
          <w:szCs w:val="36"/>
          <w:rtl/>
          <w:lang w:bidi="ar-SA"/>
        </w:rPr>
        <w:lastRenderedPageBreak/>
        <w:t>فصل</w:t>
      </w:r>
    </w:p>
    <w:p w:rsidR="002C4E82" w:rsidRDefault="002C4E82" w:rsidP="002C4E82">
      <w:pPr>
        <w:ind w:firstLine="227"/>
        <w:jc w:val="both"/>
        <w:rPr>
          <w:rFonts w:cs="Traditional Arabic"/>
          <w:sz w:val="32"/>
          <w:szCs w:val="32"/>
          <w:rtl/>
          <w:lang w:bidi="ar-SA"/>
        </w:rPr>
      </w:pPr>
    </w:p>
    <w:p w:rsidR="006B7A8F" w:rsidRPr="0033425F" w:rsidRDefault="006B7A8F" w:rsidP="002C4E82">
      <w:pPr>
        <w:ind w:firstLine="227"/>
        <w:jc w:val="both"/>
        <w:rPr>
          <w:rFonts w:cs="Traditional Arabic"/>
          <w:sz w:val="32"/>
          <w:szCs w:val="32"/>
          <w:rtl/>
          <w:lang w:bidi="ar-SA"/>
        </w:rPr>
      </w:pPr>
      <w:r w:rsidRPr="0033425F">
        <w:rPr>
          <w:rFonts w:cs="Traditional Arabic" w:hint="cs"/>
          <w:sz w:val="32"/>
          <w:szCs w:val="32"/>
          <w:rtl/>
          <w:lang w:bidi="ar-SA"/>
        </w:rPr>
        <w:t>وقال الشلبي في صفحة 33 وصفحة 34</w:t>
      </w:r>
      <w:r w:rsidR="008E55EE">
        <w:rPr>
          <w:rFonts w:cs="Traditional Arabic" w:hint="cs"/>
          <w:sz w:val="32"/>
          <w:szCs w:val="32"/>
          <w:rtl/>
          <w:lang w:bidi="ar-SA"/>
        </w:rPr>
        <w:t xml:space="preserve">: </w:t>
      </w:r>
      <w:r w:rsidRPr="0033425F">
        <w:rPr>
          <w:rFonts w:cs="Traditional Arabic" w:hint="cs"/>
          <w:sz w:val="32"/>
          <w:szCs w:val="32"/>
          <w:rtl/>
          <w:lang w:bidi="ar-SA"/>
        </w:rPr>
        <w:t>وكم عانى المفكرون المسلمون من أشياء وضعها الوضاع</w:t>
      </w:r>
      <w:r w:rsidR="002C4E82">
        <w:rPr>
          <w:rFonts w:cs="Traditional Arabic" w:hint="cs"/>
          <w:sz w:val="32"/>
          <w:szCs w:val="32"/>
          <w:rtl/>
          <w:lang w:bidi="ar-SA"/>
        </w:rPr>
        <w:t xml:space="preserve"> و</w:t>
      </w:r>
      <w:r w:rsidRPr="0033425F">
        <w:rPr>
          <w:rFonts w:cs="Traditional Arabic" w:hint="cs"/>
          <w:sz w:val="32"/>
          <w:szCs w:val="32"/>
          <w:rtl/>
          <w:lang w:bidi="ar-SA"/>
        </w:rPr>
        <w:t>تقبلها بعض المسلمين وراحوا يدافعون عنها بحماسة متصورين أن الشك في حديث واحد من أحاديث البخاري أو مسلم يسقط كل أحاديث البخاري أو أحاديث مسلم, قال وأنا أعرف أن حديث الغرانيق والسحر وغيرهما وردت في هذه الكتب المهمة. ثم قال</w:t>
      </w:r>
      <w:r w:rsidR="008E55EE">
        <w:rPr>
          <w:rFonts w:cs="Traditional Arabic" w:hint="cs"/>
          <w:sz w:val="32"/>
          <w:szCs w:val="32"/>
          <w:rtl/>
          <w:lang w:bidi="ar-SA"/>
        </w:rPr>
        <w:t xml:space="preserve">: </w:t>
      </w:r>
      <w:r w:rsidRPr="0033425F">
        <w:rPr>
          <w:rFonts w:cs="Traditional Arabic" w:hint="cs"/>
          <w:sz w:val="32"/>
          <w:szCs w:val="32"/>
          <w:rtl/>
          <w:lang w:bidi="ar-SA"/>
        </w:rPr>
        <w:t>أقرر أن هناك أحاديث موضوعة وجدت طريقها إلى البخاري أو مسلم ولكنها قليلة جداً, والحكم بوضعها لا يمس من قريب أو بعيد باقي الأحاديث.</w:t>
      </w:r>
    </w:p>
    <w:p w:rsidR="006B7A8F" w:rsidRPr="0033425F" w:rsidRDefault="006B7A8F" w:rsidP="002C4E82">
      <w:pPr>
        <w:ind w:firstLine="227"/>
        <w:jc w:val="both"/>
        <w:rPr>
          <w:rFonts w:cs="Traditional Arabic"/>
          <w:sz w:val="32"/>
          <w:szCs w:val="32"/>
          <w:rtl/>
          <w:lang w:bidi="ar-SA"/>
        </w:rPr>
      </w:pPr>
      <w:r w:rsidRPr="0033425F">
        <w:rPr>
          <w:rFonts w:cs="Traditional Arabic" w:hint="cs"/>
          <w:sz w:val="32"/>
          <w:szCs w:val="32"/>
          <w:rtl/>
          <w:lang w:bidi="ar-SA"/>
        </w:rPr>
        <w:t>والجواب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إن البلاء كل البلاء من المفكرين الذين يعتمدون على أفكارهم الخاطئة وآرائهم الفاسدة ويعارضون بها الأحاديث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ثم لا يبالون بردها وتكذيبها وجعلها من قبيل الموضوعات والإسرائيليات وقد قال الله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ومن أضل ممن اتبع هواه بغير هدى من الله إن الله لا يهدي القوم الظالمين</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وهذه الآية الكريمة مطابقة لحال الشلبي وعمله في رد الأحاديث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الإسراء والمعراج ومعارضتها بأفكاره الخاطئة وآرائه الفاسدة.</w:t>
      </w:r>
    </w:p>
    <w:p w:rsidR="006B7A8F" w:rsidRPr="0033425F" w:rsidRDefault="006B7A8F" w:rsidP="002C4E82">
      <w:pPr>
        <w:ind w:firstLine="227"/>
        <w:jc w:val="both"/>
        <w:rPr>
          <w:rFonts w:cs="Traditional Arabic"/>
          <w:sz w:val="32"/>
          <w:szCs w:val="32"/>
          <w:rtl/>
          <w:lang w:bidi="ar-SA"/>
        </w:rPr>
      </w:pPr>
      <w:r w:rsidRPr="0033425F">
        <w:rPr>
          <w:rFonts w:cs="Traditional Arabic" w:hint="cs"/>
          <w:sz w:val="32"/>
          <w:szCs w:val="32"/>
          <w:rtl/>
          <w:lang w:bidi="ar-SA"/>
        </w:rPr>
        <w:t>وأما قوله وأنا أعرف أن حديث الغرانيق والسحر وغيرهما وردت في هذه الكتب المهمة.</w:t>
      </w:r>
    </w:p>
    <w:p w:rsidR="00B0237F" w:rsidRPr="0033425F" w:rsidRDefault="00B0237F" w:rsidP="002C4E82">
      <w:pPr>
        <w:ind w:firstLine="227"/>
        <w:jc w:val="both"/>
        <w:rPr>
          <w:rFonts w:cs="Traditional Arabic"/>
          <w:sz w:val="32"/>
          <w:szCs w:val="32"/>
          <w:rtl/>
          <w:lang w:bidi="ar-SA"/>
        </w:rPr>
      </w:pPr>
      <w:r w:rsidRPr="0033425F">
        <w:rPr>
          <w:rFonts w:cs="Traditional Arabic" w:hint="cs"/>
          <w:sz w:val="32"/>
          <w:szCs w:val="32"/>
          <w:rtl/>
          <w:lang w:bidi="ar-SA"/>
        </w:rPr>
        <w:t>فجوابه أن يقال</w:t>
      </w:r>
      <w:r w:rsidR="008E55EE">
        <w:rPr>
          <w:rFonts w:cs="Traditional Arabic" w:hint="cs"/>
          <w:sz w:val="32"/>
          <w:szCs w:val="32"/>
          <w:rtl/>
          <w:lang w:bidi="ar-SA"/>
        </w:rPr>
        <w:t xml:space="preserve">: </w:t>
      </w:r>
      <w:r w:rsidRPr="0033425F">
        <w:rPr>
          <w:rFonts w:cs="Traditional Arabic" w:hint="cs"/>
          <w:sz w:val="32"/>
          <w:szCs w:val="32"/>
          <w:rtl/>
          <w:lang w:bidi="ar-SA"/>
        </w:rPr>
        <w:t>إن البخاري ومسلماً لم يرويا حديث الغرانيق ولم يُرْوَ في غيرهما من كتب الصحاح والسنن والمسانيد وإنما رواه بعض المؤرخين والمفسرين بأسانيد ضعيفة جداً لا يعتمد على شيء منها لأنها مرسلات ومنقطعات.</w:t>
      </w:r>
    </w:p>
    <w:p w:rsidR="00B0237F" w:rsidRPr="0033425F" w:rsidRDefault="00B0237F" w:rsidP="002C4E82">
      <w:pPr>
        <w:ind w:firstLine="227"/>
        <w:jc w:val="both"/>
        <w:rPr>
          <w:rFonts w:cs="Traditional Arabic"/>
          <w:sz w:val="32"/>
          <w:szCs w:val="32"/>
          <w:rtl/>
          <w:lang w:bidi="ar-SA"/>
        </w:rPr>
      </w:pPr>
      <w:r w:rsidRPr="0033425F">
        <w:rPr>
          <w:rFonts w:cs="Traditional Arabic" w:hint="cs"/>
          <w:sz w:val="32"/>
          <w:szCs w:val="32"/>
          <w:rtl/>
          <w:lang w:bidi="ar-SA"/>
        </w:rPr>
        <w:t xml:space="preserve">وأما حديث السحر فإن أراد به حديث عائشة رضي الله عنها أن رجلاً من اليهود سحر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حتى كان يخيل إليه أنه فعل الشيء وما فعله.</w:t>
      </w:r>
    </w:p>
    <w:p w:rsidR="00B0237F" w:rsidRPr="0033425F" w:rsidRDefault="00B0237F" w:rsidP="002C4E82">
      <w:pPr>
        <w:ind w:firstLine="227"/>
        <w:jc w:val="both"/>
        <w:rPr>
          <w:rFonts w:cs="Traditional Arabic"/>
          <w:sz w:val="32"/>
          <w:szCs w:val="32"/>
          <w:rtl/>
          <w:lang w:bidi="ar-SA"/>
        </w:rPr>
      </w:pPr>
      <w:r w:rsidRPr="0033425F">
        <w:rPr>
          <w:rFonts w:cs="Traditional Arabic" w:hint="cs"/>
          <w:sz w:val="32"/>
          <w:szCs w:val="32"/>
          <w:rtl/>
          <w:lang w:bidi="ar-SA"/>
        </w:rPr>
        <w:t>فالجواب أن يقال</w:t>
      </w:r>
      <w:r w:rsidR="008E55EE">
        <w:rPr>
          <w:rFonts w:cs="Traditional Arabic" w:hint="cs"/>
          <w:sz w:val="32"/>
          <w:szCs w:val="32"/>
          <w:rtl/>
          <w:lang w:bidi="ar-SA"/>
        </w:rPr>
        <w:t xml:space="preserve">: </w:t>
      </w:r>
      <w:r w:rsidRPr="0033425F">
        <w:rPr>
          <w:rFonts w:cs="Traditional Arabic" w:hint="cs"/>
          <w:sz w:val="32"/>
          <w:szCs w:val="32"/>
          <w:rtl/>
          <w:lang w:bidi="ar-SA"/>
        </w:rPr>
        <w:t>هذا حديث ثابت قد رواه البخاري ومسلم في صحيحيهما والإمام أحمد في مسنده والنسائي في سننه, ولا ينكره إلا جاهل أو مكابر. قال القاضي عياض في كتابه «الشفاء» بعدما ساق حديث عائشة رضي الله عنها من طريق البخاري</w:t>
      </w:r>
      <w:r w:rsidR="008E55EE">
        <w:rPr>
          <w:rFonts w:cs="Traditional Arabic" w:hint="cs"/>
          <w:sz w:val="32"/>
          <w:szCs w:val="32"/>
          <w:rtl/>
          <w:lang w:bidi="ar-SA"/>
        </w:rPr>
        <w:t xml:space="preserve">: </w:t>
      </w:r>
      <w:r w:rsidRPr="0033425F">
        <w:rPr>
          <w:rFonts w:cs="Traditional Arabic" w:hint="cs"/>
          <w:sz w:val="32"/>
          <w:szCs w:val="32"/>
          <w:rtl/>
          <w:lang w:bidi="ar-SA"/>
        </w:rPr>
        <w:t xml:space="preserve">هذا الحديث صحيح متفق عليه وقد طعنت فيه الملحدة وتذرعت به لسخف عقولها وتلبيسها على أمثالها إلى التشكيك في الشرع وقد </w:t>
      </w:r>
      <w:r w:rsidR="0033425F" w:rsidRPr="0033425F">
        <w:rPr>
          <w:rFonts w:cs="Traditional Arabic" w:hint="cs"/>
          <w:sz w:val="32"/>
          <w:szCs w:val="32"/>
          <w:rtl/>
          <w:lang w:bidi="ar-SA"/>
        </w:rPr>
        <w:t>نـز</w:t>
      </w:r>
      <w:r w:rsidRPr="0033425F">
        <w:rPr>
          <w:rFonts w:cs="Traditional Arabic" w:hint="cs"/>
          <w:sz w:val="32"/>
          <w:szCs w:val="32"/>
          <w:rtl/>
          <w:lang w:bidi="ar-SA"/>
        </w:rPr>
        <w:t xml:space="preserve">ه الله الشرع والنبي عما يدخل في أمره لبسا وإنما السحر مرض من الأمراض وعارض من العلل يجوز عليه كأنواع الأمراض مما لا ينكر ولا يقدح في نبوته. وأما ما ورد أنه كان يخيل إليه أنه فعل الشيء ولا يفعله فليس في هذا ما يدخل عليه داخلة في شيء من تبليغه أو شريعته أو يقدح في صدقه لقيام الدليل والإجماع على عصمته من هذا, وإنما هذا فيما يجوز طروه عليه في أمر دنياه التي لم يبعث بسببها ولا فضل من أجلها وهو فيها عرضة للآفات كسائر البشر, فغير بعيد أن يخيل إليه من أمورها ما لا حقيقة له ثم ينجلي عنه كما كان انتهى, وقد أثر السحر في بدن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حتى مرض منه أياما ثم شفاه الله منه, فأما </w:t>
      </w:r>
      <w:r w:rsidRPr="0033425F">
        <w:rPr>
          <w:rFonts w:cs="Traditional Arabic" w:hint="cs"/>
          <w:sz w:val="32"/>
          <w:szCs w:val="32"/>
          <w:rtl/>
          <w:lang w:bidi="ar-SA"/>
        </w:rPr>
        <w:lastRenderedPageBreak/>
        <w:t xml:space="preserve">قلبه وعقله فلم يصل إليهما السحر بل صانهما الله وحماهما, وأما بدنه فهو عرضة للأسقام والآلام كسائر البشر وذلك لا يحط من </w:t>
      </w:r>
      <w:r w:rsidR="002021E7" w:rsidRPr="0033425F">
        <w:rPr>
          <w:rFonts w:cs="Traditional Arabic" w:hint="cs"/>
          <w:sz w:val="32"/>
          <w:szCs w:val="32"/>
          <w:rtl/>
          <w:lang w:bidi="ar-SA"/>
        </w:rPr>
        <w:t>قدره شيئاً بل يزيده أجراً وثواباً</w:t>
      </w:r>
      <w:r w:rsidRPr="0033425F">
        <w:rPr>
          <w:rFonts w:cs="Traditional Arabic" w:hint="cs"/>
          <w:sz w:val="32"/>
          <w:szCs w:val="32"/>
          <w:rtl/>
          <w:lang w:bidi="ar-SA"/>
        </w:rPr>
        <w:t xml:space="preserve"> يوم القيامة, قال القاضي عياض</w:t>
      </w:r>
      <w:r w:rsidR="008E55EE">
        <w:rPr>
          <w:rFonts w:cs="Traditional Arabic" w:hint="cs"/>
          <w:sz w:val="32"/>
          <w:szCs w:val="32"/>
          <w:rtl/>
          <w:lang w:bidi="ar-SA"/>
        </w:rPr>
        <w:t xml:space="preserve">: </w:t>
      </w:r>
      <w:r w:rsidRPr="0033425F">
        <w:rPr>
          <w:rFonts w:cs="Traditional Arabic" w:hint="cs"/>
          <w:sz w:val="32"/>
          <w:szCs w:val="32"/>
          <w:rtl/>
          <w:lang w:bidi="ar-SA"/>
        </w:rPr>
        <w:t>قد استبان من مضمون الروايات أن السحر إنما تسلط على ظاهره وجوارحه لا على قلبه واعتقاده وعقله وأنه إنما أثر في بصره</w:t>
      </w:r>
      <w:r w:rsidR="002C4E82">
        <w:rPr>
          <w:rFonts w:cs="Traditional Arabic" w:hint="cs"/>
          <w:sz w:val="32"/>
          <w:szCs w:val="32"/>
          <w:rtl/>
          <w:lang w:bidi="ar-SA"/>
        </w:rPr>
        <w:t xml:space="preserve"> و</w:t>
      </w:r>
      <w:r w:rsidRPr="0033425F">
        <w:rPr>
          <w:rFonts w:cs="Traditional Arabic" w:hint="cs"/>
          <w:sz w:val="32"/>
          <w:szCs w:val="32"/>
          <w:rtl/>
          <w:lang w:bidi="ar-SA"/>
        </w:rPr>
        <w:t>حبسه عن وطء نسائه وطعامه وأضعف جسمه وأمرضه, ويكون معنى قوله يخيل إليه أنه يأتي أهله ولا يأتي</w:t>
      </w:r>
      <w:r w:rsidR="002021E7" w:rsidRPr="0033425F">
        <w:rPr>
          <w:rFonts w:cs="Traditional Arabic" w:hint="cs"/>
          <w:sz w:val="32"/>
          <w:szCs w:val="32"/>
          <w:rtl/>
          <w:lang w:bidi="ar-SA"/>
        </w:rPr>
        <w:t>ه</w:t>
      </w:r>
      <w:r w:rsidRPr="0033425F">
        <w:rPr>
          <w:rFonts w:cs="Traditional Arabic" w:hint="cs"/>
          <w:sz w:val="32"/>
          <w:szCs w:val="32"/>
          <w:rtl/>
          <w:lang w:bidi="ar-SA"/>
        </w:rPr>
        <w:t xml:space="preserve">ن, أي يظهر له من نشاطه ومتقدم عادته القدرة على النساء فإذا دنا منهن أصابته أخذة السحر فلم يقدر على إتيانهن كما يعتري من أخذ </w:t>
      </w:r>
      <w:r w:rsidR="00FD5899" w:rsidRPr="0033425F">
        <w:rPr>
          <w:rFonts w:cs="Traditional Arabic" w:hint="cs"/>
          <w:sz w:val="32"/>
          <w:szCs w:val="32"/>
          <w:rtl/>
          <w:lang w:bidi="ar-SA"/>
        </w:rPr>
        <w:t>واعتُرض, ولعله لمثل هذا أشار سفيان بقوله</w:t>
      </w:r>
      <w:r w:rsidR="008E55EE">
        <w:rPr>
          <w:rFonts w:cs="Traditional Arabic" w:hint="cs"/>
          <w:sz w:val="32"/>
          <w:szCs w:val="32"/>
          <w:rtl/>
          <w:lang w:bidi="ar-SA"/>
        </w:rPr>
        <w:t xml:space="preserve">: </w:t>
      </w:r>
      <w:r w:rsidR="00FD5899" w:rsidRPr="0033425F">
        <w:rPr>
          <w:rFonts w:cs="Traditional Arabic" w:hint="cs"/>
          <w:sz w:val="32"/>
          <w:szCs w:val="32"/>
          <w:rtl/>
          <w:lang w:bidi="ar-SA"/>
        </w:rPr>
        <w:t>وهذا أشد ما يكون من السحر, ويكون قول عائشة في الرواية الأخرى إنه ليخيل إليه أنه فعل الشيء وما فعله من باب ما اختل من بصره كما ذكر في الحديث فيظن أنه رأى شخصاً من بعض أزواجه أو شاهد فعلا من غيره ولم يكن على ما يخيل إليه لما أصابه في بصره وضعف نظره, لا لشيء طرأ عليه في ميزه, وإذا كان هذا لم يكن فيما ذكر من إصابة السحر له وتأثيره فيه ما يدخل لبسا ولا يجد به الملحد المعترض أنسا انتهى.</w:t>
      </w:r>
    </w:p>
    <w:p w:rsidR="00FD5899" w:rsidRPr="0033425F" w:rsidRDefault="00FD5899" w:rsidP="002C4E82">
      <w:pPr>
        <w:ind w:firstLine="227"/>
        <w:jc w:val="both"/>
        <w:rPr>
          <w:rFonts w:cs="Traditional Arabic"/>
          <w:sz w:val="32"/>
          <w:szCs w:val="32"/>
          <w:rtl/>
          <w:lang w:bidi="ar-SA"/>
        </w:rPr>
      </w:pPr>
      <w:r w:rsidRPr="0033425F">
        <w:rPr>
          <w:rFonts w:cs="Traditional Arabic" w:hint="cs"/>
          <w:sz w:val="32"/>
          <w:szCs w:val="32"/>
          <w:rtl/>
          <w:lang w:bidi="ar-SA"/>
        </w:rPr>
        <w:t>وأما قوله</w:t>
      </w:r>
      <w:r w:rsidR="008E55EE">
        <w:rPr>
          <w:rFonts w:cs="Traditional Arabic" w:hint="cs"/>
          <w:sz w:val="32"/>
          <w:szCs w:val="32"/>
          <w:rtl/>
          <w:lang w:bidi="ar-SA"/>
        </w:rPr>
        <w:t xml:space="preserve">: </w:t>
      </w:r>
      <w:r w:rsidRPr="0033425F">
        <w:rPr>
          <w:rFonts w:cs="Traditional Arabic" w:hint="cs"/>
          <w:sz w:val="32"/>
          <w:szCs w:val="32"/>
          <w:rtl/>
          <w:lang w:bidi="ar-SA"/>
        </w:rPr>
        <w:t>إن هناك أحاديث موضوعة وجدت طريقها إلى البخاري أو مسلم.</w:t>
      </w:r>
    </w:p>
    <w:p w:rsidR="00FD5899" w:rsidRPr="0033425F" w:rsidRDefault="00FD5899" w:rsidP="002C4E82">
      <w:pPr>
        <w:ind w:firstLine="227"/>
        <w:jc w:val="both"/>
        <w:rPr>
          <w:rFonts w:cs="Traditional Arabic"/>
          <w:sz w:val="32"/>
          <w:szCs w:val="32"/>
          <w:rtl/>
          <w:lang w:bidi="ar-SA"/>
        </w:rPr>
      </w:pPr>
      <w:r w:rsidRPr="0033425F">
        <w:rPr>
          <w:rFonts w:cs="Traditional Arabic" w:hint="cs"/>
          <w:sz w:val="32"/>
          <w:szCs w:val="32"/>
          <w:rtl/>
          <w:lang w:bidi="ar-SA"/>
        </w:rPr>
        <w:t>فجوابه أن يقال</w:t>
      </w:r>
      <w:r w:rsidR="008E55EE">
        <w:rPr>
          <w:rFonts w:cs="Traditional Arabic" w:hint="cs"/>
          <w:sz w:val="32"/>
          <w:szCs w:val="32"/>
          <w:rtl/>
          <w:lang w:bidi="ar-SA"/>
        </w:rPr>
        <w:t xml:space="preserve">: </w:t>
      </w:r>
      <w:r w:rsidRPr="0033425F">
        <w:rPr>
          <w:rFonts w:cs="Traditional Arabic" w:hint="cs"/>
          <w:sz w:val="32"/>
          <w:szCs w:val="32"/>
          <w:rtl/>
          <w:lang w:bidi="ar-SA"/>
        </w:rPr>
        <w:t>هذا قول باطل وخطأ كبير فليس في الصحيحين شيء من الأحاديث الضعيفة فضلاً عن أن يكون فيهما شيء من الأحاديث الموضوعة, ولكن الشلبي وأمثاله من المنحرفين عن الصراط المستقيم قد جعلوا أفكارهم الخاطئة وآراءهم الفاسدة ميزانا</w:t>
      </w:r>
      <w:r w:rsidR="006B4A3E" w:rsidRPr="0033425F">
        <w:rPr>
          <w:rFonts w:cs="Traditional Arabic" w:hint="cs"/>
          <w:sz w:val="32"/>
          <w:szCs w:val="32"/>
          <w:rtl/>
          <w:lang w:bidi="ar-SA"/>
        </w:rPr>
        <w:t>ً للأحاديث، فإذا كان الحديث مخالفاً لأفكارهم وآرائهم</w:t>
      </w:r>
      <w:r w:rsidR="00B06EDC" w:rsidRPr="0033425F">
        <w:rPr>
          <w:rFonts w:cs="Traditional Arabic" w:hint="cs"/>
          <w:sz w:val="32"/>
          <w:szCs w:val="32"/>
          <w:rtl/>
          <w:lang w:bidi="ar-SA"/>
        </w:rPr>
        <w:t xml:space="preserve"> لم يبالوا</w:t>
      </w:r>
      <w:r w:rsidR="006B4A3E" w:rsidRPr="0033425F">
        <w:rPr>
          <w:rFonts w:cs="Traditional Arabic" w:hint="cs"/>
          <w:sz w:val="32"/>
          <w:szCs w:val="32"/>
          <w:rtl/>
          <w:lang w:bidi="ar-SA"/>
        </w:rPr>
        <w:t xml:space="preserve"> </w:t>
      </w:r>
      <w:r w:rsidR="00B06EDC" w:rsidRPr="0033425F">
        <w:rPr>
          <w:rFonts w:cs="Traditional Arabic" w:hint="cs"/>
          <w:sz w:val="32"/>
          <w:szCs w:val="32"/>
          <w:rtl/>
          <w:lang w:bidi="ar-SA"/>
        </w:rPr>
        <w:t xml:space="preserve">برده </w:t>
      </w:r>
      <w:r w:rsidRPr="0033425F">
        <w:rPr>
          <w:rFonts w:cs="Traditional Arabic" w:hint="cs"/>
          <w:sz w:val="32"/>
          <w:szCs w:val="32"/>
          <w:rtl/>
          <w:lang w:bidi="ar-SA"/>
        </w:rPr>
        <w:t xml:space="preserve">والتشكيك فيه ولو كان صحيح الإسناد ثابتاً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وإذا كان موافقاً لأفكارهم وآرائهم بالغوا في تثبيته والاعتماد عليه ولو كان ضعيفاً أو </w:t>
      </w:r>
      <w:r w:rsidR="007065C9" w:rsidRPr="0033425F">
        <w:rPr>
          <w:rFonts w:cs="Traditional Arabic" w:hint="cs"/>
          <w:sz w:val="32"/>
          <w:szCs w:val="32"/>
          <w:rtl/>
          <w:lang w:bidi="ar-SA"/>
        </w:rPr>
        <w:t>موضوعاً وقد رأيت هذا العمل السيئ</w:t>
      </w:r>
      <w:r w:rsidRPr="0033425F">
        <w:rPr>
          <w:rFonts w:cs="Traditional Arabic" w:hint="cs"/>
          <w:sz w:val="32"/>
          <w:szCs w:val="32"/>
          <w:rtl/>
          <w:lang w:bidi="ar-SA"/>
        </w:rPr>
        <w:t xml:space="preserve"> في عدة كتب</w:t>
      </w:r>
      <w:r w:rsidR="00B06EDC" w:rsidRPr="0033425F">
        <w:rPr>
          <w:rFonts w:cs="Traditional Arabic" w:hint="cs"/>
          <w:sz w:val="32"/>
          <w:szCs w:val="32"/>
          <w:rtl/>
          <w:lang w:bidi="ar-SA"/>
        </w:rPr>
        <w:t xml:space="preserve"> من كتب العصريين, ومنه ما في كت</w:t>
      </w:r>
      <w:r w:rsidRPr="0033425F">
        <w:rPr>
          <w:rFonts w:cs="Traditional Arabic" w:hint="cs"/>
          <w:sz w:val="32"/>
          <w:szCs w:val="32"/>
          <w:rtl/>
          <w:lang w:bidi="ar-SA"/>
        </w:rPr>
        <w:t>ي</w:t>
      </w:r>
      <w:r w:rsidR="00B06EDC" w:rsidRPr="0033425F">
        <w:rPr>
          <w:rFonts w:cs="Traditional Arabic" w:hint="cs"/>
          <w:sz w:val="32"/>
          <w:szCs w:val="32"/>
          <w:rtl/>
          <w:lang w:bidi="ar-SA"/>
        </w:rPr>
        <w:t>ب</w:t>
      </w:r>
      <w:r w:rsidRPr="0033425F">
        <w:rPr>
          <w:rFonts w:cs="Traditional Arabic" w:hint="cs"/>
          <w:sz w:val="32"/>
          <w:szCs w:val="32"/>
          <w:rtl/>
          <w:lang w:bidi="ar-SA"/>
        </w:rPr>
        <w:t xml:space="preserve"> الشلبي من رد الأحاديث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الإسراء والمعراج لكونها كانت مخالفة لرأيه وتفكيره, وقد أجمع العلماء على صحة الصحيحين ووجوب العمل بهما, قال النووي في كتابه «تهذيب الأسماء واللغات» اتفق العلماء على أن أصح الكتب المصنفة صحيحا البخاري ومسلم, وقال وأجمعت الأمة على صحة هذين الكتابين ووجوب العمل بأحاديثهما انتهى.</w:t>
      </w:r>
    </w:p>
    <w:p w:rsidR="00FD5899" w:rsidRPr="0033425F" w:rsidRDefault="00FD5899" w:rsidP="002C4E82">
      <w:pPr>
        <w:ind w:firstLine="227"/>
        <w:jc w:val="both"/>
        <w:rPr>
          <w:rFonts w:cs="Traditional Arabic"/>
          <w:sz w:val="32"/>
          <w:szCs w:val="32"/>
          <w:rtl/>
          <w:lang w:bidi="ar-SA"/>
        </w:rPr>
      </w:pPr>
      <w:r w:rsidRPr="0033425F">
        <w:rPr>
          <w:rFonts w:cs="Traditional Arabic" w:hint="cs"/>
          <w:sz w:val="32"/>
          <w:szCs w:val="32"/>
          <w:rtl/>
          <w:lang w:bidi="ar-SA"/>
        </w:rPr>
        <w:t>وقال الشيخ أبو عمرو ابن الصلاح في «علوم الحديث» أول من صنف الصحيح البخاري وتلاه مسلم بن الحجاج, وكتاباهما أصح الكتب بعد كتاب الله العزيز, وذكر الشيخ أبو عمرو أيضاً اتفاق الأمة على تلقي ما اتفق عليه البخاري ومسلم بالقبول, قال</w:t>
      </w:r>
      <w:r w:rsidR="008E55EE">
        <w:rPr>
          <w:rFonts w:cs="Traditional Arabic" w:hint="cs"/>
          <w:sz w:val="32"/>
          <w:szCs w:val="32"/>
          <w:rtl/>
          <w:lang w:bidi="ar-SA"/>
        </w:rPr>
        <w:t xml:space="preserve">: </w:t>
      </w:r>
      <w:r w:rsidRPr="0033425F">
        <w:rPr>
          <w:rFonts w:cs="Traditional Arabic" w:hint="cs"/>
          <w:sz w:val="32"/>
          <w:szCs w:val="32"/>
          <w:rtl/>
          <w:lang w:bidi="ar-SA"/>
        </w:rPr>
        <w:t>وهذا القسم جميعه مقطوع بصحته والعلم اليقيني النظري واقع به, وذكر أيضاً أن ما انفرد به البخاري أو مسلم مندرج في قبيل ما يقطع بصحته لتلقي الأمة كل واحد من كتابيهما بالقبول انتهى. وقال النووي في شرح مسلم</w:t>
      </w:r>
      <w:r w:rsidR="008E55EE">
        <w:rPr>
          <w:rFonts w:cs="Traditional Arabic" w:hint="cs"/>
          <w:sz w:val="32"/>
          <w:szCs w:val="32"/>
          <w:rtl/>
          <w:lang w:bidi="ar-SA"/>
        </w:rPr>
        <w:t xml:space="preserve">: </w:t>
      </w:r>
      <w:r w:rsidRPr="0033425F">
        <w:rPr>
          <w:rFonts w:cs="Traditional Arabic" w:hint="cs"/>
          <w:sz w:val="32"/>
          <w:szCs w:val="32"/>
          <w:rtl/>
          <w:lang w:bidi="ar-SA"/>
        </w:rPr>
        <w:t>اتفق العلماء على أن أصح الكتب بعد القرآن العزيز الصحيحان البخاري ومسلم وتلقتهما الأمة بالقبول, ونقل النووي عن الشيخ أبي عمرو ابن الصلاح أنه 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جميع ما حكم مسلم بصحته فهو مقطوع بصحته والعمل </w:t>
      </w:r>
      <w:r w:rsidRPr="0033425F">
        <w:rPr>
          <w:rFonts w:cs="Traditional Arabic" w:hint="cs"/>
          <w:sz w:val="32"/>
          <w:szCs w:val="32"/>
          <w:rtl/>
          <w:lang w:bidi="ar-SA"/>
        </w:rPr>
        <w:lastRenderedPageBreak/>
        <w:t>النظري حاصل بصحته في نفس الأمر, وهكذا ما حكم البخاري بصحته في كتابه وذلك لأن الأمة تلقت ذلك بال</w:t>
      </w:r>
      <w:r w:rsidR="00504633" w:rsidRPr="0033425F">
        <w:rPr>
          <w:rFonts w:cs="Traditional Arabic" w:hint="cs"/>
          <w:sz w:val="32"/>
          <w:szCs w:val="32"/>
          <w:rtl/>
          <w:lang w:bidi="ar-SA"/>
        </w:rPr>
        <w:t>قبول سوى من لا يعتد بخلافه ووفاق</w:t>
      </w:r>
      <w:r w:rsidRPr="0033425F">
        <w:rPr>
          <w:rFonts w:cs="Traditional Arabic" w:hint="cs"/>
          <w:sz w:val="32"/>
          <w:szCs w:val="32"/>
          <w:rtl/>
          <w:lang w:bidi="ar-SA"/>
        </w:rPr>
        <w:t xml:space="preserve">ه في الإجماع, ونقل النووي أيضاً عن إمام الحرمين أنه قال لو حلف إنسان بطلاق امرأته أن ما في كتابي البخاري ومسلم مما حكما بصحته من قول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لما ألزمته الطلاق ولا </w:t>
      </w:r>
      <w:proofErr w:type="spellStart"/>
      <w:r w:rsidRPr="0033425F">
        <w:rPr>
          <w:rFonts w:cs="Traditional Arabic" w:hint="cs"/>
          <w:sz w:val="32"/>
          <w:szCs w:val="32"/>
          <w:rtl/>
          <w:lang w:bidi="ar-SA"/>
        </w:rPr>
        <w:t>حنثته</w:t>
      </w:r>
      <w:proofErr w:type="spellEnd"/>
      <w:r w:rsidRPr="0033425F">
        <w:rPr>
          <w:rFonts w:cs="Traditional Arabic" w:hint="cs"/>
          <w:sz w:val="32"/>
          <w:szCs w:val="32"/>
          <w:rtl/>
          <w:lang w:bidi="ar-SA"/>
        </w:rPr>
        <w:t xml:space="preserve"> لإجماع علماء المسلمين على صحتهما انتهى. وذكر الشيخ أبو عمرو ابن الصلاح في كتابه «علوم الحديث» عن الحافظ أبي نصر الوائلي </w:t>
      </w:r>
      <w:proofErr w:type="spellStart"/>
      <w:r w:rsidRPr="0033425F">
        <w:rPr>
          <w:rFonts w:cs="Traditional Arabic" w:hint="cs"/>
          <w:sz w:val="32"/>
          <w:szCs w:val="32"/>
          <w:rtl/>
          <w:lang w:bidi="ar-SA"/>
        </w:rPr>
        <w:t>السجزي</w:t>
      </w:r>
      <w:proofErr w:type="spellEnd"/>
      <w:r w:rsidRPr="0033425F">
        <w:rPr>
          <w:rFonts w:cs="Traditional Arabic" w:hint="cs"/>
          <w:sz w:val="32"/>
          <w:szCs w:val="32"/>
          <w:rtl/>
          <w:lang w:bidi="ar-SA"/>
        </w:rPr>
        <w:t xml:space="preserve"> أنه 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أجمع أهل العلم الفقهاء وغيرهم أن رجلاً لو حلف بالطلاق أن جميع ما في كتاب البخاري مما روي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قد صح عنه ورسول الله قاله لا شك فيه أنه لا يحنث والمرأة بحاله في حبالته. وقال الحافظ ابن كثير في «البداية والنهاية» في ترجمة البخاري</w:t>
      </w:r>
      <w:r w:rsidR="008E55EE">
        <w:rPr>
          <w:rFonts w:cs="Traditional Arabic" w:hint="cs"/>
          <w:sz w:val="32"/>
          <w:szCs w:val="32"/>
          <w:rtl/>
          <w:lang w:bidi="ar-SA"/>
        </w:rPr>
        <w:t xml:space="preserve">: </w:t>
      </w:r>
      <w:r w:rsidRPr="0033425F">
        <w:rPr>
          <w:rFonts w:cs="Traditional Arabic" w:hint="cs"/>
          <w:sz w:val="32"/>
          <w:szCs w:val="32"/>
          <w:rtl/>
          <w:lang w:bidi="ar-SA"/>
        </w:rPr>
        <w:t>كتابه الصحيح يستقى بقراءته الغمام وأجمع العلماء على قبوله وصحة ما فيه وكذلك سائر أهل الإسلام انتهى.</w:t>
      </w:r>
    </w:p>
    <w:p w:rsidR="00FD5899" w:rsidRPr="0033425F" w:rsidRDefault="00FD5899" w:rsidP="002C4E82">
      <w:pPr>
        <w:ind w:firstLine="227"/>
        <w:jc w:val="both"/>
        <w:rPr>
          <w:rFonts w:cs="Traditional Arabic"/>
          <w:sz w:val="32"/>
          <w:szCs w:val="32"/>
          <w:rtl/>
          <w:lang w:bidi="ar-SA"/>
        </w:rPr>
      </w:pPr>
      <w:r w:rsidRPr="0033425F">
        <w:rPr>
          <w:rFonts w:cs="Traditional Arabic" w:hint="cs"/>
          <w:sz w:val="32"/>
          <w:szCs w:val="32"/>
          <w:rtl/>
          <w:lang w:bidi="ar-SA"/>
        </w:rPr>
        <w:t xml:space="preserve">وفيما قاله ابن الصلاح والنووي وإمام الحرمين وأبو نصر </w:t>
      </w:r>
      <w:proofErr w:type="spellStart"/>
      <w:r w:rsidRPr="0033425F">
        <w:rPr>
          <w:rFonts w:cs="Traditional Arabic" w:hint="cs"/>
          <w:sz w:val="32"/>
          <w:szCs w:val="32"/>
          <w:rtl/>
          <w:lang w:bidi="ar-SA"/>
        </w:rPr>
        <w:t>السجزي</w:t>
      </w:r>
      <w:proofErr w:type="spellEnd"/>
      <w:r w:rsidRPr="0033425F">
        <w:rPr>
          <w:rFonts w:cs="Traditional Arabic" w:hint="cs"/>
          <w:sz w:val="32"/>
          <w:szCs w:val="32"/>
          <w:rtl/>
          <w:lang w:bidi="ar-SA"/>
        </w:rPr>
        <w:t xml:space="preserve"> وابن كثير أبلغ رد على قول الشلبي أن هناك أحاديث موضوعة وجدت طريقها إلى البخاري أو مسلم. وهذا القول الباطل مخالف لإجماع أهل العلم على صحة الصحيحين ووجوب العمل بأحاديثهما وإذا ضم شذوذه عن </w:t>
      </w:r>
      <w:r w:rsidR="00E77AB8" w:rsidRPr="0033425F">
        <w:rPr>
          <w:rFonts w:cs="Traditional Arabic" w:hint="cs"/>
          <w:sz w:val="32"/>
          <w:szCs w:val="32"/>
          <w:rtl/>
          <w:lang w:bidi="ar-SA"/>
        </w:rPr>
        <w:t xml:space="preserve">أهل العلم ومخالفته لإجماعهم إلى ما سبق ذكره من رده لأحاديث الإسراء والمعراج وتشكيكه فيها ومعارضتها برأيه وتفكيره فإن الأمر يكون أعظم وأشد خطراً عليه لأنه يجتمع له مشاقة الرسول </w:t>
      </w:r>
      <w:r w:rsidR="008E55EE" w:rsidRPr="008E55EE">
        <w:rPr>
          <w:rFonts w:ascii="AGA Arabesque" w:hAnsi="AGA Arabesque" w:cs="Traditional Arabic"/>
          <w:sz w:val="32"/>
          <w:szCs w:val="32"/>
          <w:lang w:bidi="ar-SA"/>
        </w:rPr>
        <w:t></w:t>
      </w:r>
      <w:r w:rsidR="00E77AB8" w:rsidRPr="0033425F">
        <w:rPr>
          <w:rFonts w:cs="Traditional Arabic" w:hint="cs"/>
          <w:sz w:val="32"/>
          <w:szCs w:val="32"/>
          <w:rtl/>
          <w:lang w:bidi="ar-SA"/>
        </w:rPr>
        <w:t xml:space="preserve"> مع اتباعه لغير سبيل المؤمنين وقد قال الله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E77AB8" w:rsidRPr="008D23EA">
        <w:rPr>
          <w:rFonts w:cs="Traditional Arabic" w:hint="cs"/>
          <w:b/>
          <w:bCs/>
          <w:color w:val="FF0000"/>
          <w:sz w:val="32"/>
          <w:szCs w:val="32"/>
          <w:rtl/>
          <w:lang w:bidi="ar-SA"/>
        </w:rPr>
        <w:t>ومن يشاقق الرسول من بعد ما تبين له الهدى ويتبع غير سبيل المؤمنين نوله ما تولى ونصله جهنم وساءت مصيراً</w:t>
      </w:r>
      <w:r w:rsidR="0033425F" w:rsidRPr="008D23EA">
        <w:rPr>
          <w:rFonts w:cs="Traditional Arabic"/>
          <w:b/>
          <w:bCs/>
          <w:color w:val="FF0000"/>
          <w:sz w:val="32"/>
          <w:szCs w:val="32"/>
          <w:rtl/>
          <w:lang w:bidi="ar-SA"/>
        </w:rPr>
        <w:t>﴾</w:t>
      </w:r>
      <w:r w:rsidR="00E77AB8" w:rsidRPr="0033425F">
        <w:rPr>
          <w:rFonts w:cs="Traditional Arabic" w:hint="cs"/>
          <w:sz w:val="32"/>
          <w:szCs w:val="32"/>
          <w:rtl/>
          <w:lang w:bidi="ar-SA"/>
        </w:rPr>
        <w:t>.</w:t>
      </w:r>
    </w:p>
    <w:p w:rsidR="00E77AB8" w:rsidRPr="00A909F9" w:rsidRDefault="00E77AB8"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E77AB8" w:rsidRPr="002C4E82" w:rsidRDefault="00E77AB8" w:rsidP="002C4E82">
      <w:pPr>
        <w:ind w:firstLine="227"/>
        <w:jc w:val="center"/>
        <w:rPr>
          <w:rFonts w:cs="Traditional Arabic"/>
          <w:b/>
          <w:bCs/>
          <w:color w:val="FF0000"/>
          <w:sz w:val="36"/>
          <w:szCs w:val="36"/>
          <w:rtl/>
          <w:lang w:bidi="ar-SA"/>
        </w:rPr>
      </w:pPr>
      <w:r w:rsidRPr="002C4E82">
        <w:rPr>
          <w:rFonts w:cs="Traditional Arabic" w:hint="cs"/>
          <w:b/>
          <w:bCs/>
          <w:color w:val="FF0000"/>
          <w:sz w:val="36"/>
          <w:szCs w:val="36"/>
          <w:rtl/>
          <w:lang w:bidi="ar-SA"/>
        </w:rPr>
        <w:lastRenderedPageBreak/>
        <w:t>فصل</w:t>
      </w:r>
    </w:p>
    <w:p w:rsidR="002C4E82" w:rsidRDefault="002C4E82" w:rsidP="002C4E82">
      <w:pPr>
        <w:ind w:firstLine="227"/>
        <w:jc w:val="both"/>
        <w:rPr>
          <w:rFonts w:cs="Traditional Arabic"/>
          <w:sz w:val="32"/>
          <w:szCs w:val="32"/>
          <w:rtl/>
          <w:lang w:bidi="ar-SA"/>
        </w:rPr>
      </w:pPr>
    </w:p>
    <w:p w:rsidR="00E77AB8" w:rsidRPr="0033425F" w:rsidRDefault="00E77AB8" w:rsidP="002C4E82">
      <w:pPr>
        <w:ind w:firstLine="227"/>
        <w:jc w:val="both"/>
        <w:rPr>
          <w:rFonts w:cs="Traditional Arabic"/>
          <w:sz w:val="32"/>
          <w:szCs w:val="32"/>
          <w:rtl/>
          <w:lang w:bidi="ar-SA"/>
        </w:rPr>
      </w:pPr>
      <w:r w:rsidRPr="0033425F">
        <w:rPr>
          <w:rFonts w:cs="Traditional Arabic" w:hint="cs"/>
          <w:sz w:val="32"/>
          <w:szCs w:val="32"/>
          <w:rtl/>
          <w:lang w:bidi="ar-SA"/>
        </w:rPr>
        <w:t>وقال الشلبي في صفحة 34</w:t>
      </w:r>
      <w:r w:rsidR="008E55EE">
        <w:rPr>
          <w:rFonts w:cs="Traditional Arabic" w:hint="cs"/>
          <w:sz w:val="32"/>
          <w:szCs w:val="32"/>
          <w:rtl/>
          <w:lang w:bidi="ar-SA"/>
        </w:rPr>
        <w:t xml:space="preserve">: </w:t>
      </w:r>
      <w:r w:rsidRPr="0033425F">
        <w:rPr>
          <w:rFonts w:cs="Traditional Arabic" w:hint="cs"/>
          <w:sz w:val="32"/>
          <w:szCs w:val="32"/>
          <w:rtl/>
          <w:lang w:bidi="ar-SA"/>
        </w:rPr>
        <w:t>ومن العجيب أننا عندما نحاول أن نفند الإسرائيليات وننقي منها الفكر الإسلامي يتصدى لنا بعض المسلمين الذين وضعوا أنفسهم حماة للإسرائيليات دون أن يشعروا.</w:t>
      </w:r>
    </w:p>
    <w:p w:rsidR="00E77AB8" w:rsidRPr="0033425F" w:rsidRDefault="00E77AB8" w:rsidP="002C4E82">
      <w:pPr>
        <w:ind w:firstLine="227"/>
        <w:jc w:val="both"/>
        <w:rPr>
          <w:rFonts w:cs="Traditional Arabic"/>
          <w:sz w:val="32"/>
          <w:szCs w:val="32"/>
          <w:rtl/>
          <w:lang w:bidi="ar-SA"/>
        </w:rPr>
      </w:pPr>
      <w:r w:rsidRPr="0033425F">
        <w:rPr>
          <w:rFonts w:cs="Traditional Arabic" w:hint="cs"/>
          <w:sz w:val="32"/>
          <w:szCs w:val="32"/>
          <w:rtl/>
          <w:lang w:bidi="ar-SA"/>
        </w:rPr>
        <w:t>والجواب عن هذا من وجوه أحدها</w:t>
      </w:r>
      <w:r w:rsidR="008E55EE">
        <w:rPr>
          <w:rFonts w:cs="Traditional Arabic" w:hint="cs"/>
          <w:sz w:val="32"/>
          <w:szCs w:val="32"/>
          <w:rtl/>
          <w:lang w:bidi="ar-SA"/>
        </w:rPr>
        <w:t xml:space="preserve">: </w:t>
      </w:r>
      <w:r w:rsidRPr="0033425F">
        <w:rPr>
          <w:rFonts w:cs="Traditional Arabic" w:hint="cs"/>
          <w:sz w:val="32"/>
          <w:szCs w:val="32"/>
          <w:rtl/>
          <w:lang w:bidi="ar-SA"/>
        </w:rPr>
        <w:t>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إن الشلبي لم يفند في كتيّبه شيئاً من الإسرائيليات وإنما فند الأحاديث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الإسراء والمعراج, وإنما سماها الشلبي إسرائيليات لمخالفتها لرأيه الفاسد وتفكيره الخاطئ فهو في الحقيقة يفند أقوال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ويكذب أخباره الصادقة ويجعلها من قبيل الإسرائيليات وهذا عنوان على زيغ قلبه وانتكاسه, ومن فند شيئا من أقوال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أو كذب شيئاً من أخباره زالت عنه عصمة الدم والمال لقول النبي </w:t>
      </w:r>
      <w:r w:rsidR="008E55EE" w:rsidRPr="008E55EE">
        <w:rPr>
          <w:rFonts w:ascii="AGA Arabesque" w:hAnsi="AGA Arabesque" w:cs="Traditional Arabic"/>
          <w:sz w:val="32"/>
          <w:szCs w:val="32"/>
          <w:lang w:bidi="ar-SA"/>
        </w:rPr>
        <w:t></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أمرت أن أقاتل الناس حتى يشهدوا أن لا إله إلا الله ويؤمنوا بي وبما جئت به فإذا فعلوا ذلك عصموا مني دماءهم وأموالهم إلا بحقها وحسابهم على الله» رواه مسلم من حديث أبي هريرة رضي الله عنه.</w:t>
      </w:r>
    </w:p>
    <w:p w:rsidR="00E77AB8" w:rsidRPr="0033425F" w:rsidRDefault="00E77AB8" w:rsidP="002C4E82">
      <w:pPr>
        <w:ind w:firstLine="227"/>
        <w:rPr>
          <w:rFonts w:cs="Traditional Arabic"/>
          <w:sz w:val="32"/>
          <w:szCs w:val="32"/>
          <w:rtl/>
          <w:lang w:bidi="ar-SA"/>
        </w:rPr>
      </w:pPr>
      <w:r w:rsidRPr="0033425F">
        <w:rPr>
          <w:rFonts w:cs="Traditional Arabic" w:hint="cs"/>
          <w:sz w:val="32"/>
          <w:szCs w:val="32"/>
          <w:rtl/>
          <w:lang w:bidi="ar-SA"/>
        </w:rPr>
        <w:t>الوجه الثاني</w:t>
      </w:r>
      <w:r w:rsidR="008E55EE">
        <w:rPr>
          <w:rFonts w:cs="Traditional Arabic" w:hint="cs"/>
          <w:sz w:val="32"/>
          <w:szCs w:val="32"/>
          <w:rtl/>
          <w:lang w:bidi="ar-SA"/>
        </w:rPr>
        <w:t xml:space="preserve">: </w:t>
      </w:r>
      <w:r w:rsidRPr="0033425F">
        <w:rPr>
          <w:rFonts w:cs="Traditional Arabic" w:hint="cs"/>
          <w:sz w:val="32"/>
          <w:szCs w:val="32"/>
          <w:rtl/>
          <w:lang w:bidi="ar-SA"/>
        </w:rPr>
        <w:t>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إن الفكر الذي اعتمد عليه الشلبي وزعم أنه نقاه من الأحاديث التي زعم أنها إسرائيليات وهي أحاديث صحيحة لا مطعن فيها بوجه من الوجوه ليس فكراً إسلامياً وإنما هو من أفكار الزنادقة والجهمية, فأما ما فيه من أفكار الزنادقة فهو رده للأحاديث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الإسراء والمعراج وتكذيبها ومعارضتها بالشبه والشكوك والأقوال الباطلة. وقد تقدم الرد على كل جملة من أقواله الباطلة التي عارض بها الأحاديث الصحيحة, وأما ما فيه من أفكار الجهمية الكافرة فهو زعمه أن الله في كل مكان أو أنه م</w:t>
      </w:r>
      <w:r w:rsidR="0033425F" w:rsidRPr="0033425F">
        <w:rPr>
          <w:rFonts w:cs="Traditional Arabic" w:hint="cs"/>
          <w:sz w:val="32"/>
          <w:szCs w:val="32"/>
          <w:rtl/>
          <w:lang w:bidi="ar-SA"/>
        </w:rPr>
        <w:t>نـز</w:t>
      </w:r>
      <w:r w:rsidRPr="0033425F">
        <w:rPr>
          <w:rFonts w:cs="Traditional Arabic" w:hint="cs"/>
          <w:sz w:val="32"/>
          <w:szCs w:val="32"/>
          <w:rtl/>
          <w:lang w:bidi="ar-SA"/>
        </w:rPr>
        <w:t>ه عن المكان, وهذا القول الباطل مذكور في صفحة 30 من كتيّبه المشئوم, وقد تقدم الرد عليه في أثناء الكتاب فليراجع</w:t>
      </w:r>
      <w:r w:rsidRPr="0033425F">
        <w:rPr>
          <w:rStyle w:val="af"/>
          <w:rFonts w:ascii="Traditional Arabic" w:hAnsi="Traditional Arabic" w:cs="Traditional Arabic"/>
          <w:sz w:val="32"/>
          <w:szCs w:val="32"/>
          <w:rtl/>
        </w:rPr>
        <w:t>(</w:t>
      </w:r>
      <w:r w:rsidRPr="0033425F">
        <w:rPr>
          <w:rStyle w:val="af"/>
          <w:rFonts w:ascii="Traditional Arabic" w:hAnsi="Traditional Arabic" w:cs="Traditional Arabic"/>
          <w:sz w:val="32"/>
          <w:szCs w:val="32"/>
          <w:rtl/>
        </w:rPr>
        <w:footnoteReference w:id="4"/>
      </w:r>
      <w:r w:rsidRPr="0033425F">
        <w:rPr>
          <w:rStyle w:val="af"/>
          <w:rFonts w:ascii="Traditional Arabic" w:hAnsi="Traditional Arabic" w:cs="Traditional Arabic"/>
          <w:sz w:val="32"/>
          <w:szCs w:val="32"/>
          <w:rtl/>
        </w:rPr>
        <w:t>)</w:t>
      </w:r>
      <w:r w:rsidRPr="0033425F">
        <w:rPr>
          <w:rFonts w:cs="Traditional Arabic" w:hint="cs"/>
          <w:sz w:val="32"/>
          <w:szCs w:val="32"/>
          <w:rtl/>
          <w:lang w:bidi="ar-SA"/>
        </w:rPr>
        <w:t>.</w:t>
      </w:r>
      <w:r w:rsidR="008D23EA">
        <w:rPr>
          <w:rFonts w:cs="Traditional Arabic" w:hint="cs"/>
          <w:sz w:val="32"/>
          <w:szCs w:val="32"/>
          <w:rtl/>
          <w:lang w:bidi="ar-SA"/>
        </w:rPr>
        <w:t xml:space="preserve">                 </w:t>
      </w:r>
    </w:p>
    <w:p w:rsidR="00EC2F81" w:rsidRPr="0033425F" w:rsidRDefault="00E77AB8" w:rsidP="002C4E82">
      <w:pPr>
        <w:ind w:firstLine="227"/>
        <w:jc w:val="both"/>
        <w:rPr>
          <w:rFonts w:cs="Traditional Arabic"/>
          <w:sz w:val="32"/>
          <w:szCs w:val="32"/>
          <w:rtl/>
          <w:lang w:bidi="ar-SA"/>
        </w:rPr>
      </w:pPr>
      <w:r w:rsidRPr="0033425F">
        <w:rPr>
          <w:rFonts w:cs="Traditional Arabic" w:hint="cs"/>
          <w:sz w:val="32"/>
          <w:szCs w:val="32"/>
          <w:rtl/>
          <w:lang w:bidi="ar-SA"/>
        </w:rPr>
        <w:t>الوجه ال</w:t>
      </w:r>
      <w:r w:rsidR="00992B39" w:rsidRPr="0033425F">
        <w:rPr>
          <w:rFonts w:cs="Traditional Arabic" w:hint="cs"/>
          <w:sz w:val="32"/>
          <w:szCs w:val="32"/>
          <w:rtl/>
          <w:lang w:bidi="ar-SA"/>
        </w:rPr>
        <w:t>ثالث</w:t>
      </w:r>
      <w:r w:rsidR="008E55EE">
        <w:rPr>
          <w:rFonts w:cs="Traditional Arabic" w:hint="cs"/>
          <w:sz w:val="32"/>
          <w:szCs w:val="32"/>
          <w:rtl/>
          <w:lang w:bidi="ar-SA"/>
        </w:rPr>
        <w:t xml:space="preserve">: </w:t>
      </w:r>
      <w:r w:rsidR="00992B39" w:rsidRPr="0033425F">
        <w:rPr>
          <w:rFonts w:cs="Traditional Arabic" w:hint="cs"/>
          <w:sz w:val="32"/>
          <w:szCs w:val="32"/>
          <w:rtl/>
          <w:lang w:bidi="ar-SA"/>
        </w:rPr>
        <w:t>أن يقال إن الذين تصدوا لل</w:t>
      </w:r>
      <w:r w:rsidRPr="0033425F">
        <w:rPr>
          <w:rFonts w:cs="Traditional Arabic" w:hint="cs"/>
          <w:sz w:val="32"/>
          <w:szCs w:val="32"/>
          <w:rtl/>
          <w:lang w:bidi="ar-SA"/>
        </w:rPr>
        <w:t>رد على الشلبي وعلى أمثاله من المعارضين للأحاديث الثابت</w:t>
      </w:r>
      <w:r w:rsidR="00992B39" w:rsidRPr="0033425F">
        <w:rPr>
          <w:rFonts w:cs="Traditional Arabic" w:hint="cs"/>
          <w:sz w:val="32"/>
          <w:szCs w:val="32"/>
          <w:rtl/>
          <w:lang w:bidi="ar-SA"/>
        </w:rPr>
        <w:t>ة</w:t>
      </w:r>
      <w:r w:rsidRPr="0033425F">
        <w:rPr>
          <w:rFonts w:cs="Traditional Arabic" w:hint="cs"/>
          <w:sz w:val="32"/>
          <w:szCs w:val="32"/>
          <w:rtl/>
          <w:lang w:bidi="ar-SA"/>
        </w:rPr>
        <w:t xml:space="preserve">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المفندين لها بالشبه والشكوك والأفكار الخاطئة والآراء الفاسدة قد أحسنوا غاية الإحسان وأصابوا فيما قاموا به من نصر السنة والرد على أعدائها والدفاع عن أحاديث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وحمايتها من معاول الهدم والتخريب, فجزاهم الله عن جهادهم في سبيل الله أعظم الجزاء وكثر في المسلمين من أمثالهم, وليسوا من حماة الإس</w:t>
      </w:r>
      <w:r w:rsidR="00EC2F81" w:rsidRPr="0033425F">
        <w:rPr>
          <w:rFonts w:cs="Traditional Arabic" w:hint="cs"/>
          <w:sz w:val="32"/>
          <w:szCs w:val="32"/>
          <w:rtl/>
          <w:lang w:bidi="ar-SA"/>
        </w:rPr>
        <w:t xml:space="preserve">رائيليات كما زعم ذلك الشلبي وإنما هم من حماة أحاديث رسول الله </w:t>
      </w:r>
      <w:r w:rsidR="008E55EE" w:rsidRPr="008E55EE">
        <w:rPr>
          <w:rFonts w:ascii="AGA Arabesque" w:hAnsi="AGA Arabesque" w:cs="Traditional Arabic"/>
          <w:sz w:val="32"/>
          <w:szCs w:val="32"/>
          <w:lang w:bidi="ar-SA"/>
        </w:rPr>
        <w:t></w:t>
      </w:r>
      <w:r w:rsidR="00EC2F81" w:rsidRPr="0033425F">
        <w:rPr>
          <w:rFonts w:cs="Traditional Arabic" w:hint="cs"/>
          <w:sz w:val="32"/>
          <w:szCs w:val="32"/>
          <w:rtl/>
          <w:lang w:bidi="ar-SA"/>
        </w:rPr>
        <w:t xml:space="preserve"> وأنصار سنته.</w:t>
      </w:r>
    </w:p>
    <w:p w:rsidR="00EC2F81" w:rsidRPr="00A909F9" w:rsidRDefault="00EC2F81"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EC2F81" w:rsidRPr="002C4E82" w:rsidRDefault="00EC2F81" w:rsidP="002C4E82">
      <w:pPr>
        <w:ind w:firstLine="227"/>
        <w:jc w:val="center"/>
        <w:rPr>
          <w:rFonts w:cs="Traditional Arabic"/>
          <w:b/>
          <w:bCs/>
          <w:color w:val="FF0000"/>
          <w:sz w:val="36"/>
          <w:szCs w:val="36"/>
          <w:rtl/>
          <w:lang w:bidi="ar-SA"/>
        </w:rPr>
      </w:pPr>
      <w:r w:rsidRPr="002C4E82">
        <w:rPr>
          <w:rFonts w:cs="Traditional Arabic" w:hint="cs"/>
          <w:b/>
          <w:bCs/>
          <w:color w:val="FF0000"/>
          <w:sz w:val="36"/>
          <w:szCs w:val="36"/>
          <w:rtl/>
          <w:lang w:bidi="ar-SA"/>
        </w:rPr>
        <w:lastRenderedPageBreak/>
        <w:t>فصل</w:t>
      </w:r>
    </w:p>
    <w:p w:rsidR="002C4E82" w:rsidRDefault="002C4E82" w:rsidP="002C4E82">
      <w:pPr>
        <w:ind w:firstLine="227"/>
        <w:jc w:val="both"/>
        <w:rPr>
          <w:rFonts w:cs="Traditional Arabic"/>
          <w:sz w:val="32"/>
          <w:szCs w:val="32"/>
          <w:rtl/>
          <w:lang w:bidi="ar-SA"/>
        </w:rPr>
      </w:pPr>
    </w:p>
    <w:p w:rsidR="00EC2F81" w:rsidRPr="0033425F" w:rsidRDefault="00EC2F81" w:rsidP="002C4E82">
      <w:pPr>
        <w:ind w:firstLine="227"/>
        <w:jc w:val="both"/>
        <w:rPr>
          <w:rFonts w:cs="Traditional Arabic"/>
          <w:sz w:val="32"/>
          <w:szCs w:val="32"/>
          <w:rtl/>
          <w:lang w:bidi="ar-SA"/>
        </w:rPr>
      </w:pPr>
      <w:r w:rsidRPr="0033425F">
        <w:rPr>
          <w:rFonts w:cs="Traditional Arabic" w:hint="cs"/>
          <w:sz w:val="32"/>
          <w:szCs w:val="32"/>
          <w:rtl/>
          <w:lang w:bidi="ar-SA"/>
        </w:rPr>
        <w:t>وقال الشلبي في صفحة 35</w:t>
      </w:r>
      <w:r w:rsidR="008E55EE">
        <w:rPr>
          <w:rFonts w:cs="Traditional Arabic" w:hint="cs"/>
          <w:sz w:val="32"/>
          <w:szCs w:val="32"/>
          <w:rtl/>
          <w:lang w:bidi="ar-SA"/>
        </w:rPr>
        <w:t xml:space="preserve">: </w:t>
      </w:r>
      <w:r w:rsidRPr="0033425F">
        <w:rPr>
          <w:rFonts w:cs="Traditional Arabic" w:hint="cs"/>
          <w:sz w:val="32"/>
          <w:szCs w:val="32"/>
          <w:rtl/>
          <w:lang w:bidi="ar-SA"/>
        </w:rPr>
        <w:t>من الدروس المهمة المتصلة بالإسراء والمعراج أن الله سبحانه وتعالى أتاح للرسول عليه السلام بها فرصة أن يرى العوالم الكبرى فصغرت بذلك مكة في نفسه وما بها من رجال وعتاد, وماذا تكون مكة ومن بها بالقياس إلى هذا العالم الفسيح.</w:t>
      </w:r>
    </w:p>
    <w:p w:rsidR="00EC2F81" w:rsidRPr="0033425F" w:rsidRDefault="00EC2F81" w:rsidP="002C4E82">
      <w:pPr>
        <w:ind w:firstLine="227"/>
        <w:rPr>
          <w:rFonts w:cs="Traditional Arabic"/>
          <w:sz w:val="32"/>
          <w:szCs w:val="32"/>
          <w:rtl/>
          <w:lang w:bidi="ar-SA"/>
        </w:rPr>
      </w:pPr>
      <w:r w:rsidRPr="0033425F">
        <w:rPr>
          <w:rFonts w:cs="Traditional Arabic" w:hint="cs"/>
          <w:sz w:val="32"/>
          <w:szCs w:val="32"/>
          <w:rtl/>
          <w:lang w:bidi="ar-SA"/>
        </w:rPr>
        <w:t>والجواب عن هذا من وجوه</w:t>
      </w:r>
      <w:r w:rsidR="008E55EE">
        <w:rPr>
          <w:rFonts w:cs="Traditional Arabic" w:hint="cs"/>
          <w:sz w:val="32"/>
          <w:szCs w:val="32"/>
          <w:rtl/>
          <w:lang w:bidi="ar-SA"/>
        </w:rPr>
        <w:t xml:space="preserve">: </w:t>
      </w:r>
      <w:r w:rsidRPr="0033425F">
        <w:rPr>
          <w:rFonts w:cs="Traditional Arabic" w:hint="cs"/>
          <w:sz w:val="32"/>
          <w:szCs w:val="32"/>
          <w:rtl/>
          <w:lang w:bidi="ar-SA"/>
        </w:rPr>
        <w:t>أحدها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قد تقدم الرد على ما زعمه من رؤية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للعوالم الكبرى في أثناء الكتاب عند </w:t>
      </w:r>
      <w:r w:rsidR="004E4231" w:rsidRPr="0033425F">
        <w:rPr>
          <w:rFonts w:cs="Traditional Arabic" w:hint="cs"/>
          <w:sz w:val="32"/>
          <w:szCs w:val="32"/>
          <w:rtl/>
          <w:lang w:bidi="ar-SA"/>
        </w:rPr>
        <w:t>قوله في صفحة 16 من كتيبّه وفي ر</w:t>
      </w:r>
      <w:r w:rsidRPr="0033425F">
        <w:rPr>
          <w:rFonts w:cs="Traditional Arabic" w:hint="cs"/>
          <w:sz w:val="32"/>
          <w:szCs w:val="32"/>
          <w:rtl/>
          <w:lang w:bidi="ar-SA"/>
        </w:rPr>
        <w:t>حلة المعراج رأى الرسول آيات كبرى إلى آخر كلامه فليراجع الرد عليه</w:t>
      </w:r>
      <w:r w:rsidR="009179DC" w:rsidRPr="0033425F">
        <w:rPr>
          <w:rStyle w:val="af"/>
          <w:rFonts w:ascii="Traditional Arabic" w:hAnsi="Traditional Arabic" w:cs="Traditional Arabic"/>
          <w:sz w:val="32"/>
          <w:szCs w:val="32"/>
          <w:rtl/>
        </w:rPr>
        <w:t>(</w:t>
      </w:r>
      <w:r w:rsidR="009179DC" w:rsidRPr="0033425F">
        <w:rPr>
          <w:rStyle w:val="af"/>
          <w:rFonts w:ascii="Traditional Arabic" w:hAnsi="Traditional Arabic" w:cs="Traditional Arabic"/>
          <w:sz w:val="32"/>
          <w:szCs w:val="32"/>
          <w:rtl/>
        </w:rPr>
        <w:footnoteReference w:id="5"/>
      </w:r>
      <w:r w:rsidR="009179DC" w:rsidRPr="0033425F">
        <w:rPr>
          <w:rStyle w:val="af"/>
          <w:rFonts w:ascii="Traditional Arabic" w:hAnsi="Traditional Arabic" w:cs="Traditional Arabic"/>
          <w:sz w:val="32"/>
          <w:szCs w:val="32"/>
          <w:rtl/>
        </w:rPr>
        <w:t>)</w:t>
      </w:r>
      <w:r w:rsidRPr="0033425F">
        <w:rPr>
          <w:rFonts w:cs="Traditional Arabic" w:hint="cs"/>
          <w:sz w:val="32"/>
          <w:szCs w:val="32"/>
          <w:rtl/>
          <w:lang w:bidi="ar-SA"/>
        </w:rPr>
        <w:t>.</w:t>
      </w:r>
      <w:r w:rsidR="008D23EA">
        <w:rPr>
          <w:rFonts w:cs="Traditional Arabic" w:hint="cs"/>
          <w:sz w:val="32"/>
          <w:szCs w:val="32"/>
          <w:rtl/>
          <w:lang w:bidi="ar-SA"/>
        </w:rPr>
        <w:t xml:space="preserve">                        </w:t>
      </w:r>
    </w:p>
    <w:p w:rsidR="009179DC" w:rsidRPr="0033425F" w:rsidRDefault="009179DC" w:rsidP="002C4E82">
      <w:pPr>
        <w:ind w:firstLine="227"/>
        <w:jc w:val="both"/>
        <w:rPr>
          <w:rFonts w:cs="Traditional Arabic"/>
          <w:sz w:val="32"/>
          <w:szCs w:val="32"/>
          <w:rtl/>
          <w:lang w:bidi="ar-SA"/>
        </w:rPr>
      </w:pPr>
      <w:r w:rsidRPr="0033425F">
        <w:rPr>
          <w:rFonts w:cs="Traditional Arabic" w:hint="cs"/>
          <w:sz w:val="32"/>
          <w:szCs w:val="32"/>
          <w:rtl/>
          <w:lang w:bidi="ar-SA"/>
        </w:rPr>
        <w:t>الوجه الثاني</w:t>
      </w:r>
      <w:r w:rsidR="008E55EE">
        <w:rPr>
          <w:rFonts w:cs="Traditional Arabic" w:hint="cs"/>
          <w:sz w:val="32"/>
          <w:szCs w:val="32"/>
          <w:rtl/>
          <w:lang w:bidi="ar-SA"/>
        </w:rPr>
        <w:t xml:space="preserve">: </w:t>
      </w:r>
      <w:r w:rsidRPr="0033425F">
        <w:rPr>
          <w:rFonts w:cs="Traditional Arabic" w:hint="cs"/>
          <w:sz w:val="32"/>
          <w:szCs w:val="32"/>
          <w:rtl/>
          <w:lang w:bidi="ar-SA"/>
        </w:rPr>
        <w:t xml:space="preserve">أن يقال من زعم أن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رأى في ليلة الإسراء ما سموه بالعوالم الكبرى وهي المجموعة الشمسية والمجموعات الأخرى التي زعموها فعليه إقامة الدليل على ذلك ولن يجد إلى الدليل سبيلاً, وقد ذكرت في الرد على ما ذكره الشلبي في صفحة 16 من كتيّبه أن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«رأى رفرفاً أخضر قد سد الأفق» رواه البخاري عن ابن مسعود رضي الله عنه, وروى مسلم </w:t>
      </w:r>
      <w:r w:rsidR="006A79A5" w:rsidRPr="0033425F">
        <w:rPr>
          <w:rFonts w:cs="Traditional Arabic" w:hint="cs"/>
          <w:sz w:val="32"/>
          <w:szCs w:val="32"/>
          <w:rtl/>
          <w:lang w:bidi="ar-SA"/>
        </w:rPr>
        <w:t>عنه رضي الله عنه أنه قال</w:t>
      </w:r>
      <w:r w:rsidR="008E55EE">
        <w:rPr>
          <w:rFonts w:cs="Traditional Arabic" w:hint="cs"/>
          <w:sz w:val="32"/>
          <w:szCs w:val="32"/>
          <w:rtl/>
          <w:lang w:bidi="ar-SA"/>
        </w:rPr>
        <w:t xml:space="preserve">: </w:t>
      </w:r>
      <w:r w:rsidR="0033425F">
        <w:rPr>
          <w:rFonts w:cs="Traditional Arabic" w:hint="cs"/>
          <w:sz w:val="32"/>
          <w:szCs w:val="32"/>
          <w:rtl/>
          <w:lang w:bidi="ar-SA"/>
        </w:rPr>
        <w:t>«</w:t>
      </w:r>
      <w:r w:rsidR="006A79A5" w:rsidRPr="0033425F">
        <w:rPr>
          <w:rFonts w:cs="Traditional Arabic" w:hint="cs"/>
          <w:sz w:val="32"/>
          <w:szCs w:val="32"/>
          <w:rtl/>
          <w:lang w:bidi="ar-SA"/>
        </w:rPr>
        <w:t>رأى جبريل في صورته له ستمائة جناح» وروى الإمام أحمد والترمذي والحاكم عنه رضي الله عنه أنه قال</w:t>
      </w:r>
      <w:r w:rsidR="008E55EE">
        <w:rPr>
          <w:rFonts w:cs="Traditional Arabic" w:hint="cs"/>
          <w:sz w:val="32"/>
          <w:szCs w:val="32"/>
          <w:rtl/>
          <w:lang w:bidi="ar-SA"/>
        </w:rPr>
        <w:t xml:space="preserve">: </w:t>
      </w:r>
      <w:r w:rsidR="0033425F">
        <w:rPr>
          <w:rFonts w:cs="Traditional Arabic" w:hint="cs"/>
          <w:sz w:val="32"/>
          <w:szCs w:val="32"/>
          <w:rtl/>
          <w:lang w:bidi="ar-SA"/>
        </w:rPr>
        <w:t>«</w:t>
      </w:r>
      <w:r w:rsidR="006A79A5" w:rsidRPr="0033425F">
        <w:rPr>
          <w:rFonts w:cs="Traditional Arabic" w:hint="cs"/>
          <w:sz w:val="32"/>
          <w:szCs w:val="32"/>
          <w:rtl/>
          <w:lang w:bidi="ar-SA"/>
        </w:rPr>
        <w:t xml:space="preserve">رأى رسول الله </w:t>
      </w:r>
      <w:r w:rsidR="008E55EE" w:rsidRPr="008E55EE">
        <w:rPr>
          <w:rFonts w:ascii="AGA Arabesque" w:hAnsi="AGA Arabesque" w:cs="Traditional Arabic"/>
          <w:sz w:val="32"/>
          <w:szCs w:val="32"/>
          <w:lang w:bidi="ar-SA"/>
        </w:rPr>
        <w:t></w:t>
      </w:r>
      <w:r w:rsidR="006A79A5" w:rsidRPr="0033425F">
        <w:rPr>
          <w:rFonts w:cs="Traditional Arabic" w:hint="cs"/>
          <w:sz w:val="32"/>
          <w:szCs w:val="32"/>
          <w:rtl/>
          <w:lang w:bidi="ar-SA"/>
        </w:rPr>
        <w:t xml:space="preserve"> جبريل في حلة من رفرف قد ملأ ما بين السماء والأرض» وروى الترمذي أيضاً عن عائشة رضي الله عنها أنها قرأت</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6A79A5" w:rsidRPr="008D23EA">
        <w:rPr>
          <w:rFonts w:cs="Traditional Arabic" w:hint="cs"/>
          <w:b/>
          <w:bCs/>
          <w:color w:val="FF0000"/>
          <w:sz w:val="32"/>
          <w:szCs w:val="32"/>
          <w:rtl/>
          <w:lang w:bidi="ar-SA"/>
        </w:rPr>
        <w:t>لقد رأى من آيات ربه الكبرى</w:t>
      </w:r>
      <w:r w:rsidR="0033425F" w:rsidRPr="008D23EA">
        <w:rPr>
          <w:rFonts w:cs="Traditional Arabic"/>
          <w:b/>
          <w:bCs/>
          <w:color w:val="FF0000"/>
          <w:sz w:val="32"/>
          <w:szCs w:val="32"/>
          <w:rtl/>
          <w:lang w:bidi="ar-SA"/>
        </w:rPr>
        <w:t>﴾</w:t>
      </w:r>
      <w:r w:rsidR="006A79A5" w:rsidRPr="0033425F">
        <w:rPr>
          <w:rFonts w:cs="Traditional Arabic" w:hint="cs"/>
          <w:sz w:val="32"/>
          <w:szCs w:val="32"/>
          <w:rtl/>
          <w:lang w:bidi="ar-SA"/>
        </w:rPr>
        <w:t xml:space="preserve"> ثم قالت</w:t>
      </w:r>
      <w:r w:rsidR="008E55EE">
        <w:rPr>
          <w:rFonts w:cs="Traditional Arabic" w:hint="cs"/>
          <w:sz w:val="32"/>
          <w:szCs w:val="32"/>
          <w:rtl/>
          <w:lang w:bidi="ar-SA"/>
        </w:rPr>
        <w:t xml:space="preserve">: </w:t>
      </w:r>
      <w:r w:rsidR="0033425F">
        <w:rPr>
          <w:rFonts w:cs="Traditional Arabic" w:hint="cs"/>
          <w:sz w:val="32"/>
          <w:szCs w:val="32"/>
          <w:rtl/>
          <w:lang w:bidi="ar-SA"/>
        </w:rPr>
        <w:t>«</w:t>
      </w:r>
      <w:r w:rsidR="006A79A5" w:rsidRPr="0033425F">
        <w:rPr>
          <w:rFonts w:cs="Traditional Arabic" w:hint="cs"/>
          <w:sz w:val="32"/>
          <w:szCs w:val="32"/>
          <w:rtl/>
          <w:lang w:bidi="ar-SA"/>
        </w:rPr>
        <w:t>إنما هو جبريل لم يره في صورته إلا مرتين مرة عند سدرة المنتهى ومرة في جياد له ستمائة جناح قد سد الأفق» فهذا هو المروي عن الصحابة رضي الله عنهم في تفسير قوله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6A79A5" w:rsidRPr="008D23EA">
        <w:rPr>
          <w:rFonts w:cs="Traditional Arabic" w:hint="cs"/>
          <w:b/>
          <w:bCs/>
          <w:color w:val="FF0000"/>
          <w:sz w:val="32"/>
          <w:szCs w:val="32"/>
          <w:rtl/>
          <w:lang w:bidi="ar-SA"/>
        </w:rPr>
        <w:t>لقد رأى من آيات ربه الكبرى</w:t>
      </w:r>
      <w:r w:rsidR="0033425F" w:rsidRPr="008D23EA">
        <w:rPr>
          <w:rFonts w:cs="Traditional Arabic"/>
          <w:b/>
          <w:bCs/>
          <w:color w:val="FF0000"/>
          <w:sz w:val="32"/>
          <w:szCs w:val="32"/>
          <w:rtl/>
          <w:lang w:bidi="ar-SA"/>
        </w:rPr>
        <w:t>﴾</w:t>
      </w:r>
      <w:r w:rsidR="006A79A5" w:rsidRPr="0033425F">
        <w:rPr>
          <w:rFonts w:cs="Traditional Arabic" w:hint="cs"/>
          <w:sz w:val="32"/>
          <w:szCs w:val="32"/>
          <w:rtl/>
          <w:lang w:bidi="ar-SA"/>
        </w:rPr>
        <w:t xml:space="preserve"> فأما العوالم الكبرى التي زعموها فلم يأت لها ذكر في القرآن ولا في السنة وقد قال الله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6A79A5" w:rsidRPr="008D23EA">
        <w:rPr>
          <w:rFonts w:cs="Traditional Arabic" w:hint="cs"/>
          <w:b/>
          <w:bCs/>
          <w:color w:val="FF0000"/>
          <w:sz w:val="32"/>
          <w:szCs w:val="32"/>
          <w:rtl/>
          <w:lang w:bidi="ar-SA"/>
        </w:rPr>
        <w:t>وما كان ربك نسيا</w:t>
      </w:r>
      <w:r w:rsidR="0033425F" w:rsidRPr="008D23EA">
        <w:rPr>
          <w:rFonts w:cs="Traditional Arabic" w:hint="cs"/>
          <w:b/>
          <w:bCs/>
          <w:color w:val="FF0000"/>
          <w:sz w:val="32"/>
          <w:szCs w:val="32"/>
          <w:rtl/>
          <w:lang w:bidi="ar-SA"/>
        </w:rPr>
        <w:t>﴾</w:t>
      </w:r>
      <w:r w:rsidR="006A79A5" w:rsidRPr="0033425F">
        <w:rPr>
          <w:rFonts w:cs="Traditional Arabic" w:hint="cs"/>
          <w:sz w:val="32"/>
          <w:szCs w:val="32"/>
          <w:rtl/>
          <w:lang w:bidi="ar-SA"/>
        </w:rPr>
        <w:t xml:space="preserve"> وقال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6A79A5" w:rsidRPr="008D23EA">
        <w:rPr>
          <w:rFonts w:cs="Traditional Arabic" w:hint="cs"/>
          <w:b/>
          <w:bCs/>
          <w:color w:val="FF0000"/>
          <w:sz w:val="32"/>
          <w:szCs w:val="32"/>
          <w:rtl/>
          <w:lang w:bidi="ar-SA"/>
        </w:rPr>
        <w:t>ما فرطنا في الكتاب من شيء</w:t>
      </w:r>
      <w:r w:rsidR="0033425F" w:rsidRPr="008D23EA">
        <w:rPr>
          <w:rFonts w:cs="Traditional Arabic"/>
          <w:b/>
          <w:bCs/>
          <w:color w:val="FF0000"/>
          <w:sz w:val="32"/>
          <w:szCs w:val="32"/>
          <w:rtl/>
          <w:lang w:bidi="ar-SA"/>
        </w:rPr>
        <w:t>﴾</w:t>
      </w:r>
      <w:r w:rsidR="006A79A5" w:rsidRPr="0033425F">
        <w:rPr>
          <w:rFonts w:cs="Traditional Arabic" w:hint="cs"/>
          <w:sz w:val="32"/>
          <w:szCs w:val="32"/>
          <w:rtl/>
          <w:lang w:bidi="ar-SA"/>
        </w:rPr>
        <w:t xml:space="preserve"> وقد جاء في آيات كثيرة من القرآن أن الله تعالى سخر الشمس والقمر كل يجري إلى أجل مسمى وأنه سخرهما دائبين وأن النجوم مسخرات بأمره. ولم يأت في القرآن ولا في السنة أن منها عوالم كبرى. فهذا القول من الخرافات المبنية على </w:t>
      </w:r>
      <w:proofErr w:type="spellStart"/>
      <w:r w:rsidR="006A79A5" w:rsidRPr="0033425F">
        <w:rPr>
          <w:rFonts w:cs="Traditional Arabic" w:hint="cs"/>
          <w:sz w:val="32"/>
          <w:szCs w:val="32"/>
          <w:rtl/>
          <w:lang w:bidi="ar-SA"/>
        </w:rPr>
        <w:t>التخرص</w:t>
      </w:r>
      <w:proofErr w:type="spellEnd"/>
      <w:r w:rsidR="006A79A5" w:rsidRPr="0033425F">
        <w:rPr>
          <w:rFonts w:cs="Traditional Arabic" w:hint="cs"/>
          <w:sz w:val="32"/>
          <w:szCs w:val="32"/>
          <w:rtl/>
          <w:lang w:bidi="ar-SA"/>
        </w:rPr>
        <w:t xml:space="preserve"> واتباع الظن وقد قال الله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6A79A5" w:rsidRPr="008D23EA">
        <w:rPr>
          <w:rFonts w:cs="Traditional Arabic" w:hint="cs"/>
          <w:b/>
          <w:bCs/>
          <w:color w:val="FF0000"/>
          <w:sz w:val="32"/>
          <w:szCs w:val="32"/>
          <w:rtl/>
          <w:lang w:bidi="ar-SA"/>
        </w:rPr>
        <w:t>وما يتبع أكثرهم إلا ظناً إن الظن لا يغني من الحق شيئاً</w:t>
      </w:r>
      <w:r w:rsidR="0033425F" w:rsidRPr="008D23EA">
        <w:rPr>
          <w:rFonts w:cs="Traditional Arabic"/>
          <w:b/>
          <w:bCs/>
          <w:color w:val="FF0000"/>
          <w:sz w:val="32"/>
          <w:szCs w:val="32"/>
          <w:rtl/>
          <w:lang w:bidi="ar-SA"/>
        </w:rPr>
        <w:t>﴾</w:t>
      </w:r>
      <w:r w:rsidR="006A79A5" w:rsidRPr="0033425F">
        <w:rPr>
          <w:rFonts w:cs="Traditional Arabic" w:hint="cs"/>
          <w:sz w:val="32"/>
          <w:szCs w:val="32"/>
          <w:rtl/>
          <w:lang w:bidi="ar-SA"/>
        </w:rPr>
        <w:t xml:space="preserve"> وفي الصحيحين عن أبي هريرة رضي الله عنه أن رسول الله </w:t>
      </w:r>
      <w:r w:rsidR="008E55EE" w:rsidRPr="008E55EE">
        <w:rPr>
          <w:rFonts w:ascii="AGA Arabesque" w:hAnsi="AGA Arabesque" w:cs="Traditional Arabic"/>
          <w:sz w:val="32"/>
          <w:szCs w:val="32"/>
          <w:lang w:bidi="ar-SA"/>
        </w:rPr>
        <w:t></w:t>
      </w:r>
      <w:r w:rsidR="006A79A5" w:rsidRPr="0033425F">
        <w:rPr>
          <w:rFonts w:cs="Traditional Arabic" w:hint="cs"/>
          <w:sz w:val="32"/>
          <w:szCs w:val="32"/>
          <w:rtl/>
          <w:lang w:bidi="ar-SA"/>
        </w:rPr>
        <w:t xml:space="preserve"> قال</w:t>
      </w:r>
      <w:r w:rsidR="008E55EE">
        <w:rPr>
          <w:rFonts w:cs="Traditional Arabic" w:hint="cs"/>
          <w:sz w:val="32"/>
          <w:szCs w:val="32"/>
          <w:rtl/>
          <w:lang w:bidi="ar-SA"/>
        </w:rPr>
        <w:t xml:space="preserve">: </w:t>
      </w:r>
      <w:r w:rsidR="0033425F">
        <w:rPr>
          <w:rFonts w:cs="Traditional Arabic" w:hint="cs"/>
          <w:sz w:val="32"/>
          <w:szCs w:val="32"/>
          <w:rtl/>
          <w:lang w:bidi="ar-SA"/>
        </w:rPr>
        <w:t>«</w:t>
      </w:r>
      <w:r w:rsidR="006A79A5" w:rsidRPr="0033425F">
        <w:rPr>
          <w:rFonts w:cs="Traditional Arabic" w:hint="cs"/>
          <w:sz w:val="32"/>
          <w:szCs w:val="32"/>
          <w:rtl/>
          <w:lang w:bidi="ar-SA"/>
        </w:rPr>
        <w:t xml:space="preserve">إياكم والظن فإن الظن أكذب الحديث» وحيث أنه لا دليل مع الشلبي على ما زعمه من رؤية النبي </w:t>
      </w:r>
      <w:r w:rsidR="008E55EE" w:rsidRPr="008E55EE">
        <w:rPr>
          <w:rFonts w:ascii="AGA Arabesque" w:hAnsi="AGA Arabesque" w:cs="Traditional Arabic"/>
          <w:sz w:val="32"/>
          <w:szCs w:val="32"/>
          <w:lang w:bidi="ar-SA"/>
        </w:rPr>
        <w:t></w:t>
      </w:r>
      <w:r w:rsidR="006A79A5" w:rsidRPr="0033425F">
        <w:rPr>
          <w:rFonts w:cs="Traditional Arabic" w:hint="cs"/>
          <w:sz w:val="32"/>
          <w:szCs w:val="32"/>
          <w:rtl/>
          <w:lang w:bidi="ar-SA"/>
        </w:rPr>
        <w:t xml:space="preserve"> للعوالم الكبرى فإن زعمه يكون افتراء على النبي </w:t>
      </w:r>
      <w:r w:rsidR="008E55EE" w:rsidRPr="008E55EE">
        <w:rPr>
          <w:rFonts w:ascii="AGA Arabesque" w:hAnsi="AGA Arabesque" w:cs="Traditional Arabic"/>
          <w:sz w:val="32"/>
          <w:szCs w:val="32"/>
          <w:lang w:bidi="ar-SA"/>
        </w:rPr>
        <w:t></w:t>
      </w:r>
      <w:r w:rsidR="006A79A5" w:rsidRPr="0033425F">
        <w:rPr>
          <w:rFonts w:cs="Traditional Arabic" w:hint="cs"/>
          <w:sz w:val="32"/>
          <w:szCs w:val="32"/>
          <w:rtl/>
          <w:lang w:bidi="ar-SA"/>
        </w:rPr>
        <w:t xml:space="preserve"> وقد قال الله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6A79A5" w:rsidRPr="008D23EA">
        <w:rPr>
          <w:rFonts w:cs="Traditional Arabic" w:hint="cs"/>
          <w:b/>
          <w:bCs/>
          <w:color w:val="FF0000"/>
          <w:sz w:val="32"/>
          <w:szCs w:val="32"/>
          <w:rtl/>
          <w:lang w:bidi="ar-SA"/>
        </w:rPr>
        <w:t>إن الذين اتخذوا العجل سينالهم غضب من ربهم وذلة في الحياة الدنيا وكذلك نجزي المفترين</w:t>
      </w:r>
      <w:r w:rsidR="0033425F" w:rsidRPr="008D23EA">
        <w:rPr>
          <w:rFonts w:cs="Traditional Arabic"/>
          <w:b/>
          <w:bCs/>
          <w:color w:val="FF0000"/>
          <w:sz w:val="32"/>
          <w:szCs w:val="32"/>
          <w:rtl/>
          <w:lang w:bidi="ar-SA"/>
        </w:rPr>
        <w:t>﴾</w:t>
      </w:r>
      <w:r w:rsidR="006A79A5" w:rsidRPr="0033425F">
        <w:rPr>
          <w:rFonts w:cs="Traditional Arabic" w:hint="cs"/>
          <w:sz w:val="32"/>
          <w:szCs w:val="32"/>
          <w:rtl/>
          <w:lang w:bidi="ar-SA"/>
        </w:rPr>
        <w:t xml:space="preserve"> قال أبو قلابة هي والله لكل مفتر إلى يوم القيامة, رواه ابن جرير.</w:t>
      </w:r>
    </w:p>
    <w:p w:rsidR="006A79A5" w:rsidRPr="0033425F" w:rsidRDefault="006A79A5" w:rsidP="002C4E82">
      <w:pPr>
        <w:ind w:firstLine="227"/>
        <w:jc w:val="both"/>
        <w:rPr>
          <w:rFonts w:cs="Traditional Arabic"/>
          <w:sz w:val="32"/>
          <w:szCs w:val="32"/>
          <w:rtl/>
          <w:lang w:bidi="ar-SA"/>
        </w:rPr>
      </w:pPr>
      <w:r w:rsidRPr="0033425F">
        <w:rPr>
          <w:rFonts w:cs="Traditional Arabic" w:hint="cs"/>
          <w:sz w:val="32"/>
          <w:szCs w:val="32"/>
          <w:rtl/>
          <w:lang w:bidi="ar-SA"/>
        </w:rPr>
        <w:lastRenderedPageBreak/>
        <w:t>الوجه الثالث</w:t>
      </w:r>
      <w:r w:rsidR="008E55EE">
        <w:rPr>
          <w:rFonts w:cs="Traditional Arabic" w:hint="cs"/>
          <w:sz w:val="32"/>
          <w:szCs w:val="32"/>
          <w:rtl/>
          <w:lang w:bidi="ar-SA"/>
        </w:rPr>
        <w:t xml:space="preserve">: </w:t>
      </w:r>
      <w:r w:rsidRPr="0033425F">
        <w:rPr>
          <w:rFonts w:cs="Traditional Arabic" w:hint="cs"/>
          <w:sz w:val="32"/>
          <w:szCs w:val="32"/>
          <w:rtl/>
          <w:lang w:bidi="ar-SA"/>
        </w:rPr>
        <w:t>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من زعم أن مكة صغرت في نفس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بعد الإسراء والمعراج فعليه إقامة الدليل على ذلك ولن يجد</w:t>
      </w:r>
      <w:r w:rsidR="008C46F9" w:rsidRPr="0033425F">
        <w:rPr>
          <w:rFonts w:cs="Traditional Arabic" w:hint="cs"/>
          <w:sz w:val="32"/>
          <w:szCs w:val="32"/>
          <w:rtl/>
          <w:lang w:bidi="ar-SA"/>
        </w:rPr>
        <w:t xml:space="preserve"> إلى</w:t>
      </w:r>
      <w:r w:rsidRPr="0033425F">
        <w:rPr>
          <w:rFonts w:cs="Traditional Arabic" w:hint="cs"/>
          <w:sz w:val="32"/>
          <w:szCs w:val="32"/>
          <w:rtl/>
          <w:lang w:bidi="ar-SA"/>
        </w:rPr>
        <w:t xml:space="preserve"> الدليل سبيلاً, وقد روى الترمذي وابن حبان في صحيحه عن </w:t>
      </w:r>
      <w:r w:rsidR="0033425F" w:rsidRPr="0033425F">
        <w:rPr>
          <w:rFonts w:cs="Traditional Arabic" w:hint="cs"/>
          <w:sz w:val="32"/>
          <w:szCs w:val="32"/>
          <w:rtl/>
          <w:lang w:bidi="ar-SA"/>
        </w:rPr>
        <w:t>عبدا</w:t>
      </w:r>
      <w:r w:rsidRPr="0033425F">
        <w:rPr>
          <w:rFonts w:cs="Traditional Arabic" w:hint="cs"/>
          <w:sz w:val="32"/>
          <w:szCs w:val="32"/>
          <w:rtl/>
          <w:lang w:bidi="ar-SA"/>
        </w:rPr>
        <w:t>لله بن عدي بن حمراء الزهري 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رأيت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واقفا على الحزورة فقال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والله إنك لخير أرض الله وأحب أرض الله إلى الله</w:t>
      </w:r>
      <w:r w:rsidR="008D23EA">
        <w:rPr>
          <w:rFonts w:cs="Traditional Arabic" w:hint="cs"/>
          <w:sz w:val="32"/>
          <w:szCs w:val="32"/>
          <w:rtl/>
          <w:lang w:bidi="ar-SA"/>
        </w:rPr>
        <w:t xml:space="preserve"> </w:t>
      </w:r>
      <w:r w:rsidRPr="0033425F">
        <w:rPr>
          <w:rFonts w:cs="Traditional Arabic" w:hint="cs"/>
          <w:sz w:val="32"/>
          <w:szCs w:val="32"/>
          <w:rtl/>
          <w:lang w:bidi="ar-SA"/>
        </w:rPr>
        <w:t>ولولا أني أخرجت منك ما خرجت» قال الترمذي</w:t>
      </w:r>
      <w:r w:rsidR="008E55EE">
        <w:rPr>
          <w:rFonts w:cs="Traditional Arabic" w:hint="cs"/>
          <w:sz w:val="32"/>
          <w:szCs w:val="32"/>
          <w:rtl/>
          <w:lang w:bidi="ar-SA"/>
        </w:rPr>
        <w:t xml:space="preserve">: </w:t>
      </w:r>
      <w:r w:rsidRPr="0033425F">
        <w:rPr>
          <w:rFonts w:cs="Traditional Arabic" w:hint="cs"/>
          <w:sz w:val="32"/>
          <w:szCs w:val="32"/>
          <w:rtl/>
          <w:lang w:bidi="ar-SA"/>
        </w:rPr>
        <w:t>هذا حديث حسن غريب صحيح, وقد رواه ابن ماجه وقال فيه</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والله إنك لخير أرض الله</w:t>
      </w:r>
      <w:r w:rsidR="008D23EA">
        <w:rPr>
          <w:rFonts w:cs="Traditional Arabic" w:hint="cs"/>
          <w:sz w:val="32"/>
          <w:szCs w:val="32"/>
          <w:rtl/>
          <w:lang w:bidi="ar-SA"/>
        </w:rPr>
        <w:t xml:space="preserve"> </w:t>
      </w:r>
      <w:r w:rsidRPr="0033425F">
        <w:rPr>
          <w:rFonts w:cs="Traditional Arabic" w:hint="cs"/>
          <w:sz w:val="32"/>
          <w:szCs w:val="32"/>
          <w:rtl/>
          <w:lang w:bidi="ar-SA"/>
        </w:rPr>
        <w:t xml:space="preserve">وأحب أرض الله إلي» وروى الترمذي أيضاً والبزار عن أبي هريرة رضي الله عنه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نحو رواية الترمذي وابن حبان عن </w:t>
      </w:r>
      <w:r w:rsidR="0033425F" w:rsidRPr="0033425F">
        <w:rPr>
          <w:rFonts w:cs="Traditional Arabic" w:hint="cs"/>
          <w:sz w:val="32"/>
          <w:szCs w:val="32"/>
          <w:rtl/>
          <w:lang w:bidi="ar-SA"/>
        </w:rPr>
        <w:t>عبدا</w:t>
      </w:r>
      <w:r w:rsidRPr="0033425F">
        <w:rPr>
          <w:rFonts w:cs="Traditional Arabic" w:hint="cs"/>
          <w:sz w:val="32"/>
          <w:szCs w:val="32"/>
          <w:rtl/>
          <w:lang w:bidi="ar-SA"/>
        </w:rPr>
        <w:t>لله بن عدي بن حمراء, وفي رواية للبزار عن أبي هريرة رضي الله عنه أن رسول الله صلى الله عليه</w:t>
      </w:r>
      <w:r w:rsidR="008D23EA">
        <w:rPr>
          <w:rFonts w:cs="Traditional Arabic" w:hint="cs"/>
          <w:sz w:val="32"/>
          <w:szCs w:val="32"/>
          <w:rtl/>
          <w:lang w:bidi="ar-SA"/>
        </w:rPr>
        <w:t xml:space="preserve"> </w:t>
      </w:r>
      <w:r w:rsidRPr="0033425F">
        <w:rPr>
          <w:rFonts w:cs="Traditional Arabic" w:hint="cs"/>
          <w:sz w:val="32"/>
          <w:szCs w:val="32"/>
          <w:rtl/>
          <w:lang w:bidi="ar-SA"/>
        </w:rPr>
        <w:t>وسلم وقف عام الفتح بالحجون فقال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والله إنك لأخير أرض الله وأحب أرض الله إلى الله تعالى لولا أني أخرجت منك ما خرجت» وروى الترمذي أيضاً وابن حبان في صحيحه والحاكم في مستدركه عن ابن عباس رضي الله عنهما قا</w:t>
      </w:r>
      <w:r w:rsidR="00FD4CB3" w:rsidRPr="0033425F">
        <w:rPr>
          <w:rFonts w:cs="Traditional Arabic" w:hint="cs"/>
          <w:sz w:val="32"/>
          <w:szCs w:val="32"/>
          <w:rtl/>
          <w:lang w:bidi="ar-SA"/>
        </w:rPr>
        <w:t>ل</w:t>
      </w:r>
      <w:r w:rsidR="008E55EE">
        <w:rPr>
          <w:rFonts w:cs="Traditional Arabic" w:hint="cs"/>
          <w:sz w:val="32"/>
          <w:szCs w:val="32"/>
          <w:rtl/>
          <w:lang w:bidi="ar-SA"/>
        </w:rPr>
        <w:t xml:space="preserve">: </w:t>
      </w:r>
      <w:r w:rsidR="00FD4CB3" w:rsidRPr="0033425F">
        <w:rPr>
          <w:rFonts w:cs="Traditional Arabic" w:hint="cs"/>
          <w:sz w:val="32"/>
          <w:szCs w:val="32"/>
          <w:rtl/>
          <w:lang w:bidi="ar-SA"/>
        </w:rPr>
        <w:t xml:space="preserve">قال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لمكة</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 xml:space="preserve">ما أطيبك من بلد وأحبك إلي ولولا أن قومي أخرجوني منك ما سكنت غيرك» قال الترمذي هذا حديث حسن غريب وصححه الحاكم والذهبي, </w:t>
      </w:r>
      <w:r w:rsidR="00FD4CB3" w:rsidRPr="0033425F">
        <w:rPr>
          <w:rFonts w:cs="Traditional Arabic" w:hint="cs"/>
          <w:sz w:val="32"/>
          <w:szCs w:val="32"/>
          <w:rtl/>
          <w:lang w:bidi="ar-SA"/>
        </w:rPr>
        <w:t>و</w:t>
      </w:r>
      <w:r w:rsidRPr="0033425F">
        <w:rPr>
          <w:rFonts w:cs="Traditional Arabic" w:hint="cs"/>
          <w:sz w:val="32"/>
          <w:szCs w:val="32"/>
          <w:rtl/>
          <w:lang w:bidi="ar-SA"/>
        </w:rPr>
        <w:t xml:space="preserve">رواه أبو يعلى بنحوه قال الهيثمي ورجاله ثقات, وفي هذه الأحاديث أبلغ رد على من زعم أن مكة صغرت في نفس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بعد الإسراء والمعراج, ولا شك أن هذا من الافتراء على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وقد تقدم ذكر الآية من سورة الأعراف وفيها وعيد شديد للمفترين, وثبت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وتواتر عنه أنه 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من كذب عليَّ متعمداً فليتبوأ مقعده من النار».</w:t>
      </w:r>
    </w:p>
    <w:p w:rsidR="006A79A5" w:rsidRPr="0033425F" w:rsidRDefault="006A79A5" w:rsidP="002C4E82">
      <w:pPr>
        <w:ind w:firstLine="227"/>
        <w:jc w:val="both"/>
        <w:rPr>
          <w:rFonts w:cs="Traditional Arabic"/>
          <w:sz w:val="32"/>
          <w:szCs w:val="32"/>
          <w:rtl/>
          <w:lang w:bidi="ar-SA"/>
        </w:rPr>
      </w:pPr>
      <w:r w:rsidRPr="0033425F">
        <w:rPr>
          <w:rFonts w:cs="Traditional Arabic" w:hint="cs"/>
          <w:sz w:val="32"/>
          <w:szCs w:val="32"/>
          <w:rtl/>
          <w:lang w:bidi="ar-SA"/>
        </w:rPr>
        <w:t>وأما قوله وماذا تكون مكة ومن بها بالقياس إلى هذا العالم الفسيح.</w:t>
      </w:r>
    </w:p>
    <w:p w:rsidR="006A79A5" w:rsidRPr="0033425F" w:rsidRDefault="006A79A5" w:rsidP="002C4E82">
      <w:pPr>
        <w:ind w:firstLine="227"/>
        <w:jc w:val="both"/>
        <w:rPr>
          <w:rFonts w:cs="Traditional Arabic"/>
          <w:sz w:val="32"/>
          <w:szCs w:val="32"/>
          <w:rtl/>
          <w:lang w:bidi="ar-SA"/>
        </w:rPr>
      </w:pPr>
      <w:r w:rsidRPr="0033425F">
        <w:rPr>
          <w:rFonts w:cs="Traditional Arabic" w:hint="cs"/>
          <w:sz w:val="32"/>
          <w:szCs w:val="32"/>
          <w:rtl/>
          <w:lang w:bidi="ar-SA"/>
        </w:rPr>
        <w:t>فجوابه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إن الله تعالى قد فضل مكة على سائر بقاع الأرض وجعلها حرماً آمناً وجعل فيها بيته الذي جعله قياماً للناس ومثابة وقبلة للمسلمين في مشارق الأرض ومغاربها وجعل حجه أحد أركان الإسلام الخمسة, والآيات في فضلها وتعظيمها كثيرة معلومة, وقد روى الطبراني في الأوسط عن ابن عباس رضي الله عنهما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أنه 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 xml:space="preserve">إن الله حرم هذا البيت يوم خلق السموات والأرض وصاغه حين صاغ الشمس والقمر وما حياله من السماء حرام» ويشهد لهذا الحديث ما رواه البخاري ومسلم عن ابن عباس </w:t>
      </w:r>
      <w:r w:rsidR="00F37AF0" w:rsidRPr="0033425F">
        <w:rPr>
          <w:rFonts w:cs="Traditional Arabic" w:hint="cs"/>
          <w:sz w:val="32"/>
          <w:szCs w:val="32"/>
          <w:rtl/>
          <w:lang w:bidi="ar-SA"/>
        </w:rPr>
        <w:t xml:space="preserve">رضي الله عنهما أن رسول الله </w:t>
      </w:r>
      <w:r w:rsidR="008E55EE" w:rsidRPr="008E55EE">
        <w:rPr>
          <w:rFonts w:ascii="AGA Arabesque" w:hAnsi="AGA Arabesque" w:cs="Traditional Arabic"/>
          <w:sz w:val="32"/>
          <w:szCs w:val="32"/>
          <w:lang w:bidi="ar-SA"/>
        </w:rPr>
        <w:t></w:t>
      </w:r>
      <w:r w:rsidR="00F37AF0" w:rsidRPr="0033425F">
        <w:rPr>
          <w:rFonts w:cs="Traditional Arabic" w:hint="cs"/>
          <w:sz w:val="32"/>
          <w:szCs w:val="32"/>
          <w:rtl/>
          <w:lang w:bidi="ar-SA"/>
        </w:rPr>
        <w:t xml:space="preserve"> قال يوم فتح مكة</w:t>
      </w:r>
      <w:r w:rsidR="008E55EE">
        <w:rPr>
          <w:rFonts w:cs="Traditional Arabic" w:hint="cs"/>
          <w:sz w:val="32"/>
          <w:szCs w:val="32"/>
          <w:rtl/>
          <w:lang w:bidi="ar-SA"/>
        </w:rPr>
        <w:t xml:space="preserve">: </w:t>
      </w:r>
      <w:r w:rsidR="0033425F">
        <w:rPr>
          <w:rFonts w:cs="Traditional Arabic" w:hint="cs"/>
          <w:sz w:val="32"/>
          <w:szCs w:val="32"/>
          <w:rtl/>
          <w:lang w:bidi="ar-SA"/>
        </w:rPr>
        <w:t>«</w:t>
      </w:r>
      <w:r w:rsidR="00F37AF0" w:rsidRPr="0033425F">
        <w:rPr>
          <w:rFonts w:cs="Traditional Arabic" w:hint="cs"/>
          <w:sz w:val="32"/>
          <w:szCs w:val="32"/>
          <w:rtl/>
          <w:lang w:bidi="ar-SA"/>
        </w:rPr>
        <w:t>إن هذا البلد حرمه الله يوم خلق السموات والأرض فهو حرام بحرمة الله إلى يوم القيامة» وهذه الفضائل المذكورة خاصة بمكة وليس للشمس ولا للمجموعات الأخرى المزعومة شيء منها. فمن استصغر مكة واستخف بشأنها فقد خالف ما جاء في القرآن والسنة من تعظيم</w:t>
      </w:r>
      <w:r w:rsidR="00D04F45" w:rsidRPr="0033425F">
        <w:rPr>
          <w:rFonts w:cs="Traditional Arabic" w:hint="cs"/>
          <w:sz w:val="32"/>
          <w:szCs w:val="32"/>
          <w:rtl/>
          <w:lang w:bidi="ar-SA"/>
        </w:rPr>
        <w:t>ه</w:t>
      </w:r>
      <w:r w:rsidR="00F37AF0" w:rsidRPr="0033425F">
        <w:rPr>
          <w:rFonts w:cs="Traditional Arabic" w:hint="cs"/>
          <w:sz w:val="32"/>
          <w:szCs w:val="32"/>
          <w:rtl/>
          <w:lang w:bidi="ar-SA"/>
        </w:rPr>
        <w:t>ا والرفع من شأنها, وماذا يكون العالم الفسيح والعوالم الكبرى التي زعموها بالقياس إلى فضل مكة وشرفها وعظم شأنها عند الله تعالى وعند المسلمين.</w:t>
      </w:r>
    </w:p>
    <w:p w:rsidR="00F37AF0" w:rsidRPr="00A909F9" w:rsidRDefault="00F37AF0"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F37AF0" w:rsidRPr="002C4E82" w:rsidRDefault="00F37AF0" w:rsidP="002C4E82">
      <w:pPr>
        <w:ind w:firstLine="227"/>
        <w:jc w:val="center"/>
        <w:rPr>
          <w:rFonts w:cs="Traditional Arabic"/>
          <w:b/>
          <w:bCs/>
          <w:color w:val="FF0000"/>
          <w:sz w:val="36"/>
          <w:szCs w:val="36"/>
          <w:rtl/>
          <w:lang w:bidi="ar-SA"/>
        </w:rPr>
      </w:pPr>
      <w:r w:rsidRPr="002C4E82">
        <w:rPr>
          <w:rFonts w:cs="Traditional Arabic" w:hint="cs"/>
          <w:b/>
          <w:bCs/>
          <w:color w:val="FF0000"/>
          <w:sz w:val="36"/>
          <w:szCs w:val="36"/>
          <w:rtl/>
          <w:lang w:bidi="ar-SA"/>
        </w:rPr>
        <w:lastRenderedPageBreak/>
        <w:t>فصل</w:t>
      </w:r>
    </w:p>
    <w:p w:rsidR="002C4E82" w:rsidRDefault="002C4E82" w:rsidP="002C4E82">
      <w:pPr>
        <w:ind w:firstLine="227"/>
        <w:jc w:val="both"/>
        <w:rPr>
          <w:rFonts w:cs="Traditional Arabic"/>
          <w:sz w:val="32"/>
          <w:szCs w:val="32"/>
          <w:rtl/>
          <w:lang w:bidi="ar-SA"/>
        </w:rPr>
      </w:pPr>
    </w:p>
    <w:p w:rsidR="00F37AF0" w:rsidRPr="0033425F" w:rsidRDefault="00F37AF0" w:rsidP="002C4E82">
      <w:pPr>
        <w:ind w:firstLine="227"/>
        <w:jc w:val="both"/>
        <w:rPr>
          <w:rFonts w:cs="Traditional Arabic"/>
          <w:sz w:val="32"/>
          <w:szCs w:val="32"/>
          <w:rtl/>
          <w:lang w:bidi="ar-SA"/>
        </w:rPr>
      </w:pPr>
      <w:r w:rsidRPr="0033425F">
        <w:rPr>
          <w:rFonts w:cs="Traditional Arabic" w:hint="cs"/>
          <w:sz w:val="32"/>
          <w:szCs w:val="32"/>
          <w:rtl/>
          <w:lang w:bidi="ar-SA"/>
        </w:rPr>
        <w:t>وقال الشلبي في صفحة 22 وصفحة 23</w:t>
      </w:r>
      <w:r w:rsidR="008E55EE">
        <w:rPr>
          <w:rFonts w:cs="Traditional Arabic" w:hint="cs"/>
          <w:sz w:val="32"/>
          <w:szCs w:val="32"/>
          <w:rtl/>
          <w:lang w:bidi="ar-SA"/>
        </w:rPr>
        <w:t xml:space="preserve">: </w:t>
      </w:r>
      <w:r w:rsidRPr="0033425F">
        <w:rPr>
          <w:rFonts w:cs="Traditional Arabic" w:hint="cs"/>
          <w:sz w:val="32"/>
          <w:szCs w:val="32"/>
          <w:rtl/>
          <w:lang w:bidi="ar-SA"/>
        </w:rPr>
        <w:t xml:space="preserve">ومن الذين تدارسوا هذه الأحاديث ابن كثير, وقد وصف بعض ما ورد من أحاديث حول الإسراء والمعراج بالاضطراب وحدد ما ينبغي أن </w:t>
      </w:r>
      <w:proofErr w:type="spellStart"/>
      <w:r w:rsidRPr="0033425F">
        <w:rPr>
          <w:rFonts w:cs="Traditional Arabic" w:hint="cs"/>
          <w:sz w:val="32"/>
          <w:szCs w:val="32"/>
          <w:rtl/>
          <w:lang w:bidi="ar-SA"/>
        </w:rPr>
        <w:t>يعتقده</w:t>
      </w:r>
      <w:proofErr w:type="spellEnd"/>
      <w:r w:rsidRPr="0033425F">
        <w:rPr>
          <w:rFonts w:cs="Traditional Arabic" w:hint="cs"/>
          <w:sz w:val="32"/>
          <w:szCs w:val="32"/>
          <w:rtl/>
          <w:lang w:bidi="ar-SA"/>
        </w:rPr>
        <w:t xml:space="preserve"> المسلم في موضوع الإسراء والمعراج وما ينبغي أن يتركه. وفيما يلي كلمات ابن كثير</w:t>
      </w:r>
      <w:r w:rsidR="008E55EE">
        <w:rPr>
          <w:rFonts w:cs="Traditional Arabic" w:hint="cs"/>
          <w:sz w:val="32"/>
          <w:szCs w:val="32"/>
          <w:rtl/>
          <w:lang w:bidi="ar-SA"/>
        </w:rPr>
        <w:t xml:space="preserve">: </w:t>
      </w:r>
    </w:p>
    <w:p w:rsidR="00F37AF0" w:rsidRPr="0033425F" w:rsidRDefault="00F37AF0" w:rsidP="002C4E82">
      <w:pPr>
        <w:ind w:firstLine="227"/>
        <w:jc w:val="both"/>
        <w:rPr>
          <w:rFonts w:cs="Traditional Arabic"/>
          <w:sz w:val="32"/>
          <w:szCs w:val="32"/>
          <w:rtl/>
          <w:lang w:bidi="ar-SA"/>
        </w:rPr>
      </w:pPr>
      <w:r w:rsidRPr="0033425F">
        <w:rPr>
          <w:rFonts w:cs="Traditional Arabic" w:hint="cs"/>
          <w:sz w:val="32"/>
          <w:szCs w:val="32"/>
          <w:rtl/>
          <w:lang w:bidi="ar-SA"/>
        </w:rPr>
        <w:t xml:space="preserve">وإذا حصل الوقوف على هذه الأحاديث صحيحها وحسنها </w:t>
      </w:r>
      <w:proofErr w:type="spellStart"/>
      <w:r w:rsidRPr="0033425F">
        <w:rPr>
          <w:rFonts w:cs="Traditional Arabic" w:hint="cs"/>
          <w:sz w:val="32"/>
          <w:szCs w:val="32"/>
          <w:rtl/>
          <w:lang w:bidi="ar-SA"/>
        </w:rPr>
        <w:t>وضعيفها</w:t>
      </w:r>
      <w:proofErr w:type="spellEnd"/>
      <w:r w:rsidRPr="0033425F">
        <w:rPr>
          <w:rFonts w:cs="Traditional Arabic" w:hint="cs"/>
          <w:sz w:val="32"/>
          <w:szCs w:val="32"/>
          <w:rtl/>
          <w:lang w:bidi="ar-SA"/>
        </w:rPr>
        <w:t xml:space="preserve"> يحصل مضمون ما اتفقت علي</w:t>
      </w:r>
      <w:r w:rsidR="00D04F45" w:rsidRPr="0033425F">
        <w:rPr>
          <w:rFonts w:cs="Traditional Arabic" w:hint="cs"/>
          <w:sz w:val="32"/>
          <w:szCs w:val="32"/>
          <w:rtl/>
          <w:lang w:bidi="ar-SA"/>
        </w:rPr>
        <w:t>ه, والحق أنه عليه السلام أسري ب</w:t>
      </w:r>
      <w:r w:rsidRPr="0033425F">
        <w:rPr>
          <w:rFonts w:cs="Traditional Arabic" w:hint="cs"/>
          <w:sz w:val="32"/>
          <w:szCs w:val="32"/>
          <w:rtl/>
          <w:lang w:bidi="ar-SA"/>
        </w:rPr>
        <w:t>ه من مكة إلى بيت المقدس وه</w:t>
      </w:r>
      <w:r w:rsidR="00D04F45" w:rsidRPr="0033425F">
        <w:rPr>
          <w:rFonts w:cs="Traditional Arabic" w:hint="cs"/>
          <w:sz w:val="32"/>
          <w:szCs w:val="32"/>
          <w:rtl/>
          <w:lang w:bidi="ar-SA"/>
        </w:rPr>
        <w:t>ناك صلى ركعتين ثم عرج به إلى ال</w:t>
      </w:r>
      <w:r w:rsidRPr="0033425F">
        <w:rPr>
          <w:rFonts w:cs="Traditional Arabic" w:hint="cs"/>
          <w:sz w:val="32"/>
          <w:szCs w:val="32"/>
          <w:rtl/>
          <w:lang w:bidi="ar-SA"/>
        </w:rPr>
        <w:t>سماء وفرض الله عليه الصلوات خمسين ثم خففها إلى خمس رحمة منه ولطفاً بعباده, وذلك القدر هو ما ينبغي أن يقنع به المسلم ويستب</w:t>
      </w:r>
      <w:r w:rsidR="002C4E82">
        <w:rPr>
          <w:rFonts w:cs="Traditional Arabic" w:hint="cs"/>
          <w:sz w:val="32"/>
          <w:szCs w:val="32"/>
          <w:rtl/>
          <w:lang w:bidi="ar-SA"/>
        </w:rPr>
        <w:t>عد ما سواه (تفسير ابن كثير جـ</w:t>
      </w:r>
      <w:r w:rsidRPr="0033425F">
        <w:rPr>
          <w:rFonts w:cs="Traditional Arabic" w:hint="cs"/>
          <w:sz w:val="32"/>
          <w:szCs w:val="32"/>
          <w:rtl/>
          <w:lang w:bidi="ar-SA"/>
        </w:rPr>
        <w:t>5 ص 245) وواضح أن كلام ابن كثير يقرر ما يلي</w:t>
      </w:r>
      <w:r w:rsidR="008E55EE">
        <w:rPr>
          <w:rFonts w:cs="Traditional Arabic" w:hint="cs"/>
          <w:sz w:val="32"/>
          <w:szCs w:val="32"/>
          <w:rtl/>
          <w:lang w:bidi="ar-SA"/>
        </w:rPr>
        <w:t xml:space="preserve">: </w:t>
      </w:r>
    </w:p>
    <w:p w:rsidR="002C4E82" w:rsidRDefault="00F37AF0" w:rsidP="008D23EA">
      <w:pPr>
        <w:pStyle w:val="aff1"/>
        <w:numPr>
          <w:ilvl w:val="0"/>
          <w:numId w:val="7"/>
        </w:numPr>
        <w:tabs>
          <w:tab w:val="left" w:pos="651"/>
        </w:tabs>
        <w:ind w:left="0" w:firstLine="227"/>
        <w:jc w:val="both"/>
        <w:rPr>
          <w:rFonts w:cs="Traditional Arabic"/>
          <w:sz w:val="32"/>
          <w:szCs w:val="32"/>
          <w:lang w:bidi="ar-SA"/>
        </w:rPr>
      </w:pPr>
      <w:r w:rsidRPr="002C4E82">
        <w:rPr>
          <w:rFonts w:cs="Traditional Arabic" w:hint="cs"/>
          <w:sz w:val="32"/>
          <w:szCs w:val="32"/>
          <w:rtl/>
          <w:lang w:bidi="ar-SA"/>
        </w:rPr>
        <w:t>الإسراء تم من مكة إلى بيت المقدس دون ذكر الوسيلة.</w:t>
      </w:r>
    </w:p>
    <w:p w:rsidR="002C4E82" w:rsidRDefault="00F37AF0" w:rsidP="008D23EA">
      <w:pPr>
        <w:pStyle w:val="aff1"/>
        <w:numPr>
          <w:ilvl w:val="0"/>
          <w:numId w:val="7"/>
        </w:numPr>
        <w:tabs>
          <w:tab w:val="left" w:pos="651"/>
        </w:tabs>
        <w:ind w:left="0" w:firstLine="227"/>
        <w:jc w:val="both"/>
        <w:rPr>
          <w:rFonts w:cs="Traditional Arabic"/>
          <w:sz w:val="32"/>
          <w:szCs w:val="32"/>
          <w:lang w:bidi="ar-SA"/>
        </w:rPr>
      </w:pPr>
      <w:r w:rsidRPr="002C4E82">
        <w:rPr>
          <w:rFonts w:cs="Traditional Arabic" w:hint="cs"/>
          <w:sz w:val="32"/>
          <w:szCs w:val="32"/>
          <w:rtl/>
          <w:lang w:bidi="ar-SA"/>
        </w:rPr>
        <w:t>صلى الرسول ركعتين بدون ذكر أنه أم</w:t>
      </w:r>
      <w:r w:rsidR="00307DD1" w:rsidRPr="002C4E82">
        <w:rPr>
          <w:rFonts w:cs="Traditional Arabic" w:hint="cs"/>
          <w:sz w:val="32"/>
          <w:szCs w:val="32"/>
          <w:rtl/>
          <w:lang w:bidi="ar-SA"/>
        </w:rPr>
        <w:t>َّ</w:t>
      </w:r>
      <w:r w:rsidRPr="002C4E82">
        <w:rPr>
          <w:rFonts w:cs="Traditional Arabic" w:hint="cs"/>
          <w:sz w:val="32"/>
          <w:szCs w:val="32"/>
          <w:rtl/>
          <w:lang w:bidi="ar-SA"/>
        </w:rPr>
        <w:t xml:space="preserve"> الأنبياء.</w:t>
      </w:r>
    </w:p>
    <w:p w:rsidR="002C4E82" w:rsidRDefault="00F37AF0" w:rsidP="008D23EA">
      <w:pPr>
        <w:pStyle w:val="aff1"/>
        <w:numPr>
          <w:ilvl w:val="0"/>
          <w:numId w:val="7"/>
        </w:numPr>
        <w:tabs>
          <w:tab w:val="left" w:pos="651"/>
        </w:tabs>
        <w:ind w:left="0" w:firstLine="227"/>
        <w:jc w:val="both"/>
        <w:rPr>
          <w:rFonts w:cs="Traditional Arabic"/>
          <w:sz w:val="32"/>
          <w:szCs w:val="32"/>
          <w:lang w:bidi="ar-SA"/>
        </w:rPr>
      </w:pPr>
      <w:r w:rsidRPr="002C4E82">
        <w:rPr>
          <w:rFonts w:cs="Traditional Arabic" w:hint="cs"/>
          <w:sz w:val="32"/>
          <w:szCs w:val="32"/>
          <w:rtl/>
          <w:lang w:bidi="ar-SA"/>
        </w:rPr>
        <w:t>عرج به إلى السماء بدون حاجة إلى دق باب ووقوف أمام الأبواب.</w:t>
      </w:r>
    </w:p>
    <w:p w:rsidR="002C4E82" w:rsidRDefault="00F37AF0" w:rsidP="008D23EA">
      <w:pPr>
        <w:pStyle w:val="aff1"/>
        <w:numPr>
          <w:ilvl w:val="0"/>
          <w:numId w:val="7"/>
        </w:numPr>
        <w:tabs>
          <w:tab w:val="left" w:pos="651"/>
        </w:tabs>
        <w:ind w:left="0" w:firstLine="227"/>
        <w:jc w:val="both"/>
        <w:rPr>
          <w:rFonts w:cs="Traditional Arabic"/>
          <w:sz w:val="32"/>
          <w:szCs w:val="32"/>
          <w:lang w:bidi="ar-SA"/>
        </w:rPr>
      </w:pPr>
      <w:r w:rsidRPr="002C4E82">
        <w:rPr>
          <w:rFonts w:cs="Traditional Arabic" w:hint="cs"/>
          <w:sz w:val="32"/>
          <w:szCs w:val="32"/>
          <w:rtl/>
          <w:lang w:bidi="ar-SA"/>
        </w:rPr>
        <w:t>فرض الله عليه الصلاة خمسين ثم خففها إلى خمس تفضلا منه بدون وساطة موسى عليه السلام وبدون تعدد للذهاب والعودة.</w:t>
      </w:r>
    </w:p>
    <w:p w:rsidR="00F37AF0" w:rsidRPr="002C4E82" w:rsidRDefault="00F37AF0" w:rsidP="008D23EA">
      <w:pPr>
        <w:pStyle w:val="aff1"/>
        <w:numPr>
          <w:ilvl w:val="0"/>
          <w:numId w:val="7"/>
        </w:numPr>
        <w:tabs>
          <w:tab w:val="left" w:pos="651"/>
        </w:tabs>
        <w:ind w:left="0" w:firstLine="227"/>
        <w:jc w:val="both"/>
        <w:rPr>
          <w:rFonts w:cs="Traditional Arabic"/>
          <w:sz w:val="32"/>
          <w:szCs w:val="32"/>
          <w:rtl/>
          <w:lang w:bidi="ar-SA"/>
        </w:rPr>
      </w:pPr>
      <w:r w:rsidRPr="002C4E82">
        <w:rPr>
          <w:rFonts w:cs="Traditional Arabic" w:hint="cs"/>
          <w:sz w:val="32"/>
          <w:szCs w:val="32"/>
          <w:rtl/>
          <w:lang w:bidi="ar-SA"/>
        </w:rPr>
        <w:t>يقرر ابن كثير ضرورة استبعاد ما سوى ذلك وضرورة تركه تماماً وهذا هو ما نراه.</w:t>
      </w:r>
    </w:p>
    <w:p w:rsidR="00F37AF0" w:rsidRPr="0033425F" w:rsidRDefault="00F37AF0" w:rsidP="002C4E82">
      <w:pPr>
        <w:ind w:firstLine="227"/>
        <w:jc w:val="both"/>
        <w:rPr>
          <w:rFonts w:cs="Traditional Arabic"/>
          <w:sz w:val="32"/>
          <w:szCs w:val="32"/>
          <w:rtl/>
          <w:lang w:bidi="ar-SA"/>
        </w:rPr>
      </w:pPr>
      <w:r w:rsidRPr="0033425F">
        <w:rPr>
          <w:rFonts w:cs="Traditional Arabic" w:hint="cs"/>
          <w:sz w:val="32"/>
          <w:szCs w:val="32"/>
          <w:rtl/>
          <w:lang w:bidi="ar-SA"/>
        </w:rPr>
        <w:t>والجواب أن يقال</w:t>
      </w:r>
      <w:r w:rsidR="008E55EE">
        <w:rPr>
          <w:rFonts w:cs="Traditional Arabic" w:hint="cs"/>
          <w:sz w:val="32"/>
          <w:szCs w:val="32"/>
          <w:rtl/>
          <w:lang w:bidi="ar-SA"/>
        </w:rPr>
        <w:t xml:space="preserve">: </w:t>
      </w:r>
      <w:r w:rsidRPr="0033425F">
        <w:rPr>
          <w:rFonts w:cs="Traditional Arabic" w:hint="cs"/>
          <w:sz w:val="32"/>
          <w:szCs w:val="32"/>
          <w:rtl/>
          <w:lang w:bidi="ar-SA"/>
        </w:rPr>
        <w:t>إن الشلبي قد نقص من كلام ابن كثير وزاد في</w:t>
      </w:r>
      <w:r w:rsidR="005A0D68" w:rsidRPr="0033425F">
        <w:rPr>
          <w:rFonts w:cs="Traditional Arabic" w:hint="cs"/>
          <w:sz w:val="32"/>
          <w:szCs w:val="32"/>
          <w:rtl/>
          <w:lang w:bidi="ar-SA"/>
        </w:rPr>
        <w:t>ه</w:t>
      </w:r>
      <w:r w:rsidRPr="0033425F">
        <w:rPr>
          <w:rFonts w:cs="Traditional Arabic" w:hint="cs"/>
          <w:sz w:val="32"/>
          <w:szCs w:val="32"/>
          <w:rtl/>
          <w:lang w:bidi="ar-SA"/>
        </w:rPr>
        <w:t xml:space="preserve"> جملة ليست منه ونسبها إليه. وسأذكر كلام ابن كثير وأتبعه بالرد على كلام الشلبي إن شاء الله تعالى ليعلم ما فيه من الخيانة والافتراء على ابن كثير رحمه الله تعالى.</w:t>
      </w:r>
    </w:p>
    <w:p w:rsidR="00F37AF0" w:rsidRPr="0033425F" w:rsidRDefault="00F37AF0" w:rsidP="002C4E82">
      <w:pPr>
        <w:ind w:firstLine="227"/>
        <w:jc w:val="both"/>
        <w:rPr>
          <w:rFonts w:cs="Traditional Arabic"/>
          <w:sz w:val="32"/>
          <w:szCs w:val="32"/>
          <w:rtl/>
          <w:lang w:bidi="ar-SA"/>
        </w:rPr>
      </w:pPr>
      <w:r w:rsidRPr="0033425F">
        <w:rPr>
          <w:rFonts w:cs="Traditional Arabic" w:hint="cs"/>
          <w:sz w:val="32"/>
          <w:szCs w:val="32"/>
          <w:rtl/>
          <w:lang w:bidi="ar-SA"/>
        </w:rPr>
        <w:t xml:space="preserve">قال ابن كثير في أول تفسيره لسورة الإسراء بعد إيراده للأحاديث الواردة في الإسراء والمعراج «فصل» وإذا حصل الوقوف على مجموع هذه الأحاديث صحيحها وحسنها </w:t>
      </w:r>
      <w:proofErr w:type="spellStart"/>
      <w:r w:rsidRPr="0033425F">
        <w:rPr>
          <w:rFonts w:cs="Traditional Arabic" w:hint="cs"/>
          <w:sz w:val="32"/>
          <w:szCs w:val="32"/>
          <w:rtl/>
          <w:lang w:bidi="ar-SA"/>
        </w:rPr>
        <w:t>وضعيفها</w:t>
      </w:r>
      <w:proofErr w:type="spellEnd"/>
      <w:r w:rsidRPr="0033425F">
        <w:rPr>
          <w:rFonts w:cs="Traditional Arabic" w:hint="cs"/>
          <w:sz w:val="32"/>
          <w:szCs w:val="32"/>
          <w:rtl/>
          <w:lang w:bidi="ar-SA"/>
        </w:rPr>
        <w:t xml:space="preserve"> يحصل مضمون ما اتفقت عليه من مسرى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من مكة إلى بيت المقدس </w:t>
      </w:r>
      <w:r w:rsidRPr="0033425F">
        <w:rPr>
          <w:rFonts w:cs="Traditional Arabic"/>
          <w:sz w:val="32"/>
          <w:szCs w:val="32"/>
          <w:rtl/>
          <w:lang w:bidi="ar-SA"/>
        </w:rPr>
        <w:t>–</w:t>
      </w:r>
      <w:r w:rsidRPr="0033425F">
        <w:rPr>
          <w:rFonts w:cs="Traditional Arabic" w:hint="cs"/>
          <w:sz w:val="32"/>
          <w:szCs w:val="32"/>
          <w:rtl/>
          <w:lang w:bidi="ar-SA"/>
        </w:rPr>
        <w:t xml:space="preserve"> إلى أن قال </w:t>
      </w:r>
      <w:r w:rsidRPr="0033425F">
        <w:rPr>
          <w:rFonts w:cs="Traditional Arabic"/>
          <w:sz w:val="32"/>
          <w:szCs w:val="32"/>
          <w:rtl/>
          <w:lang w:bidi="ar-SA"/>
        </w:rPr>
        <w:t>–</w:t>
      </w:r>
      <w:r w:rsidRPr="0033425F">
        <w:rPr>
          <w:rFonts w:cs="Traditional Arabic" w:hint="cs"/>
          <w:sz w:val="32"/>
          <w:szCs w:val="32"/>
          <w:rtl/>
          <w:lang w:bidi="ar-SA"/>
        </w:rPr>
        <w:t xml:space="preserve"> والحق أن</w:t>
      </w:r>
      <w:r w:rsidR="005A0D68" w:rsidRPr="0033425F">
        <w:rPr>
          <w:rFonts w:cs="Traditional Arabic" w:hint="cs"/>
          <w:sz w:val="32"/>
          <w:szCs w:val="32"/>
          <w:rtl/>
          <w:lang w:bidi="ar-SA"/>
        </w:rPr>
        <w:t>ه</w:t>
      </w:r>
      <w:r w:rsidRPr="0033425F">
        <w:rPr>
          <w:rFonts w:cs="Traditional Arabic" w:hint="cs"/>
          <w:sz w:val="32"/>
          <w:szCs w:val="32"/>
          <w:rtl/>
          <w:lang w:bidi="ar-SA"/>
        </w:rPr>
        <w:t xml:space="preserve"> أسري به يقظة لا مناماً من مكة إلى بيت المقدس راكباً البراق فلما انتهى إلى باب المسجد ربط الدابة عند الباب ودخله فصلى في قبلته تحية المسجد ركعتين ثم أتى بالمعراج وهو كالسلم ذو درج يرّقى فيها فصعد فيه إلى السماء الدنيا ثم إلى بقية السموات فتلقاه من كل سماء مقربوها وسلم على الأنبياء الذين في السموات بحسب منازلهم ودرجاتهم حتى مر بموسى الكليم في السادسة وإبراهيم الخليل في السابعة ثم جاوز م</w:t>
      </w:r>
      <w:r w:rsidR="0033425F" w:rsidRPr="0033425F">
        <w:rPr>
          <w:rFonts w:cs="Traditional Arabic" w:hint="cs"/>
          <w:sz w:val="32"/>
          <w:szCs w:val="32"/>
          <w:rtl/>
          <w:lang w:bidi="ar-SA"/>
        </w:rPr>
        <w:t>نـز</w:t>
      </w:r>
      <w:r w:rsidRPr="0033425F">
        <w:rPr>
          <w:rFonts w:cs="Traditional Arabic" w:hint="cs"/>
          <w:sz w:val="32"/>
          <w:szCs w:val="32"/>
          <w:rtl/>
          <w:lang w:bidi="ar-SA"/>
        </w:rPr>
        <w:t xml:space="preserve">لتيهما حتى انتهى إلى مستوى يسمع فيه صريف الأقلام </w:t>
      </w:r>
      <w:r w:rsidRPr="0033425F">
        <w:rPr>
          <w:rFonts w:cs="Traditional Arabic"/>
          <w:sz w:val="32"/>
          <w:szCs w:val="32"/>
          <w:rtl/>
          <w:lang w:bidi="ar-SA"/>
        </w:rPr>
        <w:t>–</w:t>
      </w:r>
      <w:r w:rsidRPr="0033425F">
        <w:rPr>
          <w:rFonts w:cs="Traditional Arabic" w:hint="cs"/>
          <w:sz w:val="32"/>
          <w:szCs w:val="32"/>
          <w:rtl/>
          <w:lang w:bidi="ar-SA"/>
        </w:rPr>
        <w:t xml:space="preserve"> أي أقلام القدر بما هو كائن </w:t>
      </w:r>
      <w:r w:rsidRPr="0033425F">
        <w:rPr>
          <w:rFonts w:cs="Traditional Arabic"/>
          <w:sz w:val="32"/>
          <w:szCs w:val="32"/>
          <w:rtl/>
          <w:lang w:bidi="ar-SA"/>
        </w:rPr>
        <w:t>–</w:t>
      </w:r>
      <w:r w:rsidRPr="0033425F">
        <w:rPr>
          <w:rFonts w:cs="Traditional Arabic" w:hint="cs"/>
          <w:sz w:val="32"/>
          <w:szCs w:val="32"/>
          <w:rtl/>
          <w:lang w:bidi="ar-SA"/>
        </w:rPr>
        <w:t xml:space="preserve"> ورأى سدرة المنتهى وغشيها من أمر الله تعالى عظمة عظيمة من فراش من ذهب وألوان متعددة وغشيتها الملائكة, ورأى هنالك جبريل على صورته وله ستمائة جناح ورأى رفرفاً أخضر قد سد الأفق, ورأى البيت المعمور, </w:t>
      </w:r>
      <w:r w:rsidRPr="0033425F">
        <w:rPr>
          <w:rFonts w:cs="Traditional Arabic" w:hint="cs"/>
          <w:sz w:val="32"/>
          <w:szCs w:val="32"/>
          <w:rtl/>
          <w:lang w:bidi="ar-SA"/>
        </w:rPr>
        <w:lastRenderedPageBreak/>
        <w:t xml:space="preserve">وإبراهيم الخليل باني الكعبة الأرضية مسند ظهره إليه لأنه الكعبة السماوية يدخله كل يوم سبعون ألفاً من الملائكة يتعبدون فيه ثم لا يعودون إليه إلى يوم القيامة, ورأى الجنة والنار </w:t>
      </w:r>
      <w:r w:rsidR="00D65088" w:rsidRPr="0033425F">
        <w:rPr>
          <w:rFonts w:cs="Traditional Arabic" w:hint="cs"/>
          <w:sz w:val="32"/>
          <w:szCs w:val="32"/>
          <w:rtl/>
          <w:lang w:bidi="ar-SA"/>
        </w:rPr>
        <w:t>و</w:t>
      </w:r>
      <w:r w:rsidRPr="0033425F">
        <w:rPr>
          <w:rFonts w:cs="Traditional Arabic" w:hint="cs"/>
          <w:sz w:val="32"/>
          <w:szCs w:val="32"/>
          <w:rtl/>
          <w:lang w:bidi="ar-SA"/>
        </w:rPr>
        <w:t xml:space="preserve">فرض الله عليه هنالك الصلوات خمسين ثم خففها إلى خمس رحمة منه ولطفا بعباده وفي هذا اعتناء عظيم بشرف الصلاة وعظمتها, ثم هبط إلى بيت المقدس وهبط معه الأنبياء فصلى بهم فيه لما حانت الصلاة, ويحتمل أنها الصبح من يومئذ ومن الناس من يزعم أنه أمهم في السماء, والذي تظاهرت به الروايات أنه ببيت المقدس ولكن في بعضها أنه كان أول دخوله إليه, والظاهر أنه بعد رجوعه إليه لأنه لما مر بهم في منازلهم جعل يسأل عنهم جبريل واحداً واحداً وهو يخبره بهم, وهذا هو اللائق لأنه كان أولاً مطلوباً إلى الجناب العلوي ليفرض عليه وعلى أمته ما يشاء الله تعالى ثم لما فرغ من الذي أريد به اجتمع به إخوانه من النبيين ثم أظهر شرفه وفضله عليهم بتقديمه في الإمامة وذلك عن إشارة جبريل له في ذلك ثم خرج من بيت المقدس فركب البراق وعاد إلى مكة بغلس انتهى كلام ابن كثير رحمه الله تعالى, وقد ذكر فيه مضمون ما جاء في الأحاديث التي ذكرها قبل الفصل الذي نقلت بعضه, ومن مضمونها أن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أسرى به من مكة إلى بيت المقدس راكباً البراق وفي هذا رد على الشلبي حيث زعم أن ابن كثير قد قرر أن الإسراء تم من مكة إلى بيت المقدس دون ذكر الوسيلة. ومن مضمونها أيضاً ربط الدابة عند الباب. وفي هذا رد على الشلبي حيث أنكر ثقب الصخرة وربط البراق فيها.</w:t>
      </w:r>
    </w:p>
    <w:p w:rsidR="00F37AF0" w:rsidRPr="0033425F" w:rsidRDefault="00F37AF0" w:rsidP="002C4E82">
      <w:pPr>
        <w:ind w:firstLine="227"/>
        <w:jc w:val="both"/>
        <w:rPr>
          <w:rFonts w:cs="Traditional Arabic"/>
          <w:sz w:val="32"/>
          <w:szCs w:val="32"/>
          <w:rtl/>
          <w:lang w:bidi="ar-SA"/>
        </w:rPr>
      </w:pPr>
      <w:r w:rsidRPr="0033425F">
        <w:rPr>
          <w:rFonts w:cs="Traditional Arabic" w:hint="cs"/>
          <w:sz w:val="32"/>
          <w:szCs w:val="32"/>
          <w:rtl/>
          <w:lang w:bidi="ar-SA"/>
        </w:rPr>
        <w:t xml:space="preserve">وأما عروج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إلى السموات صحبة جبريل وأن جبريل كان يستفتح أبواب السموات ويقف عندها حتى تفتح له, وأن الله تعالى فرض الصلاة على نبيه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خمسين ثم لم يزل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w:t>
      </w:r>
      <w:r w:rsidR="00703CB4" w:rsidRPr="0033425F">
        <w:rPr>
          <w:rFonts w:cs="Traditional Arabic" w:hint="cs"/>
          <w:sz w:val="32"/>
          <w:szCs w:val="32"/>
          <w:rtl/>
          <w:lang w:bidi="ar-SA"/>
        </w:rPr>
        <w:t>يتردد بين ربه وبين موسى عليه الصلاة والسلام في طلب التخفيف عنه وعن أمته حتى جعلها الله خمساً في العمل وخمسين في الأجر فقد جاء النص على ذلك كله في أحاديث كثيرة ذكرها ابن كثير في أول تفسيره لسورة الإسراء, وقد ذكر مضمونها في الفصل الذي نقلت بعضه واكتفى بذكر المضمون فيه عن ذكر النصوص, فلا بد إذاً من عرض كلامه في الفصل على نصوص الأحاديث التي ذكرها قبله وتطبيقه على النصوص, فأما الاقتصار على ما ذكره في الفصل ومعارضة نصوص الأحاديث الصحيحة به فهو من أفعال الزنادقة الذين همهم التل</w:t>
      </w:r>
      <w:r w:rsidR="002D4C33" w:rsidRPr="0033425F">
        <w:rPr>
          <w:rFonts w:cs="Traditional Arabic" w:hint="cs"/>
          <w:sz w:val="32"/>
          <w:szCs w:val="32"/>
          <w:rtl/>
          <w:lang w:bidi="ar-SA"/>
        </w:rPr>
        <w:t>بيس على الجهال والتشكيك</w:t>
      </w:r>
      <w:r w:rsidR="00703CB4" w:rsidRPr="0033425F">
        <w:rPr>
          <w:rFonts w:cs="Traditional Arabic" w:hint="cs"/>
          <w:sz w:val="32"/>
          <w:szCs w:val="32"/>
          <w:rtl/>
          <w:lang w:bidi="ar-SA"/>
        </w:rPr>
        <w:t xml:space="preserve"> في الأحاديث الصحيحة وجعلها من قبيل الموضوعات والإسرائيليات. وهذا هو ما فعله الشلبي في كتيّبه المشئوم.</w:t>
      </w:r>
    </w:p>
    <w:p w:rsidR="00703CB4" w:rsidRPr="0033425F" w:rsidRDefault="00703CB4" w:rsidP="002C4E82">
      <w:pPr>
        <w:ind w:firstLine="227"/>
        <w:jc w:val="both"/>
        <w:rPr>
          <w:rFonts w:cs="Traditional Arabic"/>
          <w:sz w:val="32"/>
          <w:szCs w:val="32"/>
          <w:rtl/>
          <w:lang w:bidi="ar-SA"/>
        </w:rPr>
      </w:pPr>
      <w:r w:rsidRPr="0033425F">
        <w:rPr>
          <w:rFonts w:cs="Traditional Arabic" w:hint="cs"/>
          <w:sz w:val="32"/>
          <w:szCs w:val="32"/>
          <w:rtl/>
          <w:lang w:bidi="ar-SA"/>
        </w:rPr>
        <w:t>وأما قوله</w:t>
      </w:r>
      <w:r w:rsidR="008E55EE">
        <w:rPr>
          <w:rFonts w:cs="Traditional Arabic" w:hint="cs"/>
          <w:sz w:val="32"/>
          <w:szCs w:val="32"/>
          <w:rtl/>
          <w:lang w:bidi="ar-SA"/>
        </w:rPr>
        <w:t xml:space="preserve">: </w:t>
      </w:r>
      <w:r w:rsidRPr="0033425F">
        <w:rPr>
          <w:rFonts w:cs="Traditional Arabic" w:hint="cs"/>
          <w:sz w:val="32"/>
          <w:szCs w:val="32"/>
          <w:rtl/>
          <w:lang w:bidi="ar-SA"/>
        </w:rPr>
        <w:t>إن ابن كثير يقرر ضرورة استبعاد ما سوى ذلك وضرورة تركه تماماً.</w:t>
      </w:r>
    </w:p>
    <w:p w:rsidR="00703CB4" w:rsidRPr="0033425F" w:rsidRDefault="00703CB4" w:rsidP="002C4E82">
      <w:pPr>
        <w:ind w:firstLine="227"/>
        <w:jc w:val="both"/>
        <w:rPr>
          <w:rFonts w:cs="Traditional Arabic"/>
          <w:sz w:val="32"/>
          <w:szCs w:val="32"/>
          <w:rtl/>
          <w:lang w:bidi="ar-SA"/>
        </w:rPr>
      </w:pPr>
      <w:r w:rsidRPr="0033425F">
        <w:rPr>
          <w:rFonts w:cs="Traditional Arabic" w:hint="cs"/>
          <w:sz w:val="32"/>
          <w:szCs w:val="32"/>
          <w:rtl/>
          <w:lang w:bidi="ar-SA"/>
        </w:rPr>
        <w:t>فجوابه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هذه الجملة </w:t>
      </w:r>
      <w:r w:rsidRPr="0033425F">
        <w:rPr>
          <w:rFonts w:cs="Traditional Arabic"/>
          <w:sz w:val="32"/>
          <w:szCs w:val="32"/>
          <w:rtl/>
          <w:lang w:bidi="ar-SA"/>
        </w:rPr>
        <w:t>–</w:t>
      </w:r>
      <w:r w:rsidRPr="0033425F">
        <w:rPr>
          <w:rFonts w:cs="Traditional Arabic" w:hint="cs"/>
          <w:sz w:val="32"/>
          <w:szCs w:val="32"/>
          <w:rtl/>
          <w:lang w:bidi="ar-SA"/>
        </w:rPr>
        <w:t xml:space="preserve"> وهي قوله وذلك القدر هو ما ينبغي أن يقنع به السلم ويستبعد ما سواه </w:t>
      </w:r>
      <w:r w:rsidRPr="0033425F">
        <w:rPr>
          <w:rFonts w:cs="Traditional Arabic"/>
          <w:sz w:val="32"/>
          <w:szCs w:val="32"/>
          <w:rtl/>
          <w:lang w:bidi="ar-SA"/>
        </w:rPr>
        <w:t>–</w:t>
      </w:r>
      <w:r w:rsidRPr="0033425F">
        <w:rPr>
          <w:rFonts w:cs="Traditional Arabic" w:hint="cs"/>
          <w:sz w:val="32"/>
          <w:szCs w:val="32"/>
          <w:rtl/>
          <w:lang w:bidi="ar-SA"/>
        </w:rPr>
        <w:t xml:space="preserve"> ليست في كلام ابن كثير وقد أضافها الشلبي إلى كلامه ونسبها إليه, وهذا من الافتراء على ابن كثير, وقد جاء الوعيد الشديد على الافتراء. وتقدم ذكر ذلك في الفصل الذي قبل هذا الفصل فليراجع.</w:t>
      </w:r>
    </w:p>
    <w:p w:rsidR="00703CB4" w:rsidRPr="0033425F" w:rsidRDefault="00703CB4" w:rsidP="002C4E82">
      <w:pPr>
        <w:ind w:firstLine="227"/>
        <w:jc w:val="both"/>
        <w:rPr>
          <w:rFonts w:cs="Traditional Arabic"/>
          <w:sz w:val="32"/>
          <w:szCs w:val="32"/>
          <w:rtl/>
          <w:lang w:bidi="ar-SA"/>
        </w:rPr>
      </w:pPr>
      <w:r w:rsidRPr="0033425F">
        <w:rPr>
          <w:rFonts w:cs="Traditional Arabic" w:hint="cs"/>
          <w:sz w:val="32"/>
          <w:szCs w:val="32"/>
          <w:rtl/>
          <w:lang w:bidi="ar-SA"/>
        </w:rPr>
        <w:lastRenderedPageBreak/>
        <w:t>والواق</w:t>
      </w:r>
      <w:r w:rsidR="002D4C33" w:rsidRPr="0033425F">
        <w:rPr>
          <w:rFonts w:cs="Traditional Arabic" w:hint="cs"/>
          <w:sz w:val="32"/>
          <w:szCs w:val="32"/>
          <w:rtl/>
          <w:lang w:bidi="ar-SA"/>
        </w:rPr>
        <w:t>ع في الحقيقة أن الشلبي هو الذي</w:t>
      </w:r>
      <w:r w:rsidRPr="0033425F">
        <w:rPr>
          <w:rFonts w:cs="Traditional Arabic" w:hint="cs"/>
          <w:sz w:val="32"/>
          <w:szCs w:val="32"/>
          <w:rtl/>
          <w:lang w:bidi="ar-SA"/>
        </w:rPr>
        <w:t xml:space="preserve"> قرر استبعاد ما جاء في الأحاديث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الإسراء والمعراج وقرر ضرورة ترك ذلك تماماً, وقد ملأ كتيّبه المشئوم من هذا التقرير الباطل, وما أعظم ذلك وأشد خطره لما فيه من المشاقة لله ولرسول</w:t>
      </w:r>
      <w:r w:rsidR="002D4C33" w:rsidRPr="0033425F">
        <w:rPr>
          <w:rFonts w:cs="Traditional Arabic" w:hint="cs"/>
          <w:sz w:val="32"/>
          <w:szCs w:val="32"/>
          <w:rtl/>
          <w:lang w:bidi="ar-SA"/>
        </w:rPr>
        <w:t>ه</w:t>
      </w:r>
      <w:r w:rsidRPr="0033425F">
        <w:rPr>
          <w:rFonts w:cs="Traditional Arabic" w:hint="cs"/>
          <w:sz w:val="32"/>
          <w:szCs w:val="32"/>
          <w:rtl/>
          <w:lang w:bidi="ar-SA"/>
        </w:rPr>
        <w:t xml:space="preserve">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واتباع غير سبيل المؤمنين وقد قال الله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ألم يعلموا أنه من يحادد الله ورسوله فأن له نار جهنم خالداً فيها ذلك الخزي العظيم</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وقال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ومن يشاقق الرسول من بعد ما تبين له الهدى ويتبع غير سبيل المؤمنين نوله ما تولى ونصله جهنم وساءت مصيراً</w:t>
      </w:r>
      <w:r w:rsidR="0033425F" w:rsidRPr="008D23EA">
        <w:rPr>
          <w:rFonts w:cs="Traditional Arabic"/>
          <w:b/>
          <w:bCs/>
          <w:color w:val="FF0000"/>
          <w:sz w:val="32"/>
          <w:szCs w:val="32"/>
          <w:rtl/>
          <w:lang w:bidi="ar-SA"/>
        </w:rPr>
        <w:t>﴾</w:t>
      </w:r>
      <w:r w:rsidRPr="0033425F">
        <w:rPr>
          <w:rFonts w:cs="Traditional Arabic" w:hint="cs"/>
          <w:sz w:val="32"/>
          <w:szCs w:val="32"/>
          <w:rtl/>
          <w:lang w:bidi="ar-SA"/>
        </w:rPr>
        <w:t>.</w:t>
      </w:r>
    </w:p>
    <w:p w:rsidR="00703CB4" w:rsidRPr="00A909F9" w:rsidRDefault="00703CB4"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703CB4" w:rsidRPr="002C4E82" w:rsidRDefault="00703CB4" w:rsidP="002C4E82">
      <w:pPr>
        <w:ind w:firstLine="227"/>
        <w:jc w:val="center"/>
        <w:rPr>
          <w:rFonts w:cs="Traditional Arabic"/>
          <w:b/>
          <w:bCs/>
          <w:color w:val="FF0000"/>
          <w:sz w:val="36"/>
          <w:szCs w:val="36"/>
          <w:rtl/>
          <w:lang w:bidi="ar-SA"/>
        </w:rPr>
      </w:pPr>
      <w:r w:rsidRPr="002C4E82">
        <w:rPr>
          <w:rFonts w:cs="Traditional Arabic" w:hint="cs"/>
          <w:b/>
          <w:bCs/>
          <w:color w:val="FF0000"/>
          <w:sz w:val="36"/>
          <w:szCs w:val="36"/>
          <w:rtl/>
          <w:lang w:bidi="ar-SA"/>
        </w:rPr>
        <w:lastRenderedPageBreak/>
        <w:t>فصل</w:t>
      </w:r>
    </w:p>
    <w:p w:rsidR="002C4E82" w:rsidRDefault="002C4E82" w:rsidP="002C4E82">
      <w:pPr>
        <w:ind w:firstLine="227"/>
        <w:jc w:val="both"/>
        <w:rPr>
          <w:rFonts w:cs="Traditional Arabic"/>
          <w:sz w:val="32"/>
          <w:szCs w:val="32"/>
          <w:rtl/>
          <w:lang w:bidi="ar-SA"/>
        </w:rPr>
      </w:pPr>
    </w:p>
    <w:p w:rsidR="00703CB4" w:rsidRPr="0033425F" w:rsidRDefault="00703CB4" w:rsidP="002C4E82">
      <w:pPr>
        <w:ind w:firstLine="227"/>
        <w:jc w:val="both"/>
        <w:rPr>
          <w:rFonts w:cs="Traditional Arabic"/>
          <w:sz w:val="32"/>
          <w:szCs w:val="32"/>
          <w:rtl/>
          <w:lang w:bidi="ar-SA"/>
        </w:rPr>
      </w:pPr>
      <w:r w:rsidRPr="0033425F">
        <w:rPr>
          <w:rFonts w:cs="Traditional Arabic" w:hint="cs"/>
          <w:sz w:val="32"/>
          <w:szCs w:val="32"/>
          <w:rtl/>
          <w:lang w:bidi="ar-SA"/>
        </w:rPr>
        <w:t xml:space="preserve">وقال الشلبي في صفحة </w:t>
      </w:r>
      <w:r w:rsidR="000848D2" w:rsidRPr="0033425F">
        <w:rPr>
          <w:rFonts w:cs="Traditional Arabic" w:hint="cs"/>
          <w:sz w:val="32"/>
          <w:szCs w:val="32"/>
          <w:rtl/>
          <w:lang w:bidi="ar-SA"/>
        </w:rPr>
        <w:t>23</w:t>
      </w:r>
      <w:r w:rsidRPr="0033425F">
        <w:rPr>
          <w:rFonts w:cs="Traditional Arabic" w:hint="cs"/>
          <w:sz w:val="32"/>
          <w:szCs w:val="32"/>
          <w:rtl/>
          <w:lang w:bidi="ar-SA"/>
        </w:rPr>
        <w:t xml:space="preserve"> وصفحة 24</w:t>
      </w:r>
      <w:r w:rsidR="008E55EE">
        <w:rPr>
          <w:rFonts w:cs="Traditional Arabic" w:hint="cs"/>
          <w:sz w:val="32"/>
          <w:szCs w:val="32"/>
          <w:rtl/>
          <w:lang w:bidi="ar-SA"/>
        </w:rPr>
        <w:t xml:space="preserve">: </w:t>
      </w:r>
      <w:r w:rsidRPr="0033425F">
        <w:rPr>
          <w:rFonts w:cs="Traditional Arabic" w:hint="cs"/>
          <w:sz w:val="32"/>
          <w:szCs w:val="32"/>
          <w:rtl/>
          <w:lang w:bidi="ar-SA"/>
        </w:rPr>
        <w:t xml:space="preserve">ومن العلماء الثقات المعاصرين الذين تدارسوا أحاديث الإسراء والمعراج فضيلة الأستاذ الشيخ </w:t>
      </w:r>
      <w:r w:rsidR="0033425F" w:rsidRPr="0033425F">
        <w:rPr>
          <w:rFonts w:cs="Traditional Arabic" w:hint="cs"/>
          <w:sz w:val="32"/>
          <w:szCs w:val="32"/>
          <w:rtl/>
          <w:lang w:bidi="ar-SA"/>
        </w:rPr>
        <w:t>عبدا</w:t>
      </w:r>
      <w:r w:rsidRPr="0033425F">
        <w:rPr>
          <w:rFonts w:cs="Traditional Arabic" w:hint="cs"/>
          <w:sz w:val="32"/>
          <w:szCs w:val="32"/>
          <w:rtl/>
          <w:lang w:bidi="ar-SA"/>
        </w:rPr>
        <w:t>لجليل عيسى عضو مجمع البحوث الإسلامية, وقد ذكر أن أحاديث الإسراء والمعراج وردت في</w:t>
      </w:r>
      <w:r w:rsidR="008D23EA">
        <w:rPr>
          <w:rFonts w:cs="Traditional Arabic" w:hint="cs"/>
          <w:sz w:val="32"/>
          <w:szCs w:val="32"/>
          <w:rtl/>
          <w:lang w:bidi="ar-SA"/>
        </w:rPr>
        <w:t xml:space="preserve"> </w:t>
      </w:r>
      <w:r w:rsidRPr="0033425F">
        <w:rPr>
          <w:rFonts w:cs="Traditional Arabic" w:hint="cs"/>
          <w:sz w:val="32"/>
          <w:szCs w:val="32"/>
          <w:rtl/>
          <w:lang w:bidi="ar-SA"/>
        </w:rPr>
        <w:t>البخاري في سبع روايات مختلفة وقرر أن اختلاف الروايات في حديث ما ينفي عنه عند علماء الحديث صفة الحديث الصحيح والحسن.</w:t>
      </w:r>
    </w:p>
    <w:p w:rsidR="00703CB4" w:rsidRPr="0033425F" w:rsidRDefault="00703CB4" w:rsidP="002C4E82">
      <w:pPr>
        <w:ind w:firstLine="227"/>
        <w:jc w:val="both"/>
        <w:rPr>
          <w:rFonts w:cs="Traditional Arabic"/>
          <w:sz w:val="32"/>
          <w:szCs w:val="32"/>
          <w:rtl/>
          <w:lang w:bidi="ar-SA"/>
        </w:rPr>
      </w:pPr>
      <w:r w:rsidRPr="0033425F">
        <w:rPr>
          <w:rFonts w:cs="Traditional Arabic" w:hint="cs"/>
          <w:sz w:val="32"/>
          <w:szCs w:val="32"/>
          <w:rtl/>
          <w:lang w:bidi="ar-SA"/>
        </w:rPr>
        <w:t>والجواب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ما قرره </w:t>
      </w:r>
      <w:r w:rsidR="0033425F" w:rsidRPr="0033425F">
        <w:rPr>
          <w:rFonts w:cs="Traditional Arabic" w:hint="cs"/>
          <w:sz w:val="32"/>
          <w:szCs w:val="32"/>
          <w:rtl/>
          <w:lang w:bidi="ar-SA"/>
        </w:rPr>
        <w:t>عبدا</w:t>
      </w:r>
      <w:r w:rsidRPr="0033425F">
        <w:rPr>
          <w:rFonts w:cs="Traditional Arabic" w:hint="cs"/>
          <w:sz w:val="32"/>
          <w:szCs w:val="32"/>
          <w:rtl/>
          <w:lang w:bidi="ar-SA"/>
        </w:rPr>
        <w:t xml:space="preserve">لجليل عيسى وتلقاه عنه الشلبي بالقبول والتسليم من أن اختلاف الروايات في الحديث ينفي عنه صفة الصحيح والحسن عند علماء الحديث فهو من التقول على علماء الحديث, وإنما يذكر الطعن في الأحاديث الصحيحة باختلاف الروايات فيها عن الزنادقة من المتقدمين والمتأخرين ولا عبرة بهم, وقولهم في رد الأحاديث الصحيحة من أجل اختلاف الروايات والألفاظ مردود لمخالفتها لما جاء عن كثير من الصحابة والتابعين وأئمة العلم والهدى من بعدهم أنهما كانوا يروون الحديث بالمعنى ولا يرون بذلك بأساً, وقد روى الخطيب في كتاب «الكفاية في علم الرواية» عن أبي سعيد رضي الله عنه قال كنا نجلس إلى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عسى أن نكون عشرة نفر نسمع الحديث فما منا اثنان يؤديانه غير أن المعنى واحد, وروى أيضاً عن محمد بن سيرين قال كنت أسمع الحديث عن عشرة, المعنى واحد واللفظ مختلف, وروى أيضاً عن هشام بن عروة عن أبيه قال قالت لي عائشة رضي الله عنها</w:t>
      </w:r>
      <w:r w:rsidR="008E55EE">
        <w:rPr>
          <w:rFonts w:cs="Traditional Arabic" w:hint="cs"/>
          <w:sz w:val="32"/>
          <w:szCs w:val="32"/>
          <w:rtl/>
          <w:lang w:bidi="ar-SA"/>
        </w:rPr>
        <w:t xml:space="preserve">: </w:t>
      </w:r>
      <w:r w:rsidRPr="0033425F">
        <w:rPr>
          <w:rFonts w:cs="Traditional Arabic" w:hint="cs"/>
          <w:sz w:val="32"/>
          <w:szCs w:val="32"/>
          <w:rtl/>
          <w:lang w:bidi="ar-SA"/>
        </w:rPr>
        <w:t>يا بني إنه يبلغني أنك تكتب عني الحديث ثم تعود فتكتبه فقلت له</w:t>
      </w:r>
      <w:r w:rsidR="00C37056" w:rsidRPr="0033425F">
        <w:rPr>
          <w:rFonts w:cs="Traditional Arabic" w:hint="cs"/>
          <w:sz w:val="32"/>
          <w:szCs w:val="32"/>
          <w:rtl/>
          <w:lang w:bidi="ar-SA"/>
        </w:rPr>
        <w:t>ا</w:t>
      </w:r>
      <w:r w:rsidRPr="0033425F">
        <w:rPr>
          <w:rFonts w:cs="Traditional Arabic" w:hint="cs"/>
          <w:sz w:val="32"/>
          <w:szCs w:val="32"/>
          <w:rtl/>
          <w:lang w:bidi="ar-SA"/>
        </w:rPr>
        <w:t xml:space="preserve"> أسمعه منك على شيء ثم أعود فأسمعه على غيره فقالت</w:t>
      </w:r>
      <w:r w:rsidR="008E55EE">
        <w:rPr>
          <w:rFonts w:cs="Traditional Arabic" w:hint="cs"/>
          <w:sz w:val="32"/>
          <w:szCs w:val="32"/>
          <w:rtl/>
          <w:lang w:bidi="ar-SA"/>
        </w:rPr>
        <w:t xml:space="preserve">: </w:t>
      </w:r>
      <w:r w:rsidRPr="0033425F">
        <w:rPr>
          <w:rFonts w:cs="Traditional Arabic" w:hint="cs"/>
          <w:sz w:val="32"/>
          <w:szCs w:val="32"/>
          <w:rtl/>
          <w:lang w:bidi="ar-SA"/>
        </w:rPr>
        <w:t>هل تسمع في المعنى خلافاً قلت</w:t>
      </w:r>
      <w:r w:rsidR="008E55EE">
        <w:rPr>
          <w:rFonts w:cs="Traditional Arabic" w:hint="cs"/>
          <w:sz w:val="32"/>
          <w:szCs w:val="32"/>
          <w:rtl/>
          <w:lang w:bidi="ar-SA"/>
        </w:rPr>
        <w:t xml:space="preserve">: </w:t>
      </w:r>
      <w:r w:rsidRPr="0033425F">
        <w:rPr>
          <w:rFonts w:cs="Traditional Arabic" w:hint="cs"/>
          <w:sz w:val="32"/>
          <w:szCs w:val="32"/>
          <w:rtl/>
          <w:lang w:bidi="ar-SA"/>
        </w:rPr>
        <w:t>لا. قالت</w:t>
      </w:r>
      <w:r w:rsidR="008E55EE">
        <w:rPr>
          <w:rFonts w:cs="Traditional Arabic" w:hint="cs"/>
          <w:sz w:val="32"/>
          <w:szCs w:val="32"/>
          <w:rtl/>
          <w:lang w:bidi="ar-SA"/>
        </w:rPr>
        <w:t xml:space="preserve">: </w:t>
      </w:r>
      <w:r w:rsidRPr="0033425F">
        <w:rPr>
          <w:rFonts w:cs="Traditional Arabic" w:hint="cs"/>
          <w:sz w:val="32"/>
          <w:szCs w:val="32"/>
          <w:rtl/>
          <w:lang w:bidi="ar-SA"/>
        </w:rPr>
        <w:t xml:space="preserve">لا بأس بذلك, قال ابن الصلاح في كتابه «علوم الحديث» والأصح جواز ذلك </w:t>
      </w:r>
      <w:r w:rsidRPr="0033425F">
        <w:rPr>
          <w:rFonts w:cs="Traditional Arabic"/>
          <w:sz w:val="32"/>
          <w:szCs w:val="32"/>
          <w:rtl/>
          <w:lang w:bidi="ar-SA"/>
        </w:rPr>
        <w:t>–</w:t>
      </w:r>
      <w:r w:rsidRPr="0033425F">
        <w:rPr>
          <w:rFonts w:cs="Traditional Arabic" w:hint="cs"/>
          <w:sz w:val="32"/>
          <w:szCs w:val="32"/>
          <w:rtl/>
          <w:lang w:bidi="ar-SA"/>
        </w:rPr>
        <w:t xml:space="preserve"> أي رواية الحديث بالمعنى </w:t>
      </w:r>
      <w:r w:rsidRPr="0033425F">
        <w:rPr>
          <w:rFonts w:cs="Traditional Arabic"/>
          <w:sz w:val="32"/>
          <w:szCs w:val="32"/>
          <w:rtl/>
          <w:lang w:bidi="ar-SA"/>
        </w:rPr>
        <w:t>–</w:t>
      </w:r>
      <w:r w:rsidRPr="0033425F">
        <w:rPr>
          <w:rFonts w:cs="Traditional Arabic" w:hint="cs"/>
          <w:sz w:val="32"/>
          <w:szCs w:val="32"/>
          <w:rtl/>
          <w:lang w:bidi="ar-SA"/>
        </w:rPr>
        <w:t xml:space="preserve"> إذا كان قاطعاً بأنه أدى معنى اللفظ الذي بلغه لأن ذلك هو الذي تشهد به أحوال الصحابة والسلف الأولين, وكثيراً ما كانوا ينقلون معنى واحداً في أمر واحد بألفاظ مختلفة, وما ذاك إلا لأن معولهم كان على المعنى دون اللفظ انتهى.</w:t>
      </w:r>
    </w:p>
    <w:p w:rsidR="00703CB4" w:rsidRPr="0033425F" w:rsidRDefault="00703CB4" w:rsidP="002C4E82">
      <w:pPr>
        <w:ind w:firstLine="227"/>
        <w:jc w:val="both"/>
        <w:rPr>
          <w:rFonts w:cs="Traditional Arabic"/>
          <w:sz w:val="32"/>
          <w:szCs w:val="32"/>
          <w:rtl/>
          <w:lang w:bidi="ar-SA"/>
        </w:rPr>
      </w:pPr>
      <w:r w:rsidRPr="0033425F">
        <w:rPr>
          <w:rFonts w:cs="Traditional Arabic" w:hint="cs"/>
          <w:sz w:val="32"/>
          <w:szCs w:val="32"/>
          <w:rtl/>
          <w:lang w:bidi="ar-SA"/>
        </w:rPr>
        <w:t>وروى الخطيب في كتاب «الكفاية» عن أزهر بن جميل قال</w:t>
      </w:r>
      <w:r w:rsidR="008E55EE">
        <w:rPr>
          <w:rFonts w:cs="Traditional Arabic" w:hint="cs"/>
          <w:sz w:val="32"/>
          <w:szCs w:val="32"/>
          <w:rtl/>
          <w:lang w:bidi="ar-SA"/>
        </w:rPr>
        <w:t xml:space="preserve">: </w:t>
      </w:r>
      <w:r w:rsidRPr="0033425F">
        <w:rPr>
          <w:rFonts w:cs="Traditional Arabic" w:hint="cs"/>
          <w:sz w:val="32"/>
          <w:szCs w:val="32"/>
          <w:rtl/>
          <w:lang w:bidi="ar-SA"/>
        </w:rPr>
        <w:t>كنا عند يحيى بن سعيد ومعنا رجل يتشكك فقال له يحيى</w:t>
      </w:r>
      <w:r w:rsidR="008E55EE">
        <w:rPr>
          <w:rFonts w:cs="Traditional Arabic" w:hint="cs"/>
          <w:sz w:val="32"/>
          <w:szCs w:val="32"/>
          <w:rtl/>
          <w:lang w:bidi="ar-SA"/>
        </w:rPr>
        <w:t xml:space="preserve">: </w:t>
      </w:r>
      <w:r w:rsidRPr="0033425F">
        <w:rPr>
          <w:rFonts w:cs="Traditional Arabic" w:hint="cs"/>
          <w:sz w:val="32"/>
          <w:szCs w:val="32"/>
          <w:rtl/>
          <w:lang w:bidi="ar-SA"/>
        </w:rPr>
        <w:t>يا هذا إلى كم هذا. ليس في يد الناس أشرف ولا أجل من كتاب الله تعالى وقد رخص ف</w:t>
      </w:r>
      <w:r w:rsidR="00862B9A" w:rsidRPr="0033425F">
        <w:rPr>
          <w:rFonts w:cs="Traditional Arabic" w:hint="cs"/>
          <w:sz w:val="32"/>
          <w:szCs w:val="32"/>
          <w:rtl/>
          <w:lang w:bidi="ar-SA"/>
        </w:rPr>
        <w:t>يه على سبعة أحرف, قال الشافعي</w:t>
      </w:r>
      <w:r w:rsidR="008E55EE">
        <w:rPr>
          <w:rFonts w:cs="Traditional Arabic" w:hint="cs"/>
          <w:sz w:val="32"/>
          <w:szCs w:val="32"/>
          <w:rtl/>
          <w:lang w:bidi="ar-SA"/>
        </w:rPr>
        <w:t xml:space="preserve">: </w:t>
      </w:r>
      <w:r w:rsidR="00862B9A" w:rsidRPr="0033425F">
        <w:rPr>
          <w:rFonts w:cs="Traditional Arabic" w:hint="cs"/>
          <w:sz w:val="32"/>
          <w:szCs w:val="32"/>
          <w:rtl/>
          <w:lang w:bidi="ar-SA"/>
        </w:rPr>
        <w:t>وإذا ك</w:t>
      </w:r>
      <w:r w:rsidR="002A7B6D" w:rsidRPr="0033425F">
        <w:rPr>
          <w:rFonts w:cs="Traditional Arabic" w:hint="cs"/>
          <w:sz w:val="32"/>
          <w:szCs w:val="32"/>
          <w:rtl/>
          <w:lang w:bidi="ar-SA"/>
        </w:rPr>
        <w:t>ان الله عز وجل برأفته بخلقه أ</w:t>
      </w:r>
      <w:r w:rsidR="0033425F" w:rsidRPr="0033425F">
        <w:rPr>
          <w:rFonts w:cs="Traditional Arabic" w:hint="cs"/>
          <w:sz w:val="32"/>
          <w:szCs w:val="32"/>
          <w:rtl/>
          <w:lang w:bidi="ar-SA"/>
        </w:rPr>
        <w:t>نـز</w:t>
      </w:r>
      <w:r w:rsidR="002A7B6D" w:rsidRPr="0033425F">
        <w:rPr>
          <w:rFonts w:cs="Traditional Arabic" w:hint="cs"/>
          <w:sz w:val="32"/>
          <w:szCs w:val="32"/>
          <w:rtl/>
          <w:lang w:bidi="ar-SA"/>
        </w:rPr>
        <w:t>ل</w:t>
      </w:r>
      <w:r w:rsidR="00862B9A" w:rsidRPr="0033425F">
        <w:rPr>
          <w:rFonts w:cs="Traditional Arabic" w:hint="cs"/>
          <w:sz w:val="32"/>
          <w:szCs w:val="32"/>
          <w:rtl/>
          <w:lang w:bidi="ar-SA"/>
        </w:rPr>
        <w:t xml:space="preserve"> كتابه على سبعة أحرف معرفة منه بأن الحفظ قد يزل لتحل لهم قراءته وإن اختلف لفظهم فيه ما لم يكن في اختلافهم إحالة معنى ما كان سوى كتاب الله أولى أن يجوز فيه اختلاف اللفظ ما لم يحل معناه, قال السخاوي في «فتح المغيث»</w:t>
      </w:r>
      <w:r w:rsidR="008E55EE">
        <w:rPr>
          <w:rFonts w:cs="Traditional Arabic" w:hint="cs"/>
          <w:sz w:val="32"/>
          <w:szCs w:val="32"/>
          <w:rtl/>
          <w:lang w:bidi="ar-SA"/>
        </w:rPr>
        <w:t xml:space="preserve">: </w:t>
      </w:r>
      <w:r w:rsidR="00862B9A" w:rsidRPr="0033425F">
        <w:rPr>
          <w:rFonts w:cs="Traditional Arabic" w:hint="cs"/>
          <w:sz w:val="32"/>
          <w:szCs w:val="32"/>
          <w:rtl/>
          <w:lang w:bidi="ar-SA"/>
        </w:rPr>
        <w:t xml:space="preserve">وسبقه لنحوه يحيى بن سعيد القطان فإنه قال القرآن أعظم من الحديث ورخص أن تقرأه على سبعة أحرف, وكذا قال أبو أويس سألنا الزهري عن التقديم والتأخير في الحديث فقال إن هذا يجوز في القرآن فكيف به في الحديث إذا أصبت معنى الحديث فلم تحل به حراما ولم تحرم به حلالاً فلا بأس به, واحتج حماد بن سلمة بأن الله تعالى أخبر عن موسى عليه السلام وعدوه بألفاظ </w:t>
      </w:r>
      <w:r w:rsidR="003A3E14" w:rsidRPr="0033425F">
        <w:rPr>
          <w:rFonts w:cs="Traditional Arabic" w:hint="cs"/>
          <w:sz w:val="32"/>
          <w:szCs w:val="32"/>
          <w:rtl/>
          <w:lang w:bidi="ar-SA"/>
        </w:rPr>
        <w:t xml:space="preserve">مختلفة في شيء </w:t>
      </w:r>
      <w:r w:rsidR="003A3E14" w:rsidRPr="0033425F">
        <w:rPr>
          <w:rFonts w:cs="Traditional Arabic" w:hint="cs"/>
          <w:sz w:val="32"/>
          <w:szCs w:val="32"/>
          <w:rtl/>
          <w:lang w:bidi="ar-SA"/>
        </w:rPr>
        <w:lastRenderedPageBreak/>
        <w:t>واحد كقوله</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003A3E14" w:rsidRPr="008D23EA">
        <w:rPr>
          <w:rFonts w:cs="Traditional Arabic" w:hint="cs"/>
          <w:b/>
          <w:bCs/>
          <w:color w:val="FF0000"/>
          <w:sz w:val="32"/>
          <w:szCs w:val="32"/>
          <w:rtl/>
          <w:lang w:bidi="ar-SA"/>
        </w:rPr>
        <w:t>بشهاب قبس</w:t>
      </w:r>
      <w:r w:rsidR="0033425F" w:rsidRPr="008D23EA">
        <w:rPr>
          <w:rFonts w:cs="Traditional Arabic"/>
          <w:b/>
          <w:bCs/>
          <w:color w:val="FF0000"/>
          <w:sz w:val="32"/>
          <w:szCs w:val="32"/>
          <w:rtl/>
          <w:lang w:bidi="ar-SA"/>
        </w:rPr>
        <w:t>﴾</w:t>
      </w:r>
      <w:r w:rsidR="003A3E14" w:rsidRPr="0033425F">
        <w:rPr>
          <w:rFonts w:cs="Traditional Arabic" w:hint="cs"/>
          <w:sz w:val="32"/>
          <w:szCs w:val="32"/>
          <w:rtl/>
          <w:lang w:bidi="ar-SA"/>
        </w:rPr>
        <w:t xml:space="preserve"> </w:t>
      </w:r>
      <w:proofErr w:type="spellStart"/>
      <w:r w:rsidR="003A3E14" w:rsidRPr="0033425F">
        <w:rPr>
          <w:rFonts w:cs="Traditional Arabic" w:hint="cs"/>
          <w:sz w:val="32"/>
          <w:szCs w:val="32"/>
          <w:rtl/>
          <w:lang w:bidi="ar-SA"/>
        </w:rPr>
        <w:t>و</w:t>
      </w:r>
      <w:r w:rsidR="0033425F" w:rsidRPr="008D23EA">
        <w:rPr>
          <w:rFonts w:cs="Traditional Arabic"/>
          <w:b/>
          <w:bCs/>
          <w:color w:val="FF0000"/>
          <w:sz w:val="32"/>
          <w:szCs w:val="32"/>
          <w:rtl/>
          <w:lang w:bidi="ar-SA"/>
        </w:rPr>
        <w:t>﴿</w:t>
      </w:r>
      <w:r w:rsidR="003A3E14" w:rsidRPr="008D23EA">
        <w:rPr>
          <w:rFonts w:cs="Traditional Arabic" w:hint="cs"/>
          <w:b/>
          <w:bCs/>
          <w:color w:val="FF0000"/>
          <w:sz w:val="32"/>
          <w:szCs w:val="32"/>
          <w:rtl/>
          <w:lang w:bidi="ar-SA"/>
        </w:rPr>
        <w:t>بقبس</w:t>
      </w:r>
      <w:proofErr w:type="spellEnd"/>
      <w:r w:rsidR="003A3E14" w:rsidRPr="008D23EA">
        <w:rPr>
          <w:rFonts w:cs="Traditional Arabic" w:hint="cs"/>
          <w:b/>
          <w:bCs/>
          <w:color w:val="FF0000"/>
          <w:sz w:val="32"/>
          <w:szCs w:val="32"/>
          <w:rtl/>
          <w:lang w:bidi="ar-SA"/>
        </w:rPr>
        <w:t xml:space="preserve"> أو جذوة من النار</w:t>
      </w:r>
      <w:r w:rsidR="0033425F" w:rsidRPr="008D23EA">
        <w:rPr>
          <w:rFonts w:cs="Traditional Arabic"/>
          <w:b/>
          <w:bCs/>
          <w:color w:val="FF0000"/>
          <w:sz w:val="32"/>
          <w:szCs w:val="32"/>
          <w:rtl/>
          <w:lang w:bidi="ar-SA"/>
        </w:rPr>
        <w:t>﴾</w:t>
      </w:r>
      <w:r w:rsidR="003A3E14" w:rsidRPr="0033425F">
        <w:rPr>
          <w:rFonts w:cs="Traditional Arabic" w:hint="cs"/>
          <w:sz w:val="32"/>
          <w:szCs w:val="32"/>
          <w:rtl/>
          <w:lang w:bidi="ar-SA"/>
        </w:rPr>
        <w:t xml:space="preserve"> وكذلك قصص سائر الأنبياء عليهم السلام في القرآن وقولهم لقومهم بألسنتهم المختلفة وإنما نقل إلينا ذلك بالمعنى, وقد قال أبي بن كعب كما أخرجه أبو داود كان رسول الله </w:t>
      </w:r>
      <w:r w:rsidR="008E55EE" w:rsidRPr="008E55EE">
        <w:rPr>
          <w:rFonts w:ascii="AGA Arabesque" w:hAnsi="AGA Arabesque" w:cs="Traditional Arabic"/>
          <w:sz w:val="32"/>
          <w:szCs w:val="32"/>
          <w:lang w:bidi="ar-SA"/>
        </w:rPr>
        <w:t></w:t>
      </w:r>
      <w:r w:rsidR="003A3E14" w:rsidRPr="0033425F">
        <w:rPr>
          <w:rFonts w:cs="Traditional Arabic" w:hint="cs"/>
          <w:sz w:val="32"/>
          <w:szCs w:val="32"/>
          <w:rtl/>
          <w:lang w:bidi="ar-SA"/>
        </w:rPr>
        <w:t xml:space="preserve"> يوتر بـ </w:t>
      </w:r>
      <w:r w:rsidR="0033425F" w:rsidRPr="008D23EA">
        <w:rPr>
          <w:rFonts w:cs="Traditional Arabic"/>
          <w:b/>
          <w:bCs/>
          <w:color w:val="FF0000"/>
          <w:sz w:val="32"/>
          <w:szCs w:val="32"/>
          <w:rtl/>
          <w:lang w:bidi="ar-SA"/>
        </w:rPr>
        <w:t>﴿</w:t>
      </w:r>
      <w:r w:rsidR="003A3E14" w:rsidRPr="008D23EA">
        <w:rPr>
          <w:rFonts w:cs="Traditional Arabic" w:hint="cs"/>
          <w:b/>
          <w:bCs/>
          <w:color w:val="FF0000"/>
          <w:sz w:val="32"/>
          <w:szCs w:val="32"/>
          <w:rtl/>
          <w:lang w:bidi="ar-SA"/>
        </w:rPr>
        <w:t>سبح اسم ربك</w:t>
      </w:r>
      <w:r w:rsidR="0033425F" w:rsidRPr="008D23EA">
        <w:rPr>
          <w:rFonts w:cs="Traditional Arabic"/>
          <w:b/>
          <w:bCs/>
          <w:color w:val="FF0000"/>
          <w:sz w:val="32"/>
          <w:szCs w:val="32"/>
          <w:rtl/>
          <w:lang w:bidi="ar-SA"/>
        </w:rPr>
        <w:t>﴾</w:t>
      </w:r>
      <w:r w:rsidR="003A3E14" w:rsidRPr="0033425F">
        <w:rPr>
          <w:rFonts w:cs="Traditional Arabic" w:hint="cs"/>
          <w:sz w:val="32"/>
          <w:szCs w:val="32"/>
          <w:rtl/>
          <w:lang w:bidi="ar-SA"/>
        </w:rPr>
        <w:t xml:space="preserve"> وقل للذين كفروا والله الواحد الصمد, فسمى السورتين الأخيرتين بالمعنى انتهى.</w:t>
      </w:r>
    </w:p>
    <w:p w:rsidR="003A3E14" w:rsidRPr="0033425F" w:rsidRDefault="003A3E14" w:rsidP="002C4E82">
      <w:pPr>
        <w:ind w:firstLine="227"/>
        <w:jc w:val="both"/>
        <w:rPr>
          <w:rFonts w:cs="Traditional Arabic"/>
          <w:sz w:val="32"/>
          <w:szCs w:val="32"/>
          <w:rtl/>
          <w:lang w:bidi="ar-SA"/>
        </w:rPr>
      </w:pPr>
      <w:r w:rsidRPr="0033425F">
        <w:rPr>
          <w:rFonts w:cs="Traditional Arabic" w:hint="cs"/>
          <w:sz w:val="32"/>
          <w:szCs w:val="32"/>
          <w:rtl/>
          <w:lang w:bidi="ar-SA"/>
        </w:rPr>
        <w:t>وكلام العلماء من الصحابة ومن بعدهم في جواز رواية الحديث بالمعنى كثير, وفيما ذكرته ههنا كفاية في الرد على من تقوّل على علماء الحديث وزعم أن اختلاف الروايات في الحديث ينفي عندهم صفة الصحيح والحسن.</w:t>
      </w:r>
    </w:p>
    <w:p w:rsidR="003A3E14" w:rsidRPr="0033425F" w:rsidRDefault="003A3E14" w:rsidP="002C4E82">
      <w:pPr>
        <w:ind w:firstLine="227"/>
        <w:jc w:val="both"/>
        <w:rPr>
          <w:rFonts w:cs="Traditional Arabic"/>
          <w:sz w:val="32"/>
          <w:szCs w:val="32"/>
          <w:rtl/>
          <w:lang w:bidi="ar-SA"/>
        </w:rPr>
      </w:pPr>
      <w:r w:rsidRPr="0033425F">
        <w:rPr>
          <w:rFonts w:cs="Traditional Arabic" w:hint="cs"/>
          <w:sz w:val="32"/>
          <w:szCs w:val="32"/>
          <w:rtl/>
          <w:lang w:bidi="ar-SA"/>
        </w:rPr>
        <w:t xml:space="preserve">وقال الشلبي في صفحة </w:t>
      </w:r>
      <w:r w:rsidR="00123AAE" w:rsidRPr="0033425F">
        <w:rPr>
          <w:rFonts w:cs="Traditional Arabic" w:hint="cs"/>
          <w:sz w:val="32"/>
          <w:szCs w:val="32"/>
          <w:rtl/>
          <w:lang w:bidi="ar-SA"/>
        </w:rPr>
        <w:t>3</w:t>
      </w:r>
      <w:r w:rsidRPr="0033425F">
        <w:rPr>
          <w:rFonts w:cs="Traditional Arabic" w:hint="cs"/>
          <w:sz w:val="32"/>
          <w:szCs w:val="32"/>
          <w:rtl/>
          <w:lang w:bidi="ar-SA"/>
        </w:rPr>
        <w:t>6</w:t>
      </w:r>
      <w:r w:rsidR="008E55EE">
        <w:rPr>
          <w:rFonts w:cs="Traditional Arabic" w:hint="cs"/>
          <w:sz w:val="32"/>
          <w:szCs w:val="32"/>
          <w:rtl/>
          <w:lang w:bidi="ar-SA"/>
        </w:rPr>
        <w:t xml:space="preserve">: </w:t>
      </w:r>
      <w:r w:rsidRPr="0033425F">
        <w:rPr>
          <w:rFonts w:cs="Traditional Arabic" w:hint="cs"/>
          <w:sz w:val="32"/>
          <w:szCs w:val="32"/>
          <w:rtl/>
          <w:lang w:bidi="ar-SA"/>
        </w:rPr>
        <w:t>أيها المسلم لم يعد هناك مجال للشطحات والخرافات التي تقلل من جلال هذا الحدث العظيم, وقد سجلت لك أدق الآراء.</w:t>
      </w:r>
    </w:p>
    <w:p w:rsidR="003A3E14" w:rsidRPr="0033425F" w:rsidRDefault="003A3E14" w:rsidP="002C4E82">
      <w:pPr>
        <w:ind w:firstLine="227"/>
        <w:jc w:val="both"/>
        <w:rPr>
          <w:rFonts w:cs="Traditional Arabic"/>
          <w:sz w:val="32"/>
          <w:szCs w:val="32"/>
          <w:rtl/>
          <w:lang w:bidi="ar-SA"/>
        </w:rPr>
      </w:pPr>
      <w:r w:rsidRPr="0033425F">
        <w:rPr>
          <w:rFonts w:cs="Traditional Arabic" w:hint="cs"/>
          <w:sz w:val="32"/>
          <w:szCs w:val="32"/>
          <w:rtl/>
          <w:lang w:bidi="ar-SA"/>
        </w:rPr>
        <w:t>والجواب عن هذا من وجوه</w:t>
      </w:r>
      <w:r w:rsidR="008E55EE">
        <w:rPr>
          <w:rFonts w:cs="Traditional Arabic" w:hint="cs"/>
          <w:sz w:val="32"/>
          <w:szCs w:val="32"/>
          <w:rtl/>
          <w:lang w:bidi="ar-SA"/>
        </w:rPr>
        <w:t xml:space="preserve">: </w:t>
      </w:r>
      <w:r w:rsidRPr="0033425F">
        <w:rPr>
          <w:rFonts w:cs="Traditional Arabic" w:hint="cs"/>
          <w:sz w:val="32"/>
          <w:szCs w:val="32"/>
          <w:rtl/>
          <w:lang w:bidi="ar-SA"/>
        </w:rPr>
        <w:t>أحدها 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إن الشطحات والخرافات ليست في الأحاديث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وإنما هي في كلام الشلبي وأمثاله من دعاة الضلال الذين يعارضون الأحاديث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بآرائهم الفاسدة وأفكارهم الخاطئة ولا يبالون بردها واطراحها وإلصاق الصفات الذميمة بها كقول الشلبي في كثير من الأخبار التي جاءت في أحاديث الإسراء والمعراج إنها شطحات وخرافات وأوهام وموضوعات وإسرائيليات وانحرافات وآراء شائعة وتصوير مادي محض, هكذا زعم وافترى وضل عن سبيل الله تعالى وشاق الرسول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واتبع غير سبيل المؤمنين, وسيحمل أوزار الذين يغترون </w:t>
      </w:r>
      <w:proofErr w:type="spellStart"/>
      <w:r w:rsidRPr="0033425F">
        <w:rPr>
          <w:rFonts w:cs="Traditional Arabic" w:hint="cs"/>
          <w:sz w:val="32"/>
          <w:szCs w:val="32"/>
          <w:rtl/>
          <w:lang w:bidi="ar-SA"/>
        </w:rPr>
        <w:t>بخداعه</w:t>
      </w:r>
      <w:proofErr w:type="spellEnd"/>
      <w:r w:rsidRPr="0033425F">
        <w:rPr>
          <w:rFonts w:cs="Traditional Arabic" w:hint="cs"/>
          <w:sz w:val="32"/>
          <w:szCs w:val="32"/>
          <w:rtl/>
          <w:lang w:bidi="ar-SA"/>
        </w:rPr>
        <w:t xml:space="preserve"> وشبهه وآرائه الفاسدة وسمومه التي نفثها في كتيّبه المشئوم, قال الله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ليحملوا أوزارهم كاملة يوم القيامة ومن أوزار الذين يضلونهم بغير علم ألا ساء ما يزرون</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وثبت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أنه 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ومن دعا إلى ضلالة كان عليه من الإثم مثل آثام من تبعه لا ينقص ذلك من آثامهم شيئاً» رواه الإمام أحمد</w:t>
      </w:r>
      <w:r w:rsidR="008D23EA">
        <w:rPr>
          <w:rFonts w:cs="Traditional Arabic" w:hint="cs"/>
          <w:sz w:val="32"/>
          <w:szCs w:val="32"/>
          <w:rtl/>
          <w:lang w:bidi="ar-SA"/>
        </w:rPr>
        <w:t xml:space="preserve"> </w:t>
      </w:r>
      <w:r w:rsidRPr="0033425F">
        <w:rPr>
          <w:rFonts w:cs="Traditional Arabic" w:hint="cs"/>
          <w:sz w:val="32"/>
          <w:szCs w:val="32"/>
          <w:rtl/>
          <w:lang w:bidi="ar-SA"/>
        </w:rPr>
        <w:t>ومسلم وأهل السنن من حديث أبي هريرة رضي الله عنه وقال الترمذي</w:t>
      </w:r>
      <w:r w:rsidR="008E55EE">
        <w:rPr>
          <w:rFonts w:cs="Traditional Arabic" w:hint="cs"/>
          <w:sz w:val="32"/>
          <w:szCs w:val="32"/>
          <w:rtl/>
          <w:lang w:bidi="ar-SA"/>
        </w:rPr>
        <w:t xml:space="preserve">: </w:t>
      </w:r>
      <w:r w:rsidRPr="0033425F">
        <w:rPr>
          <w:rFonts w:cs="Traditional Arabic" w:hint="cs"/>
          <w:sz w:val="32"/>
          <w:szCs w:val="32"/>
          <w:rtl/>
          <w:lang w:bidi="ar-SA"/>
        </w:rPr>
        <w:t>هذا حديث حسن صحيح.</w:t>
      </w:r>
    </w:p>
    <w:p w:rsidR="003A3E14" w:rsidRPr="0033425F" w:rsidRDefault="003A3E14" w:rsidP="002C4E82">
      <w:pPr>
        <w:ind w:firstLine="227"/>
        <w:jc w:val="both"/>
        <w:rPr>
          <w:rFonts w:cs="Traditional Arabic"/>
          <w:sz w:val="32"/>
          <w:szCs w:val="32"/>
          <w:rtl/>
          <w:lang w:bidi="ar-SA"/>
        </w:rPr>
      </w:pPr>
      <w:r w:rsidRPr="0033425F">
        <w:rPr>
          <w:rFonts w:cs="Traditional Arabic" w:hint="cs"/>
          <w:sz w:val="32"/>
          <w:szCs w:val="32"/>
          <w:rtl/>
          <w:lang w:bidi="ar-SA"/>
        </w:rPr>
        <w:t>الوجه الثاني</w:t>
      </w:r>
      <w:r w:rsidR="008E55EE">
        <w:rPr>
          <w:rFonts w:cs="Traditional Arabic" w:hint="cs"/>
          <w:sz w:val="32"/>
          <w:szCs w:val="32"/>
          <w:rtl/>
          <w:lang w:bidi="ar-SA"/>
        </w:rPr>
        <w:t xml:space="preserve">: </w:t>
      </w:r>
      <w:r w:rsidRPr="0033425F">
        <w:rPr>
          <w:rFonts w:cs="Traditional Arabic" w:hint="cs"/>
          <w:sz w:val="32"/>
          <w:szCs w:val="32"/>
          <w:rtl/>
          <w:lang w:bidi="ar-SA"/>
        </w:rPr>
        <w:t>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إن الأخبار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الإسراء والمعراج لم تقلل من جلال الإسراء والمعراج وإنما الشلبي هو الذي بذل جهده في التقليل من جلال الإسراء والمعراج وذلك بإنكاره لكثير مما وقع للنبي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تلك الليلة وجعله ذلك من قبيل الشطحات والخرافات, وهذا مما يوقع الشك في إسلامه لأن معارضته للأحاديث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تدل على أنه لم يحقق الشهادة بالرسالة إذ لا بد في تحقيقها من تصديق أخبار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ومقابلتها بالقبول والتسليم, قال الله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 xml:space="preserve">فلا وربك لا يؤمنون حتى يحكموك فيما شجر بينهم ثم لا </w:t>
      </w:r>
      <w:r w:rsidR="007F2BED" w:rsidRPr="008D23EA">
        <w:rPr>
          <w:rFonts w:cs="Traditional Arabic" w:hint="cs"/>
          <w:b/>
          <w:bCs/>
          <w:color w:val="FF0000"/>
          <w:sz w:val="32"/>
          <w:szCs w:val="32"/>
          <w:rtl/>
          <w:lang w:bidi="ar-SA"/>
        </w:rPr>
        <w:t>ي</w:t>
      </w:r>
      <w:r w:rsidRPr="008D23EA">
        <w:rPr>
          <w:rFonts w:cs="Traditional Arabic" w:hint="cs"/>
          <w:b/>
          <w:bCs/>
          <w:color w:val="FF0000"/>
          <w:sz w:val="32"/>
          <w:szCs w:val="32"/>
          <w:rtl/>
          <w:lang w:bidi="ar-SA"/>
        </w:rPr>
        <w:t>جدوا في أنفسهم حرجاً مما قضيت ويسلموا تسليما</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ومن لم يؤمن بكل ما ثبت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من أنباء الغيب فليس بمعصوم الدم والمال لقول النبي </w:t>
      </w:r>
      <w:r w:rsidR="008E55EE" w:rsidRPr="008E55EE">
        <w:rPr>
          <w:rFonts w:ascii="AGA Arabesque" w:hAnsi="AGA Arabesque" w:cs="Traditional Arabic"/>
          <w:sz w:val="32"/>
          <w:szCs w:val="32"/>
          <w:lang w:bidi="ar-SA"/>
        </w:rPr>
        <w:t></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أمرت أن أقاتل الناس حتى يشهدوا أن لا إله إلا الله ويؤمنوا بي وبما جئت به فإذا فعلوا ذلك عصموا مني دماءهم وأموالهم إلا بحقها وحسابهم على الله» رواه مسلم من حديث أبي هريرة رضي الله عنه.</w:t>
      </w:r>
    </w:p>
    <w:p w:rsidR="003A3E14" w:rsidRPr="0033425F" w:rsidRDefault="003A3E14" w:rsidP="002C4E82">
      <w:pPr>
        <w:ind w:firstLine="227"/>
        <w:jc w:val="both"/>
        <w:rPr>
          <w:rFonts w:cs="Traditional Arabic"/>
          <w:sz w:val="32"/>
          <w:szCs w:val="32"/>
          <w:rtl/>
          <w:lang w:bidi="ar-SA"/>
        </w:rPr>
      </w:pPr>
      <w:r w:rsidRPr="0033425F">
        <w:rPr>
          <w:rFonts w:cs="Traditional Arabic" w:hint="cs"/>
          <w:sz w:val="32"/>
          <w:szCs w:val="32"/>
          <w:rtl/>
          <w:lang w:bidi="ar-SA"/>
        </w:rPr>
        <w:lastRenderedPageBreak/>
        <w:t>الوجه الثالث</w:t>
      </w:r>
      <w:r w:rsidR="008E55EE">
        <w:rPr>
          <w:rFonts w:cs="Traditional Arabic" w:hint="cs"/>
          <w:sz w:val="32"/>
          <w:szCs w:val="32"/>
          <w:rtl/>
          <w:lang w:bidi="ar-SA"/>
        </w:rPr>
        <w:t xml:space="preserve">: </w:t>
      </w:r>
      <w:r w:rsidRPr="0033425F">
        <w:rPr>
          <w:rFonts w:cs="Traditional Arabic" w:hint="cs"/>
          <w:sz w:val="32"/>
          <w:szCs w:val="32"/>
          <w:rtl/>
          <w:lang w:bidi="ar-SA"/>
        </w:rPr>
        <w:t>أن يقال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إن الشلبي لم يسجل أدق الآراء في الإسراء والمعراج, وإنما سجل أخس الآراء وأبعدها عن الصواب وذلك بتهجمه على الأحاديث الثابتة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الإسراء والمعراج وإنكاره لكثير مما وقع للنبي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تلك الليلة وجعله ذلك من قبيل الشطحات والخرافات وإلصاق الأوصاف الذميمة بما هو ثابت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وهي مبثوثة في كتيبّه المشئوم, وقد تقدم ذكرها في الوجه الأول, ومن تأمل كلامه لم يشك أنه مصاب في دينه.</w:t>
      </w:r>
    </w:p>
    <w:p w:rsidR="003A3E14" w:rsidRPr="0033425F" w:rsidRDefault="003A3E14" w:rsidP="002C4E82">
      <w:pPr>
        <w:ind w:firstLine="227"/>
        <w:jc w:val="both"/>
        <w:rPr>
          <w:rFonts w:cs="Traditional Arabic"/>
          <w:sz w:val="32"/>
          <w:szCs w:val="32"/>
          <w:rtl/>
          <w:lang w:bidi="ar-SA"/>
        </w:rPr>
      </w:pPr>
      <w:proofErr w:type="spellStart"/>
      <w:r w:rsidRPr="0033425F">
        <w:rPr>
          <w:rFonts w:cs="Traditional Arabic" w:hint="cs"/>
          <w:sz w:val="32"/>
          <w:szCs w:val="32"/>
          <w:rtl/>
          <w:lang w:bidi="ar-SA"/>
        </w:rPr>
        <w:t>و</w:t>
      </w:r>
      <w:r w:rsidR="0033425F" w:rsidRPr="0033425F">
        <w:rPr>
          <w:rFonts w:cs="Traditional Arabic" w:hint="cs"/>
          <w:sz w:val="32"/>
          <w:szCs w:val="32"/>
          <w:rtl/>
          <w:lang w:bidi="ar-SA"/>
        </w:rPr>
        <w:t>الحمدلله</w:t>
      </w:r>
      <w:proofErr w:type="spellEnd"/>
      <w:r w:rsidR="0033425F" w:rsidRPr="0033425F">
        <w:rPr>
          <w:rFonts w:cs="Traditional Arabic" w:hint="cs"/>
          <w:sz w:val="32"/>
          <w:szCs w:val="32"/>
          <w:rtl/>
          <w:lang w:bidi="ar-SA"/>
        </w:rPr>
        <w:t xml:space="preserve"> </w:t>
      </w:r>
      <w:r w:rsidRPr="0033425F">
        <w:rPr>
          <w:rFonts w:cs="Traditional Arabic" w:hint="cs"/>
          <w:sz w:val="32"/>
          <w:szCs w:val="32"/>
          <w:rtl/>
          <w:lang w:bidi="ar-SA"/>
        </w:rPr>
        <w:t>الذي عافانا مما ابتلاه به. وأسأله سبحانه وتعالى أن يريني وإخواني المسلمين الحق حقا ويرزقنا اتباعه ويرينا الباطل باطلا ويرزقنا اجتنابه ولا يجعله ملتبسا علينا فنضل.</w:t>
      </w:r>
    </w:p>
    <w:p w:rsidR="003A3E14" w:rsidRPr="00A909F9" w:rsidRDefault="003A3E14" w:rsidP="002C4E82">
      <w:pPr>
        <w:bidi w:val="0"/>
        <w:ind w:firstLine="227"/>
        <w:rPr>
          <w:rFonts w:cs="Traditional Arabic"/>
          <w:b/>
          <w:bCs/>
          <w:sz w:val="32"/>
          <w:szCs w:val="32"/>
          <w:lang w:bidi="ar-SA"/>
        </w:rPr>
      </w:pPr>
      <w:r w:rsidRPr="00A909F9">
        <w:rPr>
          <w:rFonts w:cs="Traditional Arabic"/>
          <w:b/>
          <w:bCs/>
          <w:sz w:val="32"/>
          <w:szCs w:val="32"/>
          <w:rtl/>
          <w:lang w:bidi="ar-SA"/>
        </w:rPr>
        <w:br w:type="page"/>
      </w:r>
    </w:p>
    <w:p w:rsidR="002C4E82" w:rsidRPr="002C4E82" w:rsidRDefault="002C4E82" w:rsidP="002C4E82">
      <w:pPr>
        <w:ind w:firstLine="227"/>
        <w:jc w:val="center"/>
        <w:rPr>
          <w:rFonts w:cs="Traditional Arabic"/>
          <w:b/>
          <w:bCs/>
          <w:color w:val="FF0000"/>
          <w:sz w:val="36"/>
          <w:szCs w:val="36"/>
          <w:rtl/>
          <w:lang w:bidi="ar-SA"/>
        </w:rPr>
      </w:pPr>
      <w:r w:rsidRPr="002C4E82">
        <w:rPr>
          <w:rFonts w:cs="Traditional Arabic" w:hint="cs"/>
          <w:b/>
          <w:bCs/>
          <w:color w:val="FF0000"/>
          <w:sz w:val="36"/>
          <w:szCs w:val="36"/>
          <w:rtl/>
          <w:lang w:bidi="ar-SA"/>
        </w:rPr>
        <w:lastRenderedPageBreak/>
        <w:t>فصل</w:t>
      </w:r>
    </w:p>
    <w:p w:rsidR="002C4E82" w:rsidRDefault="002C4E82" w:rsidP="002C4E82">
      <w:pPr>
        <w:ind w:firstLine="227"/>
        <w:jc w:val="both"/>
        <w:rPr>
          <w:rFonts w:cs="Traditional Arabic"/>
          <w:sz w:val="32"/>
          <w:szCs w:val="32"/>
          <w:rtl/>
          <w:lang w:bidi="ar-SA"/>
        </w:rPr>
      </w:pPr>
    </w:p>
    <w:p w:rsidR="003A3E14" w:rsidRPr="0033425F" w:rsidRDefault="003A3E14" w:rsidP="002C4E82">
      <w:pPr>
        <w:ind w:firstLine="227"/>
        <w:jc w:val="both"/>
        <w:rPr>
          <w:rFonts w:cs="Traditional Arabic"/>
          <w:sz w:val="32"/>
          <w:szCs w:val="32"/>
          <w:rtl/>
          <w:lang w:bidi="ar-SA"/>
        </w:rPr>
      </w:pPr>
      <w:r w:rsidRPr="0033425F">
        <w:rPr>
          <w:rFonts w:cs="Traditional Arabic" w:hint="cs"/>
          <w:sz w:val="32"/>
          <w:szCs w:val="32"/>
          <w:rtl/>
          <w:lang w:bidi="ar-SA"/>
        </w:rPr>
        <w:t xml:space="preserve">وفي صفحة 6 وضع الشلبي صوراً وهمية لصبيان أهل الطائف الذين آذوا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ورموه بالحجارة حين ذهب إلى أهل الطائف يدعوهم إلى الله تعالى, ووضع أيضاً في صفحة 13 صورة وهمية لعرش بلقيس, ووضع أيضا في صفحة 20 صوراً لأحد الوعاظ وبعض الحاضرين عنده.</w:t>
      </w:r>
    </w:p>
    <w:p w:rsidR="003A3E14" w:rsidRPr="0033425F" w:rsidRDefault="003A3E14" w:rsidP="002C4E82">
      <w:pPr>
        <w:ind w:firstLine="227"/>
        <w:jc w:val="both"/>
        <w:rPr>
          <w:rFonts w:cs="Traditional Arabic"/>
          <w:sz w:val="32"/>
          <w:szCs w:val="32"/>
          <w:rtl/>
          <w:lang w:bidi="ar-SA"/>
        </w:rPr>
      </w:pPr>
      <w:r w:rsidRPr="0033425F">
        <w:rPr>
          <w:rFonts w:cs="Traditional Arabic" w:hint="cs"/>
          <w:sz w:val="32"/>
          <w:szCs w:val="32"/>
          <w:rtl/>
          <w:lang w:bidi="ar-SA"/>
        </w:rPr>
        <w:t>وأقول</w:t>
      </w:r>
      <w:r w:rsidR="008E55EE">
        <w:rPr>
          <w:rFonts w:cs="Traditional Arabic" w:hint="cs"/>
          <w:sz w:val="32"/>
          <w:szCs w:val="32"/>
          <w:rtl/>
          <w:lang w:bidi="ar-SA"/>
        </w:rPr>
        <w:t xml:space="preserve">: </w:t>
      </w:r>
      <w:r w:rsidRPr="0033425F">
        <w:rPr>
          <w:rFonts w:cs="Traditional Arabic" w:hint="cs"/>
          <w:sz w:val="32"/>
          <w:szCs w:val="32"/>
          <w:rtl/>
          <w:lang w:bidi="ar-SA"/>
        </w:rPr>
        <w:t>إن الشلبي قد ارتكب أموراً محرمة في وضعه التصاوير في كتيّبه المشئوم. أحدها</w:t>
      </w:r>
      <w:r w:rsidR="008E55EE">
        <w:rPr>
          <w:rFonts w:cs="Traditional Arabic" w:hint="cs"/>
          <w:sz w:val="32"/>
          <w:szCs w:val="32"/>
          <w:rtl/>
          <w:lang w:bidi="ar-SA"/>
        </w:rPr>
        <w:t xml:space="preserve">: </w:t>
      </w:r>
      <w:r w:rsidRPr="0033425F">
        <w:rPr>
          <w:rFonts w:cs="Traditional Arabic" w:hint="cs"/>
          <w:sz w:val="32"/>
          <w:szCs w:val="32"/>
          <w:rtl/>
          <w:lang w:bidi="ar-SA"/>
        </w:rPr>
        <w:t>الكذب في وضع التصاوير الوهمية لصبيان أهل الطائف وعرش بلقيس لأنه لم ير الذين وضع لهم الصور. ومن صور أناساً لم يرهم أو صور شيئاً لم يره فلا شك أنه قد ارتكب الكذب والتزوير في تصويره, والكذب والتزوير من كبائر الإثم, وقد ورد الوعيد الشديد على ذلك في أحاديث كثيرة ليس هذا موضع ذكرها.</w:t>
      </w:r>
    </w:p>
    <w:p w:rsidR="003A3E14" w:rsidRPr="0033425F" w:rsidRDefault="003A3E14" w:rsidP="002C4E82">
      <w:pPr>
        <w:ind w:firstLine="227"/>
        <w:jc w:val="both"/>
        <w:rPr>
          <w:rFonts w:cs="Traditional Arabic"/>
          <w:sz w:val="32"/>
          <w:szCs w:val="32"/>
          <w:rtl/>
          <w:lang w:bidi="ar-SA"/>
        </w:rPr>
      </w:pPr>
      <w:r w:rsidRPr="0033425F">
        <w:rPr>
          <w:rFonts w:cs="Traditional Arabic" w:hint="cs"/>
          <w:sz w:val="32"/>
          <w:szCs w:val="32"/>
          <w:rtl/>
          <w:lang w:bidi="ar-SA"/>
        </w:rPr>
        <w:t>الثاني</w:t>
      </w:r>
      <w:r w:rsidR="008E55EE">
        <w:rPr>
          <w:rFonts w:cs="Traditional Arabic" w:hint="cs"/>
          <w:sz w:val="32"/>
          <w:szCs w:val="32"/>
          <w:rtl/>
          <w:lang w:bidi="ar-SA"/>
        </w:rPr>
        <w:t xml:space="preserve">: </w:t>
      </w:r>
      <w:r w:rsidRPr="0033425F">
        <w:rPr>
          <w:rFonts w:cs="Traditional Arabic" w:hint="cs"/>
          <w:sz w:val="32"/>
          <w:szCs w:val="32"/>
          <w:rtl/>
          <w:lang w:bidi="ar-SA"/>
        </w:rPr>
        <w:t xml:space="preserve">استحلال تصوير ذوات الأرواح, وتصويرها من أظلم الظلم ومن كبائر الإثم, وقد لعن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المصورين وأخبر أنهم أشد الناس عذابا يوم القيامة, وأخبر عن الله تعالى أنه 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ومن أظلم ممن ذهب يخلق كخلقي» والأحاديث في الوعيد الشديد على التصوير كثيرة جداً, وقد ذكرتها في كتابي «إعلان النكير على الم</w:t>
      </w:r>
      <w:r w:rsidR="00A909F9" w:rsidRPr="0033425F">
        <w:rPr>
          <w:rFonts w:cs="Traditional Arabic" w:hint="cs"/>
          <w:sz w:val="32"/>
          <w:szCs w:val="32"/>
          <w:rtl/>
          <w:lang w:bidi="ar-SA"/>
        </w:rPr>
        <w:t>ف</w:t>
      </w:r>
      <w:r w:rsidRPr="0033425F">
        <w:rPr>
          <w:rFonts w:cs="Traditional Arabic" w:hint="cs"/>
          <w:sz w:val="32"/>
          <w:szCs w:val="32"/>
          <w:rtl/>
          <w:lang w:bidi="ar-SA"/>
        </w:rPr>
        <w:t xml:space="preserve">تونين بالتصوير» فلتراجع </w:t>
      </w:r>
      <w:r w:rsidR="000D174A" w:rsidRPr="0033425F">
        <w:rPr>
          <w:rFonts w:cs="Traditional Arabic" w:hint="cs"/>
          <w:sz w:val="32"/>
          <w:szCs w:val="32"/>
          <w:rtl/>
          <w:lang w:bidi="ar-SA"/>
        </w:rPr>
        <w:t>هناك.</w:t>
      </w:r>
    </w:p>
    <w:p w:rsidR="000D174A" w:rsidRPr="0033425F" w:rsidRDefault="000D174A" w:rsidP="002C4E82">
      <w:pPr>
        <w:ind w:firstLine="227"/>
        <w:jc w:val="both"/>
        <w:rPr>
          <w:rFonts w:cs="Traditional Arabic"/>
          <w:sz w:val="32"/>
          <w:szCs w:val="32"/>
          <w:rtl/>
          <w:lang w:bidi="ar-SA"/>
        </w:rPr>
      </w:pPr>
      <w:r w:rsidRPr="0033425F">
        <w:rPr>
          <w:rFonts w:cs="Traditional Arabic" w:hint="cs"/>
          <w:sz w:val="32"/>
          <w:szCs w:val="32"/>
          <w:rtl/>
          <w:lang w:bidi="ar-SA"/>
        </w:rPr>
        <w:t>الثالث</w:t>
      </w:r>
      <w:r w:rsidR="008E55EE">
        <w:rPr>
          <w:rFonts w:cs="Traditional Arabic" w:hint="cs"/>
          <w:sz w:val="32"/>
          <w:szCs w:val="32"/>
          <w:rtl/>
          <w:lang w:bidi="ar-SA"/>
        </w:rPr>
        <w:t xml:space="preserve">: </w:t>
      </w:r>
      <w:r w:rsidRPr="0033425F">
        <w:rPr>
          <w:rFonts w:cs="Traditional Arabic" w:hint="cs"/>
          <w:sz w:val="32"/>
          <w:szCs w:val="32"/>
          <w:rtl/>
          <w:lang w:bidi="ar-SA"/>
        </w:rPr>
        <w:t xml:space="preserve">مخالفة أمر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بطمس الصور والاستهانة بالتشديد المروي عن النبي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صناعتها, وقد قال الله تعالى</w:t>
      </w:r>
      <w:r w:rsidR="008E55EE">
        <w:rPr>
          <w:rFonts w:cs="Traditional Arabic" w:hint="cs"/>
          <w:sz w:val="32"/>
          <w:szCs w:val="32"/>
          <w:rtl/>
          <w:lang w:bidi="ar-SA"/>
        </w:rPr>
        <w:t xml:space="preserve">: </w:t>
      </w:r>
      <w:r w:rsidR="002C4E82" w:rsidRPr="008D23EA">
        <w:rPr>
          <w:rFonts w:cs="Traditional Arabic" w:hint="cs"/>
          <w:b/>
          <w:bCs/>
          <w:color w:val="FF0000"/>
          <w:sz w:val="32"/>
          <w:szCs w:val="32"/>
          <w:rtl/>
          <w:lang w:bidi="ar-SA"/>
        </w:rPr>
        <w:t>﴿</w:t>
      </w:r>
      <w:r w:rsidRPr="008D23EA">
        <w:rPr>
          <w:rFonts w:cs="Traditional Arabic" w:hint="cs"/>
          <w:b/>
          <w:bCs/>
          <w:color w:val="FF0000"/>
          <w:sz w:val="32"/>
          <w:szCs w:val="32"/>
          <w:rtl/>
          <w:lang w:bidi="ar-SA"/>
        </w:rPr>
        <w:t>فليحذر الذين يخالفون عن أمره أن تصيبهم فتنة أو يصيبهم عذاب أليم</w:t>
      </w:r>
      <w:r w:rsidR="0033425F" w:rsidRPr="008D23EA">
        <w:rPr>
          <w:rFonts w:cs="Traditional Arabic"/>
          <w:b/>
          <w:bCs/>
          <w:color w:val="FF0000"/>
          <w:sz w:val="32"/>
          <w:szCs w:val="32"/>
          <w:rtl/>
          <w:lang w:bidi="ar-SA"/>
        </w:rPr>
        <w:t>﴾</w:t>
      </w:r>
      <w:r w:rsidRPr="0033425F">
        <w:rPr>
          <w:rFonts w:cs="Traditional Arabic" w:hint="cs"/>
          <w:sz w:val="32"/>
          <w:szCs w:val="32"/>
          <w:rtl/>
          <w:lang w:bidi="ar-SA"/>
        </w:rPr>
        <w:t xml:space="preserve"> قال الإمام أحمد رحمه الله تعالى أتدري ما الفتنة, الفتنة الشرك لعله إذا رد بعض قوله أن يقع في قلبه شيء من الزيغ فيهلك.</w:t>
      </w:r>
    </w:p>
    <w:p w:rsidR="000D174A" w:rsidRPr="0033425F" w:rsidRDefault="000D174A" w:rsidP="002C4E82">
      <w:pPr>
        <w:ind w:firstLine="227"/>
        <w:jc w:val="both"/>
        <w:rPr>
          <w:rFonts w:cs="Traditional Arabic"/>
          <w:sz w:val="32"/>
          <w:szCs w:val="32"/>
          <w:rtl/>
          <w:lang w:bidi="ar-SA"/>
        </w:rPr>
      </w:pPr>
      <w:r w:rsidRPr="0033425F">
        <w:rPr>
          <w:rFonts w:cs="Traditional Arabic" w:hint="cs"/>
          <w:sz w:val="32"/>
          <w:szCs w:val="32"/>
          <w:rtl/>
          <w:lang w:bidi="ar-SA"/>
        </w:rPr>
        <w:t xml:space="preserve">فأما الأمر بطمس الصور فقد رواه الإمام أحمد ومسلم وأبو داود والترمذي من حديث أبي الهياج الأسدي </w:t>
      </w:r>
      <w:r w:rsidRPr="0033425F">
        <w:rPr>
          <w:rFonts w:cs="Traditional Arabic"/>
          <w:sz w:val="32"/>
          <w:szCs w:val="32"/>
          <w:rtl/>
          <w:lang w:bidi="ar-SA"/>
        </w:rPr>
        <w:t>–</w:t>
      </w:r>
      <w:r w:rsidRPr="0033425F">
        <w:rPr>
          <w:rFonts w:cs="Traditional Arabic" w:hint="cs"/>
          <w:sz w:val="32"/>
          <w:szCs w:val="32"/>
          <w:rtl/>
          <w:lang w:bidi="ar-SA"/>
        </w:rPr>
        <w:t xml:space="preserve"> واسمه حيان بن حصين </w:t>
      </w:r>
      <w:r w:rsidRPr="0033425F">
        <w:rPr>
          <w:rFonts w:cs="Traditional Arabic"/>
          <w:sz w:val="32"/>
          <w:szCs w:val="32"/>
          <w:rtl/>
          <w:lang w:bidi="ar-SA"/>
        </w:rPr>
        <w:t>–</w:t>
      </w:r>
      <w:r w:rsidRPr="0033425F">
        <w:rPr>
          <w:rFonts w:cs="Traditional Arabic" w:hint="cs"/>
          <w:sz w:val="32"/>
          <w:szCs w:val="32"/>
          <w:rtl/>
          <w:lang w:bidi="ar-SA"/>
        </w:rPr>
        <w:t xml:space="preserve"> قال</w:t>
      </w:r>
      <w:r w:rsidR="008E55EE">
        <w:rPr>
          <w:rFonts w:cs="Traditional Arabic" w:hint="cs"/>
          <w:sz w:val="32"/>
          <w:szCs w:val="32"/>
          <w:rtl/>
          <w:lang w:bidi="ar-SA"/>
        </w:rPr>
        <w:t xml:space="preserve">: </w:t>
      </w:r>
      <w:r w:rsidRPr="0033425F">
        <w:rPr>
          <w:rFonts w:cs="Traditional Arabic" w:hint="cs"/>
          <w:sz w:val="32"/>
          <w:szCs w:val="32"/>
          <w:rtl/>
          <w:lang w:bidi="ar-SA"/>
        </w:rPr>
        <w:t>قال لي علي بن أبي طالب رضي الله عنه</w:t>
      </w:r>
      <w:r w:rsidR="008E55EE">
        <w:rPr>
          <w:rFonts w:cs="Traditional Arabic" w:hint="cs"/>
          <w:sz w:val="32"/>
          <w:szCs w:val="32"/>
          <w:rtl/>
          <w:lang w:bidi="ar-SA"/>
        </w:rPr>
        <w:t xml:space="preserve">: </w:t>
      </w:r>
      <w:r w:rsidRPr="0033425F">
        <w:rPr>
          <w:rFonts w:cs="Traditional Arabic" w:hint="cs"/>
          <w:sz w:val="32"/>
          <w:szCs w:val="32"/>
          <w:rtl/>
          <w:lang w:bidi="ar-SA"/>
        </w:rPr>
        <w:t xml:space="preserve">ألا أبعثك على ما بعثني عليه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«أن لا تدع تمثالاً إلا طمسته ولا قبراً مشرفاً إلا سويته» وفي رواية لمسلم</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ولا صورة إلا طمستها» ورواه النسائي بهذا اللفظ. قال النووي في الكلام على هذا الحديث. فيه الأمر بتغيير صور ذوات الأرواح انتهى.</w:t>
      </w:r>
    </w:p>
    <w:p w:rsidR="000D174A" w:rsidRPr="0033425F" w:rsidRDefault="000D174A" w:rsidP="002C4E82">
      <w:pPr>
        <w:ind w:firstLine="227"/>
        <w:jc w:val="both"/>
        <w:rPr>
          <w:rFonts w:cs="Traditional Arabic"/>
          <w:sz w:val="32"/>
          <w:szCs w:val="32"/>
          <w:rtl/>
          <w:lang w:bidi="ar-SA"/>
        </w:rPr>
      </w:pPr>
      <w:r w:rsidRPr="0033425F">
        <w:rPr>
          <w:rFonts w:cs="Traditional Arabic" w:hint="cs"/>
          <w:sz w:val="32"/>
          <w:szCs w:val="32"/>
          <w:rtl/>
          <w:lang w:bidi="ar-SA"/>
        </w:rPr>
        <w:t xml:space="preserve">وأما التشديد في صناعة الصور فقد رواه الإمام أحمد وأبو داود </w:t>
      </w:r>
      <w:proofErr w:type="spellStart"/>
      <w:r w:rsidRPr="0033425F">
        <w:rPr>
          <w:rFonts w:cs="Traditional Arabic" w:hint="cs"/>
          <w:sz w:val="32"/>
          <w:szCs w:val="32"/>
          <w:rtl/>
          <w:lang w:bidi="ar-SA"/>
        </w:rPr>
        <w:t>الطيالسي</w:t>
      </w:r>
      <w:proofErr w:type="spellEnd"/>
      <w:r w:rsidRPr="0033425F">
        <w:rPr>
          <w:rFonts w:cs="Traditional Arabic" w:hint="cs"/>
          <w:sz w:val="32"/>
          <w:szCs w:val="32"/>
          <w:rtl/>
          <w:lang w:bidi="ar-SA"/>
        </w:rPr>
        <w:t xml:space="preserve"> و</w:t>
      </w:r>
      <w:r w:rsidR="0033425F" w:rsidRPr="0033425F">
        <w:rPr>
          <w:rFonts w:cs="Traditional Arabic" w:hint="cs"/>
          <w:sz w:val="32"/>
          <w:szCs w:val="32"/>
          <w:rtl/>
          <w:lang w:bidi="ar-SA"/>
        </w:rPr>
        <w:t>عبدا</w:t>
      </w:r>
      <w:r w:rsidRPr="0033425F">
        <w:rPr>
          <w:rFonts w:cs="Traditional Arabic" w:hint="cs"/>
          <w:sz w:val="32"/>
          <w:szCs w:val="32"/>
          <w:rtl/>
          <w:lang w:bidi="ar-SA"/>
        </w:rPr>
        <w:t xml:space="preserve">لله بن الإمام أحمد في زوائد المسند عن أبي محمد الهذلي </w:t>
      </w:r>
      <w:r w:rsidRPr="0033425F">
        <w:rPr>
          <w:rFonts w:cs="Traditional Arabic"/>
          <w:sz w:val="32"/>
          <w:szCs w:val="32"/>
          <w:rtl/>
          <w:lang w:bidi="ar-SA"/>
        </w:rPr>
        <w:t>–</w:t>
      </w:r>
      <w:r w:rsidRPr="0033425F">
        <w:rPr>
          <w:rFonts w:cs="Traditional Arabic" w:hint="cs"/>
          <w:sz w:val="32"/>
          <w:szCs w:val="32"/>
          <w:rtl/>
          <w:lang w:bidi="ar-SA"/>
        </w:rPr>
        <w:t xml:space="preserve"> ويقال له أيضا أبو مورع </w:t>
      </w:r>
      <w:r w:rsidRPr="0033425F">
        <w:rPr>
          <w:rFonts w:cs="Traditional Arabic"/>
          <w:sz w:val="32"/>
          <w:szCs w:val="32"/>
          <w:rtl/>
          <w:lang w:bidi="ar-SA"/>
        </w:rPr>
        <w:t>–</w:t>
      </w:r>
      <w:r w:rsidRPr="0033425F">
        <w:rPr>
          <w:rFonts w:cs="Traditional Arabic" w:hint="cs"/>
          <w:sz w:val="32"/>
          <w:szCs w:val="32"/>
          <w:rtl/>
          <w:lang w:bidi="ar-SA"/>
        </w:rPr>
        <w:t xml:space="preserve"> عن علي رضي الله عنه قال</w:t>
      </w:r>
      <w:r w:rsidR="008E55EE">
        <w:rPr>
          <w:rFonts w:cs="Traditional Arabic" w:hint="cs"/>
          <w:sz w:val="32"/>
          <w:szCs w:val="32"/>
          <w:rtl/>
          <w:lang w:bidi="ar-SA"/>
        </w:rPr>
        <w:t xml:space="preserve">: </w:t>
      </w:r>
      <w:r w:rsidRPr="0033425F">
        <w:rPr>
          <w:rFonts w:cs="Traditional Arabic" w:hint="cs"/>
          <w:sz w:val="32"/>
          <w:szCs w:val="32"/>
          <w:rtl/>
          <w:lang w:bidi="ar-SA"/>
        </w:rPr>
        <w:t xml:space="preserve">كان رسول الله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في جنازة فقال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أيكم ينطلق إلى المدينة فلا يدع بها وثنا إلا كسره ولا قبراً إلا سواه ولا صورة إلا لطخها» فقال رجل أنا يا رسول الله فانطلق فهاب أهل المدينة فرجع فقال علي رضي الله عنه أنا أنطلق يا رسول الله قال</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 xml:space="preserve">فانطلق» فانطلق ثم رجع فقال يا رسول الله لم أدع بها وثنا إلا كسرته ولا قبراً </w:t>
      </w:r>
      <w:r w:rsidRPr="0033425F">
        <w:rPr>
          <w:rFonts w:cs="Traditional Arabic" w:hint="cs"/>
          <w:sz w:val="32"/>
          <w:szCs w:val="32"/>
          <w:rtl/>
          <w:lang w:bidi="ar-SA"/>
        </w:rPr>
        <w:lastRenderedPageBreak/>
        <w:t xml:space="preserve">إلا سويته ولا صورة إلا لطختها ثم قال رسول الله </w:t>
      </w:r>
      <w:r w:rsidR="008E55EE" w:rsidRPr="008E55EE">
        <w:rPr>
          <w:rFonts w:ascii="AGA Arabesque" w:hAnsi="AGA Arabesque" w:cs="Traditional Arabic"/>
          <w:sz w:val="32"/>
          <w:szCs w:val="32"/>
          <w:lang w:bidi="ar-SA"/>
        </w:rPr>
        <w:t></w:t>
      </w:r>
      <w:r w:rsidR="008E55EE">
        <w:rPr>
          <w:rFonts w:cs="Traditional Arabic" w:hint="cs"/>
          <w:sz w:val="32"/>
          <w:szCs w:val="32"/>
          <w:rtl/>
          <w:lang w:bidi="ar-SA"/>
        </w:rPr>
        <w:t xml:space="preserve">: </w:t>
      </w:r>
      <w:r w:rsidR="0033425F">
        <w:rPr>
          <w:rFonts w:cs="Traditional Arabic" w:hint="cs"/>
          <w:sz w:val="32"/>
          <w:szCs w:val="32"/>
          <w:rtl/>
          <w:lang w:bidi="ar-SA"/>
        </w:rPr>
        <w:t>«</w:t>
      </w:r>
      <w:r w:rsidRPr="0033425F">
        <w:rPr>
          <w:rFonts w:cs="Traditional Arabic" w:hint="cs"/>
          <w:sz w:val="32"/>
          <w:szCs w:val="32"/>
          <w:rtl/>
          <w:lang w:bidi="ar-SA"/>
        </w:rPr>
        <w:t>من عاد لصنعة شيء من هذا فقد كفر بما أ</w:t>
      </w:r>
      <w:r w:rsidR="0033425F" w:rsidRPr="0033425F">
        <w:rPr>
          <w:rFonts w:cs="Traditional Arabic" w:hint="cs"/>
          <w:sz w:val="32"/>
          <w:szCs w:val="32"/>
          <w:rtl/>
          <w:lang w:bidi="ar-SA"/>
        </w:rPr>
        <w:t>نـز</w:t>
      </w:r>
      <w:r w:rsidRPr="0033425F">
        <w:rPr>
          <w:rFonts w:cs="Traditional Arabic" w:hint="cs"/>
          <w:sz w:val="32"/>
          <w:szCs w:val="32"/>
          <w:rtl/>
          <w:lang w:bidi="ar-SA"/>
        </w:rPr>
        <w:t xml:space="preserve">ل على محمد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قال الشيخ أحمد محمد شاكر في تعليقه على مسند الإمام أحمد</w:t>
      </w:r>
      <w:r w:rsidR="008E55EE">
        <w:rPr>
          <w:rFonts w:cs="Traditional Arabic" w:hint="cs"/>
          <w:sz w:val="32"/>
          <w:szCs w:val="32"/>
          <w:rtl/>
          <w:lang w:bidi="ar-SA"/>
        </w:rPr>
        <w:t xml:space="preserve">: </w:t>
      </w:r>
      <w:r w:rsidRPr="0033425F">
        <w:rPr>
          <w:rFonts w:cs="Traditional Arabic" w:hint="cs"/>
          <w:sz w:val="32"/>
          <w:szCs w:val="32"/>
          <w:rtl/>
          <w:lang w:bidi="ar-SA"/>
        </w:rPr>
        <w:t>إسناده حسن.</w:t>
      </w:r>
    </w:p>
    <w:p w:rsidR="000D174A" w:rsidRPr="0033425F" w:rsidRDefault="000D174A" w:rsidP="002C4E82">
      <w:pPr>
        <w:ind w:firstLine="227"/>
        <w:jc w:val="both"/>
        <w:rPr>
          <w:rFonts w:cs="Traditional Arabic"/>
          <w:sz w:val="32"/>
          <w:szCs w:val="32"/>
          <w:rtl/>
          <w:lang w:bidi="ar-SA"/>
        </w:rPr>
      </w:pPr>
      <w:r w:rsidRPr="0033425F">
        <w:rPr>
          <w:rFonts w:cs="Traditional Arabic" w:hint="cs"/>
          <w:sz w:val="32"/>
          <w:szCs w:val="32"/>
          <w:rtl/>
          <w:lang w:bidi="ar-SA"/>
        </w:rPr>
        <w:t xml:space="preserve">فليتأمل الشلبي وغيره من المتهاونين بتصوير ذوات الأرواح ما جاء في هذين الحديثين وليحذروا عاقبة المخالفة لأمر الرسول </w:t>
      </w:r>
      <w:r w:rsidR="008E55EE" w:rsidRPr="008E55EE">
        <w:rPr>
          <w:rFonts w:ascii="AGA Arabesque" w:hAnsi="AGA Arabesque" w:cs="Traditional Arabic"/>
          <w:sz w:val="32"/>
          <w:szCs w:val="32"/>
          <w:lang w:bidi="ar-SA"/>
        </w:rPr>
        <w:t></w:t>
      </w:r>
      <w:r w:rsidRPr="0033425F">
        <w:rPr>
          <w:rFonts w:cs="Traditional Arabic" w:hint="cs"/>
          <w:sz w:val="32"/>
          <w:szCs w:val="32"/>
          <w:rtl/>
          <w:lang w:bidi="ar-SA"/>
        </w:rPr>
        <w:t xml:space="preserve"> والارتكاب لنهيه والاستهانة بتشديده.</w:t>
      </w:r>
    </w:p>
    <w:p w:rsidR="000D174A" w:rsidRPr="0033425F" w:rsidRDefault="000D174A" w:rsidP="002C4E82">
      <w:pPr>
        <w:ind w:firstLine="227"/>
        <w:jc w:val="both"/>
        <w:rPr>
          <w:rFonts w:cs="Traditional Arabic"/>
          <w:sz w:val="32"/>
          <w:szCs w:val="32"/>
          <w:rtl/>
          <w:lang w:bidi="ar-SA"/>
        </w:rPr>
      </w:pPr>
      <w:r w:rsidRPr="0033425F">
        <w:rPr>
          <w:rFonts w:cs="Traditional Arabic" w:hint="cs"/>
          <w:sz w:val="32"/>
          <w:szCs w:val="32"/>
          <w:rtl/>
          <w:lang w:bidi="ar-SA"/>
        </w:rPr>
        <w:t xml:space="preserve">وهذا آخر ما تيسر إيراده في الرد على شطحات الشلبي وخرافاته, </w:t>
      </w:r>
      <w:proofErr w:type="spellStart"/>
      <w:r w:rsidRPr="0033425F">
        <w:rPr>
          <w:rFonts w:cs="Traditional Arabic" w:hint="cs"/>
          <w:sz w:val="32"/>
          <w:szCs w:val="32"/>
          <w:rtl/>
          <w:lang w:bidi="ar-SA"/>
        </w:rPr>
        <w:t>و</w:t>
      </w:r>
      <w:r w:rsidR="0033425F" w:rsidRPr="0033425F">
        <w:rPr>
          <w:rFonts w:cs="Traditional Arabic" w:hint="cs"/>
          <w:sz w:val="32"/>
          <w:szCs w:val="32"/>
          <w:rtl/>
          <w:lang w:bidi="ar-SA"/>
        </w:rPr>
        <w:t>الحمدلله</w:t>
      </w:r>
      <w:proofErr w:type="spellEnd"/>
      <w:r w:rsidR="0033425F" w:rsidRPr="0033425F">
        <w:rPr>
          <w:rFonts w:cs="Traditional Arabic" w:hint="cs"/>
          <w:sz w:val="32"/>
          <w:szCs w:val="32"/>
          <w:rtl/>
          <w:lang w:bidi="ar-SA"/>
        </w:rPr>
        <w:t xml:space="preserve"> </w:t>
      </w:r>
      <w:r w:rsidRPr="0033425F">
        <w:rPr>
          <w:rFonts w:cs="Traditional Arabic" w:hint="cs"/>
          <w:sz w:val="32"/>
          <w:szCs w:val="32"/>
          <w:rtl/>
          <w:lang w:bidi="ar-SA"/>
        </w:rPr>
        <w:t xml:space="preserve">رب العالمين وصلى الله وسلم على نبينا محمد وعلى </w:t>
      </w:r>
      <w:proofErr w:type="spellStart"/>
      <w:r w:rsidRPr="0033425F">
        <w:rPr>
          <w:rFonts w:cs="Traditional Arabic" w:hint="cs"/>
          <w:sz w:val="32"/>
          <w:szCs w:val="32"/>
          <w:rtl/>
          <w:lang w:bidi="ar-SA"/>
        </w:rPr>
        <w:t>آله</w:t>
      </w:r>
      <w:proofErr w:type="spellEnd"/>
      <w:r w:rsidRPr="0033425F">
        <w:rPr>
          <w:rFonts w:cs="Traditional Arabic" w:hint="cs"/>
          <w:sz w:val="32"/>
          <w:szCs w:val="32"/>
          <w:rtl/>
          <w:lang w:bidi="ar-SA"/>
        </w:rPr>
        <w:t xml:space="preserve"> وأصحابه ومن تبعهم بإحسان إلى يوم الدين.</w:t>
      </w:r>
    </w:p>
    <w:p w:rsidR="000D174A" w:rsidRPr="0033425F" w:rsidRDefault="000D174A" w:rsidP="002C4E82">
      <w:pPr>
        <w:ind w:firstLine="227"/>
        <w:jc w:val="both"/>
        <w:rPr>
          <w:rFonts w:cs="Traditional Arabic"/>
          <w:sz w:val="32"/>
          <w:szCs w:val="32"/>
          <w:rtl/>
          <w:lang w:bidi="ar-SA"/>
        </w:rPr>
      </w:pPr>
      <w:r w:rsidRPr="0033425F">
        <w:rPr>
          <w:rFonts w:cs="Traditional Arabic" w:hint="cs"/>
          <w:sz w:val="32"/>
          <w:szCs w:val="32"/>
          <w:rtl/>
          <w:lang w:bidi="ar-SA"/>
        </w:rPr>
        <w:t xml:space="preserve">قال ذلك كاتبه الفقير إلى الله تعالى حمود بن </w:t>
      </w:r>
      <w:r w:rsidR="0033425F" w:rsidRPr="0033425F">
        <w:rPr>
          <w:rFonts w:cs="Traditional Arabic" w:hint="cs"/>
          <w:sz w:val="32"/>
          <w:szCs w:val="32"/>
          <w:rtl/>
          <w:lang w:bidi="ar-SA"/>
        </w:rPr>
        <w:t>عبدا</w:t>
      </w:r>
      <w:r w:rsidRPr="0033425F">
        <w:rPr>
          <w:rFonts w:cs="Traditional Arabic" w:hint="cs"/>
          <w:sz w:val="32"/>
          <w:szCs w:val="32"/>
          <w:rtl/>
          <w:lang w:bidi="ar-SA"/>
        </w:rPr>
        <w:t>لله بن حمود التويجري, وصلى الله</w:t>
      </w:r>
      <w:r w:rsidR="008D23EA">
        <w:rPr>
          <w:rFonts w:cs="Traditional Arabic" w:hint="cs"/>
          <w:sz w:val="32"/>
          <w:szCs w:val="32"/>
          <w:rtl/>
          <w:lang w:bidi="ar-SA"/>
        </w:rPr>
        <w:t xml:space="preserve"> </w:t>
      </w:r>
      <w:r w:rsidRPr="0033425F">
        <w:rPr>
          <w:rFonts w:cs="Traditional Arabic" w:hint="cs"/>
          <w:sz w:val="32"/>
          <w:szCs w:val="32"/>
          <w:rtl/>
          <w:lang w:bidi="ar-SA"/>
        </w:rPr>
        <w:t xml:space="preserve">وسلم على نبينا محمد وعلى </w:t>
      </w:r>
      <w:proofErr w:type="spellStart"/>
      <w:r w:rsidRPr="0033425F">
        <w:rPr>
          <w:rFonts w:cs="Traditional Arabic" w:hint="cs"/>
          <w:sz w:val="32"/>
          <w:szCs w:val="32"/>
          <w:rtl/>
          <w:lang w:bidi="ar-SA"/>
        </w:rPr>
        <w:t>آله</w:t>
      </w:r>
      <w:proofErr w:type="spellEnd"/>
      <w:r w:rsidRPr="0033425F">
        <w:rPr>
          <w:rFonts w:cs="Traditional Arabic" w:hint="cs"/>
          <w:sz w:val="32"/>
          <w:szCs w:val="32"/>
          <w:rtl/>
          <w:lang w:bidi="ar-SA"/>
        </w:rPr>
        <w:t xml:space="preserve"> وأصحابه ومن تبعهم بإحسان إلى يوم الدين.</w:t>
      </w:r>
    </w:p>
    <w:p w:rsidR="000D174A" w:rsidRPr="00A909F9" w:rsidRDefault="000D174A" w:rsidP="002C4E82">
      <w:pPr>
        <w:ind w:firstLine="227"/>
        <w:jc w:val="right"/>
        <w:rPr>
          <w:rFonts w:cs="Traditional Arabic"/>
          <w:b/>
          <w:bCs/>
          <w:sz w:val="32"/>
          <w:szCs w:val="32"/>
          <w:rtl/>
          <w:lang w:bidi="ar-SA"/>
        </w:rPr>
      </w:pPr>
      <w:r w:rsidRPr="00A909F9">
        <w:rPr>
          <w:rFonts w:cs="Traditional Arabic" w:hint="cs"/>
          <w:b/>
          <w:bCs/>
          <w:sz w:val="32"/>
          <w:szCs w:val="32"/>
          <w:rtl/>
          <w:lang w:bidi="ar-SA"/>
        </w:rPr>
        <w:t>17/3/1405هـ</w:t>
      </w:r>
    </w:p>
    <w:p w:rsidR="00774E50" w:rsidRPr="00D10728" w:rsidRDefault="00774E50" w:rsidP="00D10728">
      <w:pPr>
        <w:rPr>
          <w:rFonts w:cs="Traditional Arabic" w:hint="cs"/>
          <w:b/>
          <w:bCs/>
          <w:sz w:val="32"/>
          <w:szCs w:val="32"/>
          <w:rtl/>
        </w:rPr>
      </w:pPr>
    </w:p>
    <w:sectPr w:rsidR="00774E50" w:rsidRPr="00D10728" w:rsidSect="00D10728">
      <w:footnotePr>
        <w:numRestart w:val="eachPage"/>
      </w:footnotePr>
      <w:pgSz w:w="11906" w:h="16838" w:code="9"/>
      <w:pgMar w:top="1440" w:right="1797" w:bottom="1440" w:left="1797"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DDE" w:rsidRDefault="00173DDE" w:rsidP="009F29CA">
      <w:r>
        <w:separator/>
      </w:r>
    </w:p>
  </w:endnote>
  <w:endnote w:type="continuationSeparator" w:id="0">
    <w:p w:rsidR="00173DDE" w:rsidRDefault="00173DDE" w:rsidP="009F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Juice ITC">
    <w:panose1 w:val="04040403040A020202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DecoType Naskh Variants">
    <w:panose1 w:val="02010400000000000000"/>
    <w:charset w:val="B2"/>
    <w:family w:val="auto"/>
    <w:pitch w:val="variable"/>
    <w:sig w:usb0="00002001" w:usb1="80000000" w:usb2="00000008" w:usb3="00000000" w:csb0="00000040" w:csb1="00000000"/>
  </w:font>
  <w:font w:name="Gigi">
    <w:charset w:val="00"/>
    <w:family w:val="decorative"/>
    <w:pitch w:val="variable"/>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28" w:rsidRPr="00D10728" w:rsidRDefault="00D10728" w:rsidP="00D10728">
    <w:pPr>
      <w:jc w:val="right"/>
      <w:rPr>
        <w:b/>
        <w:bCs/>
        <w:color w:val="0000FF"/>
      </w:rPr>
    </w:pPr>
    <w:r w:rsidRPr="00D10728">
      <w:rPr>
        <w:rFonts w:cs="Traditional Arabic" w:hint="cs"/>
        <w:b/>
        <w:bCs/>
        <w:color w:val="0000FF"/>
        <w:rtl/>
      </w:rPr>
      <w:t> </w:t>
    </w:r>
    <w:hyperlink r:id="rId1" w:history="1">
      <w:r w:rsidRPr="00D10728">
        <w:rPr>
          <w:rStyle w:val="Hyperlink"/>
          <w:rFonts w:cs="Traditional Arabic"/>
          <w:b/>
          <w:bCs/>
          <w:color w:val="0000FF"/>
        </w:rPr>
        <w:t>www.alukah.net</w:t>
      </w:r>
    </w:hyperlink>
    <w:r w:rsidRPr="00D10728">
      <w:rPr>
        <w:rFonts w:cs="Traditional Arabic" w:hint="cs"/>
        <w:b/>
        <w:bCs/>
        <w:color w:val="0000FF"/>
        <w:rtl/>
      </w:rPr>
      <w:t xml:space="preserve"> </w:t>
    </w:r>
  </w:p>
  <w:p w:rsidR="00D10728" w:rsidRDefault="00D10728" w:rsidP="00D10728">
    <w:pPr>
      <w:pStyle w:val="afd"/>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28" w:rsidRPr="00D10728" w:rsidRDefault="00D10728" w:rsidP="00D10728">
    <w:pPr>
      <w:jc w:val="right"/>
      <w:rPr>
        <w:b/>
        <w:bCs/>
        <w:color w:val="0000FF"/>
      </w:rPr>
    </w:pPr>
    <w:r w:rsidRPr="00D10728">
      <w:rPr>
        <w:rFonts w:cs="Traditional Arabic" w:hint="cs"/>
        <w:b/>
        <w:bCs/>
        <w:color w:val="0000FF"/>
        <w:rtl/>
      </w:rPr>
      <w:t> </w:t>
    </w:r>
    <w:hyperlink r:id="rId1" w:history="1">
      <w:r w:rsidRPr="00D10728">
        <w:rPr>
          <w:rStyle w:val="Hyperlink"/>
          <w:rFonts w:cs="Traditional Arabic"/>
          <w:b/>
          <w:bCs/>
          <w:color w:val="0000FF"/>
        </w:rPr>
        <w:t>www.alukah.net</w:t>
      </w:r>
    </w:hyperlink>
    <w:r w:rsidRPr="00D10728">
      <w:rPr>
        <w:rFonts w:cs="Traditional Arabic" w:hint="cs"/>
        <w:b/>
        <w:bCs/>
        <w:color w:val="0000FF"/>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DDE" w:rsidRDefault="00173DDE" w:rsidP="009F29CA">
      <w:r>
        <w:separator/>
      </w:r>
    </w:p>
  </w:footnote>
  <w:footnote w:type="continuationSeparator" w:id="0">
    <w:p w:rsidR="00173DDE" w:rsidRDefault="00173DDE" w:rsidP="009F29CA">
      <w:r>
        <w:continuationSeparator/>
      </w:r>
    </w:p>
  </w:footnote>
  <w:footnote w:id="1">
    <w:p w:rsidR="008D23EA" w:rsidRPr="0033425F" w:rsidRDefault="008D23EA" w:rsidP="0033425F">
      <w:pPr>
        <w:pStyle w:val="af4"/>
        <w:pageBreakBefore/>
        <w:widowControl w:val="0"/>
        <w:ind w:left="113" w:hanging="113"/>
        <w:jc w:val="both"/>
        <w:rPr>
          <w:rFonts w:ascii="Traditional Arabic" w:hAnsi="Traditional Arabic" w:cs="Traditional Arabic"/>
          <w:color w:val="000000"/>
          <w:sz w:val="26"/>
          <w:szCs w:val="26"/>
          <w:lang w:bidi="ar-SA"/>
        </w:rPr>
      </w:pPr>
      <w:r w:rsidRPr="0033425F">
        <w:rPr>
          <w:rFonts w:ascii="Traditional Arabic" w:hAnsi="Traditional Arabic" w:cs="Traditional Arabic"/>
          <w:color w:val="000000"/>
          <w:sz w:val="26"/>
          <w:szCs w:val="26"/>
          <w:rtl/>
        </w:rPr>
        <w:t>(</w:t>
      </w:r>
      <w:r w:rsidRPr="0033425F">
        <w:rPr>
          <w:rStyle w:val="af"/>
          <w:rFonts w:ascii="Traditional Arabic" w:hAnsi="Traditional Arabic" w:cs="Traditional Arabic"/>
          <w:color w:val="000000"/>
          <w:sz w:val="26"/>
          <w:szCs w:val="26"/>
          <w:vertAlign w:val="baseline"/>
        </w:rPr>
        <w:footnoteRef/>
      </w:r>
      <w:r w:rsidRPr="0033425F">
        <w:rPr>
          <w:rFonts w:ascii="Traditional Arabic" w:hAnsi="Traditional Arabic" w:cs="Traditional Arabic"/>
          <w:color w:val="000000"/>
          <w:sz w:val="26"/>
          <w:szCs w:val="26"/>
          <w:rtl/>
        </w:rPr>
        <w:t>)</w:t>
      </w:r>
      <w:r>
        <w:rPr>
          <w:rFonts w:ascii="Traditional Arabic" w:hAnsi="Traditional Arabic" w:cs="Traditional Arabic"/>
          <w:color w:val="000000"/>
          <w:sz w:val="26"/>
          <w:szCs w:val="26"/>
          <w:rtl/>
        </w:rPr>
        <w:t xml:space="preserve"> ص</w:t>
      </w:r>
      <w:r w:rsidRPr="0033425F">
        <w:rPr>
          <w:rFonts w:ascii="Traditional Arabic" w:hAnsi="Traditional Arabic" w:cs="Traditional Arabic"/>
          <w:color w:val="000000"/>
          <w:sz w:val="26"/>
          <w:szCs w:val="26"/>
          <w:rtl/>
        </w:rPr>
        <w:t>9, 11.</w:t>
      </w:r>
    </w:p>
  </w:footnote>
  <w:footnote w:id="2">
    <w:p w:rsidR="008D23EA" w:rsidRPr="0033425F" w:rsidRDefault="008D23EA" w:rsidP="0033425F">
      <w:pPr>
        <w:pStyle w:val="af4"/>
        <w:pageBreakBefore/>
        <w:widowControl w:val="0"/>
        <w:ind w:left="113" w:hanging="113"/>
        <w:jc w:val="both"/>
        <w:rPr>
          <w:rFonts w:ascii="Traditional Arabic" w:hAnsi="Traditional Arabic" w:cs="Traditional Arabic"/>
          <w:color w:val="000000"/>
          <w:sz w:val="26"/>
          <w:szCs w:val="26"/>
          <w:rtl/>
          <w:lang w:bidi="ar-SA"/>
        </w:rPr>
      </w:pPr>
      <w:r w:rsidRPr="0033425F">
        <w:rPr>
          <w:rFonts w:ascii="Traditional Arabic" w:hAnsi="Traditional Arabic" w:cs="Traditional Arabic"/>
          <w:color w:val="000000"/>
          <w:sz w:val="26"/>
          <w:szCs w:val="26"/>
          <w:rtl/>
        </w:rPr>
        <w:t>(</w:t>
      </w:r>
      <w:r w:rsidRPr="0033425F">
        <w:rPr>
          <w:rStyle w:val="af"/>
          <w:rFonts w:ascii="Traditional Arabic" w:hAnsi="Traditional Arabic" w:cs="Traditional Arabic"/>
          <w:color w:val="000000"/>
          <w:sz w:val="26"/>
          <w:szCs w:val="26"/>
          <w:vertAlign w:val="baseline"/>
        </w:rPr>
        <w:footnoteRef/>
      </w:r>
      <w:r w:rsidRPr="0033425F">
        <w:rPr>
          <w:rFonts w:ascii="Traditional Arabic" w:hAnsi="Traditional Arabic" w:cs="Traditional Arabic"/>
          <w:color w:val="000000"/>
          <w:sz w:val="26"/>
          <w:szCs w:val="26"/>
          <w:rtl/>
        </w:rPr>
        <w:t>)</w:t>
      </w:r>
      <w:r>
        <w:rPr>
          <w:rFonts w:ascii="Traditional Arabic" w:hAnsi="Traditional Arabic" w:cs="Traditional Arabic"/>
          <w:color w:val="000000"/>
          <w:sz w:val="26"/>
          <w:szCs w:val="26"/>
          <w:rtl/>
        </w:rPr>
        <w:t xml:space="preserve"> ص</w:t>
      </w:r>
      <w:r w:rsidRPr="0033425F">
        <w:rPr>
          <w:rFonts w:ascii="Traditional Arabic" w:hAnsi="Traditional Arabic" w:cs="Traditional Arabic"/>
          <w:color w:val="000000"/>
          <w:sz w:val="26"/>
          <w:szCs w:val="26"/>
          <w:rtl/>
          <w:lang w:bidi="ar-SA"/>
        </w:rPr>
        <w:t>78 – 79.</w:t>
      </w:r>
    </w:p>
  </w:footnote>
  <w:footnote w:id="3">
    <w:p w:rsidR="008D23EA" w:rsidRPr="0033425F" w:rsidRDefault="008D23EA" w:rsidP="0033425F">
      <w:pPr>
        <w:pStyle w:val="af4"/>
        <w:pageBreakBefore/>
        <w:widowControl w:val="0"/>
        <w:ind w:left="113" w:hanging="113"/>
        <w:jc w:val="both"/>
        <w:rPr>
          <w:rFonts w:ascii="Traditional Arabic" w:hAnsi="Traditional Arabic" w:cs="Traditional Arabic"/>
          <w:color w:val="000000"/>
          <w:sz w:val="26"/>
          <w:szCs w:val="26"/>
          <w:rtl/>
          <w:lang w:bidi="ar-SA"/>
        </w:rPr>
      </w:pPr>
      <w:r w:rsidRPr="0033425F">
        <w:rPr>
          <w:rFonts w:ascii="Traditional Arabic" w:hAnsi="Traditional Arabic" w:cs="Traditional Arabic"/>
          <w:color w:val="000000"/>
          <w:sz w:val="26"/>
          <w:szCs w:val="26"/>
          <w:rtl/>
        </w:rPr>
        <w:t>(</w:t>
      </w:r>
      <w:r w:rsidRPr="0033425F">
        <w:rPr>
          <w:rStyle w:val="af"/>
          <w:rFonts w:ascii="Traditional Arabic" w:hAnsi="Traditional Arabic" w:cs="Traditional Arabic"/>
          <w:color w:val="000000"/>
          <w:sz w:val="26"/>
          <w:szCs w:val="26"/>
          <w:vertAlign w:val="baseline"/>
        </w:rPr>
        <w:footnoteRef/>
      </w:r>
      <w:r w:rsidRPr="0033425F">
        <w:rPr>
          <w:rFonts w:ascii="Traditional Arabic" w:hAnsi="Traditional Arabic" w:cs="Traditional Arabic"/>
          <w:color w:val="000000"/>
          <w:sz w:val="26"/>
          <w:szCs w:val="26"/>
          <w:rtl/>
        </w:rPr>
        <w:t>)</w:t>
      </w:r>
      <w:r>
        <w:rPr>
          <w:rFonts w:ascii="Traditional Arabic" w:hAnsi="Traditional Arabic" w:cs="Traditional Arabic"/>
          <w:color w:val="000000"/>
          <w:sz w:val="26"/>
          <w:szCs w:val="26"/>
          <w:rtl/>
        </w:rPr>
        <w:t xml:space="preserve"> ص</w:t>
      </w:r>
      <w:r w:rsidRPr="0033425F">
        <w:rPr>
          <w:rFonts w:ascii="Traditional Arabic" w:hAnsi="Traditional Arabic" w:cs="Traditional Arabic"/>
          <w:color w:val="000000"/>
          <w:sz w:val="26"/>
          <w:szCs w:val="26"/>
          <w:rtl/>
        </w:rPr>
        <w:t>82.</w:t>
      </w:r>
    </w:p>
  </w:footnote>
  <w:footnote w:id="4">
    <w:p w:rsidR="008D23EA" w:rsidRPr="0033425F" w:rsidRDefault="008D23EA" w:rsidP="0033425F">
      <w:pPr>
        <w:pStyle w:val="af4"/>
        <w:pageBreakBefore/>
        <w:widowControl w:val="0"/>
        <w:ind w:left="113" w:hanging="113"/>
        <w:jc w:val="both"/>
        <w:rPr>
          <w:rFonts w:ascii="Traditional Arabic" w:hAnsi="Traditional Arabic" w:cs="Traditional Arabic"/>
          <w:color w:val="000000"/>
          <w:sz w:val="26"/>
          <w:szCs w:val="26"/>
          <w:rtl/>
          <w:lang w:bidi="ar-SA"/>
        </w:rPr>
      </w:pPr>
      <w:r w:rsidRPr="0033425F">
        <w:rPr>
          <w:rFonts w:ascii="Traditional Arabic" w:hAnsi="Traditional Arabic" w:cs="Traditional Arabic"/>
          <w:color w:val="000000"/>
          <w:sz w:val="26"/>
          <w:szCs w:val="26"/>
          <w:rtl/>
        </w:rPr>
        <w:t>(</w:t>
      </w:r>
      <w:r w:rsidRPr="0033425F">
        <w:rPr>
          <w:rStyle w:val="af"/>
          <w:rFonts w:ascii="Traditional Arabic" w:hAnsi="Traditional Arabic" w:cs="Traditional Arabic"/>
          <w:color w:val="000000"/>
          <w:sz w:val="26"/>
          <w:szCs w:val="26"/>
          <w:vertAlign w:val="baseline"/>
        </w:rPr>
        <w:footnoteRef/>
      </w:r>
      <w:r w:rsidRPr="0033425F">
        <w:rPr>
          <w:rFonts w:ascii="Traditional Arabic" w:hAnsi="Traditional Arabic" w:cs="Traditional Arabic"/>
          <w:color w:val="000000"/>
          <w:sz w:val="26"/>
          <w:szCs w:val="26"/>
          <w:rtl/>
        </w:rPr>
        <w:t>)</w:t>
      </w:r>
      <w:r>
        <w:rPr>
          <w:rFonts w:ascii="Traditional Arabic" w:hAnsi="Traditional Arabic" w:cs="Traditional Arabic"/>
          <w:color w:val="000000"/>
          <w:sz w:val="26"/>
          <w:szCs w:val="26"/>
          <w:rtl/>
          <w:lang w:bidi="ar-SA"/>
        </w:rPr>
        <w:t xml:space="preserve"> </w:t>
      </w:r>
      <w:r w:rsidRPr="0033425F">
        <w:rPr>
          <w:rFonts w:ascii="Traditional Arabic" w:hAnsi="Traditional Arabic" w:cs="Traditional Arabic"/>
          <w:color w:val="000000"/>
          <w:sz w:val="26"/>
          <w:szCs w:val="26"/>
          <w:rtl/>
          <w:lang w:bidi="ar-SA"/>
        </w:rPr>
        <w:t>51 – 62.</w:t>
      </w:r>
    </w:p>
  </w:footnote>
  <w:footnote w:id="5">
    <w:p w:rsidR="008D23EA" w:rsidRPr="0033425F" w:rsidRDefault="008D23EA" w:rsidP="0033425F">
      <w:pPr>
        <w:pStyle w:val="af4"/>
        <w:pageBreakBefore/>
        <w:widowControl w:val="0"/>
        <w:ind w:left="113" w:hanging="113"/>
        <w:jc w:val="both"/>
        <w:rPr>
          <w:rFonts w:ascii="Traditional Arabic" w:hAnsi="Traditional Arabic" w:cs="Traditional Arabic"/>
          <w:color w:val="000000"/>
          <w:sz w:val="26"/>
          <w:szCs w:val="26"/>
          <w:lang w:bidi="ar-SA"/>
        </w:rPr>
      </w:pPr>
      <w:r w:rsidRPr="0033425F">
        <w:rPr>
          <w:rFonts w:ascii="Traditional Arabic" w:hAnsi="Traditional Arabic" w:cs="Traditional Arabic"/>
          <w:color w:val="000000"/>
          <w:sz w:val="26"/>
          <w:szCs w:val="26"/>
          <w:rtl/>
        </w:rPr>
        <w:t>(</w:t>
      </w:r>
      <w:r w:rsidRPr="0033425F">
        <w:rPr>
          <w:rStyle w:val="af"/>
          <w:rFonts w:ascii="Traditional Arabic" w:hAnsi="Traditional Arabic" w:cs="Traditional Arabic"/>
          <w:color w:val="000000"/>
          <w:sz w:val="26"/>
          <w:szCs w:val="26"/>
          <w:vertAlign w:val="baseline"/>
        </w:rPr>
        <w:footnoteRef/>
      </w:r>
      <w:r w:rsidRPr="0033425F">
        <w:rPr>
          <w:rFonts w:ascii="Traditional Arabic" w:hAnsi="Traditional Arabic" w:cs="Traditional Arabic"/>
          <w:color w:val="000000"/>
          <w:sz w:val="26"/>
          <w:szCs w:val="26"/>
          <w:rtl/>
        </w:rPr>
        <w:t>)</w:t>
      </w:r>
      <w:r>
        <w:rPr>
          <w:rFonts w:ascii="Traditional Arabic" w:hAnsi="Traditional Arabic" w:cs="Traditional Arabic"/>
          <w:color w:val="000000"/>
          <w:sz w:val="26"/>
          <w:szCs w:val="26"/>
          <w:rtl/>
        </w:rPr>
        <w:t xml:space="preserve"> ص</w:t>
      </w:r>
      <w:r w:rsidRPr="0033425F">
        <w:rPr>
          <w:rFonts w:ascii="Traditional Arabic" w:hAnsi="Traditional Arabic" w:cs="Traditional Arabic"/>
          <w:color w:val="000000"/>
          <w:sz w:val="26"/>
          <w:szCs w:val="26"/>
          <w:rtl/>
          <w:lang w:bidi="ar-SA"/>
        </w:rPr>
        <w:t>66 –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hAnsi="Traditional Arabic" w:cs="Traditional Arabic"/>
        <w:b/>
        <w:bCs/>
        <w:sz w:val="30"/>
        <w:szCs w:val="30"/>
        <w:rtl/>
      </w:rPr>
      <w:id w:val="1973395188"/>
      <w:docPartObj>
        <w:docPartGallery w:val="Page Numbers (Top of Page)"/>
        <w:docPartUnique/>
      </w:docPartObj>
    </w:sdtPr>
    <w:sdtContent>
      <w:p w:rsidR="008D23EA" w:rsidRPr="008D23EA" w:rsidRDefault="00D10728" w:rsidP="008D23EA">
        <w:pPr>
          <w:pStyle w:val="a9"/>
          <w:jc w:val="right"/>
          <w:rPr>
            <w:rFonts w:ascii="Traditional Arabic" w:hAnsi="Traditional Arabic" w:cs="Traditional Arabic"/>
            <w:b/>
            <w:bCs/>
            <w:sz w:val="30"/>
            <w:szCs w:val="30"/>
          </w:rPr>
        </w:pPr>
        <w:r>
          <w:rPr>
            <w:rFonts w:ascii="Traditional Arabic" w:hAnsi="Traditional Arabic" w:cs="Traditional Arabic"/>
            <w:b/>
            <w:bCs/>
            <w:noProof/>
            <w:sz w:val="30"/>
            <w:szCs w:val="30"/>
            <w:lang w:bidi="ar-SA"/>
          </w:rPr>
          <w:pict>
            <v:group id="_x0000_s2057" style="position:absolute;margin-left:-25.65pt;margin-top:-20.65pt;width:479pt;height:57.55pt;z-index:251659264;mso-position-horizontal-relative:text;mso-position-vertical-relative:text" coordorigin="1033,5399" coordsize="9580,1151">
              <v:line id="_x0000_s2058"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9" type="#_x0000_t202" style="position:absolute;left:2303;top:5556;width:3849;height:661" filled="f" stroked="f">
                <v:textbox style="mso-next-textbox:#_x0000_s2059" inset="0,0,0,0">
                  <w:txbxContent>
                    <w:p w:rsidR="00D10728" w:rsidRPr="00D10728" w:rsidRDefault="00D10728" w:rsidP="00D10728">
                      <w:pPr>
                        <w:spacing w:line="204" w:lineRule="auto"/>
                        <w:ind w:firstLine="227"/>
                        <w:jc w:val="center"/>
                        <w:rPr>
                          <w:rFonts w:cs="Traditional Arabic"/>
                          <w:b/>
                          <w:bCs/>
                          <w:shadow/>
                          <w:color w:val="FF0000"/>
                          <w:sz w:val="30"/>
                          <w:szCs w:val="30"/>
                          <w:rtl/>
                          <w:lang w:bidi="ar-SA"/>
                        </w:rPr>
                      </w:pPr>
                      <w:r w:rsidRPr="00D10728">
                        <w:rPr>
                          <w:rFonts w:cs="Traditional Arabic" w:hint="cs"/>
                          <w:b/>
                          <w:bCs/>
                          <w:shadow/>
                          <w:color w:val="FF0000"/>
                          <w:sz w:val="30"/>
                          <w:szCs w:val="30"/>
                          <w:rtl/>
                          <w:lang w:bidi="ar-SA"/>
                        </w:rPr>
                        <w:t>السراج الوَهَاج</w:t>
                      </w:r>
                    </w:p>
                    <w:p w:rsidR="00D10728" w:rsidRPr="00D10728" w:rsidRDefault="00D10728" w:rsidP="00D10728">
                      <w:pPr>
                        <w:spacing w:line="204" w:lineRule="auto"/>
                        <w:ind w:firstLine="227"/>
                        <w:jc w:val="center"/>
                        <w:rPr>
                          <w:rFonts w:cs="Traditional Arabic"/>
                          <w:b/>
                          <w:bCs/>
                          <w:shadow/>
                          <w:color w:val="FF0000"/>
                          <w:sz w:val="20"/>
                          <w:szCs w:val="20"/>
                          <w:lang w:bidi="ar-SA"/>
                        </w:rPr>
                      </w:pPr>
                      <w:r w:rsidRPr="00D10728">
                        <w:rPr>
                          <w:rFonts w:cs="Traditional Arabic" w:hint="cs"/>
                          <w:b/>
                          <w:bCs/>
                          <w:shadow/>
                          <w:color w:val="FF0000"/>
                          <w:sz w:val="20"/>
                          <w:szCs w:val="20"/>
                          <w:rtl/>
                          <w:lang w:bidi="ar-SA"/>
                        </w:rPr>
                        <w:t>لمحُو أباطيل الشَلبي عَن الإسراء والمعراج</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60" type="#_x0000_t75" style="position:absolute;left:9317;top:5399;width:1296;height:1151;visibility:visible">
                <v:imagedata r:id="rId1" o:title=""/>
              </v:shape>
              <w10:wrap anchorx="page"/>
            </v:group>
          </w:pict>
        </w:r>
        <w:r w:rsidR="008D23EA" w:rsidRPr="008D23EA">
          <w:rPr>
            <w:rFonts w:ascii="Traditional Arabic" w:hAnsi="Traditional Arabic" w:cs="Traditional Arabic"/>
            <w:b/>
            <w:bCs/>
            <w:sz w:val="30"/>
            <w:szCs w:val="30"/>
          </w:rPr>
          <w:fldChar w:fldCharType="begin"/>
        </w:r>
        <w:r w:rsidR="008D23EA" w:rsidRPr="008D23EA">
          <w:rPr>
            <w:rFonts w:ascii="Traditional Arabic" w:hAnsi="Traditional Arabic" w:cs="Traditional Arabic"/>
            <w:b/>
            <w:bCs/>
            <w:sz w:val="30"/>
            <w:szCs w:val="30"/>
          </w:rPr>
          <w:instrText>PAGE   \* MERGEFORMAT</w:instrText>
        </w:r>
        <w:r w:rsidR="008D23EA" w:rsidRPr="008D23EA">
          <w:rPr>
            <w:rFonts w:ascii="Traditional Arabic" w:hAnsi="Traditional Arabic" w:cs="Traditional Arabic"/>
            <w:b/>
            <w:bCs/>
            <w:sz w:val="30"/>
            <w:szCs w:val="30"/>
          </w:rPr>
          <w:fldChar w:fldCharType="separate"/>
        </w:r>
        <w:r w:rsidRPr="00D10728">
          <w:rPr>
            <w:rFonts w:ascii="Traditional Arabic" w:hAnsi="Traditional Arabic" w:cs="Traditional Arabic"/>
            <w:b/>
            <w:bCs/>
            <w:noProof/>
            <w:sz w:val="30"/>
            <w:szCs w:val="30"/>
            <w:rtl/>
            <w:lang w:val="ar-SA" w:bidi="ar-SA"/>
          </w:rPr>
          <w:t>3</w:t>
        </w:r>
        <w:r w:rsidR="008D23EA" w:rsidRPr="008D23EA">
          <w:rPr>
            <w:rFonts w:ascii="Traditional Arabic" w:hAnsi="Traditional Arabic" w:cs="Traditional Arabic"/>
            <w:b/>
            <w:bCs/>
            <w:sz w:val="30"/>
            <w:szCs w:val="30"/>
          </w:rPr>
          <w:fldChar w:fldCharType="end"/>
        </w:r>
      </w:p>
    </w:sdtContent>
  </w:sdt>
  <w:p w:rsidR="008D23EA" w:rsidRDefault="008D23EA">
    <w:pPr>
      <w:pStyle w:val="a9"/>
      <w:rPr>
        <w:rFonts w:hint="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28" w:rsidRDefault="00D10728">
    <w:pPr>
      <w:pStyle w:val="a9"/>
    </w:pPr>
    <w:r>
      <w:rPr>
        <w:noProof/>
        <w:lang w:bidi="ar-SA"/>
      </w:rPr>
      <w:pict>
        <v:group id="_x0000_s2049" style="position:absolute;left:0;text-align:left;margin-left:-38.2pt;margin-top:-23.25pt;width:479pt;height:57.55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D10728" w:rsidRDefault="00D10728" w:rsidP="00D10728">
                  <w:pPr>
                    <w:jc w:val="center"/>
                    <w:rPr>
                      <w:rFonts w:cs="Traditional Arabic"/>
                      <w:b/>
                      <w:bCs/>
                      <w:rtl/>
                    </w:rPr>
                  </w:pPr>
                  <w:r w:rsidRPr="00E35DDC">
                    <w:rPr>
                      <w:rFonts w:cs="Traditional Arabic" w:hint="cs"/>
                      <w:b/>
                      <w:bCs/>
                      <w:rtl/>
                    </w:rPr>
                    <w:t>تابع الجديد والحصري على</w:t>
                  </w:r>
                  <w:r w:rsidRPr="00E35DDC">
                    <w:rPr>
                      <w:rFonts w:hint="cs"/>
                      <w:b/>
                      <w:bCs/>
                    </w:rPr>
                    <w:t xml:space="preserve"> </w:t>
                  </w:r>
                  <w:r w:rsidRPr="00E35DDC">
                    <w:rPr>
                      <w:rFonts w:cs="Traditional Arabic" w:hint="cs"/>
                      <w:b/>
                      <w:bCs/>
                      <w:rtl/>
                    </w:rPr>
                    <w:t>موقع الألوكة</w:t>
                  </w:r>
                </w:p>
                <w:p w:rsidR="00D10728" w:rsidRPr="00D10728" w:rsidRDefault="00D10728" w:rsidP="00D10728">
                  <w:pPr>
                    <w:jc w:val="center"/>
                    <w:rPr>
                      <w:b/>
                      <w:bCs/>
                      <w:color w:val="0000FF"/>
                    </w:rPr>
                  </w:pPr>
                  <w:r w:rsidRPr="00D10728">
                    <w:rPr>
                      <w:rFonts w:cs="Traditional Arabic" w:hint="cs"/>
                      <w:b/>
                      <w:bCs/>
                      <w:color w:val="0000FF"/>
                      <w:rtl/>
                    </w:rPr>
                    <w:t> </w:t>
                  </w:r>
                  <w:hyperlink r:id="rId1" w:history="1">
                    <w:r w:rsidRPr="00D10728">
                      <w:rPr>
                        <w:rStyle w:val="Hyperlink"/>
                        <w:rFonts w:cs="Traditional Arabic"/>
                        <w:b/>
                        <w:bCs/>
                        <w:color w:val="0000FF"/>
                      </w:rPr>
                      <w:t>www.alukah.net</w:t>
                    </w:r>
                  </w:hyperlink>
                  <w:r w:rsidRPr="00D10728">
                    <w:rPr>
                      <w:rFonts w:cs="Traditional Arabic" w:hint="cs"/>
                      <w:b/>
                      <w:bCs/>
                      <w:color w:val="0000FF"/>
                      <w:rtl/>
                    </w:rPr>
                    <w:t xml:space="preserve"> </w:t>
                  </w:r>
                </w:p>
                <w:p w:rsidR="00D10728" w:rsidRPr="00E35DDC" w:rsidRDefault="00D10728" w:rsidP="00D10728">
                  <w:pPr>
                    <w:jc w:val="center"/>
                    <w:rPr>
                      <w:b/>
                      <w:bCs/>
                      <w:sz w:val="30"/>
                      <w:szCs w:val="3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B"/>
      </v:shape>
    </w:pict>
  </w:numPicBullet>
  <w:abstractNum w:abstractNumId="0">
    <w:nsid w:val="03B72D0C"/>
    <w:multiLevelType w:val="hybridMultilevel"/>
    <w:tmpl w:val="BD329D04"/>
    <w:lvl w:ilvl="0" w:tplc="F808CF30">
      <w:start w:val="1"/>
      <w:numFmt w:val="bullet"/>
      <w:pStyle w:val="2"/>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7D2552"/>
    <w:multiLevelType w:val="multilevel"/>
    <w:tmpl w:val="94AC28E2"/>
    <w:styleLink w:val="1"/>
    <w:lvl w:ilvl="0">
      <w:start w:val="1"/>
      <w:numFmt w:val="bullet"/>
      <w:lvlText w:val=""/>
      <w:lvlJc w:val="left"/>
      <w:pPr>
        <w:tabs>
          <w:tab w:val="num" w:pos="3780"/>
        </w:tabs>
        <w:ind w:left="1080" w:hanging="360"/>
      </w:pPr>
      <w:rPr>
        <w:rFonts w:ascii="Symbol" w:hAnsi="Symbol" w:cs="Times New Roman" w:hint="default"/>
        <w:sz w:val="144"/>
        <w:u w:val="single" w:color="00FF00"/>
        <w:effect w:val="sparkle"/>
      </w:rPr>
    </w:lvl>
    <w:lvl w:ilvl="1">
      <w:start w:val="1"/>
      <w:numFmt w:val="bullet"/>
      <w:lvlText w:val="o"/>
      <w:lvlJc w:val="left"/>
      <w:pPr>
        <w:tabs>
          <w:tab w:val="num" w:pos="4500"/>
        </w:tabs>
        <w:ind w:left="4500" w:hanging="360"/>
      </w:pPr>
      <w:rPr>
        <w:rFonts w:ascii="Courier New" w:hAnsi="Courier New" w:cs="Courier New" w:hint="default"/>
      </w:rPr>
    </w:lvl>
    <w:lvl w:ilvl="2">
      <w:start w:val="1"/>
      <w:numFmt w:val="bullet"/>
      <w:lvlText w:val=""/>
      <w:lvlJc w:val="left"/>
      <w:pPr>
        <w:tabs>
          <w:tab w:val="num" w:pos="5220"/>
        </w:tabs>
        <w:ind w:left="5220" w:hanging="360"/>
      </w:pPr>
      <w:rPr>
        <w:rFonts w:ascii="Wingdings" w:hAnsi="Wingdings" w:hint="default"/>
      </w:rPr>
    </w:lvl>
    <w:lvl w:ilvl="3">
      <w:start w:val="1"/>
      <w:numFmt w:val="bullet"/>
      <w:lvlText w:val=""/>
      <w:lvlJc w:val="left"/>
      <w:pPr>
        <w:tabs>
          <w:tab w:val="num" w:pos="5940"/>
        </w:tabs>
        <w:ind w:left="5940" w:hanging="360"/>
      </w:pPr>
      <w:rPr>
        <w:rFonts w:ascii="Symbol" w:hAnsi="Symbol" w:hint="default"/>
      </w:rPr>
    </w:lvl>
    <w:lvl w:ilvl="4">
      <w:start w:val="1"/>
      <w:numFmt w:val="bullet"/>
      <w:lvlText w:val="o"/>
      <w:lvlJc w:val="left"/>
      <w:pPr>
        <w:tabs>
          <w:tab w:val="num" w:pos="6660"/>
        </w:tabs>
        <w:ind w:left="6660" w:hanging="360"/>
      </w:pPr>
      <w:rPr>
        <w:rFonts w:ascii="Courier New" w:hAnsi="Courier New" w:cs="Courier New" w:hint="default"/>
      </w:rPr>
    </w:lvl>
    <w:lvl w:ilvl="5">
      <w:start w:val="1"/>
      <w:numFmt w:val="bullet"/>
      <w:lvlText w:val=""/>
      <w:lvlJc w:val="left"/>
      <w:pPr>
        <w:tabs>
          <w:tab w:val="num" w:pos="7380"/>
        </w:tabs>
        <w:ind w:left="7380" w:hanging="360"/>
      </w:pPr>
      <w:rPr>
        <w:rFonts w:ascii="Times New Roman" w:hAnsi="Times New Roman" w:hint="default"/>
        <w:sz w:val="48"/>
      </w:rPr>
    </w:lvl>
    <w:lvl w:ilvl="6">
      <w:start w:val="1"/>
      <w:numFmt w:val="bullet"/>
      <w:lvlText w:val=""/>
      <w:lvlJc w:val="left"/>
      <w:pPr>
        <w:tabs>
          <w:tab w:val="num" w:pos="8100"/>
        </w:tabs>
        <w:ind w:left="8100" w:hanging="360"/>
      </w:pPr>
      <w:rPr>
        <w:rFonts w:ascii="Symbol" w:hAnsi="Symbol" w:hint="default"/>
      </w:rPr>
    </w:lvl>
    <w:lvl w:ilvl="7">
      <w:start w:val="1"/>
      <w:numFmt w:val="bullet"/>
      <w:lvlText w:val="o"/>
      <w:lvlJc w:val="left"/>
      <w:pPr>
        <w:tabs>
          <w:tab w:val="num" w:pos="8820"/>
        </w:tabs>
        <w:ind w:left="8820" w:hanging="360"/>
      </w:pPr>
      <w:rPr>
        <w:rFonts w:ascii="Courier New" w:hAnsi="Courier New" w:cs="Courier New" w:hint="default"/>
      </w:rPr>
    </w:lvl>
    <w:lvl w:ilvl="8">
      <w:start w:val="1"/>
      <w:numFmt w:val="bullet"/>
      <w:lvlText w:val=""/>
      <w:lvlJc w:val="left"/>
      <w:pPr>
        <w:tabs>
          <w:tab w:val="num" w:pos="9540"/>
        </w:tabs>
        <w:ind w:left="9540" w:hanging="360"/>
      </w:pPr>
      <w:rPr>
        <w:rFonts w:ascii="Wingdings" w:hAnsi="Wingdings" w:hint="default"/>
      </w:rPr>
    </w:lvl>
  </w:abstractNum>
  <w:abstractNum w:abstractNumId="2">
    <w:nsid w:val="240C0DA6"/>
    <w:multiLevelType w:val="hybridMultilevel"/>
    <w:tmpl w:val="6166F650"/>
    <w:lvl w:ilvl="0" w:tplc="5F7228C4">
      <w:start w:val="1"/>
      <w:numFmt w:val="decimal"/>
      <w:pStyle w:val="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91E4B"/>
    <w:multiLevelType w:val="hybridMultilevel"/>
    <w:tmpl w:val="7570D75A"/>
    <w:lvl w:ilvl="0" w:tplc="8410B9AC">
      <w:start w:val="1"/>
      <w:numFmt w:val="decimal"/>
      <w:lvlText w:val="%1-"/>
      <w:lvlJc w:val="left"/>
      <w:pPr>
        <w:ind w:left="947" w:hanging="72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0"/>
  </w:num>
  <w:num w:numId="2">
    <w:abstractNumId w:val="1"/>
  </w:num>
  <w:num w:numId="3">
    <w:abstractNumId w:val="2"/>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6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6248F4"/>
    <w:rsid w:val="00013D25"/>
    <w:rsid w:val="00016018"/>
    <w:rsid w:val="0003560B"/>
    <w:rsid w:val="00055107"/>
    <w:rsid w:val="00075F44"/>
    <w:rsid w:val="000848D2"/>
    <w:rsid w:val="00093572"/>
    <w:rsid w:val="000A182E"/>
    <w:rsid w:val="000B249A"/>
    <w:rsid w:val="000B2CD8"/>
    <w:rsid w:val="000D174A"/>
    <w:rsid w:val="000E2C08"/>
    <w:rsid w:val="000E4540"/>
    <w:rsid w:val="000F0181"/>
    <w:rsid w:val="00102BBD"/>
    <w:rsid w:val="00123AAE"/>
    <w:rsid w:val="001650F0"/>
    <w:rsid w:val="00172B7B"/>
    <w:rsid w:val="00173DDE"/>
    <w:rsid w:val="001B3220"/>
    <w:rsid w:val="002021E7"/>
    <w:rsid w:val="00225E61"/>
    <w:rsid w:val="00232191"/>
    <w:rsid w:val="0024003A"/>
    <w:rsid w:val="00265D03"/>
    <w:rsid w:val="002676C6"/>
    <w:rsid w:val="00293787"/>
    <w:rsid w:val="002A5DE1"/>
    <w:rsid w:val="002A7B6D"/>
    <w:rsid w:val="002B5D54"/>
    <w:rsid w:val="002C4E82"/>
    <w:rsid w:val="002C6D6D"/>
    <w:rsid w:val="002D0DB5"/>
    <w:rsid w:val="002D4C33"/>
    <w:rsid w:val="002E0648"/>
    <w:rsid w:val="00301ECD"/>
    <w:rsid w:val="00305526"/>
    <w:rsid w:val="00307DD1"/>
    <w:rsid w:val="003308AF"/>
    <w:rsid w:val="0033425F"/>
    <w:rsid w:val="00336EC0"/>
    <w:rsid w:val="00351AE7"/>
    <w:rsid w:val="003605E9"/>
    <w:rsid w:val="003A2F40"/>
    <w:rsid w:val="003A3E14"/>
    <w:rsid w:val="003D3B76"/>
    <w:rsid w:val="00400F87"/>
    <w:rsid w:val="00415936"/>
    <w:rsid w:val="004337B2"/>
    <w:rsid w:val="00437BA6"/>
    <w:rsid w:val="00437D01"/>
    <w:rsid w:val="00442833"/>
    <w:rsid w:val="00443382"/>
    <w:rsid w:val="004445F8"/>
    <w:rsid w:val="00450B6D"/>
    <w:rsid w:val="00460758"/>
    <w:rsid w:val="00461ACC"/>
    <w:rsid w:val="0046221C"/>
    <w:rsid w:val="00491031"/>
    <w:rsid w:val="00493824"/>
    <w:rsid w:val="00494183"/>
    <w:rsid w:val="004E009F"/>
    <w:rsid w:val="004E2C71"/>
    <w:rsid w:val="004E4231"/>
    <w:rsid w:val="00504633"/>
    <w:rsid w:val="0052366C"/>
    <w:rsid w:val="00532F1D"/>
    <w:rsid w:val="005605E0"/>
    <w:rsid w:val="0057044A"/>
    <w:rsid w:val="005A0D68"/>
    <w:rsid w:val="005B1021"/>
    <w:rsid w:val="005E2C1B"/>
    <w:rsid w:val="005E7C90"/>
    <w:rsid w:val="006248F4"/>
    <w:rsid w:val="00631F76"/>
    <w:rsid w:val="00640673"/>
    <w:rsid w:val="0069214A"/>
    <w:rsid w:val="006956A7"/>
    <w:rsid w:val="006A00A5"/>
    <w:rsid w:val="006A2946"/>
    <w:rsid w:val="006A79A5"/>
    <w:rsid w:val="006B4A3E"/>
    <w:rsid w:val="006B7A8F"/>
    <w:rsid w:val="006C256E"/>
    <w:rsid w:val="006C2E60"/>
    <w:rsid w:val="006E209D"/>
    <w:rsid w:val="006E37F1"/>
    <w:rsid w:val="006F4011"/>
    <w:rsid w:val="00703CB4"/>
    <w:rsid w:val="007065C9"/>
    <w:rsid w:val="00723570"/>
    <w:rsid w:val="00726284"/>
    <w:rsid w:val="00736DC4"/>
    <w:rsid w:val="00753973"/>
    <w:rsid w:val="00765F04"/>
    <w:rsid w:val="00774E50"/>
    <w:rsid w:val="007839A6"/>
    <w:rsid w:val="007A2CFB"/>
    <w:rsid w:val="007F2BED"/>
    <w:rsid w:val="007F5110"/>
    <w:rsid w:val="008125A1"/>
    <w:rsid w:val="008173B1"/>
    <w:rsid w:val="00822A3D"/>
    <w:rsid w:val="00830532"/>
    <w:rsid w:val="00830A26"/>
    <w:rsid w:val="00835C81"/>
    <w:rsid w:val="008557C7"/>
    <w:rsid w:val="00862B9A"/>
    <w:rsid w:val="008704FA"/>
    <w:rsid w:val="008716D2"/>
    <w:rsid w:val="00873BB3"/>
    <w:rsid w:val="00875E98"/>
    <w:rsid w:val="00877142"/>
    <w:rsid w:val="008A5D52"/>
    <w:rsid w:val="008C46F9"/>
    <w:rsid w:val="008D23EA"/>
    <w:rsid w:val="008E0B7F"/>
    <w:rsid w:val="008E55EE"/>
    <w:rsid w:val="008E6598"/>
    <w:rsid w:val="008F678D"/>
    <w:rsid w:val="0090473C"/>
    <w:rsid w:val="00904CB6"/>
    <w:rsid w:val="00906B78"/>
    <w:rsid w:val="00910FFB"/>
    <w:rsid w:val="0091553F"/>
    <w:rsid w:val="00916024"/>
    <w:rsid w:val="009179DC"/>
    <w:rsid w:val="00927316"/>
    <w:rsid w:val="00927CE9"/>
    <w:rsid w:val="00933992"/>
    <w:rsid w:val="00942084"/>
    <w:rsid w:val="009463C1"/>
    <w:rsid w:val="00971799"/>
    <w:rsid w:val="009876BD"/>
    <w:rsid w:val="009919A7"/>
    <w:rsid w:val="00992B39"/>
    <w:rsid w:val="00993A8D"/>
    <w:rsid w:val="009B7238"/>
    <w:rsid w:val="009F29CA"/>
    <w:rsid w:val="00A44C74"/>
    <w:rsid w:val="00A718E9"/>
    <w:rsid w:val="00A86236"/>
    <w:rsid w:val="00A909F9"/>
    <w:rsid w:val="00A926CC"/>
    <w:rsid w:val="00AD6722"/>
    <w:rsid w:val="00AE0D1C"/>
    <w:rsid w:val="00AF0D61"/>
    <w:rsid w:val="00B0237F"/>
    <w:rsid w:val="00B05E1A"/>
    <w:rsid w:val="00B06EDC"/>
    <w:rsid w:val="00B432B8"/>
    <w:rsid w:val="00B72D96"/>
    <w:rsid w:val="00BA2566"/>
    <w:rsid w:val="00BC18EB"/>
    <w:rsid w:val="00BE2B4A"/>
    <w:rsid w:val="00C105D2"/>
    <w:rsid w:val="00C10D25"/>
    <w:rsid w:val="00C113F1"/>
    <w:rsid w:val="00C126BD"/>
    <w:rsid w:val="00C1385E"/>
    <w:rsid w:val="00C230C6"/>
    <w:rsid w:val="00C30890"/>
    <w:rsid w:val="00C32595"/>
    <w:rsid w:val="00C340EA"/>
    <w:rsid w:val="00C37056"/>
    <w:rsid w:val="00C4370B"/>
    <w:rsid w:val="00C5563F"/>
    <w:rsid w:val="00C55A35"/>
    <w:rsid w:val="00C64BA6"/>
    <w:rsid w:val="00C653EF"/>
    <w:rsid w:val="00C7475B"/>
    <w:rsid w:val="00C90C60"/>
    <w:rsid w:val="00CA546B"/>
    <w:rsid w:val="00CA7478"/>
    <w:rsid w:val="00CB0DFB"/>
    <w:rsid w:val="00CC7C01"/>
    <w:rsid w:val="00CD17CD"/>
    <w:rsid w:val="00CF68FA"/>
    <w:rsid w:val="00CF7E98"/>
    <w:rsid w:val="00D04F45"/>
    <w:rsid w:val="00D10728"/>
    <w:rsid w:val="00D22503"/>
    <w:rsid w:val="00D26CCF"/>
    <w:rsid w:val="00D37681"/>
    <w:rsid w:val="00D62F67"/>
    <w:rsid w:val="00D65088"/>
    <w:rsid w:val="00D658ED"/>
    <w:rsid w:val="00D7515B"/>
    <w:rsid w:val="00D75F99"/>
    <w:rsid w:val="00D7711D"/>
    <w:rsid w:val="00DB042A"/>
    <w:rsid w:val="00DB3D45"/>
    <w:rsid w:val="00E05F90"/>
    <w:rsid w:val="00E17117"/>
    <w:rsid w:val="00E223A1"/>
    <w:rsid w:val="00E23115"/>
    <w:rsid w:val="00E253F2"/>
    <w:rsid w:val="00E55F05"/>
    <w:rsid w:val="00E6033D"/>
    <w:rsid w:val="00E60722"/>
    <w:rsid w:val="00E67EEB"/>
    <w:rsid w:val="00E77AB8"/>
    <w:rsid w:val="00E81C1A"/>
    <w:rsid w:val="00E86AE5"/>
    <w:rsid w:val="00EB142E"/>
    <w:rsid w:val="00EB211A"/>
    <w:rsid w:val="00EB21D9"/>
    <w:rsid w:val="00EB7008"/>
    <w:rsid w:val="00EC2F81"/>
    <w:rsid w:val="00EC7A36"/>
    <w:rsid w:val="00EF7DE2"/>
    <w:rsid w:val="00F012CD"/>
    <w:rsid w:val="00F024BC"/>
    <w:rsid w:val="00F13941"/>
    <w:rsid w:val="00F17F9B"/>
    <w:rsid w:val="00F2168B"/>
    <w:rsid w:val="00F228B8"/>
    <w:rsid w:val="00F27EF7"/>
    <w:rsid w:val="00F37AF0"/>
    <w:rsid w:val="00F45466"/>
    <w:rsid w:val="00F6237C"/>
    <w:rsid w:val="00F809C8"/>
    <w:rsid w:val="00F90C03"/>
    <w:rsid w:val="00F91B0F"/>
    <w:rsid w:val="00FA07CC"/>
    <w:rsid w:val="00FB2C4F"/>
    <w:rsid w:val="00FB4EA9"/>
    <w:rsid w:val="00FC740A"/>
    <w:rsid w:val="00FD4CB3"/>
    <w:rsid w:val="00FD58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ind w:left="454" w:hanging="454"/>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809C8"/>
    <w:pPr>
      <w:bidi/>
      <w:ind w:left="0" w:firstLine="0"/>
    </w:pPr>
    <w:rPr>
      <w:rFonts w:cs="Tahoma"/>
      <w:sz w:val="24"/>
      <w:szCs w:val="24"/>
      <w:lang w:bidi="ar-EG"/>
    </w:rPr>
  </w:style>
  <w:style w:type="paragraph" w:styleId="10">
    <w:name w:val="heading 1"/>
    <w:basedOn w:val="a0"/>
    <w:next w:val="a0"/>
    <w:link w:val="1Char"/>
    <w:qFormat/>
    <w:rsid w:val="00F809C8"/>
    <w:pPr>
      <w:keepNext/>
      <w:spacing w:before="240" w:after="60"/>
      <w:outlineLvl w:val="0"/>
    </w:pPr>
    <w:rPr>
      <w:rFonts w:ascii="Cambria" w:hAnsi="Cambria"/>
      <w:b/>
      <w:bCs/>
      <w:kern w:val="32"/>
      <w:sz w:val="32"/>
      <w:szCs w:val="32"/>
    </w:rPr>
  </w:style>
  <w:style w:type="paragraph" w:styleId="20">
    <w:name w:val="heading 2"/>
    <w:basedOn w:val="a0"/>
    <w:next w:val="a0"/>
    <w:link w:val="2Char"/>
    <w:qFormat/>
    <w:rsid w:val="00F809C8"/>
    <w:pPr>
      <w:keepNext/>
      <w:spacing w:before="240" w:after="60"/>
      <w:outlineLvl w:val="1"/>
    </w:pPr>
    <w:rPr>
      <w:rFonts w:ascii="Cambria" w:hAnsi="Cambria"/>
      <w:b/>
      <w:bCs/>
      <w:i/>
      <w:iCs/>
      <w:sz w:val="28"/>
      <w:szCs w:val="28"/>
    </w:rPr>
  </w:style>
  <w:style w:type="paragraph" w:styleId="3">
    <w:name w:val="heading 3"/>
    <w:basedOn w:val="a0"/>
    <w:next w:val="a0"/>
    <w:link w:val="3Char"/>
    <w:qFormat/>
    <w:rsid w:val="00F809C8"/>
    <w:pPr>
      <w:keepNext/>
      <w:spacing w:before="240" w:after="60"/>
      <w:outlineLvl w:val="2"/>
    </w:pPr>
    <w:rPr>
      <w:rFonts w:ascii="Cambria" w:hAnsi="Cambria"/>
      <w:b/>
      <w:bCs/>
      <w:sz w:val="26"/>
      <w:szCs w:val="26"/>
    </w:rPr>
  </w:style>
  <w:style w:type="paragraph" w:styleId="4">
    <w:name w:val="heading 4"/>
    <w:basedOn w:val="a0"/>
    <w:next w:val="a0"/>
    <w:qFormat/>
    <w:rsid w:val="00FC740A"/>
    <w:pPr>
      <w:keepNext/>
      <w:jc w:val="center"/>
      <w:outlineLvl w:val="3"/>
    </w:pPr>
    <w:rPr>
      <w:rFonts w:cs="Traditional Arabic"/>
      <w:sz w:val="40"/>
      <w:szCs w:val="40"/>
      <w:lang w:eastAsia="ar-SA"/>
    </w:rPr>
  </w:style>
  <w:style w:type="paragraph" w:styleId="5">
    <w:name w:val="heading 5"/>
    <w:next w:val="a0"/>
    <w:semiHidden/>
    <w:unhideWhenUsed/>
    <w:qFormat/>
    <w:rsid w:val="00FC740A"/>
    <w:pPr>
      <w:keepNext/>
      <w:keepLines/>
      <w:bidi/>
      <w:spacing w:before="200"/>
      <w:outlineLvl w:val="4"/>
    </w:pPr>
    <w:rPr>
      <w:rFonts w:asciiTheme="majorHAnsi" w:eastAsiaTheme="majorEastAsia" w:hAnsiTheme="majorHAnsi" w:cstheme="majorBidi"/>
      <w:color w:val="243F60" w:themeColor="accent1" w:themeShade="7F"/>
      <w:sz w:val="24"/>
      <w:szCs w:val="24"/>
      <w:lang w:bidi="ar-EG"/>
    </w:rPr>
  </w:style>
  <w:style w:type="paragraph" w:styleId="6">
    <w:name w:val="heading 6"/>
    <w:next w:val="a0"/>
    <w:semiHidden/>
    <w:unhideWhenUsed/>
    <w:qFormat/>
    <w:rsid w:val="00FC740A"/>
    <w:pPr>
      <w:keepNext/>
      <w:keepLines/>
      <w:bidi/>
      <w:spacing w:before="200"/>
      <w:outlineLvl w:val="5"/>
    </w:pPr>
    <w:rPr>
      <w:rFonts w:asciiTheme="majorHAnsi" w:eastAsiaTheme="majorEastAsia" w:hAnsiTheme="majorHAnsi" w:cstheme="majorBidi"/>
      <w:i/>
      <w:iCs/>
      <w:color w:val="243F60" w:themeColor="accent1" w:themeShade="7F"/>
      <w:sz w:val="24"/>
      <w:szCs w:val="24"/>
      <w:lang w:bidi="ar-EG"/>
    </w:rPr>
  </w:style>
  <w:style w:type="paragraph" w:styleId="7">
    <w:name w:val="heading 7"/>
    <w:next w:val="a0"/>
    <w:semiHidden/>
    <w:unhideWhenUsed/>
    <w:qFormat/>
    <w:rsid w:val="00FC740A"/>
    <w:pPr>
      <w:keepNext/>
      <w:keepLines/>
      <w:bidi/>
      <w:spacing w:before="200"/>
      <w:outlineLvl w:val="6"/>
    </w:pPr>
    <w:rPr>
      <w:rFonts w:asciiTheme="majorHAnsi" w:eastAsiaTheme="majorEastAsia" w:hAnsiTheme="majorHAnsi" w:cstheme="majorBidi"/>
      <w:i/>
      <w:iCs/>
      <w:color w:val="404040" w:themeColor="text1" w:themeTint="BF"/>
      <w:sz w:val="24"/>
      <w:szCs w:val="24"/>
      <w:lang w:bidi="ar-EG"/>
    </w:rPr>
  </w:style>
  <w:style w:type="paragraph" w:styleId="8">
    <w:name w:val="heading 8"/>
    <w:next w:val="a0"/>
    <w:semiHidden/>
    <w:unhideWhenUsed/>
    <w:qFormat/>
    <w:rsid w:val="00FC740A"/>
    <w:pPr>
      <w:keepNext/>
      <w:keepLines/>
      <w:bidi/>
      <w:spacing w:before="200"/>
      <w:outlineLvl w:val="7"/>
    </w:pPr>
    <w:rPr>
      <w:rFonts w:asciiTheme="majorHAnsi" w:eastAsiaTheme="majorEastAsia" w:hAnsiTheme="majorHAnsi" w:cstheme="majorBidi"/>
      <w:color w:val="404040" w:themeColor="text1" w:themeTint="BF"/>
      <w:lang w:bidi="ar-EG"/>
    </w:rPr>
  </w:style>
  <w:style w:type="paragraph" w:styleId="9">
    <w:name w:val="heading 9"/>
    <w:next w:val="a0"/>
    <w:semiHidden/>
    <w:unhideWhenUsed/>
    <w:qFormat/>
    <w:rsid w:val="00FC740A"/>
    <w:pPr>
      <w:keepNext/>
      <w:keepLines/>
      <w:bidi/>
      <w:spacing w:before="200"/>
      <w:outlineLvl w:val="8"/>
    </w:pPr>
    <w:rPr>
      <w:rFonts w:asciiTheme="majorHAnsi" w:eastAsiaTheme="majorEastAsia" w:hAnsiTheme="majorHAnsi" w:cstheme="majorBidi"/>
      <w:i/>
      <w:iCs/>
      <w:color w:val="404040" w:themeColor="text1" w:themeTint="BF"/>
      <w:lang w:bidi="ar-E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ahoma1809">
    <w:name w:val="نمط (لاتيني) Tahoma ‏18 نقطة أسود السطر الأول:  0.9 سم"/>
    <w:basedOn w:val="a0"/>
    <w:next w:val="a4"/>
    <w:rsid w:val="00C126BD"/>
    <w:pPr>
      <w:ind w:firstLine="510"/>
    </w:pPr>
    <w:rPr>
      <w:rFonts w:ascii="Tahoma" w:hAnsi="Tahoma"/>
    </w:rPr>
  </w:style>
  <w:style w:type="paragraph" w:styleId="a4">
    <w:name w:val="Plain Text"/>
    <w:basedOn w:val="a0"/>
    <w:rsid w:val="00FC740A"/>
    <w:rPr>
      <w:rFonts w:ascii="Consolas" w:hAnsi="Consolas"/>
      <w:sz w:val="21"/>
      <w:szCs w:val="21"/>
    </w:rPr>
  </w:style>
  <w:style w:type="paragraph" w:styleId="a5">
    <w:name w:val="caption"/>
    <w:basedOn w:val="a0"/>
    <w:next w:val="a0"/>
    <w:semiHidden/>
    <w:unhideWhenUsed/>
    <w:qFormat/>
    <w:rsid w:val="00FC740A"/>
    <w:pPr>
      <w:spacing w:after="200"/>
    </w:pPr>
    <w:rPr>
      <w:b/>
      <w:bCs/>
      <w:color w:val="4F81BD" w:themeColor="accent1"/>
      <w:sz w:val="18"/>
      <w:szCs w:val="18"/>
    </w:rPr>
  </w:style>
  <w:style w:type="paragraph" w:styleId="a6">
    <w:name w:val="table of figures"/>
    <w:basedOn w:val="a0"/>
    <w:next w:val="a0"/>
    <w:rsid w:val="00FC740A"/>
  </w:style>
  <w:style w:type="paragraph" w:styleId="11">
    <w:name w:val="toc 1"/>
    <w:basedOn w:val="a0"/>
    <w:next w:val="a0"/>
    <w:autoRedefine/>
    <w:uiPriority w:val="39"/>
    <w:rsid w:val="00FC740A"/>
  </w:style>
  <w:style w:type="paragraph" w:styleId="21">
    <w:name w:val="toc 2"/>
    <w:basedOn w:val="a0"/>
    <w:next w:val="a0"/>
    <w:autoRedefine/>
    <w:uiPriority w:val="39"/>
    <w:rsid w:val="00FC740A"/>
    <w:pPr>
      <w:ind w:left="240"/>
    </w:pPr>
  </w:style>
  <w:style w:type="paragraph" w:styleId="30">
    <w:name w:val="toc 3"/>
    <w:basedOn w:val="a0"/>
    <w:next w:val="a0"/>
    <w:autoRedefine/>
    <w:uiPriority w:val="39"/>
    <w:rsid w:val="00FC740A"/>
    <w:pPr>
      <w:ind w:left="480"/>
    </w:pPr>
  </w:style>
  <w:style w:type="paragraph" w:styleId="40">
    <w:name w:val="toc 4"/>
    <w:basedOn w:val="a0"/>
    <w:next w:val="a0"/>
    <w:autoRedefine/>
    <w:uiPriority w:val="39"/>
    <w:unhideWhenUsed/>
    <w:rsid w:val="00FC740A"/>
    <w:pPr>
      <w:spacing w:after="100" w:line="276" w:lineRule="auto"/>
      <w:ind w:left="660"/>
      <w:jc w:val="left"/>
    </w:pPr>
    <w:rPr>
      <w:rFonts w:ascii="Calibri" w:hAnsi="Calibri" w:cs="Arial"/>
      <w:sz w:val="22"/>
      <w:szCs w:val="22"/>
      <w:lang w:bidi="ar-SA"/>
    </w:rPr>
  </w:style>
  <w:style w:type="paragraph" w:styleId="50">
    <w:name w:val="toc 5"/>
    <w:basedOn w:val="a0"/>
    <w:next w:val="a0"/>
    <w:autoRedefine/>
    <w:uiPriority w:val="39"/>
    <w:unhideWhenUsed/>
    <w:rsid w:val="00FC740A"/>
    <w:pPr>
      <w:spacing w:after="100" w:line="276" w:lineRule="auto"/>
      <w:ind w:left="880"/>
      <w:jc w:val="left"/>
    </w:pPr>
    <w:rPr>
      <w:rFonts w:ascii="Calibri" w:hAnsi="Calibri" w:cs="Arial"/>
      <w:sz w:val="22"/>
      <w:szCs w:val="22"/>
      <w:lang w:bidi="ar-SA"/>
    </w:rPr>
  </w:style>
  <w:style w:type="paragraph" w:styleId="60">
    <w:name w:val="toc 6"/>
    <w:basedOn w:val="a0"/>
    <w:next w:val="a0"/>
    <w:autoRedefine/>
    <w:uiPriority w:val="39"/>
    <w:unhideWhenUsed/>
    <w:rsid w:val="00FC740A"/>
    <w:pPr>
      <w:spacing w:after="100" w:line="276" w:lineRule="auto"/>
      <w:ind w:left="1100"/>
      <w:jc w:val="left"/>
    </w:pPr>
    <w:rPr>
      <w:rFonts w:ascii="Calibri" w:hAnsi="Calibri" w:cs="Arial"/>
      <w:sz w:val="22"/>
      <w:szCs w:val="22"/>
      <w:lang w:bidi="ar-SA"/>
    </w:rPr>
  </w:style>
  <w:style w:type="paragraph" w:styleId="70">
    <w:name w:val="toc 7"/>
    <w:basedOn w:val="a0"/>
    <w:next w:val="a0"/>
    <w:autoRedefine/>
    <w:uiPriority w:val="39"/>
    <w:unhideWhenUsed/>
    <w:rsid w:val="00FC740A"/>
    <w:pPr>
      <w:spacing w:after="100" w:line="276" w:lineRule="auto"/>
      <w:ind w:left="1320"/>
      <w:jc w:val="left"/>
    </w:pPr>
    <w:rPr>
      <w:rFonts w:ascii="Calibri" w:hAnsi="Calibri" w:cs="Arial"/>
      <w:sz w:val="22"/>
      <w:szCs w:val="22"/>
      <w:lang w:bidi="ar-SA"/>
    </w:rPr>
  </w:style>
  <w:style w:type="paragraph" w:styleId="80">
    <w:name w:val="toc 8"/>
    <w:basedOn w:val="a0"/>
    <w:next w:val="a0"/>
    <w:autoRedefine/>
    <w:uiPriority w:val="39"/>
    <w:unhideWhenUsed/>
    <w:rsid w:val="00FC740A"/>
    <w:pPr>
      <w:spacing w:after="100" w:line="276" w:lineRule="auto"/>
      <w:ind w:left="1540"/>
      <w:jc w:val="left"/>
    </w:pPr>
    <w:rPr>
      <w:rFonts w:ascii="Calibri" w:hAnsi="Calibri" w:cs="Arial"/>
      <w:sz w:val="22"/>
      <w:szCs w:val="22"/>
      <w:lang w:bidi="ar-SA"/>
    </w:rPr>
  </w:style>
  <w:style w:type="paragraph" w:styleId="90">
    <w:name w:val="toc 9"/>
    <w:basedOn w:val="a0"/>
    <w:next w:val="a0"/>
    <w:autoRedefine/>
    <w:uiPriority w:val="39"/>
    <w:unhideWhenUsed/>
    <w:rsid w:val="00FC740A"/>
    <w:pPr>
      <w:spacing w:after="100" w:line="276" w:lineRule="auto"/>
      <w:ind w:left="1760"/>
      <w:jc w:val="left"/>
    </w:pPr>
    <w:rPr>
      <w:rFonts w:ascii="Calibri" w:hAnsi="Calibri" w:cs="Arial"/>
      <w:sz w:val="22"/>
      <w:szCs w:val="22"/>
      <w:lang w:bidi="ar-SA"/>
    </w:rPr>
  </w:style>
  <w:style w:type="paragraph" w:styleId="a7">
    <w:name w:val="table of authorities"/>
    <w:basedOn w:val="a0"/>
    <w:next w:val="a0"/>
    <w:rsid w:val="00FC740A"/>
    <w:pPr>
      <w:ind w:left="240" w:hanging="240"/>
    </w:pPr>
  </w:style>
  <w:style w:type="paragraph" w:styleId="a8">
    <w:name w:val="Document Map"/>
    <w:basedOn w:val="a0"/>
    <w:rsid w:val="00FC740A"/>
    <w:rPr>
      <w:rFonts w:ascii="Tahoma" w:hAnsi="Tahoma"/>
      <w:sz w:val="16"/>
      <w:szCs w:val="16"/>
    </w:rPr>
  </w:style>
  <w:style w:type="paragraph" w:styleId="a9">
    <w:name w:val="header"/>
    <w:basedOn w:val="a0"/>
    <w:link w:val="Char"/>
    <w:uiPriority w:val="99"/>
    <w:rsid w:val="00FC740A"/>
    <w:pPr>
      <w:tabs>
        <w:tab w:val="center" w:pos="4153"/>
        <w:tab w:val="right" w:pos="8306"/>
      </w:tabs>
    </w:pPr>
  </w:style>
  <w:style w:type="character" w:styleId="aa">
    <w:name w:val="page number"/>
    <w:basedOn w:val="a1"/>
    <w:rsid w:val="00FC740A"/>
  </w:style>
  <w:style w:type="paragraph" w:customStyle="1" w:styleId="100">
    <w:name w:val="عنوان 10"/>
    <w:next w:val="a0"/>
    <w:rsid w:val="00336EC0"/>
    <w:pPr>
      <w:bidi/>
    </w:pPr>
    <w:rPr>
      <w:rFonts w:ascii="Tahoma" w:hAnsi="Tahoma" w:cs="Monotype Koufi"/>
      <w:bCs/>
      <w:color w:val="000000"/>
      <w:sz w:val="36"/>
      <w:szCs w:val="40"/>
      <w:lang w:eastAsia="ar-SA"/>
    </w:rPr>
  </w:style>
  <w:style w:type="paragraph" w:customStyle="1" w:styleId="110">
    <w:name w:val="عنوان 11"/>
    <w:next w:val="a0"/>
    <w:rsid w:val="00336EC0"/>
    <w:rPr>
      <w:rFonts w:ascii="Tahoma" w:hAnsi="Tahoma" w:cs="Andalus"/>
      <w:b/>
      <w:bCs/>
      <w:color w:val="000000"/>
      <w:sz w:val="40"/>
      <w:szCs w:val="40"/>
      <w:lang w:eastAsia="ar-SA"/>
    </w:rPr>
  </w:style>
  <w:style w:type="paragraph" w:customStyle="1" w:styleId="12">
    <w:name w:val="عنوان 12"/>
    <w:next w:val="a0"/>
    <w:rsid w:val="00336EC0"/>
    <w:rPr>
      <w:b/>
      <w:bCs/>
      <w:color w:val="000000"/>
      <w:sz w:val="40"/>
      <w:szCs w:val="40"/>
      <w:lang w:eastAsia="ar-SA"/>
    </w:rPr>
  </w:style>
  <w:style w:type="paragraph" w:customStyle="1" w:styleId="13">
    <w:name w:val="عنوان 13"/>
    <w:next w:val="a0"/>
    <w:rsid w:val="00336EC0"/>
    <w:rPr>
      <w:rFonts w:ascii="Tahoma" w:hAnsi="Tahoma" w:cs="Simplified Arabic"/>
      <w:b/>
      <w:bCs/>
      <w:i/>
      <w:iCs/>
      <w:color w:val="000000"/>
      <w:sz w:val="36"/>
      <w:szCs w:val="36"/>
      <w:lang w:eastAsia="ar-SA"/>
    </w:rPr>
  </w:style>
  <w:style w:type="paragraph" w:customStyle="1" w:styleId="14">
    <w:name w:val="عنوان 14"/>
    <w:next w:val="a0"/>
    <w:rsid w:val="00336EC0"/>
    <w:rPr>
      <w:rFonts w:ascii="Tahoma" w:hAnsi="Tahoma" w:cs="Traditional Arabic"/>
      <w:b/>
      <w:bCs/>
      <w:color w:val="000000"/>
      <w:sz w:val="32"/>
      <w:szCs w:val="32"/>
      <w:lang w:eastAsia="ar-SA"/>
    </w:rPr>
  </w:style>
  <w:style w:type="paragraph" w:styleId="ab">
    <w:name w:val="toa heading"/>
    <w:basedOn w:val="a0"/>
    <w:next w:val="a0"/>
    <w:rsid w:val="00FC740A"/>
    <w:pPr>
      <w:spacing w:before="120"/>
    </w:pPr>
    <w:rPr>
      <w:rFonts w:asciiTheme="majorHAnsi" w:eastAsiaTheme="majorEastAsia" w:hAnsiTheme="majorHAnsi" w:cstheme="majorBidi"/>
      <w:b/>
      <w:bCs/>
    </w:rPr>
  </w:style>
  <w:style w:type="paragraph" w:styleId="Index1">
    <w:name w:val="index 1"/>
    <w:basedOn w:val="a0"/>
    <w:next w:val="a0"/>
    <w:autoRedefine/>
    <w:rsid w:val="00FC740A"/>
    <w:pPr>
      <w:ind w:left="240" w:hanging="240"/>
    </w:pPr>
  </w:style>
  <w:style w:type="paragraph" w:styleId="ac">
    <w:name w:val="index heading"/>
    <w:basedOn w:val="a0"/>
    <w:next w:val="Index1"/>
    <w:rsid w:val="00FC740A"/>
    <w:rPr>
      <w:rFonts w:asciiTheme="majorHAnsi" w:eastAsiaTheme="majorEastAsia" w:hAnsiTheme="majorHAnsi" w:cstheme="majorBidi"/>
      <w:b/>
      <w:bCs/>
    </w:rPr>
  </w:style>
  <w:style w:type="character" w:styleId="ad">
    <w:name w:val="annotation reference"/>
    <w:basedOn w:val="a1"/>
    <w:rsid w:val="00FC740A"/>
    <w:rPr>
      <w:sz w:val="16"/>
      <w:szCs w:val="16"/>
    </w:rPr>
  </w:style>
  <w:style w:type="character" w:styleId="ae">
    <w:name w:val="endnote reference"/>
    <w:basedOn w:val="a1"/>
    <w:rsid w:val="00FC740A"/>
    <w:rPr>
      <w:vertAlign w:val="superscript"/>
    </w:rPr>
  </w:style>
  <w:style w:type="character" w:styleId="af">
    <w:name w:val="footnote reference"/>
    <w:basedOn w:val="a1"/>
    <w:rsid w:val="00F809C8"/>
    <w:rPr>
      <w:rFonts w:cs="Tahoma"/>
      <w:vertAlign w:val="superscript"/>
    </w:rPr>
  </w:style>
  <w:style w:type="paragraph" w:styleId="af0">
    <w:name w:val="annotation text"/>
    <w:basedOn w:val="a0"/>
    <w:rsid w:val="00FC740A"/>
    <w:rPr>
      <w:sz w:val="20"/>
      <w:szCs w:val="20"/>
    </w:rPr>
  </w:style>
  <w:style w:type="paragraph" w:styleId="af1">
    <w:name w:val="annotation subject"/>
    <w:basedOn w:val="af0"/>
    <w:next w:val="af0"/>
    <w:rsid w:val="00FC740A"/>
    <w:rPr>
      <w:b/>
      <w:bCs/>
    </w:rPr>
  </w:style>
  <w:style w:type="paragraph" w:styleId="af2">
    <w:name w:val="Body Text"/>
    <w:basedOn w:val="a0"/>
    <w:rsid w:val="00FC740A"/>
    <w:pPr>
      <w:spacing w:after="120"/>
    </w:pPr>
  </w:style>
  <w:style w:type="paragraph" w:styleId="af3">
    <w:name w:val="endnote text"/>
    <w:basedOn w:val="a0"/>
    <w:rsid w:val="00FC740A"/>
    <w:rPr>
      <w:sz w:val="20"/>
      <w:szCs w:val="20"/>
    </w:rPr>
  </w:style>
  <w:style w:type="paragraph" w:styleId="af4">
    <w:name w:val="footnote text"/>
    <w:basedOn w:val="a0"/>
    <w:link w:val="Char0"/>
    <w:rsid w:val="00F809C8"/>
    <w:rPr>
      <w:sz w:val="20"/>
      <w:szCs w:val="20"/>
    </w:rPr>
  </w:style>
  <w:style w:type="paragraph" w:styleId="af5">
    <w:name w:val="Balloon Text"/>
    <w:basedOn w:val="a0"/>
    <w:rsid w:val="00FC740A"/>
    <w:rPr>
      <w:rFonts w:ascii="Tahoma" w:hAnsi="Tahoma"/>
      <w:sz w:val="16"/>
      <w:szCs w:val="16"/>
    </w:rPr>
  </w:style>
  <w:style w:type="paragraph" w:styleId="af6">
    <w:name w:val="macro"/>
    <w:rsid w:val="00FC740A"/>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Tahoma"/>
      <w:lang w:bidi="ar-EG"/>
    </w:rPr>
  </w:style>
  <w:style w:type="paragraph" w:styleId="af7">
    <w:name w:val="Block Text"/>
    <w:basedOn w:val="a0"/>
    <w:rsid w:val="00FC740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15">
    <w:name w:val="نمط إضافي 1"/>
    <w:basedOn w:val="a0"/>
    <w:next w:val="a0"/>
    <w:rsid w:val="00336EC0"/>
    <w:pPr>
      <w:jc w:val="left"/>
    </w:pPr>
    <w:rPr>
      <w:rFonts w:cs="Andalus"/>
      <w:color w:val="0000FF"/>
      <w:szCs w:val="40"/>
    </w:rPr>
  </w:style>
  <w:style w:type="paragraph" w:customStyle="1" w:styleId="22">
    <w:name w:val="نمط إضافي 2"/>
    <w:basedOn w:val="a0"/>
    <w:next w:val="a0"/>
    <w:rsid w:val="00336EC0"/>
    <w:pPr>
      <w:jc w:val="left"/>
    </w:pPr>
    <w:rPr>
      <w:rFonts w:cs="Monotype Koufi"/>
      <w:bCs/>
      <w:color w:val="008000"/>
      <w:szCs w:val="44"/>
    </w:rPr>
  </w:style>
  <w:style w:type="paragraph" w:customStyle="1" w:styleId="31">
    <w:name w:val="نمط إضافي 3"/>
    <w:basedOn w:val="a0"/>
    <w:next w:val="a0"/>
    <w:rsid w:val="00336EC0"/>
    <w:pPr>
      <w:jc w:val="left"/>
    </w:pPr>
    <w:rPr>
      <w:color w:val="800080"/>
    </w:rPr>
  </w:style>
  <w:style w:type="paragraph" w:customStyle="1" w:styleId="41">
    <w:name w:val="نمط إضافي 4"/>
    <w:basedOn w:val="a0"/>
    <w:next w:val="a0"/>
    <w:rsid w:val="00336EC0"/>
    <w:pPr>
      <w:jc w:val="left"/>
    </w:pPr>
    <w:rPr>
      <w:rFonts w:cs="Simplified Arabic Fixed"/>
      <w:color w:val="FF6600"/>
      <w:sz w:val="44"/>
    </w:rPr>
  </w:style>
  <w:style w:type="paragraph" w:customStyle="1" w:styleId="51">
    <w:name w:val="نمط إضافي 5"/>
    <w:basedOn w:val="a0"/>
    <w:next w:val="a0"/>
    <w:rsid w:val="00336EC0"/>
    <w:pPr>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3">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8">
    <w:name w:val="حديث"/>
    <w:basedOn w:val="a1"/>
    <w:rsid w:val="004445F8"/>
    <w:rPr>
      <w:rFonts w:cs="Traditional Arabic"/>
      <w:szCs w:val="36"/>
    </w:rPr>
  </w:style>
  <w:style w:type="character" w:customStyle="1" w:styleId="af9">
    <w:name w:val="أثر"/>
    <w:basedOn w:val="a1"/>
    <w:rsid w:val="004445F8"/>
    <w:rPr>
      <w:rFonts w:cs="Traditional Arabic"/>
      <w:szCs w:val="36"/>
    </w:rPr>
  </w:style>
  <w:style w:type="character" w:customStyle="1" w:styleId="afa">
    <w:name w:val="مثل"/>
    <w:basedOn w:val="a1"/>
    <w:rsid w:val="004445F8"/>
    <w:rPr>
      <w:rFonts w:cs="Traditional Arabic"/>
      <w:szCs w:val="36"/>
    </w:rPr>
  </w:style>
  <w:style w:type="character" w:customStyle="1" w:styleId="afb">
    <w:name w:val="قول"/>
    <w:basedOn w:val="a1"/>
    <w:rsid w:val="004445F8"/>
    <w:rPr>
      <w:rFonts w:cs="Traditional Arabic"/>
      <w:szCs w:val="36"/>
    </w:rPr>
  </w:style>
  <w:style w:type="character" w:customStyle="1" w:styleId="afc">
    <w:name w:val="شعر"/>
    <w:basedOn w:val="a1"/>
    <w:rsid w:val="004445F8"/>
    <w:rPr>
      <w:rFonts w:cs="Traditional Arabic"/>
      <w:szCs w:val="36"/>
    </w:rPr>
  </w:style>
  <w:style w:type="character" w:customStyle="1" w:styleId="TraditionalArabic">
    <w:name w:val="نمط مرجع حاشية سفلية + (العربية وغيرها) Traditional Arabic"/>
    <w:basedOn w:val="af"/>
    <w:rsid w:val="00A44C74"/>
    <w:rPr>
      <w:rFonts w:cs="Traditional Arabic"/>
      <w:vertAlign w:val="superscript"/>
    </w:rPr>
  </w:style>
  <w:style w:type="character" w:customStyle="1" w:styleId="1Char">
    <w:name w:val="عنوان 1 Char"/>
    <w:basedOn w:val="a1"/>
    <w:link w:val="10"/>
    <w:rsid w:val="00FC740A"/>
    <w:rPr>
      <w:rFonts w:ascii="Cambria" w:hAnsi="Cambria" w:cs="Tahoma"/>
      <w:b/>
      <w:bCs/>
      <w:kern w:val="32"/>
      <w:sz w:val="32"/>
      <w:szCs w:val="32"/>
      <w:lang w:bidi="ar-EG"/>
    </w:rPr>
  </w:style>
  <w:style w:type="character" w:customStyle="1" w:styleId="2Char">
    <w:name w:val="عنوان 2 Char"/>
    <w:basedOn w:val="a1"/>
    <w:link w:val="20"/>
    <w:rsid w:val="00FC740A"/>
    <w:rPr>
      <w:rFonts w:ascii="Cambria" w:hAnsi="Cambria" w:cs="Tahoma"/>
      <w:b/>
      <w:bCs/>
      <w:i/>
      <w:iCs/>
      <w:sz w:val="28"/>
      <w:szCs w:val="28"/>
      <w:lang w:bidi="ar-EG"/>
    </w:rPr>
  </w:style>
  <w:style w:type="character" w:customStyle="1" w:styleId="3Char">
    <w:name w:val="عنوان 3 Char"/>
    <w:basedOn w:val="a1"/>
    <w:link w:val="3"/>
    <w:rsid w:val="00FC740A"/>
    <w:rPr>
      <w:rFonts w:ascii="Cambria" w:hAnsi="Cambria" w:cs="Tahoma"/>
      <w:b/>
      <w:bCs/>
      <w:sz w:val="26"/>
      <w:szCs w:val="26"/>
      <w:lang w:bidi="ar-EG"/>
    </w:rPr>
  </w:style>
  <w:style w:type="character" w:customStyle="1" w:styleId="Char0">
    <w:name w:val="نص حاشية سفلية Char"/>
    <w:basedOn w:val="a1"/>
    <w:link w:val="af4"/>
    <w:rsid w:val="00C90C60"/>
    <w:rPr>
      <w:rFonts w:cs="Tahoma"/>
      <w:lang w:bidi="ar-EG"/>
    </w:rPr>
  </w:style>
  <w:style w:type="paragraph" w:styleId="afd">
    <w:name w:val="footer"/>
    <w:basedOn w:val="a0"/>
    <w:link w:val="Char1"/>
    <w:rsid w:val="00FC740A"/>
    <w:pPr>
      <w:tabs>
        <w:tab w:val="center" w:pos="4153"/>
        <w:tab w:val="right" w:pos="8306"/>
      </w:tabs>
    </w:pPr>
  </w:style>
  <w:style w:type="character" w:customStyle="1" w:styleId="Char1">
    <w:name w:val="تذييل الصفحة Char"/>
    <w:basedOn w:val="a1"/>
    <w:link w:val="afd"/>
    <w:rsid w:val="00FC740A"/>
    <w:rPr>
      <w:rFonts w:cs="Tahoma"/>
      <w:sz w:val="24"/>
      <w:szCs w:val="24"/>
      <w:lang w:bidi="ar-EG"/>
    </w:rPr>
  </w:style>
  <w:style w:type="character" w:styleId="Hyperlink">
    <w:name w:val="Hyperlink"/>
    <w:basedOn w:val="a1"/>
    <w:uiPriority w:val="99"/>
    <w:rsid w:val="00FC740A"/>
    <w:rPr>
      <w:color w:val="0099CC"/>
      <w:u w:val="single"/>
    </w:rPr>
  </w:style>
  <w:style w:type="character" w:styleId="afe">
    <w:name w:val="Strong"/>
    <w:basedOn w:val="a1"/>
    <w:qFormat/>
    <w:rsid w:val="00FC740A"/>
    <w:rPr>
      <w:b/>
      <w:bCs/>
    </w:rPr>
  </w:style>
  <w:style w:type="paragraph" w:styleId="aff">
    <w:name w:val="Normal (Web)"/>
    <w:basedOn w:val="a0"/>
    <w:rsid w:val="00FC740A"/>
    <w:pPr>
      <w:bidi w:val="0"/>
      <w:spacing w:before="100" w:beforeAutospacing="1" w:after="100" w:afterAutospacing="1"/>
    </w:pPr>
  </w:style>
  <w:style w:type="table" w:styleId="33">
    <w:name w:val="Table Columns 3"/>
    <w:basedOn w:val="a2"/>
    <w:rsid w:val="00FC740A"/>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aff0">
    <w:name w:val="Table Grid"/>
    <w:basedOn w:val="a2"/>
    <w:rsid w:val="00FC74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List Paragraph"/>
    <w:basedOn w:val="a0"/>
    <w:uiPriority w:val="34"/>
    <w:qFormat/>
    <w:rsid w:val="00FC740A"/>
    <w:pPr>
      <w:ind w:left="720"/>
      <w:contextualSpacing/>
    </w:pPr>
  </w:style>
  <w:style w:type="table" w:customStyle="1" w:styleId="17">
    <w:name w:val="نمط1"/>
    <w:basedOn w:val="aff0"/>
    <w:rsid w:val="00FC740A"/>
    <w:rPr>
      <w:rFonts w:cs="Juice ITC"/>
      <w:szCs w:val="5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00FF00"/>
    </w:tcPr>
    <w:tblStylePr w:type="firstCol">
      <w:rPr>
        <w:szCs w:val="16"/>
      </w:rPr>
      <w:tblPr/>
      <w:tcPr>
        <w:tcBorders>
          <w:top w:val="nil"/>
          <w:left w:val="nil"/>
          <w:bottom w:val="nil"/>
          <w:right w:val="nil"/>
          <w:insideH w:val="nil"/>
          <w:insideV w:val="wave" w:sz="12" w:space="0" w:color="800080"/>
        </w:tcBorders>
        <w:shd w:val="clear" w:color="auto" w:fill="00FF00"/>
      </w:tcPr>
    </w:tblStylePr>
  </w:style>
  <w:style w:type="paragraph" w:customStyle="1" w:styleId="2">
    <w:name w:val="نمط2"/>
    <w:basedOn w:val="a0"/>
    <w:rsid w:val="00FC740A"/>
    <w:pPr>
      <w:numPr>
        <w:numId w:val="4"/>
      </w:numPr>
      <w:spacing w:before="120" w:after="120"/>
      <w:jc w:val="center"/>
    </w:pPr>
    <w:rPr>
      <w:rFonts w:ascii="Webdings" w:eastAsia="Webdings" w:hAnsi="Webdings" w:cs="DecoType Naskh Variants"/>
      <w:bCs/>
      <w:iCs/>
      <w:color w:val="000000"/>
      <w:sz w:val="44"/>
      <w:szCs w:val="44"/>
      <w:lang w:bidi="ar-SY"/>
    </w:rPr>
  </w:style>
  <w:style w:type="numbering" w:customStyle="1" w:styleId="1">
    <w:name w:val="القائمة الحالية1"/>
    <w:rsid w:val="00FC740A"/>
    <w:pPr>
      <w:numPr>
        <w:numId w:val="2"/>
      </w:numPr>
    </w:pPr>
  </w:style>
  <w:style w:type="table" w:customStyle="1" w:styleId="18">
    <w:name w:val="نمط الجدول1"/>
    <w:basedOn w:val="33"/>
    <w:rsid w:val="00FC740A"/>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shd w:val="clear" w:color="auto" w:fill="00FF0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61">
    <w:name w:val="نمط الجدول6"/>
    <w:basedOn w:val="a2"/>
    <w:rsid w:val="00FC740A"/>
    <w:rPr>
      <w:rFonts w:cs="Gigi"/>
    </w:rPr>
    <w:tblPr>
      <w:tblInd w:w="0" w:type="dxa"/>
      <w:tblBorders>
        <w:top w:val="dashed" w:sz="4" w:space="0" w:color="00FFFF"/>
        <w:left w:val="dashed" w:sz="4" w:space="0" w:color="3366FF"/>
        <w:bottom w:val="dashed" w:sz="4" w:space="0" w:color="00FF00"/>
        <w:right w:val="dashed" w:sz="4" w:space="0" w:color="CC99FF"/>
        <w:insideH w:val="dashed" w:sz="4" w:space="0" w:color="FFFF00"/>
        <w:insideV w:val="dashed" w:sz="4" w:space="0" w:color="auto"/>
      </w:tblBorders>
      <w:tblCellMar>
        <w:top w:w="0" w:type="dxa"/>
        <w:left w:w="108" w:type="dxa"/>
        <w:bottom w:w="0" w:type="dxa"/>
        <w:right w:w="108" w:type="dxa"/>
      </w:tblCellMar>
    </w:tblPr>
    <w:tcPr>
      <w:tcBorders>
        <w:insideH w:val="dashed" w:sz="4" w:space="0" w:color="FF0000"/>
        <w:insideV w:val="dashed" w:sz="4" w:space="0" w:color="FF00FF"/>
        <w:tl2br w:val="dashed" w:sz="4" w:space="0" w:color="FF0000"/>
        <w:tr2bl w:val="dashed" w:sz="4" w:space="0" w:color="FF00FF"/>
      </w:tcBorders>
      <w:shd w:val="pct12" w:color="FF9900" w:fill="FFCC99"/>
    </w:tcPr>
  </w:style>
  <w:style w:type="paragraph" w:customStyle="1" w:styleId="arabictext">
    <w:name w:val="arabictext"/>
    <w:basedOn w:val="a0"/>
    <w:rsid w:val="00FC740A"/>
    <w:pPr>
      <w:bidi w:val="0"/>
      <w:spacing w:before="100" w:beforeAutospacing="1" w:after="100" w:afterAutospacing="1"/>
    </w:pPr>
    <w:rPr>
      <w:rFonts w:ascii="Arial" w:hAnsi="Arial" w:cs="Arial"/>
      <w:color w:val="003399"/>
      <w:sz w:val="28"/>
      <w:szCs w:val="28"/>
    </w:rPr>
  </w:style>
  <w:style w:type="character" w:customStyle="1" w:styleId="hadith1">
    <w:name w:val="hadith1"/>
    <w:basedOn w:val="a1"/>
    <w:rsid w:val="00FC740A"/>
    <w:rPr>
      <w:color w:val="0000FF"/>
    </w:rPr>
  </w:style>
  <w:style w:type="paragraph" w:customStyle="1" w:styleId="NormalWeb1">
    <w:name w:val="Normal (Web)1"/>
    <w:basedOn w:val="a0"/>
    <w:rsid w:val="00FC740A"/>
    <w:pPr>
      <w:bidi w:val="0"/>
      <w:spacing w:before="100" w:after="100"/>
    </w:pPr>
    <w:rPr>
      <w:lang w:eastAsia="ar-SA" w:bidi="ar-SA"/>
    </w:rPr>
  </w:style>
  <w:style w:type="character" w:customStyle="1" w:styleId="quran1">
    <w:name w:val="quran1"/>
    <w:basedOn w:val="a1"/>
    <w:rsid w:val="00FC740A"/>
    <w:rPr>
      <w:color w:val="008000"/>
    </w:rPr>
  </w:style>
  <w:style w:type="paragraph" w:customStyle="1" w:styleId="subsubtitlear">
    <w:name w:val="subsubtitlear"/>
    <w:basedOn w:val="a0"/>
    <w:rsid w:val="00FC740A"/>
    <w:pPr>
      <w:bidi w:val="0"/>
      <w:spacing w:before="100" w:beforeAutospacing="1" w:after="100" w:afterAutospacing="1"/>
    </w:pPr>
    <w:rPr>
      <w:rFonts w:ascii="Arial" w:hAnsi="Arial" w:cs="Arial"/>
      <w:b/>
      <w:bCs/>
      <w:color w:val="003399"/>
      <w:sz w:val="32"/>
    </w:rPr>
  </w:style>
  <w:style w:type="paragraph" w:customStyle="1" w:styleId="aff2">
    <w:name w:val="شطر موسط"/>
    <w:basedOn w:val="a0"/>
    <w:qFormat/>
    <w:rsid w:val="00F809C8"/>
    <w:pPr>
      <w:widowControl w:val="0"/>
      <w:tabs>
        <w:tab w:val="left" w:pos="3968"/>
        <w:tab w:val="left" w:pos="4535"/>
      </w:tabs>
    </w:pPr>
    <w:rPr>
      <w:color w:val="9BBB59"/>
    </w:rPr>
  </w:style>
  <w:style w:type="paragraph" w:customStyle="1" w:styleId="aff3">
    <w:name w:val="شطر يسار"/>
    <w:basedOn w:val="a0"/>
    <w:qFormat/>
    <w:rsid w:val="00F809C8"/>
    <w:pPr>
      <w:widowControl w:val="0"/>
      <w:tabs>
        <w:tab w:val="left" w:pos="3968"/>
        <w:tab w:val="left" w:pos="4535"/>
      </w:tabs>
    </w:pPr>
    <w:rPr>
      <w:color w:val="F79646"/>
    </w:rPr>
  </w:style>
  <w:style w:type="paragraph" w:customStyle="1" w:styleId="aff4">
    <w:name w:val="شطر يمين"/>
    <w:basedOn w:val="a0"/>
    <w:next w:val="aff3"/>
    <w:qFormat/>
    <w:rsid w:val="00F809C8"/>
    <w:pPr>
      <w:widowControl w:val="0"/>
      <w:tabs>
        <w:tab w:val="left" w:pos="3968"/>
        <w:tab w:val="left" w:pos="4535"/>
      </w:tabs>
    </w:pPr>
    <w:rPr>
      <w:color w:val="C0504D"/>
    </w:rPr>
  </w:style>
  <w:style w:type="paragraph" w:customStyle="1" w:styleId="a">
    <w:name w:val="مراجع عربية"/>
    <w:basedOn w:val="a0"/>
    <w:qFormat/>
    <w:rsid w:val="00FC740A"/>
    <w:pPr>
      <w:numPr>
        <w:numId w:val="6"/>
      </w:numPr>
      <w:jc w:val="mediumKashida"/>
    </w:pPr>
    <w:rPr>
      <w:rFonts w:cs="Traditional Arabic"/>
      <w:sz w:val="28"/>
      <w:szCs w:val="28"/>
    </w:rPr>
  </w:style>
  <w:style w:type="paragraph" w:customStyle="1" w:styleId="aff5">
    <w:name w:val="نمط الشعر"/>
    <w:autoRedefine/>
    <w:rsid w:val="00FC740A"/>
    <w:rPr>
      <w:rFonts w:ascii="Tahoma" w:hAnsi="Tahoma" w:cs="Traditional Arabic"/>
      <w:noProof/>
      <w:color w:val="000000"/>
      <w:sz w:val="36"/>
      <w:szCs w:val="36"/>
      <w:lang w:eastAsia="ar-SA"/>
    </w:rPr>
  </w:style>
  <w:style w:type="paragraph" w:styleId="aff6">
    <w:name w:val="TOC Heading"/>
    <w:basedOn w:val="10"/>
    <w:next w:val="a0"/>
    <w:uiPriority w:val="39"/>
    <w:semiHidden/>
    <w:unhideWhenUsed/>
    <w:qFormat/>
    <w:rsid w:val="00FC740A"/>
    <w:pPr>
      <w:keepLines/>
      <w:spacing w:before="480" w:after="0" w:line="276" w:lineRule="auto"/>
      <w:jc w:val="left"/>
      <w:outlineLvl w:val="9"/>
    </w:pPr>
    <w:rPr>
      <w:color w:val="365F91"/>
      <w:kern w:val="0"/>
      <w:sz w:val="28"/>
      <w:szCs w:val="28"/>
      <w:lang w:bidi="ar-SA"/>
    </w:rPr>
  </w:style>
  <w:style w:type="character" w:customStyle="1" w:styleId="FootnoteTextChar">
    <w:name w:val="Footnote Text Char"/>
    <w:basedOn w:val="a1"/>
    <w:semiHidden/>
    <w:locked/>
    <w:rsid w:val="00FC740A"/>
    <w:rPr>
      <w:rFonts w:eastAsia="Calibri"/>
      <w:lang w:val="en-US" w:eastAsia="en-US" w:bidi="ar-SA"/>
    </w:rPr>
  </w:style>
  <w:style w:type="character" w:customStyle="1" w:styleId="aff7">
    <w:name w:val="تخريج"/>
    <w:basedOn w:val="a1"/>
    <w:uiPriority w:val="1"/>
    <w:qFormat/>
    <w:rsid w:val="007A2CFB"/>
    <w:rPr>
      <w:rFonts w:cs="Tahoma"/>
      <w:color w:val="auto"/>
      <w:szCs w:val="20"/>
      <w:vertAlign w:val="subscript"/>
    </w:rPr>
  </w:style>
  <w:style w:type="character" w:customStyle="1" w:styleId="Char">
    <w:name w:val="رأس الصفحة Char"/>
    <w:basedOn w:val="a1"/>
    <w:link w:val="a9"/>
    <w:uiPriority w:val="99"/>
    <w:rsid w:val="008D23EA"/>
    <w:rPr>
      <w:rFonts w:cs="Tahoma"/>
      <w:sz w:val="24"/>
      <w:szCs w:val="24"/>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810</TotalTime>
  <Pages>61</Pages>
  <Words>15310</Words>
  <Characters>87267</Characters>
  <Application>Microsoft Office Word</Application>
  <DocSecurity>0</DocSecurity>
  <Lines>727</Lines>
  <Paragraphs>204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dc:creator>
  <cp:keywords/>
  <dc:description/>
  <cp:lastModifiedBy>mohamed</cp:lastModifiedBy>
  <cp:revision>40</cp:revision>
  <dcterms:created xsi:type="dcterms:W3CDTF">2012-03-05T10:11:00Z</dcterms:created>
  <dcterms:modified xsi:type="dcterms:W3CDTF">2012-06-19T21:11:00Z</dcterms:modified>
</cp:coreProperties>
</file>